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더존(thejohn) 업무 시스템</w:t>
        <w:br/>
        <w:t>이용 서버·인프라 설명</w:t>
      </w:r>
    </w:p>
    <w:p>
      <w:pPr>
        <w:jc w:val="center"/>
      </w:pPr>
      <w:r>
        <w:rPr>
          <w:sz w:val="22"/>
        </w:rPr>
        <w:t>작성 기준일: 2026-06-09</w:t>
        <w:br/>
        <w:t>관리·운영 담당자용</w:t>
      </w:r>
    </w:p>
    <w:p>
      <w:r>
        <w:br w:type="page"/>
      </w:r>
    </w:p>
    <w:p>
      <w:pPr>
        <w:pStyle w:val="Heading1"/>
      </w:pPr>
      <w:r>
        <w:t>1. 문서 목적</w:t>
      </w:r>
    </w:p>
    <w:p>
      <w:r>
        <w:t>본 문서는 더존(thejohn) 홈페이지·업무 시스템이 실제로 어떤 서버와 외부 서비스를 이용해 동작하는지, 비개발 담당자도 이해할 수 있도록 정리한 것입니다.</w:t>
      </w:r>
    </w:p>
    <w:p>
      <w:r>
        <w:t>화면·메뉴·역할별 사용법은 사용자 매뉴얼, 코드·디렉터리 상세는 기술 구조 문서를 참고하세요.</w:t>
      </w:r>
    </w:p>
    <w:p>
      <w:pPr>
        <w:pStyle w:val="Heading1"/>
      </w:pPr>
      <w:r>
        <w:t>2. 한 줄 요약</w:t>
      </w:r>
    </w:p>
    <w:p>
      <w:r>
        <w:t>Render(클라우드)에서 Node.js 서버가 웹 화면과 API를 제공하고, 데이터는 MongoDB Atlas(클라우드 DB)에 저장됩니다. 접속 주소는 thejohn.co.kr 도메인을 사용합니다.</w:t>
      </w:r>
    </w:p>
    <w:p>
      <w:pPr>
        <w:pStyle w:val="Heading1"/>
      </w:pPr>
      <w:r>
        <w:t>3. 이용 서버·서비스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구분</w:t>
            </w:r>
          </w:p>
        </w:tc>
        <w:tc>
          <w:tcPr>
            <w:tcW w:type="dxa" w:w="3135"/>
          </w:tcPr>
          <w:p>
            <w:r>
              <w:t>서비스</w:t>
            </w:r>
          </w:p>
        </w:tc>
        <w:tc>
          <w:tcPr>
            <w:tcW w:type="dxa" w:w="3135"/>
          </w:tcPr>
          <w:p>
            <w:r>
              <w:t>역할</w:t>
            </w:r>
          </w:p>
        </w:tc>
      </w:tr>
      <w:tr>
        <w:tc>
          <w:tcPr>
            <w:tcW w:type="dxa" w:w="3135"/>
          </w:tcPr>
          <w:p>
            <w:r>
              <w:t>웹·API 서버</w:t>
            </w:r>
          </w:p>
        </w:tc>
        <w:tc>
          <w:tcPr>
            <w:tcW w:type="dxa" w:w="3135"/>
          </w:tcPr>
          <w:p>
            <w:r>
              <w:t>Render</w:t>
            </w:r>
          </w:p>
        </w:tc>
        <w:tc>
          <w:tcPr>
            <w:tcW w:type="dxa" w:w="3135"/>
          </w:tcPr>
          <w:p>
            <w:r>
              <w:t>HTML/JS 화면 제공, 로그인·주문·상품 등 API 처리</w:t>
            </w:r>
          </w:p>
        </w:tc>
      </w:tr>
      <w:tr>
        <w:tc>
          <w:tcPr>
            <w:tcW w:type="dxa" w:w="3135"/>
          </w:tcPr>
          <w:p>
            <w:r>
              <w:t>데이터베이스</w:t>
            </w:r>
          </w:p>
        </w:tc>
        <w:tc>
          <w:tcPr>
            <w:tcW w:type="dxa" w:w="3135"/>
          </w:tcPr>
          <w:p>
            <w:r>
              <w:t>MongoDB Atlas</w:t>
            </w:r>
          </w:p>
        </w:tc>
        <w:tc>
          <w:tcPr>
            <w:tcW w:type="dxa" w:w="3135"/>
          </w:tcPr>
          <w:p>
            <w:r>
              <w:t>직원·거래처·상품·주문·접속 로그 등 저장</w:t>
            </w:r>
          </w:p>
        </w:tc>
      </w:tr>
      <w:tr>
        <w:tc>
          <w:tcPr>
            <w:tcW w:type="dxa" w:w="3135"/>
          </w:tcPr>
          <w:p>
            <w:r>
              <w:t>도메인·DNS</w:t>
            </w:r>
          </w:p>
        </w:tc>
        <w:tc>
          <w:tcPr>
            <w:tcW w:type="dxa" w:w="3135"/>
          </w:tcPr>
          <w:p>
            <w:r>
              <w:t>가비아</w:t>
            </w:r>
          </w:p>
        </w:tc>
        <w:tc>
          <w:tcPr>
            <w:tcW w:type="dxa" w:w="3135"/>
          </w:tcPr>
          <w:p>
            <w:r>
              <w:t>thejohn.co.kr 주소를 Render 서버로 연결</w:t>
            </w:r>
          </w:p>
        </w:tc>
      </w:tr>
      <w:tr>
        <w:tc>
          <w:tcPr>
            <w:tcW w:type="dxa" w:w="3135"/>
          </w:tcPr>
          <w:p>
            <w:r>
              <w:t>소스·배포</w:t>
            </w:r>
          </w:p>
        </w:tc>
        <w:tc>
          <w:tcPr>
            <w:tcW w:type="dxa" w:w="3135"/>
          </w:tcPr>
          <w:p>
            <w:r>
              <w:t>GitHub</w:t>
            </w:r>
          </w:p>
        </w:tc>
        <w:tc>
          <w:tcPr>
            <w:tcW w:type="dxa" w:w="3135"/>
          </w:tcPr>
          <w:p>
            <w:r>
              <w:t>프로그램 소스 저장, main 푸시 시 Render 자동 배포</w:t>
            </w:r>
          </w:p>
        </w:tc>
      </w:tr>
      <w:tr>
        <w:tc>
          <w:tcPr>
            <w:tcW w:type="dxa" w:w="3135"/>
          </w:tcPr>
          <w:p>
            <w:r>
              <w:t>SMS(선택)</w:t>
            </w:r>
          </w:p>
        </w:tc>
        <w:tc>
          <w:tcPr>
            <w:tcW w:type="dxa" w:w="3135"/>
          </w:tcPr>
          <w:p>
            <w:r>
              <w:t>SOLAPI</w:t>
            </w:r>
          </w:p>
        </w:tc>
        <w:tc>
          <w:tcPr>
            <w:tcW w:type="dxa" w:w="3135"/>
          </w:tcPr>
          <w:p>
            <w:r>
              <w:t>주문 알림 등 문자 발송(설정된 경우)</w:t>
            </w:r>
          </w:p>
        </w:tc>
      </w:tr>
      <w:tr>
        <w:tc>
          <w:tcPr>
            <w:tcW w:type="dxa" w:w="3135"/>
          </w:tcPr>
          <w:p>
            <w:r>
              <w:t>로컬 개발</w:t>
            </w:r>
          </w:p>
        </w:tc>
        <w:tc>
          <w:tcPr>
            <w:tcW w:type="dxa" w:w="3135"/>
          </w:tcPr>
          <w:p>
            <w:r>
              <w:t>본인 PC</w:t>
            </w:r>
          </w:p>
        </w:tc>
        <w:tc>
          <w:tcPr>
            <w:tcW w:type="dxa" w:w="3135"/>
          </w:tcPr>
          <w:p>
            <w:r>
              <w:t>개발·테스트 시 localhost:3000 에서 실행</w:t>
            </w:r>
          </w:p>
        </w:tc>
      </w:tr>
    </w:tbl>
    <w:p/>
    <w:p>
      <w:pPr>
        <w:pStyle w:val="Heading1"/>
      </w:pPr>
      <w:r>
        <w:t>4. 웹·API 서버 (Render)</w:t>
      </w:r>
    </w:p>
    <w:p>
      <w:r>
        <w:t>운영 중인 프로그램은 Render라는 클라우드 호스팅에서 Node.js(Express)로 실행됩니다. 브라우저에 보이는 페이지(HTML, JS, CSS)와 백엔드 API(/api/...)가 같은 서버 한 대에서 함께 제공됩니다.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항목</w:t>
            </w:r>
          </w:p>
        </w:tc>
        <w:tc>
          <w:tcPr>
            <w:tcW w:type="dxa" w:w="4703"/>
          </w:tcPr>
          <w:p>
            <w:r>
              <w:t>내용</w:t>
            </w:r>
          </w:p>
        </w:tc>
      </w:tr>
      <w:tr>
        <w:tc>
          <w:tcPr>
            <w:tcW w:type="dxa" w:w="4703"/>
          </w:tcPr>
          <w:p>
            <w:r>
              <w:t>접속 주소</w:t>
            </w:r>
          </w:p>
        </w:tc>
        <w:tc>
          <w:tcPr>
            <w:tcW w:type="dxa" w:w="4703"/>
          </w:tcPr>
          <w:p>
            <w:r>
              <w:t>https://thejohn.co.kr , https://www.thejohn.co.kr</w:t>
            </w:r>
          </w:p>
        </w:tc>
      </w:tr>
      <w:tr>
        <w:tc>
          <w:tcPr>
            <w:tcW w:type="dxa" w:w="4703"/>
          </w:tcPr>
          <w:p>
            <w:r>
              <w:t>Render 주소</w:t>
            </w:r>
          </w:p>
        </w:tc>
        <w:tc>
          <w:tcPr>
            <w:tcW w:type="dxa" w:w="4703"/>
          </w:tcPr>
          <w:p>
            <w:r>
              <w:t>https://thejohn.onrender.com (호스팅 기본 URL)</w:t>
            </w:r>
          </w:p>
        </w:tc>
      </w:tr>
      <w:tr>
        <w:tc>
          <w:tcPr>
            <w:tcW w:type="dxa" w:w="4703"/>
          </w:tcPr>
          <w:p>
            <w:r>
              <w:t>실행 방식</w:t>
            </w:r>
          </w:p>
        </w:tc>
        <w:tc>
          <w:tcPr>
            <w:tcW w:type="dxa" w:w="4703"/>
          </w:tcPr>
          <w:p>
            <w:r>
              <w:t>server 폴더에서 npm start (빌드 후 정적 파일 포함)</w:t>
            </w:r>
          </w:p>
        </w:tc>
      </w:tr>
      <w:tr>
        <w:tc>
          <w:tcPr>
            <w:tcW w:type="dxa" w:w="4703"/>
          </w:tcPr>
          <w:p>
            <w:r>
              <w:t>상태 확인</w:t>
            </w:r>
          </w:p>
        </w:tc>
        <w:tc>
          <w:tcPr>
            <w:tcW w:type="dxa" w:w="4703"/>
          </w:tcPr>
          <w:p>
            <w:r>
              <w:t>GET /api/health (서비스·DB 연결 점검)</w:t>
            </w:r>
          </w:p>
        </w:tc>
      </w:tr>
      <w:tr>
        <w:tc>
          <w:tcPr>
            <w:tcW w:type="dxa" w:w="4703"/>
          </w:tcPr>
          <w:p>
            <w:r>
              <w:t>배포</w:t>
            </w:r>
          </w:p>
        </w:tc>
        <w:tc>
          <w:tcPr>
            <w:tcW w:type="dxa" w:w="4703"/>
          </w:tcPr>
          <w:p>
            <w:r>
              <w:t>GitHub main 브랜치 푸시 → Render 자동 반영</w:t>
            </w:r>
          </w:p>
        </w:tc>
      </w:tr>
    </w:tbl>
    <w:p/>
    <w:p>
      <w:r>
        <w:t>요청 흐름 (간단):</w:t>
      </w:r>
    </w:p>
    <w:p>
      <w:pPr>
        <w:pStyle w:val="ListBullet"/>
      </w:pPr>
      <w:r>
        <w:t>① 사용자가 thejohn.co.kr/어떤페이지.html 접속</w:t>
      </w:r>
    </w:p>
    <w:p>
      <w:pPr>
        <w:pStyle w:val="ListBullet"/>
      </w:pPr>
      <w:r>
        <w:t>② Render 서버가 HTML·JS·CSS 전달</w:t>
      </w:r>
    </w:p>
    <w:p>
      <w:pPr>
        <w:pStyle w:val="ListBullet"/>
      </w:pPr>
      <w:r>
        <w:t>③ 페이지가 같은 서버의 /api/* 로 데이터 요청 (로그인 토큰 포함)</w:t>
      </w:r>
    </w:p>
    <w:p>
      <w:pPr>
        <w:pStyle w:val="ListBullet"/>
      </w:pPr>
      <w:r>
        <w:t>④ 서버가 MongoDB에서 조회·저장 후 결과 반환</w:t>
      </w:r>
    </w:p>
    <w:p>
      <w:pPr>
        <w:pStyle w:val="ListBullet"/>
      </w:pPr>
      <w:r>
        <w:t>⑤ PDF(발주서·거래명세)는 서버에서 생성해 보기·저장</w:t>
      </w:r>
    </w:p>
    <w:p>
      <w:pPr>
        <w:pStyle w:val="Heading1"/>
      </w:pPr>
      <w:r>
        <w:t>5. 데이터베이스 (MongoDB Atlas)</w:t>
      </w:r>
    </w:p>
    <w:p>
      <w:r>
        <w:t>업무 데이터는 MongoDB Atlas라는 클라우드 데이터베이스에 저장됩니다. Render 서버만 Atlas에 접속할 수 있도록 연결 문자열(MONGODB_URI)이 설정되어 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컬렉션(예)</w:t>
            </w:r>
          </w:p>
        </w:tc>
        <w:tc>
          <w:tcPr>
            <w:tcW w:type="dxa" w:w="4703"/>
          </w:tcPr>
          <w:p>
            <w:r>
              <w:t>저장 내용</w:t>
            </w:r>
          </w:p>
        </w:tc>
      </w:tr>
      <w:tr>
        <w:tc>
          <w:tcPr>
            <w:tcW w:type="dxa" w:w="4703"/>
          </w:tcPr>
          <w:p>
            <w:r>
              <w:t>staff</w:t>
            </w:r>
          </w:p>
        </w:tc>
        <w:tc>
          <w:tcPr>
            <w:tcW w:type="dxa" w:w="4703"/>
          </w:tcPr>
          <w:p>
            <w:r>
              <w:t>내부 직원(슈퍼바이저·관리자) 계정</w:t>
            </w:r>
          </w:p>
        </w:tc>
      </w:tr>
      <w:tr>
        <w:tc>
          <w:tcPr>
            <w:tcW w:type="dxa" w:w="4703"/>
          </w:tcPr>
          <w:p>
            <w:r>
              <w:t>vendors</w:t>
            </w:r>
          </w:p>
        </w:tc>
        <w:tc>
          <w:tcPr>
            <w:tcW w:type="dxa" w:w="4703"/>
          </w:tcPr>
          <w:p>
            <w:r>
              <w:t>거래처(업체) 로그인·등급·담당 관리자</w:t>
            </w:r>
          </w:p>
        </w:tc>
      </w:tr>
      <w:tr>
        <w:tc>
          <w:tcPr>
            <w:tcW w:type="dxa" w:w="4703"/>
          </w:tcPr>
          <w:p>
            <w:r>
              <w:t>products</w:t>
            </w:r>
          </w:p>
        </w:tc>
        <w:tc>
          <w:tcPr>
            <w:tcW w:type="dxa" w:w="4703"/>
          </w:tcPr>
          <w:p>
            <w:r>
              <w:t>상품 마스터·사진</w:t>
            </w:r>
          </w:p>
        </w:tc>
      </w:tr>
      <w:tr>
        <w:tc>
          <w:tcPr>
            <w:tcW w:type="dxa" w:w="4703"/>
          </w:tcPr>
          <w:p>
            <w:r>
              <w:t>orders</w:t>
            </w:r>
          </w:p>
        </w:tc>
        <w:tc>
          <w:tcPr>
            <w:tcW w:type="dxa" w:w="4703"/>
          </w:tcPr>
          <w:p>
            <w:r>
              <w:t>주문·발주 정보</w:t>
            </w:r>
          </w:p>
        </w:tc>
      </w:tr>
      <w:tr>
        <w:tc>
          <w:tcPr>
            <w:tcW w:type="dxa" w:w="4703"/>
          </w:tcPr>
          <w:p>
            <w:r>
              <w:t>access_logs</w:t>
            </w:r>
          </w:p>
        </w:tc>
        <w:tc>
          <w:tcPr>
            <w:tcW w:type="dxa" w:w="4703"/>
          </w:tcPr>
          <w:p>
            <w:r>
              <w:t>접속·페이지 방문·세션 통계</w:t>
            </w:r>
          </w:p>
        </w:tc>
      </w:tr>
      <w:tr>
        <w:tc>
          <w:tcPr>
            <w:tcW w:type="dxa" w:w="4703"/>
          </w:tcPr>
          <w:p>
            <w:r>
              <w:t>transaction_manual</w:t>
            </w:r>
          </w:p>
        </w:tc>
        <w:tc>
          <w:tcPr>
            <w:tcW w:type="dxa" w:w="4703"/>
          </w:tcPr>
          <w:p>
            <w:r>
              <w:t>수기 거래명세서</w:t>
            </w:r>
          </w:p>
        </w:tc>
      </w:tr>
    </w:tbl>
    <w:p/>
    <w:p>
      <w:pPr>
        <w:pStyle w:val="Heading1"/>
      </w:pPr>
      <w:r>
        <w:t>6. 도메인 (thejohn.co.kr)</w:t>
      </w:r>
    </w:p>
    <w:p>
      <w:r>
        <w:t>사용자가 입력하는 주소 thejohn.co.kr 은 가비아에서 관리하는 도메인입니다. DNS 설정을 통해 실제 처리는 Render 웹 서버가 담당합니다. 따라서 브라우저 주소창에는 thejohn.co.kr 이 보이지만, 프로그램 실행·API는 Render에서 이루어집니다.</w:t>
      </w:r>
    </w:p>
    <w:p>
      <w:pPr>
        <w:pStyle w:val="Heading1"/>
      </w:pPr>
      <w:r>
        <w:t>7. GitHub와 배포</w:t>
      </w:r>
    </w:p>
    <w:p>
      <w:r>
        <w:t>프로그램 소스는 GitHub 저장소(hanbaedal/thejohn)에 있습니다. 수정 사항을 main 브랜치에 반영(푸시)하면 Render가 새 버전을 받아 빌드·재시작하여 운영 서버에 적용합니다. 배포에는 보통 1~3분 정도 걸릴 수 있습니다.</w:t>
      </w:r>
    </w:p>
    <w:p>
      <w:pPr>
        <w:pStyle w:val="Heading1"/>
      </w:pPr>
      <w:r>
        <w:t>8. 로컬 개발 환경</w:t>
      </w:r>
    </w:p>
    <w:p>
      <w:r>
        <w:t>개발자 PC에서는 server 폴더에서 npm start 로 http://localhost:3000 에서 동일한 구조로 테스트합니다. HTML 파일을 file:// 로 직접 열면 API가 동작하지 않습니다.</w:t>
      </w:r>
    </w:p>
    <w:p>
      <w:pPr>
        <w:pStyle w:val="Heading1"/>
      </w:pPr>
      <w:r>
        <w:t>9. 관련 문서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문서</w:t>
            </w:r>
          </w:p>
        </w:tc>
        <w:tc>
          <w:tcPr>
            <w:tcW w:type="dxa" w:w="3135"/>
          </w:tcPr>
          <w:p>
            <w:r>
              <w:t>파일</w:t>
            </w:r>
          </w:p>
        </w:tc>
        <w:tc>
          <w:tcPr>
            <w:tcW w:type="dxa" w:w="3135"/>
          </w:tcPr>
          <w:p>
            <w:r>
              <w:t>용도</w:t>
            </w:r>
          </w:p>
        </w:tc>
      </w:tr>
      <w:tr>
        <w:tc>
          <w:tcPr>
            <w:tcW w:type="dxa" w:w="3135"/>
          </w:tcPr>
          <w:p>
            <w:r>
              <w:t>사용자 매뉴얼</w:t>
            </w:r>
          </w:p>
        </w:tc>
        <w:tc>
          <w:tcPr>
            <w:tcW w:type="dxa" w:w="3135"/>
          </w:tcPr>
          <w:p>
            <w:r>
              <w:t>thejohn-user-manual.docx</w:t>
            </w:r>
          </w:p>
        </w:tc>
        <w:tc>
          <w:tcPr>
            <w:tcW w:type="dxa" w:w="3135"/>
          </w:tcPr>
          <w:p>
            <w:r>
              <w:t>화면·역할별 조작 방법</w:t>
            </w:r>
          </w:p>
        </w:tc>
      </w:tr>
      <w:tr>
        <w:tc>
          <w:tcPr>
            <w:tcW w:type="dxa" w:w="3135"/>
          </w:tcPr>
          <w:p>
            <w:r>
              <w:t>시스템 구조 설명서</w:t>
            </w:r>
          </w:p>
        </w:tc>
        <w:tc>
          <w:tcPr>
            <w:tcW w:type="dxa" w:w="3135"/>
          </w:tcPr>
          <w:p>
            <w:r>
              <w:t>thejohn-system-structure-management.docx</w:t>
            </w:r>
          </w:p>
        </w:tc>
        <w:tc>
          <w:tcPr>
            <w:tcW w:type="dxa" w:w="3135"/>
          </w:tcPr>
          <w:p>
            <w:r>
              <w:t>관리·기획용 구조</w:t>
            </w:r>
          </w:p>
        </w:tc>
      </w:tr>
      <w:tr>
        <w:tc>
          <w:tcPr>
            <w:tcW w:type="dxa" w:w="3135"/>
          </w:tcPr>
          <w:p>
            <w:r>
              <w:t>시스템 구조 요약</w:t>
            </w:r>
          </w:p>
        </w:tc>
        <w:tc>
          <w:tcPr>
            <w:tcW w:type="dxa" w:w="3135"/>
          </w:tcPr>
          <w:p>
            <w:r>
              <w:t>thejohn-system-structure-management.pptx</w:t>
            </w:r>
          </w:p>
        </w:tc>
        <w:tc>
          <w:tcPr>
            <w:tcW w:type="dxa" w:w="3135"/>
          </w:tcPr>
          <w:p>
            <w:r>
              <w:t>회의·보고용 슬라이드</w:t>
            </w:r>
          </w:p>
        </w:tc>
      </w:tr>
      <w:tr>
        <w:tc>
          <w:tcPr>
            <w:tcW w:type="dxa" w:w="3135"/>
          </w:tcPr>
          <w:p>
            <w:r>
              <w:t>기술 구조</w:t>
            </w:r>
          </w:p>
        </w:tc>
        <w:tc>
          <w:tcPr>
            <w:tcW w:type="dxa" w:w="3135"/>
          </w:tcPr>
          <w:p>
            <w:r>
              <w:t>thejohn-system-technical.docx</w:t>
            </w:r>
          </w:p>
        </w:tc>
        <w:tc>
          <w:tcPr>
            <w:tcW w:type="dxa" w:w="3135"/>
          </w:tcPr>
          <w:p>
            <w:r>
              <w:t>개발·운영 상세(ARCHITECTURE.md 기반)</w:t>
            </w:r>
          </w:p>
        </w:tc>
      </w:tr>
      <w:tr>
        <w:tc>
          <w:tcPr>
            <w:tcW w:type="dxa" w:w="3135"/>
          </w:tcPr>
          <w:p>
            <w:r>
              <w:t>이용 서버·인프라</w:t>
            </w:r>
          </w:p>
        </w:tc>
        <w:tc>
          <w:tcPr>
            <w:tcW w:type="dxa" w:w="3135"/>
          </w:tcPr>
          <w:p>
            <w:r>
              <w:t>thejohn-server-infrastructure.docx</w:t>
            </w:r>
          </w:p>
        </w:tc>
        <w:tc>
          <w:tcPr>
            <w:tcW w:type="dxa" w:w="3135"/>
          </w:tcPr>
          <w:p>
            <w:r>
              <w:t>본 문서</w:t>
            </w:r>
          </w:p>
        </w:tc>
      </w:tr>
      <w:tr>
        <w:tc>
          <w:tcPr>
            <w:tcW w:type="dxa" w:w="3135"/>
          </w:tcPr>
          <w:p>
            <w:r>
              <w:t>프로그램 파일 목록</w:t>
            </w:r>
          </w:p>
        </w:tc>
        <w:tc>
          <w:tcPr>
            <w:tcW w:type="dxa" w:w="3135"/>
          </w:tcPr>
          <w:p>
            <w:r>
              <w:t>thejohn-file-inventory.docx</w:t>
            </w:r>
          </w:p>
        </w:tc>
        <w:tc>
          <w:tcPr>
            <w:tcW w:type="dxa" w:w="3135"/>
          </w:tcPr>
          <w:p>
            <w:r>
              <w:t>순번·파일명·용도 전체 목록</w:t>
            </w:r>
          </w:p>
        </w:tc>
      </w:tr>
    </w:tbl>
    <w:p/>
    <w:p>
      <w:r>
        <w:t>웹에서 받기: 로그인(관리자·슈퍼바이저) → 업무관리 → 문서 다운로드</w:t>
      </w:r>
    </w:p>
    <w:p>
      <w:r>
        <w:br w:type="page"/>
      </w:r>
    </w:p>
    <w:p>
      <w:pPr>
        <w:pStyle w:val="Heading1"/>
      </w:pPr>
      <w:r>
        <w:t>10. 프로그램 파일 목록</w:t>
      </w:r>
    </w:p>
    <w:p>
      <w:r>
        <w:rPr>
          <w:b/>
        </w:rPr>
        <w:t>※ 아래 표는 본 문서 맨 끝(10장)에 이어집니다. 브라우저 「보기」에서는 뒤쪽이 잘 안 보일 수 있으니 「저장」 후 Word로 열거나, 문서 다운로드의 「프로그램 파일 목록」을 이용하세요.</w:t>
      </w:r>
    </w:p>
    <w:p>
      <w:r>
        <w:t>저장소에 포함된 프로그램·문서·자산 파일을 구분별로 정리한 목록입니다. (node_modules, .git, server/public 등 빌드·시스템 폴더 제외, 총 291개)</w:t>
      </w:r>
    </w:p>
    <w:p>
      <w:pPr>
        <w:pStyle w:val="Heading2"/>
      </w:pPr>
      <w:r>
        <w:t>프론트 페이지 (HTML)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35"/>
        <w:gridCol w:w="3135"/>
        <w:gridCol w:w="3135"/>
      </w:tblGrid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순번</w:t>
            </w:r>
          </w:p>
        </w:tc>
        <w:tc>
          <w:tcPr>
            <w:tcW w:type="dxa" w:w="5783"/>
            <w:noWrap/>
          </w:tcPr>
          <w:p>
            <w:r>
              <w:rPr>
                <w:sz w:val="18"/>
              </w:rPr>
              <w:t>파일명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용도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cart.html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주문서(장바구니) 보기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company-driedfish.html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회사소개 — 건어물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company-drink.html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회사소개 — 음료수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company-frozen.html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회사소개 — 냉동식품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company-grocery.html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회사소개 — 공산품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company-jeongyuk.html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회사소개 — 정육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company-seafood.html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회사소개 — 냉동수산물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company.html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회사소개 메인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homepage-manage-hub.html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홈페이지 관리 허브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index.html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메인 홈페이지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login.html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로그인 화면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order-list-admin.html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주문서 관리 목록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order-manage-hub.html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주문서 관리 허브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product-detail.html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상품 상세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product-edit.html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상품 등록 수정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product-list-admin.html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상품 리스트(관리)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product-manage.html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상품관리 허브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product-new-list.html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신규상품 리스트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product-new-register.html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신규상품 등록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product-register.html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상품 내용 등록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products.html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사업부문(상품 카탈로그)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staff-list-admin.html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관리자 리스트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staff-manage-hub.html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관리자관리 허브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staff-manage.html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관리자 등록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staff-self-edit.html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관리자 정보 수정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supervisor-access-stats.html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접속통계 관리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supervisor-db-stats.html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DB 사용 통계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supervisor-order-list.html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발주서 관리(슈퍼바이저)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supervisor-order-pdf.html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발주서 PDF 보기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supervisor-solapi-stats.html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SOLAPI 이용 현황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supervisor-transaction-list.html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거래명세서 목록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supervisor-transaction-pdf.html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거래명세서 PDF 보기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supervisor-usage-stats.html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접속·이용 통계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34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support-inquiry-reply.html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문의사항 답변(관리)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35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support-inquiry.html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문의사항(고객)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36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support-library.html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최근소식(고객)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37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support-news-admin.html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최근소식 입력(관리)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38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support-partner-detail.html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파트너 업체 상세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39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support-partners.html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파트너회사 소개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support-qna-admin.html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자유게시판 관리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41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support-qna.html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자유게시판(고객)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42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support.html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고객센터 메인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43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system-structure-docs.html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문서 다운로드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44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transaction-manual-list.html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수기 거래명세서 목록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45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transaction-manual-register.html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수기 거래명세서 작성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46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vendor-detail.html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업체 상세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47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vendor-dm-print.html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업체별 DM 출력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48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vendor-edit.html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업체 수정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49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vendor-email-broadcast.html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업체별 이메일 발송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vendor-email-history.html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이메일 발송 내역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51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vendor-excel-import.html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예비업체 엑셀 자료찾기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52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vendor-list-admin.html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업체 리스트(관리)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53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vendor-manage.html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업체관리 허브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54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vendor-new-list.html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신규업체 리스트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55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vendor-new-register.html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신규업체 등록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56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vendor-prospect-finder.html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예비 업체 찾기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57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vendor-prospect-list.html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예비업체 리스트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58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vendor-register.html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업체 등록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59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work-hub.html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그룹 마케팅 관리 허브</w:t>
            </w:r>
          </w:p>
        </w:tc>
      </w:tr>
    </w:tbl>
    <w:p/>
    <w:p>
      <w:pPr>
        <w:pStyle w:val="Heading2"/>
      </w:pPr>
      <w:r>
        <w:t>프론트 스크립트 (JavaScript)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35"/>
        <w:gridCol w:w="3135"/>
        <w:gridCol w:w="3135"/>
      </w:tblGrid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순번</w:t>
            </w:r>
          </w:p>
        </w:tc>
        <w:tc>
          <w:tcPr>
            <w:tcW w:type="dxa" w:w="5783"/>
            <w:noWrap/>
          </w:tcPr>
          <w:p>
            <w:r>
              <w:rPr>
                <w:sz w:val="18"/>
              </w:rPr>
              <w:t>파일명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용도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60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address-fields.js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주소 입력 필드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61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admin-header.js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관리자 헤더·메뉴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62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api-config.js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API 베이스 URL 설정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63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auth-storage.js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토큰·세션 저장소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auth.js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로그인·역할·페이지 가드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65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cart.js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주문서(장바구니) 페이지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66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catalog-order-ui.js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카탈로그 주문 UI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67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company-greeting.js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회사소개 인사말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68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footer-company.js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푸터 회사정보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69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footer-social.js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푸터 SNS 링크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home-intro-media.js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홈 인트로 영상·음악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71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homepage-manage-hub.js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홈페이지 관리 허브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72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login.js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로그인 폼 처리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73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nav.js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공통 네비게이션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74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oauth-config.js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OAuth 설정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75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order-detail-modal.js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주문 상세 모달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76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order-list-admin.js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주문서 관리 목록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77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order-manage-hub.js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주문서 관리 허브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78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order-manage-pdf-list.js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주문 PDF 목록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79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order-pdf-client.js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주문 PDF 클라이언트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order-ui.js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주문 상세·PDF UI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81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product-catalog.js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상품 카탈로그 공통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82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product-cover-cache.js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상품 커버 이미지 캐시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product-detail.js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상품 상세 페이지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84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product-edit.js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상품 수정 페이지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85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product-form-shared.js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상품 폼 공통 로직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86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product-info-modal.js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상품정보(식품표시) 모달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product-list-admin.js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상품 리스트(관리)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product-new-list.js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신규상품 리스트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product-new-register.js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신규상품 등록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product-register.js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상품 등록 페이지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products.js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사업부문 페이지 로직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qty-stepper.js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수량 스테퍼 컴포넌트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site-brand-boot.js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로고·파비콘 브랜드 부트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staff-list-admin.js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관리자 리스트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staff-manage-home-boot.js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홈페이지관리 네비 부트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staff-manage-hub.js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관리자관리 허브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staff-manage.js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관리자 등록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staff-product-boot.js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상품관리 네비 부트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99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staff-self-edit.js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관리자 정보 수정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staff-vendor-boot.js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업체관리 네비 부트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101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supervisor-access-stats.js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접속통계 화면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102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supervisor-db-stats.js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DB 통계 화면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103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supervisor-order-list.js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발주서 관리(슈퍼바이저)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104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supervisor-solapi-stats.js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SOLAPI 통계 화면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105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supervisor-transaction-list.js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거래명세서 목록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106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supervisor-usage-stats.js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이용 통계 화면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107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support-common.js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고객지원 공통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108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support-hub.js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고객센터 허브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109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support-inquiry-reply.js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문의 답변(관리)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110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support-inquiry.js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문의사항(고객)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111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support-library.js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최근소식(고객)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112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support-news-admin.js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최근소식 관리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113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support-news-shared.js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소식 공통 로직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114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support-partner-detail.js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파트너 업체 상세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115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support-partners.js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파트너회사 소개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116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support-qna-admin.js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자유게시판 관리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117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support-qna.js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자유게시판(고객)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118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thejhon-api.js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REST API 클라이언트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119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transaction-manual-list.js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수기 거래명세 목록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120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transaction-manual-register.js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수기 거래명세 작성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121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vendor-admin-shared.js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업체 관리 공통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122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vendor-cart.js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업체 장바구니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123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vendor-detail.js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업체 상세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124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vendor-dm-print.js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업체 DM 인쇄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125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vendor-edit.js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업체 수정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126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vendor-email-broadcast.js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업체 이메일 일괄 발송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127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vendor-email-history.js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이메일 발송 내역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128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vendor-excel-import-map.js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엑셀 열→필드 매핑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129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vendor-excel-import.js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엑셀 예비업체 가져오기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130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vendor-form-shared.js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업체 폼 공통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131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vendor-list-admin.js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업체 리스트(관리)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132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vendor-new-list.js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신규업체 리스트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133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vendor-new-register.js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신규업체 등록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134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vendor-order-modal.js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업체 주문 모달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135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vendor-prospect-finder.js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예비업체 검색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136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vendor-prospect-list.js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예비업체 리스트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137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vendor-prospect-picker.js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예비업체 선택 UI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138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vendor-register.js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업체 등록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139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work-hub.js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업무 허브</w:t>
            </w:r>
          </w:p>
        </w:tc>
      </w:tr>
    </w:tbl>
    <w:p/>
    <w:p>
      <w:pPr>
        <w:pStyle w:val="Heading2"/>
      </w:pPr>
      <w:r>
        <w:t>프론트 스타일 (CSS)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35"/>
        <w:gridCol w:w="3135"/>
        <w:gridCol w:w="3135"/>
      </w:tblGrid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순번</w:t>
            </w:r>
          </w:p>
        </w:tc>
        <w:tc>
          <w:tcPr>
            <w:tcW w:type="dxa" w:w="5783"/>
            <w:noWrap/>
          </w:tcPr>
          <w:p>
            <w:r>
              <w:rPr>
                <w:sz w:val="18"/>
              </w:rPr>
              <w:t>파일명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용도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140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address-fields.css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주소 입력 필드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141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admin-manage.css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관리 화면 공통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142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catalog-order-ui.css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카탈로그 주문 UI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143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common.css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전역 공통 스타일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144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home-intro-media.css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홈 인트로 미디어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145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homepage-manage-hub.css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홈페이지 관리 허브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146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login.css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로그인 페이지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147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order-detail-modal.css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주문 상세 모달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148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order-list-filters.css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주문 목록 필터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149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order-manage-layout.css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주문서 관리 레이아웃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150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pdf-view-modal.css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PDF 보기 모달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151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product-form-page.css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상품 등록·수정 폼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152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product-info-modal.css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상품정보 모달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153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product-photo-gallery.css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상품 사진 갤러리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154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staff-hub.css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관리자 허브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155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staff-manage.css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관리자 등록·수정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156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support-hub.css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고객센터 허브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157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support-pages.css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고객지원 페이지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158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support-partners.css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파트너 소개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159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transaction-manual-list.css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수기 거래명세 목록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160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transaction-manual-register.css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수기 거래명세 작성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161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vendor-dm-print.css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DM 인쇄 레이아웃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162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vendor-excel-import.css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엑셀 가져오기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163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vendor-form-page.css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업체 등록·수정 폼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164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vendor-order-modal.css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업체 주문 모달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165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vendor-prospect-picker.css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예비업체 선택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166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work-hub.css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업무 허브</w:t>
            </w:r>
          </w:p>
        </w:tc>
      </w:tr>
    </w:tbl>
    <w:p/>
    <w:p>
      <w:pPr>
        <w:pStyle w:val="Heading2"/>
      </w:pPr>
      <w:r>
        <w:t>API 서버 — 진입점·DB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35"/>
        <w:gridCol w:w="3135"/>
        <w:gridCol w:w="3135"/>
      </w:tblGrid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순번</w:t>
            </w:r>
          </w:p>
        </w:tc>
        <w:tc>
          <w:tcPr>
            <w:tcW w:type="dxa" w:w="5783"/>
            <w:noWrap/>
          </w:tcPr>
          <w:p>
            <w:r>
              <w:rPr>
                <w:sz w:val="18"/>
              </w:rPr>
              <w:t>파일명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용도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167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server/db.js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MongoDB 연결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168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server/index.js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Express 앱 진입점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169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server/package.json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서버 의존성·빌드 스크립트</w:t>
            </w:r>
          </w:p>
        </w:tc>
      </w:tr>
    </w:tbl>
    <w:p/>
    <w:p>
      <w:pPr>
        <w:pStyle w:val="Heading2"/>
      </w:pPr>
      <w:r>
        <w:t>API 서버 — routes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35"/>
        <w:gridCol w:w="3135"/>
        <w:gridCol w:w="3135"/>
      </w:tblGrid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순번</w:t>
            </w:r>
          </w:p>
        </w:tc>
        <w:tc>
          <w:tcPr>
            <w:tcW w:type="dxa" w:w="5783"/>
            <w:noWrap/>
          </w:tcPr>
          <w:p>
            <w:r>
              <w:rPr>
                <w:sz w:val="18"/>
              </w:rPr>
              <w:t>파일명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용도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170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server/routes/access.js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접속·페이지뷰 통계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171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server/routes/auth.js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로그인·JWT 발급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172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server/routes/orders.js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주문·발주·거래명세 PDF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173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server/routes/products.js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상품 API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174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server/routes/staff.js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직원(관리자) CRUD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175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server/routes/supervisor.js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슈퍼바이저 통계·집계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176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server/routes/supportBoard.js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자유게시판 API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177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server/routes/supportInquiry.js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1:1 문의 API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178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server/routes/supportNews.js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최근소식 API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179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server/routes/transactionManual.js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수기 거래명세 API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180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server/routes/vendorEmail.js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업체 이메일 발송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181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server/routes/vendorNew.js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신규 업체 등록 API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182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server/routes/vendorProspects.js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예비 거래처 API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183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server/routes/vendors.js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거래처 API</w:t>
            </w:r>
          </w:p>
        </w:tc>
      </w:tr>
    </w:tbl>
    <w:p/>
    <w:p>
      <w:pPr>
        <w:pStyle w:val="Heading2"/>
      </w:pPr>
      <w:r>
        <w:t>API 서버 — lib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35"/>
        <w:gridCol w:w="3135"/>
        <w:gridCol w:w="3135"/>
      </w:tblGrid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순번</w:t>
            </w:r>
          </w:p>
        </w:tc>
        <w:tc>
          <w:tcPr>
            <w:tcW w:type="dxa" w:w="5783"/>
            <w:noWrap/>
          </w:tcPr>
          <w:p>
            <w:r>
              <w:rPr>
                <w:sz w:val="18"/>
              </w:rPr>
              <w:t>파일명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용도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184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server/lib/accessLog.js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접속·세션·이용 통계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185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server/lib/addressFormat.js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주소 포맷 정규화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186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server/lib/image540.js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상품 이미지 리사이즈·썸네일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187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server/lib/loginAccount.js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로그인 계정 공통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188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server/lib/loginLookup.js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로그인 ID 조회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189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server/lib/loginResolve.js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로그인 계정 해석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190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server/lib/orderAccess.js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주문 조회 권한·필터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191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server/lib/orderDeptLabels.js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주문 사업부문 라벨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192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server/lib/orderEnrich.js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주문·PDF 데이터 보강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193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server/lib/orderNotify.js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주문 알림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194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server/lib/orderPdf.js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발주서 PDF 생성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195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server/lib/passwordStore.js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비밀번호 해시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196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server/lib/productAccess.js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상품 접근 권한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197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server/lib/productDept.js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상품 사업부문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198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server/lib/productFields.js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상품 스키마 필드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199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server/lib/productInfo.js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상품정보(식품표시) CRUD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server/lib/regenerateDocs.js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문서 재생성 트리거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201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server/lib/sessionControl.js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세션·동시 로그인 제어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202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server/lib/solapiLog.js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SMS 발송 로그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203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server/lib/solapiSms.js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SOLAPI SMS 발송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204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server/lib/staff.js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직원 계정·시드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205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server/lib/staffFields.js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직원 스키마 필드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206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server/lib/staffLoginId.js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직원 로그인 ID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207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server/lib/staffLoginIdMigration.js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로그인 ID 마이그레이션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208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server/lib/staffOrderEnabled.js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관리자 주문 권한 플래그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209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server/lib/staffRegisteredBy.js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직원 등록자 추적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210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server/lib/staffSealImage.js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직원 인감 이미지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211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server/lib/supportAuthor.js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고객지원 작성자 정보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212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server/lib/supportBoardFields.js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게시판 스키마 필드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213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server/lib/supportInquiryFields.js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문의 스키마 필드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214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server/lib/supportNewsCommentFields.js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소식 댓글 필드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215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server/lib/supportNewsFields.js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소식 스키마 필드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216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server/lib/transactionIssuer.js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거래명세 공급자 정보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217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server/lib/transactionManual.js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수기 거래명세 DB·검증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218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server/lib/transactionPdf.js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거래명세서 PDF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219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server/lib/transactionPdfDouzone.js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더존 거래명세 PDF 레이아웃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220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server/lib/vendorAccess.js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업체 접근 권한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221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server/lib/vendorCollections.js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업체 컬렉션 헬퍼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222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server/lib/vendorExternalLookup.js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외부 업체 조회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223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server/lib/vendorFields.js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업체 스키마 필드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224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server/lib/vendorNew.js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신규 업체 등록 로직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225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server/lib/vendorPricing.js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업체 등급별 단가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226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server/lib/vendorProspectImport.js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예비업체 엑셀 가져오기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227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server/lib/vendorProspects.js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예비업체 도메인 로직</w:t>
            </w:r>
          </w:p>
        </w:tc>
      </w:tr>
    </w:tbl>
    <w:p/>
    <w:p>
      <w:pPr>
        <w:pStyle w:val="Heading2"/>
      </w:pPr>
      <w:r>
        <w:t>API 서버 — middleware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35"/>
        <w:gridCol w:w="3135"/>
        <w:gridCol w:w="3135"/>
      </w:tblGrid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순번</w:t>
            </w:r>
          </w:p>
        </w:tc>
        <w:tc>
          <w:tcPr>
            <w:tcW w:type="dxa" w:w="5783"/>
            <w:noWrap/>
          </w:tcPr>
          <w:p>
            <w:r>
              <w:rPr>
                <w:sz w:val="18"/>
              </w:rPr>
              <w:t>파일명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용도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228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server/middleware/auth.js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JWT 인증·requireRole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229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server/middleware/supervisor.js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슈퍼바이저 전용 가드</w:t>
            </w:r>
          </w:p>
        </w:tc>
      </w:tr>
    </w:tbl>
    <w:p/>
    <w:p>
      <w:pPr>
        <w:pStyle w:val="Heading2"/>
      </w:pPr>
      <w:r>
        <w:t>API 서버 — scripts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35"/>
        <w:gridCol w:w="3135"/>
        <w:gridCol w:w="3135"/>
      </w:tblGrid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순번</w:t>
            </w:r>
          </w:p>
        </w:tc>
        <w:tc>
          <w:tcPr>
            <w:tcW w:type="dxa" w:w="5783"/>
            <w:noWrap/>
          </w:tcPr>
          <w:p>
            <w:r>
              <w:rPr>
                <w:sz w:val="18"/>
              </w:rPr>
              <w:t>파일명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용도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230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server/scripts/copy-static.js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루트 정적파일→server/public 복사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231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server/scripts/ensure-pdf-font.js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PDF 한글 폰트 준비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232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server/scripts/ensure-vendor-new.js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신규업체 컬렉션 초기화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233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server/scripts/ensure-vendor-prospects.js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예비업체 컬렉션 초기화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234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server/scripts/test-mongo.js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MongoDB 연결 테스트</w:t>
            </w:r>
          </w:p>
        </w:tc>
      </w:tr>
    </w:tbl>
    <w:p/>
    <w:p>
      <w:pPr>
        <w:pStyle w:val="Heading2"/>
      </w:pPr>
      <w:r>
        <w:t>API 서버 — fonts·assets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35"/>
        <w:gridCol w:w="3135"/>
        <w:gridCol w:w="3135"/>
      </w:tblGrid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순번</w:t>
            </w:r>
          </w:p>
        </w:tc>
        <w:tc>
          <w:tcPr>
            <w:tcW w:type="dxa" w:w="5783"/>
            <w:noWrap/>
          </w:tcPr>
          <w:p>
            <w:r>
              <w:rPr>
                <w:sz w:val="18"/>
              </w:rPr>
              <w:t>파일명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용도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235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server/assets/ak-seal.png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AK 인감(서버 PDF용)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236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server/assets/douzone-seal.png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더존 인감(서버 PDF용)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237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server/fonts/NotoSansKR-Regular.ttf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서버 프로그램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238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server/fonts/README.md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PDF 한글 폰트 설치 안내</w:t>
            </w:r>
          </w:p>
        </w:tc>
      </w:tr>
    </w:tbl>
    <w:p/>
    <w:p>
      <w:pPr>
        <w:pStyle w:val="Heading2"/>
      </w:pPr>
      <w:r>
        <w:t>이미지·미디어 (img/)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35"/>
        <w:gridCol w:w="3135"/>
        <w:gridCol w:w="3135"/>
      </w:tblGrid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순번</w:t>
            </w:r>
          </w:p>
        </w:tc>
        <w:tc>
          <w:tcPr>
            <w:tcW w:type="dxa" w:w="5783"/>
            <w:noWrap/>
          </w:tcPr>
          <w:p>
            <w:r>
              <w:rPr>
                <w:sz w:val="18"/>
              </w:rPr>
              <w:t>파일명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용도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239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img/company-intro/aek/1.PNG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회사소개 슬라이드 이미지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240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img/company-intro/aek/10.PNG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회사소개 슬라이드 이미지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241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img/company-intro/aek/11.PNG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회사소개 슬라이드 이미지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242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img/company-intro/aek/12.PNG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회사소개 슬라이드 이미지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243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img/company-intro/aek/2.PNG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회사소개 슬라이드 이미지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244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img/company-intro/aek/3.PNG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회사소개 슬라이드 이미지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245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img/company-intro/aek/4.PNG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회사소개 슬라이드 이미지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246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img/company-intro/aek/5.PNG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회사소개 슬라이드 이미지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247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img/company-intro/aek/6.PNG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회사소개 슬라이드 이미지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248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img/company-intro/aek/7.PNG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회사소개 슬라이드 이미지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249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img/company-intro/aek/8.PNG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회사소개 슬라이드 이미지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250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img/company-intro/aek/9.PNG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회사소개 슬라이드 이미지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251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img/hub_intro.mp4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허브 인트로 영상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252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img/hub_music.mp3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허브 배경음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253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img/icon-192.png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PWA 아이콘 192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254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img/icon-512.png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PWA 아이콘 512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255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img/intro-music.mp3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인트로 배경음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256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img/intro.mp4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메인 인트로 영상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257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img/logo.png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사이트 기본 로고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258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img/seals/ak20140516.png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AK 인감 이미지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259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img/seals/README.txt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인감 이미지 안내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260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img/seals/thejohn.png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더존 인감 이미지</w:t>
            </w:r>
          </w:p>
        </w:tc>
      </w:tr>
    </w:tbl>
    <w:p/>
    <w:p>
      <w:pPr>
        <w:pStyle w:val="Heading2"/>
      </w:pPr>
      <w:r>
        <w:t>문서 (docs/)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35"/>
        <w:gridCol w:w="3135"/>
        <w:gridCol w:w="3135"/>
      </w:tblGrid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순번</w:t>
            </w:r>
          </w:p>
        </w:tc>
        <w:tc>
          <w:tcPr>
            <w:tcW w:type="dxa" w:w="5783"/>
            <w:noWrap/>
          </w:tcPr>
          <w:p>
            <w:r>
              <w:rPr>
                <w:sz w:val="18"/>
              </w:rPr>
              <w:t>파일명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용도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261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docs/ARCHITECTURE.md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프로젝트 아키텍처 문서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262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docs/thejohn-file-inventory.docx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프로그램 파일 목록(생성물)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263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docs/thejohn-server-infrastructure.docx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서버·인프라 문서(생성물)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264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docs/thejohn-system-structure-management.docx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시스템 구조 설명서(생성물)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265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docs/thejohn-system-structure-management.pptx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시스템 구조 요약(생성물)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266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docs/thejohn-system-technical.docx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기술 구조 문서(생성물)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267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docs/thejohn-user-manual.docx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사용자 매뉴얼(생성물)</w:t>
            </w:r>
          </w:p>
        </w:tc>
      </w:tr>
    </w:tbl>
    <w:p/>
    <w:p>
      <w:pPr>
        <w:pStyle w:val="Heading2"/>
      </w:pPr>
      <w:r>
        <w:t>배포 가이드 (deploy/)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35"/>
        <w:gridCol w:w="3135"/>
        <w:gridCol w:w="3135"/>
      </w:tblGrid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순번</w:t>
            </w:r>
          </w:p>
        </w:tc>
        <w:tc>
          <w:tcPr>
            <w:tcW w:type="dxa" w:w="5783"/>
            <w:noWrap/>
          </w:tcPr>
          <w:p>
            <w:r>
              <w:rPr>
                <w:sz w:val="18"/>
              </w:rPr>
              <w:t>파일명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용도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268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deploy/DEPLOY-GABIA.md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가비아 배포 가이드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269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deploy/ecosystem.config.cjs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PM2 ecosystem 설정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270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deploy/install-on-server.sh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서버 설치 스크립트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271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deploy/LOGIN-PERMISSIONS.md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로그인·권한 설정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272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deploy/MONGODB-FIX.md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MongoDB 설정 가이드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273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deploy/nginx-thejohn.conf.example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Nginx 설정 예시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274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deploy/RENDER-FIX.md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Render 배포 이슈 해결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275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deploy/STAFF-ACCOUNTS.md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직원 계정 설정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276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deploy/VENDOR-REGISTRATION.md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업체 등록 가이드</w:t>
            </w:r>
          </w:p>
        </w:tc>
      </w:tr>
    </w:tbl>
    <w:p/>
    <w:p>
      <w:pPr>
        <w:pStyle w:val="Heading2"/>
      </w:pPr>
      <w:r>
        <w:t>유틸 스크립트 (scripts/)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35"/>
        <w:gridCol w:w="3135"/>
        <w:gridCol w:w="3135"/>
      </w:tblGrid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순번</w:t>
            </w:r>
          </w:p>
        </w:tc>
        <w:tc>
          <w:tcPr>
            <w:tcW w:type="dxa" w:w="5783"/>
            <w:noWrap/>
          </w:tcPr>
          <w:p>
            <w:r>
              <w:rPr>
                <w:sz w:val="18"/>
              </w:rPr>
              <w:t>파일명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용도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277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requirements-docs.txt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문서 생성 Python 의존성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278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scripts/file_inventory_data.py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파일 목록·용도 데이터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279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scripts/generate-file-inventory-doc.py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프로그램 파일 목록 Word 생성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280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scripts/generate-management-docs.py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구조·관리 문서·PPT 생성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281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scripts/generate-server-doc.py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서버·인프라 Word 생성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282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scripts/generate-technical-doc.py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기술 구조 Word 생성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283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scripts/generate-user-manual.py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사용자 매뉴얼 Word 생성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284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scripts/patch-html-brand-boot.js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HTML brand-boot 패치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285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scripts/sync-footer-html.js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푸터 HTML 동기화</w:t>
            </w:r>
          </w:p>
        </w:tc>
      </w:tr>
    </w:tbl>
    <w:p/>
    <w:p>
      <w:pPr>
        <w:pStyle w:val="Heading2"/>
      </w:pPr>
      <w:r>
        <w:t>프로젝트 설정·기타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35"/>
        <w:gridCol w:w="3135"/>
        <w:gridCol w:w="3135"/>
      </w:tblGrid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순번</w:t>
            </w:r>
          </w:p>
        </w:tc>
        <w:tc>
          <w:tcPr>
            <w:tcW w:type="dxa" w:w="5783"/>
            <w:noWrap/>
          </w:tcPr>
          <w:p>
            <w:r>
              <w:rPr>
                <w:sz w:val="18"/>
              </w:rPr>
              <w:t>파일명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용도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286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.env.example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환경변수 예시 템플릿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287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.github/workflows/deploy-render.yml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Render 자동 배포 CI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288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manifest.json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PWA 웹앱 매니페스트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289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package.json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루트 패키지(시작·빌드 진입)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290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README.md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프로젝트 개요·실행 안내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sz w:val="18"/>
              </w:rPr>
              <w:t>291</w:t>
            </w:r>
          </w:p>
        </w:tc>
        <w:tc>
          <w:tcPr>
            <w:tcW w:type="dxa" w:w="5783"/>
            <w:noWrap/>
          </w:tcPr>
          <w:p>
            <w:r>
              <w:rPr>
                <w:rFonts w:ascii="Consolas" w:hAnsi="Consolas"/>
                <w:sz w:val="18"/>
              </w:rPr>
              <w:t>render.yaml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Render Blueprint 배포 설정</w:t>
            </w:r>
          </w:p>
        </w:tc>
      </w:tr>
    </w:tbl>
    <w:p/>
    <w:p/>
    <w:p>
      <w:r>
        <w:rPr>
          <w:sz w:val="18"/>
        </w:rPr>
        <w:t>문서 버전: 2026-06-09 기준. 상세 설정은 저장소 docs/ARCHITECTURE.md, deploy/ 폴더를 참고하세요.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