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5F" w:rsidRDefault="009D265F">
      <w:r>
        <w:rPr>
          <w:rFonts w:hint="eastAsia"/>
        </w:rPr>
        <w:t>트렌지스터의 원리</w:t>
      </w:r>
    </w:p>
    <w:p w:rsid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  <w:r>
        <w:rPr>
          <w:rFonts w:ascii="Arial" w:eastAsia="돋움" w:hAnsi="Arial" w:cs="Arial"/>
          <w:color w:val="404040"/>
          <w:sz w:val="20"/>
          <w:szCs w:val="20"/>
        </w:rPr>
        <w:t>물리학을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들으셨다면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에너지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보존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법칙에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대해서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아시죠</w:t>
      </w:r>
      <w:r>
        <w:rPr>
          <w:rFonts w:ascii="Arial" w:eastAsia="돋움" w:hAnsi="Arial" w:cs="Arial"/>
          <w:color w:val="404040"/>
          <w:sz w:val="20"/>
          <w:szCs w:val="20"/>
        </w:rPr>
        <w:t>?</w:t>
      </w:r>
      <w:r w:rsidR="002367EB"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에너지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보존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법칙에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의해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highlight"/>
          <w:rFonts w:ascii="Arial" w:eastAsia="돋움" w:hAnsi="Arial" w:cs="Arial"/>
          <w:color w:val="404040"/>
          <w:sz w:val="20"/>
          <w:szCs w:val="20"/>
        </w:rPr>
        <w:t>트랜지스터</w:t>
      </w:r>
      <w:r>
        <w:rPr>
          <w:rFonts w:ascii="Arial" w:eastAsia="돋움" w:hAnsi="Arial" w:cs="Arial"/>
          <w:color w:val="404040"/>
          <w:sz w:val="20"/>
          <w:szCs w:val="20"/>
        </w:rPr>
        <w:t>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실제로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입력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전류를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뻥튀겨서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출력으로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내보내는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것은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아닙니다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  <w:r>
        <w:rPr>
          <w:rFonts w:ascii="Arial" w:eastAsia="돋움" w:hAnsi="Arial" w:cs="Arial"/>
          <w:color w:val="404040"/>
          <w:sz w:val="20"/>
          <w:szCs w:val="20"/>
        </w:rPr>
        <w:t>만약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식으로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아주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쉽게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highlight"/>
          <w:rFonts w:ascii="Arial" w:eastAsia="돋움" w:hAnsi="Arial" w:cs="Arial"/>
          <w:color w:val="404040"/>
          <w:sz w:val="20"/>
          <w:szCs w:val="20"/>
        </w:rPr>
        <w:t>트랜지스터</w:t>
      </w:r>
      <w:r>
        <w:rPr>
          <w:rFonts w:ascii="Arial" w:eastAsia="돋움" w:hAnsi="Arial" w:cs="Arial"/>
          <w:color w:val="404040"/>
          <w:sz w:val="20"/>
          <w:szCs w:val="20"/>
        </w:rPr>
        <w:t>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뻥튀길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있다면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아주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작은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얼마든지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만들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때문에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이것은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아주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정말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어마어마한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발명이며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모든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물리법칙을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새로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써야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하는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획기적인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사건이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됩니다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</w:p>
    <w:p w:rsid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Style w:val="highlight"/>
          <w:rFonts w:ascii="Arial" w:eastAsia="돋움" w:hAnsi="Arial" w:cs="Arial"/>
          <w:color w:val="404040"/>
          <w:sz w:val="20"/>
          <w:szCs w:val="20"/>
        </w:rPr>
        <w:t>트랜지스터</w:t>
      </w:r>
      <w:r>
        <w:rPr>
          <w:rFonts w:ascii="Arial" w:eastAsia="돋움" w:hAnsi="Arial" w:cs="Arial"/>
          <w:color w:val="404040"/>
          <w:sz w:val="20"/>
          <w:szCs w:val="20"/>
        </w:rPr>
        <w:t>에서의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증폭작용이라는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것은</w:t>
      </w:r>
      <w:r>
        <w:rPr>
          <w:rFonts w:ascii="Arial" w:eastAsia="돋움" w:hAnsi="Arial" w:cs="Arial" w:hint="eastAsia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어느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정도의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전압에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대해서는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아무런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반응을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하지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않다가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일정한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범위를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넘어서면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그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때부터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반응을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하는</w:t>
      </w:r>
      <w:r>
        <w:rPr>
          <w:rFonts w:ascii="Arial" w:eastAsia="돋움" w:hAnsi="Arial" w:cs="Arial"/>
          <w:color w:val="404040"/>
          <w:sz w:val="20"/>
          <w:szCs w:val="20"/>
        </w:rPr>
        <w:t>  PN</w:t>
      </w:r>
      <w:r>
        <w:rPr>
          <w:rFonts w:ascii="Arial" w:eastAsia="돋움" w:hAnsi="Arial" w:cs="Arial"/>
          <w:color w:val="404040"/>
          <w:sz w:val="20"/>
          <w:szCs w:val="20"/>
        </w:rPr>
        <w:t>접합의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반도체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특성을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이용한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것입니다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</w:p>
    <w:p w:rsid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Style w:val="highlight"/>
          <w:rFonts w:ascii="Arial" w:eastAsia="돋움" w:hAnsi="Arial" w:cs="Arial"/>
          <w:color w:val="404040"/>
          <w:sz w:val="20"/>
          <w:szCs w:val="20"/>
        </w:rPr>
        <w:t>트랜지스터</w:t>
      </w:r>
      <w:r>
        <w:rPr>
          <w:rFonts w:ascii="Arial" w:eastAsia="돋움" w:hAnsi="Arial" w:cs="Arial"/>
          <w:color w:val="404040"/>
          <w:sz w:val="20"/>
          <w:szCs w:val="20"/>
        </w:rPr>
        <w:t>에서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평상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시에는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컬렉터와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이미터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간에는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무한대의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저항을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지니고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있어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아무런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흐르지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못하는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것이죠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</w:p>
    <w:p w:rsid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그런데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, </w:t>
      </w:r>
      <w:r>
        <w:rPr>
          <w:rFonts w:ascii="Arial" w:eastAsia="돋움" w:hAnsi="Arial" w:cs="Arial"/>
          <w:color w:val="404040"/>
          <w:sz w:val="20"/>
          <w:szCs w:val="20"/>
        </w:rPr>
        <w:t>베이스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쪽에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서서히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높여나가다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보면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어떤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일정한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범위를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넘어서는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순간부터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흐르게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됩니다</w:t>
      </w:r>
      <w:r>
        <w:rPr>
          <w:rFonts w:ascii="Arial" w:eastAsia="돋움" w:hAnsi="Arial" w:cs="Arial"/>
          <w:color w:val="404040"/>
          <w:sz w:val="20"/>
          <w:szCs w:val="20"/>
        </w:rPr>
        <w:t>. </w:t>
      </w:r>
      <w:r>
        <w:rPr>
          <w:rFonts w:ascii="Arial" w:eastAsia="돋움" w:hAnsi="Arial" w:cs="Arial"/>
          <w:color w:val="404040"/>
          <w:sz w:val="20"/>
          <w:szCs w:val="20"/>
        </w:rPr>
        <w:t>이것은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highlight"/>
          <w:rFonts w:ascii="Arial" w:eastAsia="돋움" w:hAnsi="Arial" w:cs="Arial"/>
          <w:color w:val="404040"/>
          <w:sz w:val="20"/>
          <w:szCs w:val="20"/>
        </w:rPr>
        <w:t>트랜지스터</w:t>
      </w:r>
      <w:r>
        <w:rPr>
          <w:rFonts w:ascii="Arial" w:eastAsia="돋움" w:hAnsi="Arial" w:cs="Arial"/>
          <w:color w:val="404040"/>
          <w:sz w:val="20"/>
          <w:szCs w:val="20"/>
        </w:rPr>
        <w:t>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특성</w:t>
      </w:r>
      <w:r w:rsidR="002367EB">
        <w:rPr>
          <w:rFonts w:ascii="Arial" w:eastAsia="돋움" w:hAnsi="Arial" w:cs="Arial" w:hint="eastAsia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값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표기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방법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중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하나로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보통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증폭률이라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하여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hfe</w:t>
      </w:r>
      <w:r>
        <w:rPr>
          <w:rFonts w:ascii="Arial" w:eastAsia="돋움" w:hAnsi="Arial" w:cs="Arial"/>
          <w:color w:val="404040"/>
          <w:sz w:val="20"/>
          <w:szCs w:val="20"/>
        </w:rPr>
        <w:t>로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표시하는데쉽게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생각해서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출력</w:t>
      </w:r>
      <w:r>
        <w:rPr>
          <w:rFonts w:ascii="Arial" w:eastAsia="돋움" w:hAnsi="Arial" w:cs="Arial"/>
          <w:color w:val="404040"/>
          <w:sz w:val="20"/>
          <w:szCs w:val="20"/>
        </w:rPr>
        <w:t>/</w:t>
      </w:r>
      <w:r>
        <w:rPr>
          <w:rFonts w:ascii="Arial" w:eastAsia="돋움" w:hAnsi="Arial" w:cs="Arial"/>
          <w:color w:val="404040"/>
          <w:sz w:val="20"/>
          <w:szCs w:val="20"/>
        </w:rPr>
        <w:t>입력의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비를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의미합니다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</w:p>
    <w:p w:rsid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그림에서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E2 </w:t>
      </w:r>
      <w:r>
        <w:rPr>
          <w:rFonts w:ascii="Arial" w:eastAsia="돋움" w:hAnsi="Arial" w:cs="Arial"/>
          <w:color w:val="404040"/>
          <w:sz w:val="20"/>
          <w:szCs w:val="20"/>
        </w:rPr>
        <w:t>전압이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컬렉터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쪽에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항상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걸려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있다가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증폭률만큼의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전류치가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컬렉터를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거쳐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이미터로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흐르게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됩니다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. </w:t>
      </w:r>
      <w:r>
        <w:rPr>
          <w:rFonts w:ascii="Arial" w:eastAsia="돋움" w:hAnsi="Arial" w:cs="Arial"/>
          <w:color w:val="404040"/>
          <w:sz w:val="20"/>
          <w:szCs w:val="20"/>
        </w:rPr>
        <w:t>컬렉터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쪽에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걸고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E2 </w:t>
      </w:r>
      <w:r>
        <w:rPr>
          <w:rFonts w:ascii="Arial" w:eastAsia="돋움" w:hAnsi="Arial" w:cs="Arial"/>
          <w:color w:val="404040"/>
          <w:sz w:val="20"/>
          <w:szCs w:val="20"/>
        </w:rPr>
        <w:t>전압이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이미터로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흐르게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되면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단락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상태가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되기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때문에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컬렉터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쪽이나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이미터쪽에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반드시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저항을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삽입을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해줘야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하는데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그래서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 RL </w:t>
      </w:r>
      <w:r>
        <w:rPr>
          <w:rFonts w:ascii="Arial" w:eastAsia="돋움" w:hAnsi="Arial" w:cs="Arial"/>
          <w:color w:val="404040"/>
          <w:sz w:val="20"/>
          <w:szCs w:val="20"/>
        </w:rPr>
        <w:t>저항이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겁니다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</w:p>
    <w:p w:rsid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  <w:r>
        <w:rPr>
          <w:rFonts w:ascii="Arial" w:eastAsia="돋움" w:hAnsi="Arial" w:cs="Arial"/>
          <w:color w:val="404040"/>
          <w:sz w:val="20"/>
          <w:szCs w:val="20"/>
        </w:rPr>
        <w:t>그러니까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>입력단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>전압에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>비하여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>이보다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>훨씬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>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>전압이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> 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>출력단에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>걸리고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a3"/>
          <w:rFonts w:ascii="Arial" w:eastAsia="돋움" w:hAnsi="Arial" w:cs="Arial"/>
          <w:color w:val="404040"/>
          <w:sz w:val="20"/>
          <w:szCs w:val="20"/>
        </w:rPr>
        <w:t>있다가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입력단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전압의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변화에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따라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출력단도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똑같이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변화를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하기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때문에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계산상으로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보면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입력단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전류보다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출력단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크게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흐르므로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이러한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현상을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highlight"/>
          <w:rFonts w:ascii="Arial" w:eastAsia="돋움" w:hAnsi="Arial" w:cs="Arial"/>
          <w:color w:val="404040"/>
          <w:sz w:val="20"/>
          <w:szCs w:val="20"/>
        </w:rPr>
        <w:t>트랜지스터</w:t>
      </w:r>
      <w:r>
        <w:rPr>
          <w:rFonts w:ascii="Arial" w:eastAsia="돋움" w:hAnsi="Arial" w:cs="Arial"/>
          <w:color w:val="404040"/>
          <w:sz w:val="20"/>
          <w:szCs w:val="20"/>
        </w:rPr>
        <w:t>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a3"/>
          <w:rFonts w:ascii="Arial" w:eastAsia="돋움" w:hAnsi="Arial" w:cs="Arial"/>
          <w:color w:val="951015"/>
          <w:sz w:val="20"/>
          <w:szCs w:val="20"/>
        </w:rPr>
        <w:t>증폭</w:t>
      </w:r>
      <w:r>
        <w:rPr>
          <w:rStyle w:val="a3"/>
          <w:rFonts w:ascii="Arial" w:eastAsia="돋움" w:hAnsi="Arial" w:cs="Arial"/>
          <w:color w:val="951015"/>
          <w:sz w:val="20"/>
          <w:szCs w:val="20"/>
        </w:rPr>
        <w:t xml:space="preserve"> </w:t>
      </w:r>
      <w:r>
        <w:rPr>
          <w:rStyle w:val="a3"/>
          <w:rFonts w:ascii="Arial" w:eastAsia="돋움" w:hAnsi="Arial" w:cs="Arial"/>
          <w:color w:val="951015"/>
          <w:sz w:val="20"/>
          <w:szCs w:val="20"/>
        </w:rPr>
        <w:t>작용</w:t>
      </w:r>
      <w:r>
        <w:rPr>
          <w:rFonts w:ascii="Arial" w:eastAsia="돋움" w:hAnsi="Arial" w:cs="Arial"/>
          <w:color w:val="404040"/>
          <w:sz w:val="20"/>
          <w:szCs w:val="20"/>
        </w:rPr>
        <w:t>이라고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합니다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</w:p>
    <w:p w:rsidR="009D265F" w:rsidRP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  <w:r>
        <w:rPr>
          <w:rFonts w:ascii="Arial" w:eastAsia="돋움" w:hAnsi="Arial" w:cs="Arial"/>
          <w:color w:val="404040"/>
          <w:sz w:val="20"/>
          <w:szCs w:val="20"/>
        </w:rPr>
        <w:t>TR</w:t>
      </w:r>
      <w:r>
        <w:rPr>
          <w:rFonts w:ascii="Arial" w:eastAsia="돋움" w:hAnsi="Arial" w:cs="Arial"/>
          <w:color w:val="404040"/>
          <w:sz w:val="20"/>
          <w:szCs w:val="20"/>
        </w:rPr>
        <w:t>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base</w:t>
      </w:r>
      <w:r>
        <w:rPr>
          <w:rFonts w:ascii="Arial" w:eastAsia="돋움" w:hAnsi="Arial" w:cs="Arial"/>
          <w:color w:val="404040"/>
          <w:sz w:val="20"/>
          <w:szCs w:val="20"/>
        </w:rPr>
        <w:t>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Ib </w:t>
      </w:r>
      <w:r>
        <w:rPr>
          <w:rFonts w:ascii="Arial" w:eastAsia="돋움" w:hAnsi="Arial" w:cs="Arial"/>
          <w:color w:val="404040"/>
          <w:sz w:val="20"/>
          <w:szCs w:val="20"/>
        </w:rPr>
        <w:t>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흘러들어가면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collector </w:t>
      </w:r>
      <w:r>
        <w:rPr>
          <w:rFonts w:ascii="Arial" w:eastAsia="돋움" w:hAnsi="Arial" w:cs="Arial"/>
          <w:color w:val="404040"/>
          <w:sz w:val="20"/>
          <w:szCs w:val="20"/>
        </w:rPr>
        <w:t>전류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Ic=hfe * Ib </w:t>
      </w:r>
      <w:r>
        <w:rPr>
          <w:rFonts w:ascii="Arial" w:eastAsia="돋움" w:hAnsi="Arial" w:cs="Arial"/>
          <w:color w:val="404040"/>
          <w:sz w:val="20"/>
          <w:szCs w:val="20"/>
        </w:rPr>
        <w:t>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되는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성질이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있습니다</w:t>
      </w:r>
      <w:r>
        <w:rPr>
          <w:rFonts w:ascii="Arial" w:eastAsia="돋움" w:hAnsi="Arial" w:cs="Arial"/>
          <w:color w:val="404040"/>
          <w:sz w:val="20"/>
          <w:szCs w:val="20"/>
        </w:rPr>
        <w:t>.(</w:t>
      </w:r>
      <w:r>
        <w:rPr>
          <w:rFonts w:ascii="Arial" w:eastAsia="돋움" w:hAnsi="Arial" w:cs="Arial"/>
          <w:color w:val="404040"/>
          <w:sz w:val="20"/>
          <w:szCs w:val="20"/>
        </w:rPr>
        <w:t>이건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그냥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받아들여야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합니다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. </w:t>
      </w:r>
      <w:r>
        <w:rPr>
          <w:rStyle w:val="highlight"/>
          <w:rFonts w:ascii="Arial" w:eastAsia="돋움" w:hAnsi="Arial" w:cs="Arial"/>
          <w:color w:val="404040"/>
          <w:sz w:val="20"/>
          <w:szCs w:val="20"/>
        </w:rPr>
        <w:t>원리</w:t>
      </w:r>
      <w:r>
        <w:rPr>
          <w:rFonts w:ascii="Arial" w:eastAsia="돋움" w:hAnsi="Arial" w:cs="Arial"/>
          <w:color w:val="404040"/>
          <w:sz w:val="20"/>
          <w:szCs w:val="20"/>
        </w:rPr>
        <w:t>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들어가면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복잡해지기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때문에</w:t>
      </w:r>
      <w:r>
        <w:rPr>
          <w:rFonts w:ascii="Arial" w:eastAsia="돋움" w:hAnsi="Arial" w:cs="Arial"/>
          <w:color w:val="404040"/>
          <w:sz w:val="20"/>
          <w:szCs w:val="20"/>
        </w:rPr>
        <w:t>)</w:t>
      </w:r>
    </w:p>
    <w:p w:rsidR="009D265F" w:rsidRP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  <w:r>
        <w:rPr>
          <w:rFonts w:ascii="Arial" w:eastAsia="돋움" w:hAnsi="Arial" w:cs="Arial"/>
          <w:color w:val="404040"/>
          <w:sz w:val="20"/>
          <w:szCs w:val="20"/>
        </w:rPr>
        <w:t>그리고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위에서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입력단의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일정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범위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이하가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때에는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컬렉터와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이미터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간에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흐르지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못한다고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했는데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때는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출력단에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어떠한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회로를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연결하였다면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그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회로에는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흐르지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않고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상태가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됩니다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</w:p>
    <w:p w:rsid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  <w:r>
        <w:rPr>
          <w:rFonts w:ascii="Arial" w:eastAsia="돋움" w:hAnsi="Arial" w:cs="Arial"/>
          <w:color w:val="404040"/>
          <w:sz w:val="20"/>
          <w:szCs w:val="20"/>
        </w:rPr>
        <w:t>그러다가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입력단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일정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범위를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넘어서는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순간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출력단에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흐르게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되므로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이것을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이용하면</w:t>
      </w:r>
    </w:p>
    <w:p w:rsidR="009D265F" w:rsidRP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  <w:r>
        <w:rPr>
          <w:rFonts w:ascii="Arial" w:eastAsia="돋움" w:hAnsi="Arial" w:cs="Arial"/>
          <w:color w:val="404040"/>
          <w:sz w:val="20"/>
          <w:szCs w:val="20"/>
        </w:rPr>
        <w:t>입력단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조정하여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출력단의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회로를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켰다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껐다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있으므로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이러한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현상을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highlight"/>
          <w:rFonts w:ascii="Arial" w:eastAsia="돋움" w:hAnsi="Arial" w:cs="Arial"/>
          <w:color w:val="404040"/>
          <w:sz w:val="20"/>
          <w:szCs w:val="20"/>
        </w:rPr>
        <w:t>트랜지스터</w:t>
      </w:r>
      <w:r>
        <w:rPr>
          <w:rFonts w:ascii="Arial" w:eastAsia="돋움" w:hAnsi="Arial" w:cs="Arial"/>
          <w:color w:val="404040"/>
          <w:sz w:val="20"/>
          <w:szCs w:val="20"/>
        </w:rPr>
        <w:t>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a3"/>
          <w:rFonts w:ascii="Arial" w:eastAsia="돋움" w:hAnsi="Arial" w:cs="Arial"/>
          <w:color w:val="951015"/>
          <w:sz w:val="20"/>
          <w:szCs w:val="20"/>
        </w:rPr>
        <w:t>스위칭</w:t>
      </w:r>
      <w:r>
        <w:rPr>
          <w:rStyle w:val="a3"/>
          <w:rFonts w:ascii="Arial" w:eastAsia="돋움" w:hAnsi="Arial" w:cs="Arial"/>
          <w:color w:val="951015"/>
          <w:sz w:val="20"/>
          <w:szCs w:val="20"/>
        </w:rPr>
        <w:t xml:space="preserve"> </w:t>
      </w:r>
      <w:r>
        <w:rPr>
          <w:rStyle w:val="a3"/>
          <w:rFonts w:ascii="Arial" w:eastAsia="돋움" w:hAnsi="Arial" w:cs="Arial"/>
          <w:color w:val="951015"/>
          <w:sz w:val="20"/>
          <w:szCs w:val="20"/>
        </w:rPr>
        <w:t>작용</w:t>
      </w:r>
      <w:r>
        <w:rPr>
          <w:rFonts w:ascii="Arial" w:eastAsia="돋움" w:hAnsi="Arial" w:cs="Arial"/>
          <w:color w:val="404040"/>
          <w:sz w:val="20"/>
          <w:szCs w:val="20"/>
        </w:rPr>
        <w:t>이라고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합니다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</w:p>
    <w:p w:rsidR="009D265F" w:rsidRP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  <w:r>
        <w:rPr>
          <w:rFonts w:ascii="Arial" w:eastAsia="돋움" w:hAnsi="Arial" w:cs="Arial"/>
          <w:color w:val="404040"/>
          <w:sz w:val="20"/>
          <w:szCs w:val="20"/>
        </w:rPr>
        <w:t>위와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같이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입력단의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아주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작은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소전류를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가지고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출력단의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아주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대전류를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제어할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것을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응용하여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Style w:val="highlight"/>
          <w:rFonts w:ascii="Arial" w:eastAsia="돋움" w:hAnsi="Arial" w:cs="Arial"/>
          <w:color w:val="404040"/>
          <w:sz w:val="20"/>
          <w:szCs w:val="20"/>
        </w:rPr>
        <w:t>트랜지스터</w:t>
      </w:r>
      <w:r>
        <w:rPr>
          <w:rFonts w:ascii="Arial" w:eastAsia="돋움" w:hAnsi="Arial" w:cs="Arial"/>
          <w:color w:val="404040"/>
          <w:sz w:val="20"/>
          <w:szCs w:val="20"/>
        </w:rPr>
        <w:t>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각종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제어를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있으며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안테나에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흐르는</w:t>
      </w:r>
      <w:r>
        <w:rPr>
          <w:rFonts w:ascii="Arial" w:eastAsia="돋움" w:hAnsi="Arial" w:cs="Arial"/>
          <w:color w:val="404040"/>
          <w:sz w:val="20"/>
          <w:szCs w:val="20"/>
        </w:rPr>
        <w:t> </w:t>
      </w:r>
      <w:r>
        <w:rPr>
          <w:rFonts w:ascii="Arial" w:eastAsia="돋움" w:hAnsi="Arial" w:cs="Arial"/>
          <w:color w:val="404040"/>
          <w:sz w:val="20"/>
          <w:szCs w:val="20"/>
        </w:rPr>
        <w:t>미세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전류를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증폭하여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복조한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뒤에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화면이나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스피커로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내보낼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됩니다</w:t>
      </w:r>
      <w:r>
        <w:rPr>
          <w:rFonts w:ascii="Arial" w:eastAsia="돋움" w:hAnsi="Arial" w:cs="Arial"/>
          <w:color w:val="404040"/>
          <w:sz w:val="20"/>
          <w:szCs w:val="20"/>
        </w:rPr>
        <w:t>.    </w:t>
      </w:r>
      <w:r>
        <w:rPr>
          <w:rFonts w:ascii="Arial" w:eastAsia="돋움" w:hAnsi="Arial" w:cs="Arial"/>
          <w:color w:val="404040"/>
          <w:sz w:val="20"/>
          <w:szCs w:val="20"/>
        </w:rPr>
        <w:br/>
        <w:t> </w:t>
      </w:r>
      <w:r>
        <w:rPr>
          <w:rFonts w:ascii="Arial" w:eastAsia="돋움" w:hAnsi="Arial" w:cs="Arial"/>
          <w:color w:val="404040"/>
          <w:sz w:val="20"/>
          <w:szCs w:val="20"/>
        </w:rPr>
        <w:t>증폭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작용이나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스위칭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작용이나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Style w:val="highlight"/>
          <w:rFonts w:ascii="Arial" w:eastAsia="돋움" w:hAnsi="Arial" w:cs="Arial"/>
          <w:color w:val="404040"/>
          <w:sz w:val="20"/>
          <w:szCs w:val="20"/>
        </w:rPr>
        <w:t>트랜지스터</w:t>
      </w:r>
      <w:r>
        <w:rPr>
          <w:rFonts w:ascii="Arial" w:eastAsia="돋움" w:hAnsi="Arial" w:cs="Arial"/>
          <w:color w:val="404040"/>
          <w:sz w:val="20"/>
          <w:szCs w:val="20"/>
        </w:rPr>
        <w:t>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특성은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동일한데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어떻게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이용하냐에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따라</w:t>
      </w:r>
      <w:r>
        <w:rPr>
          <w:rFonts w:ascii="Arial" w:eastAsia="돋움" w:hAnsi="Arial" w:cs="Arial" w:hint="eastAsia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증폭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작용으로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사용할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스위칭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작용으로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사용할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것이죠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</w:p>
    <w:p w:rsid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</w:p>
    <w:p w:rsid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</w:p>
    <w:p w:rsid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</w:p>
    <w:p w:rsid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  <w:r>
        <w:rPr>
          <w:rStyle w:val="highlight"/>
          <w:rFonts w:ascii="Arial" w:eastAsia="돋움" w:hAnsi="Arial" w:cs="Arial"/>
          <w:color w:val="404040"/>
          <w:sz w:val="20"/>
          <w:szCs w:val="20"/>
        </w:rPr>
        <w:lastRenderedPageBreak/>
        <w:t>트렌지스터</w:t>
      </w:r>
      <w:r>
        <w:rPr>
          <w:rFonts w:ascii="Arial" w:eastAsia="돋움" w:hAnsi="Arial" w:cs="Arial"/>
          <w:color w:val="404040"/>
          <w:sz w:val="20"/>
          <w:szCs w:val="20"/>
        </w:rPr>
        <w:t>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Emitter, Base ,Collecto </w:t>
      </w:r>
      <w:r>
        <w:rPr>
          <w:rFonts w:ascii="Arial" w:eastAsia="돋움" w:hAnsi="Arial" w:cs="Arial"/>
          <w:color w:val="404040"/>
          <w:sz w:val="20"/>
          <w:szCs w:val="20"/>
        </w:rPr>
        <w:t>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나눠져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있는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단자</w:t>
      </w:r>
      <w:r>
        <w:rPr>
          <w:rFonts w:ascii="Arial" w:eastAsia="돋움" w:hAnsi="Arial" w:cs="Arial"/>
          <w:color w:val="404040"/>
          <w:sz w:val="20"/>
          <w:szCs w:val="20"/>
        </w:rPr>
        <w:t>(</w:t>
      </w:r>
      <w:r>
        <w:rPr>
          <w:rFonts w:ascii="Arial" w:eastAsia="돋움" w:hAnsi="Arial" w:cs="Arial"/>
          <w:color w:val="404040"/>
          <w:sz w:val="20"/>
          <w:szCs w:val="20"/>
        </w:rPr>
        <w:t>다리</w:t>
      </w:r>
      <w:r>
        <w:rPr>
          <w:rFonts w:ascii="Arial" w:eastAsia="돋움" w:hAnsi="Arial" w:cs="Arial"/>
          <w:color w:val="404040"/>
          <w:sz w:val="20"/>
          <w:szCs w:val="20"/>
        </w:rPr>
        <w:t>)</w:t>
      </w:r>
      <w:r>
        <w:rPr>
          <w:rFonts w:ascii="Arial" w:eastAsia="돋움" w:hAnsi="Arial" w:cs="Arial"/>
          <w:color w:val="404040"/>
          <w:sz w:val="20"/>
          <w:szCs w:val="20"/>
        </w:rPr>
        <w:t>가있습니다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  <w:r>
        <w:rPr>
          <w:rFonts w:ascii="Arial" w:eastAsia="돋움" w:hAnsi="Arial" w:cs="Arial"/>
          <w:color w:val="404040"/>
          <w:sz w:val="20"/>
          <w:szCs w:val="20"/>
        </w:rPr>
        <w:br/>
        <w:t>npn</w:t>
      </w:r>
      <w:r>
        <w:rPr>
          <w:rFonts w:ascii="Arial" w:eastAsia="돋움" w:hAnsi="Arial" w:cs="Arial"/>
          <w:color w:val="404040"/>
          <w:sz w:val="20"/>
          <w:szCs w:val="20"/>
        </w:rPr>
        <w:t>형은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베이스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단에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+</w:t>
      </w:r>
      <w:r>
        <w:rPr>
          <w:rFonts w:ascii="Arial" w:eastAsia="돋움" w:hAnsi="Arial" w:cs="Arial"/>
          <w:color w:val="404040"/>
          <w:sz w:val="20"/>
          <w:szCs w:val="20"/>
        </w:rPr>
        <w:t>을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걸어주게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되면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전자는</w:t>
      </w:r>
      <w:r>
        <w:rPr>
          <w:rFonts w:ascii="Arial" w:eastAsia="돋움" w:hAnsi="Arial" w:cs="Arial"/>
          <w:color w:val="404040"/>
          <w:sz w:val="20"/>
          <w:szCs w:val="20"/>
        </w:rPr>
        <w:t> C-&gt;E</w:t>
      </w:r>
      <w:r>
        <w:rPr>
          <w:rFonts w:ascii="Arial" w:eastAsia="돋움" w:hAnsi="Arial" w:cs="Arial"/>
          <w:color w:val="404040"/>
          <w:sz w:val="20"/>
          <w:szCs w:val="20"/>
        </w:rPr>
        <w:t>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흐르게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됩니다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  <w:r>
        <w:rPr>
          <w:rFonts w:ascii="Arial" w:eastAsia="돋움" w:hAnsi="Arial" w:cs="Arial"/>
          <w:color w:val="404040"/>
          <w:sz w:val="20"/>
          <w:szCs w:val="20"/>
        </w:rPr>
        <w:br/>
        <w:t>pnp</w:t>
      </w:r>
      <w:r>
        <w:rPr>
          <w:rFonts w:ascii="Arial" w:eastAsia="돋움" w:hAnsi="Arial" w:cs="Arial"/>
          <w:color w:val="404040"/>
          <w:sz w:val="20"/>
          <w:szCs w:val="20"/>
        </w:rPr>
        <w:t>형은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베이스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단에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-</w:t>
      </w:r>
      <w:r>
        <w:rPr>
          <w:rFonts w:ascii="Arial" w:eastAsia="돋움" w:hAnsi="Arial" w:cs="Arial"/>
          <w:color w:val="404040"/>
          <w:sz w:val="20"/>
          <w:szCs w:val="20"/>
        </w:rPr>
        <w:t>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걸어주게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되면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전자가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E -&gt;C</w:t>
      </w:r>
      <w:r>
        <w:rPr>
          <w:rFonts w:ascii="Arial" w:eastAsia="돋움" w:hAnsi="Arial" w:cs="Arial"/>
          <w:color w:val="404040"/>
          <w:sz w:val="20"/>
          <w:szCs w:val="20"/>
        </w:rPr>
        <w:t>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흐르게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됩니다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  <w:r>
        <w:rPr>
          <w:rFonts w:ascii="Arial" w:eastAsia="돋움" w:hAnsi="Arial" w:cs="Arial"/>
          <w:color w:val="404040"/>
          <w:sz w:val="20"/>
          <w:szCs w:val="20"/>
        </w:rPr>
        <w:br/>
      </w:r>
      <w:r>
        <w:rPr>
          <w:rFonts w:ascii="Arial" w:eastAsia="돋움" w:hAnsi="Arial" w:cs="Arial"/>
          <w:color w:val="404040"/>
          <w:sz w:val="20"/>
          <w:szCs w:val="20"/>
        </w:rPr>
        <w:t>즉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베이스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단의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+, - </w:t>
      </w:r>
      <w:r>
        <w:rPr>
          <w:rFonts w:ascii="Arial" w:eastAsia="돋움" w:hAnsi="Arial" w:cs="Arial"/>
          <w:color w:val="404040"/>
          <w:sz w:val="20"/>
          <w:szCs w:val="20"/>
        </w:rPr>
        <w:t>를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걸어주므로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작동되고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안되고의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차이가</w:t>
      </w:r>
      <w:r>
        <w:rPr>
          <w:rFonts w:ascii="Arial" w:eastAsia="돋움" w:hAnsi="Arial" w:cs="Arial"/>
          <w:color w:val="404040"/>
          <w:sz w:val="20"/>
          <w:szCs w:val="20"/>
        </w:rPr>
        <w:t xml:space="preserve"> </w:t>
      </w:r>
      <w:r>
        <w:rPr>
          <w:rFonts w:ascii="Arial" w:eastAsia="돋움" w:hAnsi="Arial" w:cs="Arial"/>
          <w:color w:val="404040"/>
          <w:sz w:val="20"/>
          <w:szCs w:val="20"/>
        </w:rPr>
        <w:t>있습니다</w:t>
      </w:r>
      <w:r>
        <w:rPr>
          <w:rFonts w:ascii="Arial" w:eastAsia="돋움" w:hAnsi="Arial" w:cs="Arial"/>
          <w:color w:val="404040"/>
          <w:sz w:val="20"/>
          <w:szCs w:val="20"/>
        </w:rPr>
        <w:t>.</w:t>
      </w:r>
    </w:p>
    <w:p w:rsid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  <w:r>
        <w:rPr>
          <w:rFonts w:hint="eastAsia"/>
          <w:color w:val="333333"/>
          <w:sz w:val="20"/>
          <w:szCs w:val="20"/>
        </w:rPr>
        <w:t>3. 특징</w:t>
      </w:r>
      <w:r>
        <w:rPr>
          <w:rFonts w:hint="eastAsia"/>
          <w:color w:val="333333"/>
          <w:sz w:val="20"/>
          <w:szCs w:val="20"/>
        </w:rPr>
        <w:br/>
        <w:t>트랜지스터는 반도체 다이오드의 기능을 포함시키면 증폭·발진·스위칭·정류·검파 등의 기능을 가지기 때문에 진공관과 다음과 같이 비교된다. 장점으로는 pnp와 npn의 두 가지 종류가 있는 것, 저전압·소전력으로 동작시킬 수 있는 것, 형태가 매우 작은 것, 수명이 긴 것 등을 들 수 있다. 단점으로는 특성이 온도의 지배를 받기 쉬운 것, 고온에서는 동작하지 못하는 것, 초고주파 등에서 아직 전력이 약한 것 등을 들 수 있다.</w:t>
      </w:r>
    </w:p>
    <w:p w:rsidR="009D265F" w:rsidRDefault="009D265F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</w:p>
    <w:p w:rsidR="006D6309" w:rsidRDefault="006D6309" w:rsidP="009D265F">
      <w:pPr>
        <w:pStyle w:val="a4"/>
        <w:wordWrap w:val="0"/>
        <w:rPr>
          <w:rFonts w:ascii="Arial" w:eastAsia="돋움" w:hAnsi="Arial" w:cs="Arial"/>
          <w:color w:val="404040"/>
          <w:sz w:val="20"/>
          <w:szCs w:val="20"/>
        </w:rPr>
      </w:pPr>
    </w:p>
    <w:p w:rsidR="006D6309" w:rsidRDefault="006D6309" w:rsidP="009D265F">
      <w:pPr>
        <w:pStyle w:val="a4"/>
        <w:wordWrap w:val="0"/>
        <w:rPr>
          <w:rFonts w:ascii="Arial" w:eastAsia="돋움" w:hAnsi="Arial" w:cs="Arial" w:hint="eastAsia"/>
          <w:color w:val="404040"/>
          <w:sz w:val="20"/>
          <w:szCs w:val="20"/>
        </w:rPr>
      </w:pPr>
    </w:p>
    <w:p w:rsidR="006D6309" w:rsidRPr="006D6309" w:rsidRDefault="006D6309" w:rsidP="006D63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6309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트랜지스터</w:t>
      </w:r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 (</w:t>
      </w:r>
      <w:hyperlink r:id="rId6" w:tooltip="영어" w:history="1">
        <w:r w:rsidRPr="006D6309">
          <w:rPr>
            <w:rFonts w:ascii="굴림" w:eastAsia="굴림" w:hAnsi="굴림" w:cs="굴림" w:hint="eastAsia"/>
            <w:color w:val="0000FF"/>
            <w:kern w:val="0"/>
            <w:szCs w:val="20"/>
            <w:u w:val="single"/>
          </w:rPr>
          <w:t>영어</w:t>
        </w:r>
      </w:hyperlink>
      <w:r w:rsidRPr="006D6309">
        <w:rPr>
          <w:rFonts w:ascii="굴림" w:eastAsia="굴림" w:hAnsi="굴림" w:cs="굴림" w:hint="eastAsia"/>
          <w:kern w:val="0"/>
          <w:szCs w:val="20"/>
        </w:rPr>
        <w:t>:</w:t>
      </w:r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6D6309">
        <w:rPr>
          <w:rFonts w:ascii="굴림" w:eastAsia="굴림" w:hAnsi="굴림" w:cs="굴림" w:hint="eastAsia"/>
          <w:kern w:val="0"/>
          <w:sz w:val="24"/>
          <w:szCs w:val="24"/>
          <w:lang w:val="en"/>
        </w:rPr>
        <w:t>transistor</w:t>
      </w:r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)는 </w:t>
      </w:r>
      <w:hyperlink r:id="rId7" w:tooltip="증폭 회로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증폭 작용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과 </w:t>
      </w:r>
      <w:hyperlink r:id="rId8" w:tooltip="스위칭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스위칭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 역할을 하는 </w:t>
      </w:r>
      <w:hyperlink r:id="rId9" w:tooltip="반도체소자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반도체소자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이다. </w:t>
      </w:r>
      <w:hyperlink r:id="rId10" w:tooltip="1948년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1948년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 미국의 </w:t>
      </w:r>
      <w:hyperlink r:id="rId11" w:tooltip="벨 연구소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벨 연구소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에서 </w:t>
      </w:r>
      <w:hyperlink r:id="rId12" w:tooltip="월터 브래튼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월터 브래튼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hyperlink r:id="rId13" w:tooltip="윌리엄 쇼클리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윌리엄 쇼클리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hyperlink r:id="rId14" w:tooltip="존 바딘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존 바딘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>이 처음 만들었다. "변화하는 저항을 통한 신호 변환기(transfer of a signal through a varister 또는 transit resistor)"로부터 나온 조어이다.</w:t>
      </w:r>
    </w:p>
    <w:p w:rsidR="006D6309" w:rsidRPr="006D6309" w:rsidRDefault="006D6309" w:rsidP="006D63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트랜지스터는 현대 </w:t>
      </w:r>
      <w:hyperlink r:id="rId15" w:tooltip="전자 기기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전자 기기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를 구성하는 굉장히 흔한 기본 부품중 하나이다. 1947년 미국 물리학자 </w:t>
      </w:r>
      <w:hyperlink r:id="rId16" w:tooltip="존 바딘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존 바딘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hyperlink r:id="rId17" w:tooltip="월터 브래튼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월터 브래튼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hyperlink r:id="rId18" w:tooltip="윌리엄 쇼클리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윌리엄 쇼클리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에 의해 트랜지스터가 개발된 후 트랜지스터는 전자공학의 대혁변을 일으켰다. 트랜지스터의 출현으로 인해 더 작고 값싼 라디오, 계산기 컴퓨터 등이 개발되었다. 트랜지스터는 </w:t>
      </w:r>
      <w:hyperlink r:id="rId19" w:tooltip="IEEE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IEEE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 마일스톤상 목록에 기재되어 있으며 트랜지스터 개발자는 1956년 </w:t>
      </w:r>
      <w:hyperlink r:id="rId20" w:tooltip="노벨 물리학상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노벨 물리학상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>을 수상했다.</w:t>
      </w:r>
    </w:p>
    <w:p w:rsidR="006D6309" w:rsidRPr="006D6309" w:rsidRDefault="006D6309" w:rsidP="006D63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트랜지스터는 크게 </w:t>
      </w:r>
      <w:hyperlink r:id="rId21" w:tooltip="접합형 트랜지스터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접합형 트랜지스터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 xml:space="preserve">(Bipolar Junction Transistors:BJTs)와 </w:t>
      </w:r>
      <w:hyperlink r:id="rId22" w:tooltip="전계효과 트랜지스터" w:history="1">
        <w:r w:rsidRPr="006D6309">
          <w:rPr>
            <w:rFonts w:ascii="굴림" w:eastAsia="굴림" w:hAnsi="굴림" w:cs="굴림" w:hint="eastAsia"/>
            <w:color w:val="0000FF"/>
            <w:kern w:val="0"/>
            <w:sz w:val="24"/>
            <w:szCs w:val="24"/>
            <w:u w:val="single"/>
          </w:rPr>
          <w:t>전계효과 트랜지스터</w:t>
        </w:r>
      </w:hyperlink>
      <w:r w:rsidRPr="006D6309">
        <w:rPr>
          <w:rFonts w:ascii="굴림" w:eastAsia="굴림" w:hAnsi="굴림" w:cs="굴림" w:hint="eastAsia"/>
          <w:kern w:val="0"/>
          <w:sz w:val="24"/>
          <w:szCs w:val="24"/>
        </w:rPr>
        <w:t>(Field Effect Transistors:FETs)로 구분된다. 트랜지스터는 보통 입력단, 공통단 그리고 출력단으로 구성되어 있다. 입력단과 공통단 사이에 전압 (FET)또는 전류(BJT)를 인가하면 공통단과 출력단 사이의 전기전도도가 증가하게 되고 이를 통해 그 들 사이의 전류흐름을 제어하게 된다. 아날로그, 디지털 회로에서 트랜지스터는 증폭기, 스위치, 논리회로, RAM 등을 구성하는 데 이용된다.</w:t>
      </w:r>
    </w:p>
    <w:p w:rsidR="006D6309" w:rsidRPr="006D6309" w:rsidRDefault="006D6309" w:rsidP="009D265F">
      <w:pPr>
        <w:pStyle w:val="a4"/>
        <w:wordWrap w:val="0"/>
        <w:rPr>
          <w:rFonts w:ascii="Arial" w:eastAsia="돋움" w:hAnsi="Arial" w:cs="Arial" w:hint="eastAsia"/>
          <w:color w:val="404040"/>
          <w:sz w:val="20"/>
          <w:szCs w:val="20"/>
        </w:rPr>
      </w:pPr>
      <w:bookmarkStart w:id="0" w:name="_GoBack"/>
      <w:bookmarkEnd w:id="0"/>
    </w:p>
    <w:sectPr w:rsidR="006D6309" w:rsidRPr="006D6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F1E" w:rsidRDefault="00F52F1E" w:rsidP="002367EB">
      <w:pPr>
        <w:spacing w:after="0" w:line="240" w:lineRule="auto"/>
      </w:pPr>
      <w:r>
        <w:separator/>
      </w:r>
    </w:p>
  </w:endnote>
  <w:endnote w:type="continuationSeparator" w:id="0">
    <w:p w:rsidR="00F52F1E" w:rsidRDefault="00F52F1E" w:rsidP="0023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F1E" w:rsidRDefault="00F52F1E" w:rsidP="002367EB">
      <w:pPr>
        <w:spacing w:after="0" w:line="240" w:lineRule="auto"/>
      </w:pPr>
      <w:r>
        <w:separator/>
      </w:r>
    </w:p>
  </w:footnote>
  <w:footnote w:type="continuationSeparator" w:id="0">
    <w:p w:rsidR="00F52F1E" w:rsidRDefault="00F52F1E" w:rsidP="00236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5F"/>
    <w:rsid w:val="002367EB"/>
    <w:rsid w:val="002F2D11"/>
    <w:rsid w:val="006D6309"/>
    <w:rsid w:val="008A3CC4"/>
    <w:rsid w:val="009D265F"/>
    <w:rsid w:val="00A048D7"/>
    <w:rsid w:val="00A629F5"/>
    <w:rsid w:val="00BA4414"/>
    <w:rsid w:val="00F26763"/>
    <w:rsid w:val="00F5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AE4617-A3CC-4AEA-90FA-4F09D392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265F"/>
    <w:rPr>
      <w:b/>
      <w:bCs/>
    </w:rPr>
  </w:style>
  <w:style w:type="paragraph" w:styleId="a4">
    <w:name w:val="Normal (Web)"/>
    <w:basedOn w:val="a"/>
    <w:uiPriority w:val="99"/>
    <w:unhideWhenUsed/>
    <w:rsid w:val="009D26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light">
    <w:name w:val="highlight"/>
    <w:basedOn w:val="a0"/>
    <w:rsid w:val="009D265F"/>
  </w:style>
  <w:style w:type="paragraph" w:styleId="a5">
    <w:name w:val="header"/>
    <w:basedOn w:val="a"/>
    <w:link w:val="Char"/>
    <w:uiPriority w:val="99"/>
    <w:unhideWhenUsed/>
    <w:rsid w:val="002367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7EB"/>
  </w:style>
  <w:style w:type="paragraph" w:styleId="a6">
    <w:name w:val="footer"/>
    <w:basedOn w:val="a"/>
    <w:link w:val="Char0"/>
    <w:uiPriority w:val="99"/>
    <w:unhideWhenUsed/>
    <w:rsid w:val="002367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7EB"/>
  </w:style>
  <w:style w:type="character" w:styleId="a7">
    <w:name w:val="Hyperlink"/>
    <w:basedOn w:val="a0"/>
    <w:uiPriority w:val="99"/>
    <w:semiHidden/>
    <w:unhideWhenUsed/>
    <w:rsid w:val="006D6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0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6308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81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18818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6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4015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45498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391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9173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.wikipedia.org/wiki/%EC%8A%A4%EC%9C%84%EC%B9%AD" TargetMode="External"/><Relationship Id="rId13" Type="http://schemas.openxmlformats.org/officeDocument/2006/relationships/hyperlink" Target="http://ko.wikipedia.org/wiki/%EC%9C%8C%EB%A6%AC%EC%97%84_%EC%87%BC%ED%81%B4%EB%A6%AC" TargetMode="External"/><Relationship Id="rId18" Type="http://schemas.openxmlformats.org/officeDocument/2006/relationships/hyperlink" Target="http://ko.wikipedia.org/wiki/%EC%9C%8C%EB%A6%AC%EC%97%84_%EC%87%BC%ED%81%B4%EB%A6%A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ko.wikipedia.org/wiki/%EC%A0%91%ED%95%A9%ED%98%95_%ED%8A%B8%EB%9E%9C%EC%A7%80%EC%8A%A4%ED%84%B0" TargetMode="External"/><Relationship Id="rId7" Type="http://schemas.openxmlformats.org/officeDocument/2006/relationships/hyperlink" Target="http://ko.wikipedia.org/wiki/%EC%A6%9D%ED%8F%AD_%ED%9A%8C%EB%A1%9C" TargetMode="External"/><Relationship Id="rId12" Type="http://schemas.openxmlformats.org/officeDocument/2006/relationships/hyperlink" Target="http://ko.wikipedia.org/wiki/%EC%9B%94%ED%84%B0_%EB%B8%8C%EB%9E%98%ED%8A%BC" TargetMode="External"/><Relationship Id="rId17" Type="http://schemas.openxmlformats.org/officeDocument/2006/relationships/hyperlink" Target="http://ko.wikipedia.org/wiki/%EC%9B%94%ED%84%B0_%EB%B8%8C%EB%9E%98%ED%8A%B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o.wikipedia.org/wiki/%EC%A1%B4_%EB%B0%94%EB%94%98" TargetMode="External"/><Relationship Id="rId20" Type="http://schemas.openxmlformats.org/officeDocument/2006/relationships/hyperlink" Target="http://ko.wikipedia.org/wiki/%EB%85%B8%EB%B2%A8_%EB%AC%BC%EB%A6%AC%ED%95%99%EC%83%81" TargetMode="External"/><Relationship Id="rId1" Type="http://schemas.openxmlformats.org/officeDocument/2006/relationships/styles" Target="styles.xml"/><Relationship Id="rId6" Type="http://schemas.openxmlformats.org/officeDocument/2006/relationships/hyperlink" Target="http://ko.wikipedia.org/wiki/%EC%98%81%EC%96%B4" TargetMode="External"/><Relationship Id="rId11" Type="http://schemas.openxmlformats.org/officeDocument/2006/relationships/hyperlink" Target="http://ko.wikipedia.org/wiki/%EB%B2%A8_%EC%97%B0%EA%B5%AC%EC%86%8C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ko.wikipedia.org/wiki/%EC%A0%84%EC%9E%90_%EA%B8%B0%EA%B8%B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ko.wikipedia.org/wiki/1948%EB%85%84" TargetMode="External"/><Relationship Id="rId19" Type="http://schemas.openxmlformats.org/officeDocument/2006/relationships/hyperlink" Target="http://ko.wikipedia.org/wiki/IEE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ko.wikipedia.org/wiki/%EB%B0%98%EB%8F%84%EC%B2%B4%EC%86%8C%EC%9E%90" TargetMode="External"/><Relationship Id="rId14" Type="http://schemas.openxmlformats.org/officeDocument/2006/relationships/hyperlink" Target="http://ko.wikipedia.org/wiki/%EC%A1%B4_%EB%B0%94%EB%94%98" TargetMode="External"/><Relationship Id="rId22" Type="http://schemas.openxmlformats.org/officeDocument/2006/relationships/hyperlink" Target="http://ko.wikipedia.org/wiki/%EC%A0%84%EA%B3%84%ED%9A%A8%EA%B3%BC_%ED%8A%B8%EB%9E%9C%EC%A7%80%EC%8A%A4%ED%84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4</cp:revision>
  <dcterms:created xsi:type="dcterms:W3CDTF">2014-12-27T16:25:00Z</dcterms:created>
  <dcterms:modified xsi:type="dcterms:W3CDTF">2015-01-06T14:32:00Z</dcterms:modified>
</cp:coreProperties>
</file>