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64B984" w14:textId="77777777" w:rsidR="005B3B8E" w:rsidRDefault="00000000">
      <w:pPr>
        <w:pStyle w:val="aa"/>
        <w:rPr>
          <w:lang w:eastAsia="zh-CN"/>
        </w:rPr>
      </w:pPr>
      <w:r>
        <w:rPr>
          <w:lang w:eastAsia="zh-CN"/>
        </w:rPr>
        <w:t>AI应用开发工程师面试评价表</w:t>
      </w:r>
    </w:p>
    <w:p w14:paraId="1C2DE8C7" w14:textId="77777777" w:rsidR="005B3B8E" w:rsidRDefault="00000000">
      <w:pPr>
        <w:spacing w:after="180"/>
        <w:rPr>
          <w:lang w:eastAsia="zh-CN"/>
        </w:rPr>
      </w:pPr>
      <w:r>
        <w:rPr>
          <w:sz w:val="19"/>
          <w:lang w:eastAsia="zh-CN"/>
        </w:rPr>
        <w:t>用于结构化面试与录用讨论  ·  以项目证据和现场表现为依据</w:t>
      </w:r>
    </w:p>
    <w:p w14:paraId="2847DC75" w14:textId="77777777" w:rsidR="005B3B8E" w:rsidRDefault="00000000">
      <w:pPr>
        <w:spacing w:after="120"/>
        <w:rPr>
          <w:lang w:eastAsia="zh-CN"/>
        </w:rPr>
      </w:pPr>
      <w:r>
        <w:rPr>
          <w:lang w:eastAsia="zh-CN"/>
        </w:rPr>
        <w:t>候选人：________________    目标职级：____________    面试轮次：________</w:t>
      </w:r>
    </w:p>
    <w:p w14:paraId="67E136E3" w14:textId="77777777" w:rsidR="005B3B8E" w:rsidRDefault="00000000">
      <w:pPr>
        <w:spacing w:after="120"/>
        <w:rPr>
          <w:lang w:eastAsia="zh-CN"/>
        </w:rPr>
      </w:pPr>
      <w:r>
        <w:rPr>
          <w:lang w:eastAsia="zh-CN"/>
        </w:rPr>
        <w:t>面试官：________________    面试日期：____________    时长：______ 分钟</w:t>
      </w:r>
    </w:p>
    <w:p w14:paraId="4603A01F" w14:textId="77777777" w:rsidR="005B3B8E" w:rsidRDefault="00000000">
      <w:pPr>
        <w:spacing w:after="160"/>
        <w:rPr>
          <w:lang w:eastAsia="zh-CN"/>
        </w:rPr>
      </w:pPr>
      <w:r>
        <w:rPr>
          <w:lang w:eastAsia="zh-CN"/>
        </w:rPr>
        <w:t>代表项目及本人职责：____________________________________________________</w:t>
      </w:r>
    </w:p>
    <w:p w14:paraId="14229031" w14:textId="19682A6C" w:rsidR="005B3B8E" w:rsidRDefault="00000000">
      <w:pPr>
        <w:spacing w:after="100"/>
        <w:rPr>
          <w:lang w:eastAsia="zh-CN"/>
        </w:rPr>
      </w:pPr>
      <w:r>
        <w:rPr>
          <w:sz w:val="19"/>
          <w:lang w:eastAsia="zh-CN"/>
        </w:rPr>
        <w:t>评分采用 1–5 分整数；未验证填 N。权重合计 100%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95"/>
        <w:gridCol w:w="3997"/>
        <w:gridCol w:w="765"/>
        <w:gridCol w:w="3651"/>
      </w:tblGrid>
      <w:tr w:rsidR="005B3B8E" w14:paraId="77DA530B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0273DB" w14:textId="77777777" w:rsidR="005B3B8E" w:rsidRDefault="00000000">
            <w:pPr>
              <w:spacing w:after="0" w:line="280" w:lineRule="exact"/>
              <w:jc w:val="center"/>
            </w:pPr>
            <w:proofErr w:type="spellStart"/>
            <w:r>
              <w:rPr>
                <w:b/>
                <w:sz w:val="20"/>
              </w:rPr>
              <w:t>评价维度</w:t>
            </w:r>
            <w:proofErr w:type="spellEnd"/>
          </w:p>
        </w:tc>
        <w:tc>
          <w:tcPr>
            <w:tcW w:w="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235A0C" w14:textId="77777777" w:rsidR="005B3B8E" w:rsidRDefault="00000000"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权重</w:t>
            </w:r>
          </w:p>
        </w:tc>
        <w:tc>
          <w:tcPr>
            <w:tcW w:w="3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424EC3" w14:textId="77777777" w:rsidR="005B3B8E" w:rsidRDefault="00000000">
            <w:pPr>
              <w:spacing w:after="0" w:line="280" w:lineRule="exact"/>
            </w:pPr>
            <w:r>
              <w:rPr>
                <w:b/>
                <w:sz w:val="20"/>
              </w:rPr>
              <w:t>重点观察行为</w:t>
            </w:r>
          </w:p>
        </w:tc>
        <w:tc>
          <w:tcPr>
            <w:tcW w:w="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D43E7F" w14:textId="77777777" w:rsidR="005B3B8E" w:rsidRDefault="00000000"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评分</w:t>
            </w:r>
          </w:p>
        </w:tc>
        <w:tc>
          <w:tcPr>
            <w:tcW w:w="3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6E55B1" w14:textId="77777777" w:rsidR="005B3B8E" w:rsidRDefault="00000000">
            <w:pPr>
              <w:spacing w:after="0" w:line="280" w:lineRule="exact"/>
            </w:pPr>
            <w:r>
              <w:rPr>
                <w:b/>
                <w:sz w:val="20"/>
              </w:rPr>
              <w:t>事实证据或待验证项</w:t>
            </w:r>
          </w:p>
        </w:tc>
      </w:tr>
      <w:tr w:rsidR="005B3B8E" w14:paraId="2BC4E10C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B0D4D8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业务理解</w:t>
            </w:r>
          </w:p>
        </w:tc>
        <w:tc>
          <w:tcPr>
            <w:tcW w:w="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E22215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w="3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4261A3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拆解需求与验收指标；判断是否需要 AI，权衡收益、成本与限制。</w:t>
            </w:r>
          </w:p>
        </w:tc>
        <w:tc>
          <w:tcPr>
            <w:tcW w:w="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A8742A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____</w:t>
            </w:r>
          </w:p>
        </w:tc>
        <w:tc>
          <w:tcPr>
            <w:tcW w:w="3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7D7A2D" w14:textId="77777777" w:rsidR="005B3B8E" w:rsidRDefault="005B3B8E">
            <w:pPr>
              <w:spacing w:after="0" w:line="280" w:lineRule="exact"/>
            </w:pPr>
          </w:p>
        </w:tc>
      </w:tr>
      <w:tr w:rsidR="005B3B8E" w14:paraId="3361541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FA54E3" w14:textId="46BE4816" w:rsidR="005B3B8E" w:rsidRDefault="00000000">
            <w:pPr>
              <w:spacing w:after="0" w:line="280" w:lineRule="exact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</w:rPr>
              <w:t>代码工程</w:t>
            </w:r>
            <w:proofErr w:type="spellEnd"/>
          </w:p>
        </w:tc>
        <w:tc>
          <w:tcPr>
            <w:tcW w:w="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9765E7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w="3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2D15CD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编码、API 与数据处理；能调试，处理异步、异常、测试与可维护性。</w:t>
            </w:r>
          </w:p>
        </w:tc>
        <w:tc>
          <w:tcPr>
            <w:tcW w:w="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AA2CDE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____</w:t>
            </w:r>
          </w:p>
        </w:tc>
        <w:tc>
          <w:tcPr>
            <w:tcW w:w="3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8820DB" w14:textId="77777777" w:rsidR="005B3B8E" w:rsidRDefault="005B3B8E">
            <w:pPr>
              <w:spacing w:after="0" w:line="280" w:lineRule="exact"/>
            </w:pPr>
          </w:p>
        </w:tc>
      </w:tr>
      <w:tr w:rsidR="005B3B8E" w14:paraId="76FB571F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E3CABA" w14:textId="0CE05A46" w:rsidR="005B3B8E" w:rsidRDefault="00000000">
            <w:pPr>
              <w:spacing w:after="0" w:line="280" w:lineRule="exact"/>
              <w:jc w:val="center"/>
            </w:pPr>
            <w:proofErr w:type="spellStart"/>
            <w:r>
              <w:rPr>
                <w:sz w:val="20"/>
              </w:rPr>
              <w:t>大模型应用</w:t>
            </w:r>
            <w:proofErr w:type="spellEnd"/>
          </w:p>
        </w:tc>
        <w:tc>
          <w:tcPr>
            <w:tcW w:w="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E50947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15%</w:t>
            </w:r>
          </w:p>
        </w:tc>
        <w:tc>
          <w:tcPr>
            <w:tcW w:w="3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A1BC1D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模型与提示设计、结构化输出；工具调用及 Agent 流程的约束与容错。</w:t>
            </w:r>
          </w:p>
        </w:tc>
        <w:tc>
          <w:tcPr>
            <w:tcW w:w="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BA7DC6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____</w:t>
            </w:r>
          </w:p>
        </w:tc>
        <w:tc>
          <w:tcPr>
            <w:tcW w:w="3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77FB95" w14:textId="77777777" w:rsidR="005B3B8E" w:rsidRDefault="005B3B8E">
            <w:pPr>
              <w:spacing w:after="0" w:line="280" w:lineRule="exact"/>
            </w:pPr>
          </w:p>
        </w:tc>
      </w:tr>
      <w:tr w:rsidR="005B3B8E" w14:paraId="726E106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4A31DB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知识检索</w:t>
            </w:r>
          </w:p>
        </w:tc>
        <w:tc>
          <w:tcPr>
            <w:tcW w:w="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67601E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15%</w:t>
            </w:r>
          </w:p>
        </w:tc>
        <w:tc>
          <w:tcPr>
            <w:tcW w:w="3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DF5CA1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RAG 数据清洗、切分、检索与重排；引用溯源、更新和检索失败定位。</w:t>
            </w:r>
          </w:p>
        </w:tc>
        <w:tc>
          <w:tcPr>
            <w:tcW w:w="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F15E63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____</w:t>
            </w:r>
          </w:p>
        </w:tc>
        <w:tc>
          <w:tcPr>
            <w:tcW w:w="3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BEC3E6" w14:textId="77777777" w:rsidR="005B3B8E" w:rsidRDefault="005B3B8E">
            <w:pPr>
              <w:spacing w:after="0" w:line="280" w:lineRule="exact"/>
            </w:pPr>
          </w:p>
        </w:tc>
      </w:tr>
      <w:tr w:rsidR="005B3B8E" w14:paraId="77EFD8A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78A5C0" w14:textId="15F3E096" w:rsidR="005B3B8E" w:rsidRDefault="00000000">
            <w:pPr>
              <w:spacing w:after="0" w:line="280" w:lineRule="exact"/>
              <w:jc w:val="center"/>
            </w:pPr>
            <w:proofErr w:type="spellStart"/>
            <w:r>
              <w:rPr>
                <w:sz w:val="20"/>
              </w:rPr>
              <w:t>效果评估</w:t>
            </w:r>
            <w:proofErr w:type="spellEnd"/>
          </w:p>
        </w:tc>
        <w:tc>
          <w:tcPr>
            <w:tcW w:w="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7B782A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15%</w:t>
            </w:r>
          </w:p>
        </w:tc>
        <w:tc>
          <w:tcPr>
            <w:tcW w:w="3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BDACB1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构建代表性测试集与基线；分析错误，用实验验证质量改进。</w:t>
            </w:r>
          </w:p>
        </w:tc>
        <w:tc>
          <w:tcPr>
            <w:tcW w:w="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96B613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____</w:t>
            </w:r>
          </w:p>
        </w:tc>
        <w:tc>
          <w:tcPr>
            <w:tcW w:w="3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D3E472" w14:textId="77777777" w:rsidR="005B3B8E" w:rsidRDefault="005B3B8E">
            <w:pPr>
              <w:spacing w:after="0" w:line="280" w:lineRule="exact"/>
            </w:pPr>
          </w:p>
        </w:tc>
      </w:tr>
      <w:tr w:rsidR="005B3B8E" w14:paraId="6ED595C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58814C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上线运维</w:t>
            </w:r>
          </w:p>
        </w:tc>
        <w:tc>
          <w:tcPr>
            <w:tcW w:w="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6524A4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w="3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3B6DDD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部署、监控与回滚；处理限流、超时、重试，优化时延与调用成本。</w:t>
            </w:r>
          </w:p>
        </w:tc>
        <w:tc>
          <w:tcPr>
            <w:tcW w:w="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F2794D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____</w:t>
            </w:r>
          </w:p>
        </w:tc>
        <w:tc>
          <w:tcPr>
            <w:tcW w:w="3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24336D" w14:textId="77777777" w:rsidR="005B3B8E" w:rsidRDefault="005B3B8E">
            <w:pPr>
              <w:spacing w:after="0" w:line="280" w:lineRule="exact"/>
            </w:pPr>
          </w:p>
        </w:tc>
      </w:tr>
      <w:tr w:rsidR="005B3B8E" w14:paraId="0BC875B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DF70C0" w14:textId="47FB93F6" w:rsidR="005B3B8E" w:rsidRDefault="00000000">
            <w:pPr>
              <w:spacing w:after="0" w:line="280" w:lineRule="exact"/>
              <w:jc w:val="center"/>
            </w:pPr>
            <w:proofErr w:type="spellStart"/>
            <w:r>
              <w:rPr>
                <w:sz w:val="20"/>
              </w:rPr>
              <w:t>安全治理</w:t>
            </w:r>
            <w:proofErr w:type="spellEnd"/>
          </w:p>
        </w:tc>
        <w:tc>
          <w:tcPr>
            <w:tcW w:w="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F5227C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w="3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38B361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识别提示注入与数据泄露；控制权限、敏感数据及工具执行风险。</w:t>
            </w:r>
          </w:p>
        </w:tc>
        <w:tc>
          <w:tcPr>
            <w:tcW w:w="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468341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____</w:t>
            </w:r>
          </w:p>
        </w:tc>
        <w:tc>
          <w:tcPr>
            <w:tcW w:w="3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262790" w14:textId="77777777" w:rsidR="005B3B8E" w:rsidRDefault="005B3B8E">
            <w:pPr>
              <w:spacing w:after="0" w:line="280" w:lineRule="exact"/>
            </w:pPr>
          </w:p>
        </w:tc>
      </w:tr>
      <w:tr w:rsidR="005B3B8E" w14:paraId="790C0DE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589C03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协作学习</w:t>
            </w:r>
          </w:p>
        </w:tc>
        <w:tc>
          <w:tcPr>
            <w:tcW w:w="5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65F135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5%</w:t>
            </w:r>
          </w:p>
        </w:tc>
        <w:tc>
          <w:tcPr>
            <w:tcW w:w="3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E38174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讲清个人贡献与方案取舍；主动澄清问题，吸收反馈并复盘改进。</w:t>
            </w:r>
          </w:p>
        </w:tc>
        <w:tc>
          <w:tcPr>
            <w:tcW w:w="7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EA1B15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____</w:t>
            </w:r>
          </w:p>
        </w:tc>
        <w:tc>
          <w:tcPr>
            <w:tcW w:w="3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1DA33C" w14:textId="77777777" w:rsidR="005B3B8E" w:rsidRDefault="005B3B8E">
            <w:pPr>
              <w:spacing w:after="0" w:line="280" w:lineRule="exact"/>
            </w:pPr>
          </w:p>
        </w:tc>
      </w:tr>
    </w:tbl>
    <w:p w14:paraId="5E7D962E" w14:textId="77777777" w:rsidR="005B3B8E" w:rsidRDefault="00000000">
      <w:pPr>
        <w:spacing w:before="100" w:after="0"/>
        <w:rPr>
          <w:lang w:eastAsia="zh-CN"/>
        </w:rPr>
      </w:pPr>
      <w:r>
        <w:rPr>
          <w:sz w:val="18"/>
          <w:lang w:eastAsia="zh-CN"/>
        </w:rPr>
        <w:t>* 为关键维度。证据栏记录本人做法、结果或现场表现；N 不等于低分。</w:t>
      </w:r>
    </w:p>
    <w:p w14:paraId="12F73EF3" w14:textId="77777777" w:rsidR="005B3B8E" w:rsidRDefault="00000000">
      <w:pPr>
        <w:pStyle w:val="1"/>
        <w:rPr>
          <w:lang w:eastAsia="zh-CN"/>
        </w:rPr>
      </w:pPr>
      <w:r>
        <w:rPr>
          <w:lang w:eastAsia="zh-CN"/>
        </w:rPr>
        <w:t>综合判断</w:t>
      </w:r>
    </w:p>
    <w:p w14:paraId="3236BAC2" w14:textId="77777777" w:rsidR="005B3B8E" w:rsidRDefault="00000000">
      <w:pPr>
        <w:spacing w:after="120"/>
        <w:rPr>
          <w:lang w:eastAsia="zh-CN"/>
        </w:rPr>
      </w:pPr>
      <w:r>
        <w:rPr>
          <w:sz w:val="20"/>
          <w:lang w:eastAsia="zh-CN"/>
        </w:rPr>
        <w:t>加权总分：______ / 100    关键维度均 ≥ 3：□ 是  □ 否    全部已验证：□ 是  □ 否</w:t>
      </w:r>
    </w:p>
    <w:p w14:paraId="78A76D14" w14:textId="77777777" w:rsidR="005B3B8E" w:rsidRDefault="00000000">
      <w:pPr>
        <w:spacing w:after="140"/>
        <w:rPr>
          <w:lang w:eastAsia="zh-CN"/>
        </w:rPr>
      </w:pPr>
      <w:r>
        <w:rPr>
          <w:sz w:val="20"/>
          <w:lang w:eastAsia="zh-CN"/>
        </w:rPr>
        <w:t>建议：□ 优先推荐  □ 推荐  □ 不推荐  □ 待补面     匹配职级：____________</w:t>
      </w:r>
    </w:p>
    <w:p w14:paraId="4A1098D8" w14:textId="77777777" w:rsidR="005B3B8E" w:rsidRDefault="00000000">
      <w:pPr>
        <w:spacing w:after="160"/>
        <w:rPr>
          <w:lang w:eastAsia="zh-CN"/>
        </w:rPr>
      </w:pPr>
      <w:r>
        <w:rPr>
          <w:sz w:val="20"/>
          <w:lang w:eastAsia="zh-CN"/>
        </w:rPr>
        <w:t>主要优势及依据：________________________________________________________</w:t>
      </w:r>
    </w:p>
    <w:p w14:paraId="79C4649E" w14:textId="77777777" w:rsidR="005B3B8E" w:rsidRDefault="00000000">
      <w:pPr>
        <w:spacing w:after="160"/>
        <w:rPr>
          <w:lang w:eastAsia="zh-CN"/>
        </w:rPr>
      </w:pPr>
      <w:r>
        <w:rPr>
          <w:sz w:val="20"/>
          <w:lang w:eastAsia="zh-CN"/>
        </w:rPr>
        <w:t>主要短板或风险：________________________________________________________</w:t>
      </w:r>
    </w:p>
    <w:p w14:paraId="7E54EC8B" w14:textId="77777777" w:rsidR="005B3B8E" w:rsidRDefault="00000000">
      <w:pPr>
        <w:spacing w:after="140"/>
        <w:rPr>
          <w:lang w:eastAsia="zh-CN"/>
        </w:rPr>
      </w:pPr>
      <w:r>
        <w:rPr>
          <w:sz w:val="20"/>
          <w:lang w:eastAsia="zh-CN"/>
        </w:rPr>
        <w:t>补面内容或录用建议：____________________________________________________</w:t>
      </w:r>
    </w:p>
    <w:p w14:paraId="1B0386F6" w14:textId="77777777" w:rsidR="005B3B8E" w:rsidRDefault="00000000">
      <w:pPr>
        <w:spacing w:after="0"/>
        <w:rPr>
          <w:lang w:eastAsia="zh-CN"/>
        </w:rPr>
      </w:pPr>
      <w:r>
        <w:rPr>
          <w:sz w:val="20"/>
          <w:lang w:eastAsia="zh-CN"/>
        </w:rPr>
        <w:t>面试官签名：________________    复核人或复核日期：________________</w:t>
      </w:r>
    </w:p>
    <w:p w14:paraId="715D4595" w14:textId="77777777" w:rsidR="005B3B8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2436A81" w14:textId="77777777" w:rsidR="005B3B8E" w:rsidRDefault="00000000">
      <w:pPr>
        <w:pStyle w:val="aa"/>
        <w:rPr>
          <w:lang w:eastAsia="zh-CN"/>
        </w:rPr>
      </w:pPr>
      <w:r>
        <w:rPr>
          <w:lang w:eastAsia="zh-CN"/>
        </w:rPr>
        <w:lastRenderedPageBreak/>
        <w:t>面试评价表使用说明</w:t>
      </w:r>
    </w:p>
    <w:p w14:paraId="0F5996A1" w14:textId="77777777" w:rsidR="005B3B8E" w:rsidRDefault="00000000">
      <w:pPr>
        <w:spacing w:after="60"/>
        <w:rPr>
          <w:lang w:eastAsia="zh-CN"/>
        </w:rPr>
      </w:pPr>
      <w:r>
        <w:rPr>
          <w:lang w:eastAsia="zh-CN"/>
        </w:rPr>
        <w:t>先统一岗位标准，再按证据独立评分；总分用于辅助判断，关键能力需单独核验。</w:t>
      </w:r>
    </w:p>
    <w:p w14:paraId="7AF46811" w14:textId="77777777" w:rsidR="005B3B8E" w:rsidRDefault="00000000">
      <w:pPr>
        <w:pStyle w:val="1"/>
        <w:rPr>
          <w:lang w:eastAsia="zh-CN"/>
        </w:rPr>
      </w:pPr>
      <w:r>
        <w:rPr>
          <w:lang w:eastAsia="zh-CN"/>
        </w:rPr>
        <w:t>一 面试前统一口径</w:t>
      </w:r>
    </w:p>
    <w:p w14:paraId="0D493C41" w14:textId="77777777" w:rsidR="005B3B8E" w:rsidRDefault="00000000">
      <w:pPr>
        <w:rPr>
          <w:lang w:eastAsia="zh-CN"/>
        </w:rPr>
      </w:pPr>
      <w:r>
        <w:rPr>
          <w:lang w:eastAsia="zh-CN"/>
        </w:rPr>
        <w:t>本表面向 AI 应用开发，默认以能独立完成常规应用交付的工程师为基准。面试前确认目标职级、工作重点及允许使用的 AI 工具；同批候选人采用相同权重、核心题目与评分标准。初级或高级岗位应事先统一对应的任务难度和 3 分要求。</w:t>
      </w:r>
    </w:p>
    <w:p w14:paraId="4D9948A1" w14:textId="77777777" w:rsidR="005B3B8E" w:rsidRDefault="00000000">
      <w:pPr>
        <w:pStyle w:val="1"/>
        <w:rPr>
          <w:lang w:eastAsia="zh-CN"/>
        </w:rPr>
      </w:pPr>
      <w:r>
        <w:rPr>
          <w:lang w:eastAsia="zh-CN"/>
        </w:rPr>
        <w:t>二 按证据采集能力</w:t>
      </w:r>
    </w:p>
    <w:p w14:paraId="0C84191D" w14:textId="77777777" w:rsidR="005B3B8E" w:rsidRDefault="00000000">
      <w:pPr>
        <w:rPr>
          <w:lang w:eastAsia="zh-CN"/>
        </w:rPr>
      </w:pPr>
      <w:r>
        <w:rPr>
          <w:lang w:eastAsia="zh-CN"/>
        </w:rPr>
        <w:t>建议安排 60 分钟：需求与履历澄清 5 分钟，真实项目深挖 15 分钟，现场编码或调试 15 分钟，应用方案及故障追问 20 分钟，候选人提问 5 分钟。通过多种证据交叉验证，避免只看术语熟练度。</w:t>
      </w:r>
    </w:p>
    <w:p w14:paraId="42C43218" w14:textId="77777777" w:rsidR="005B3B8E" w:rsidRDefault="00000000">
      <w:pPr>
        <w:rPr>
          <w:lang w:eastAsia="zh-CN"/>
        </w:rPr>
      </w:pPr>
      <w:r>
        <w:rPr>
          <w:lang w:eastAsia="zh-CN"/>
        </w:rPr>
        <w:t>项目追问：原始问题是什么、本人负责什么、为何这样设计、结果如何验证、失败后怎样改进。编码可选模型接口封装或检索缺陷修复，观察异常处理与测试思路；如允许 AI 辅助，要求解释和验证生成代码。</w:t>
      </w:r>
    </w:p>
    <w:p w14:paraId="7BC2A446" w14:textId="77777777" w:rsidR="005B3B8E" w:rsidRDefault="00000000">
      <w:pPr>
        <w:rPr>
          <w:lang w:eastAsia="zh-CN"/>
        </w:rPr>
      </w:pPr>
      <w:r>
        <w:rPr>
          <w:lang w:eastAsia="zh-CN"/>
        </w:rPr>
        <w:t>方案追问可围绕企业知识库助手展开：答案无依据如何定位；效果如何衡量；超时和费用上升如何处理；恶意文档诱导越权调用工具如何防护。根据表中维度记录可核验事实。</w:t>
      </w:r>
    </w:p>
    <w:p w14:paraId="7524FE4C" w14:textId="77777777" w:rsidR="005B3B8E" w:rsidRDefault="00000000">
      <w:pPr>
        <w:pStyle w:val="1"/>
      </w:pPr>
      <w:r>
        <w:t xml:space="preserve">三 </w:t>
      </w:r>
      <w:proofErr w:type="spellStart"/>
      <w:r>
        <w:t>使用统一评分锚点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9462"/>
      </w:tblGrid>
      <w:tr w:rsidR="005B3B8E" w14:paraId="51939936" w14:textId="77777777">
        <w:trPr>
          <w:cantSplit/>
          <w:tblHeader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3CA6F7" w14:textId="77777777" w:rsidR="005B3B8E" w:rsidRDefault="00000000">
            <w:pPr>
              <w:spacing w:after="0" w:line="280" w:lineRule="exact"/>
              <w:jc w:val="center"/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w="94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DE2739" w14:textId="77777777" w:rsidR="005B3B8E" w:rsidRDefault="00000000">
            <w:pPr>
              <w:spacing w:after="0" w:line="280" w:lineRule="exact"/>
            </w:pPr>
            <w:r>
              <w:rPr>
                <w:b/>
                <w:sz w:val="20"/>
              </w:rPr>
              <w:t>可观察的能力表现</w:t>
            </w:r>
          </w:p>
        </w:tc>
      </w:tr>
      <w:tr w:rsidR="005B3B8E" w14:paraId="400CD37E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698EDA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1 分</w:t>
            </w:r>
          </w:p>
        </w:tc>
        <w:tc>
          <w:tcPr>
            <w:tcW w:w="94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99F9B1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缺少基础概念，无法完成核心任务，或存在明显且无法纠正的错误。</w:t>
            </w:r>
          </w:p>
        </w:tc>
      </w:tr>
      <w:tr w:rsidR="005B3B8E" w14:paraId="310EA0D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1A5A98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2 分</w:t>
            </w:r>
          </w:p>
        </w:tc>
        <w:tc>
          <w:tcPr>
            <w:tcW w:w="94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12608B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能讲解部分概念，在较多提示下完成局部任务；无法独立形成可用方案。</w:t>
            </w:r>
          </w:p>
        </w:tc>
      </w:tr>
      <w:tr w:rsidR="005B3B8E" w14:paraId="322C955D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3D4AF9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3 分</w:t>
            </w:r>
          </w:p>
        </w:tc>
        <w:tc>
          <w:tcPr>
            <w:tcW w:w="94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71F764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可独立完成常规任务，解释关键选择，覆盖主要异常并提出可行验证方法。</w:t>
            </w:r>
          </w:p>
        </w:tc>
      </w:tr>
      <w:tr w:rsidR="005B3B8E" w14:paraId="059834E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6AE90C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4 分</w:t>
            </w:r>
          </w:p>
        </w:tc>
        <w:tc>
          <w:tcPr>
            <w:tcW w:w="94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7B7083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可处理复杂边界，用证据比较方案，并系统改进质量、性能、成本与可靠性。</w:t>
            </w:r>
          </w:p>
        </w:tc>
      </w:tr>
      <w:tr w:rsidR="005B3B8E" w14:paraId="674D7E4C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311C57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5 分</w:t>
            </w:r>
          </w:p>
        </w:tc>
        <w:tc>
          <w:tcPr>
            <w:tcW w:w="94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18FA76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能解决复杂系统问题，建立可复用方法；有可核验成果并清楚说明适用边界。</w:t>
            </w:r>
          </w:p>
        </w:tc>
      </w:tr>
      <w:tr w:rsidR="005B3B8E" w14:paraId="27553974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F30600" w14:textId="77777777" w:rsidR="005B3B8E" w:rsidRDefault="00000000">
            <w:pPr>
              <w:spacing w:after="0" w:line="280" w:lineRule="exact"/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w="94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39E00D" w14:textId="77777777" w:rsidR="005B3B8E" w:rsidRDefault="0000000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未提问或证据不足。列出补面问题，不按 0 分计算，也不凭简历推测分数。</w:t>
            </w:r>
          </w:p>
        </w:tc>
      </w:tr>
    </w:tbl>
    <w:p w14:paraId="0B89CBBE" w14:textId="77777777" w:rsidR="005B3B8E" w:rsidRDefault="00000000">
      <w:pPr>
        <w:spacing w:before="100" w:after="0"/>
        <w:rPr>
          <w:lang w:eastAsia="zh-CN"/>
        </w:rPr>
      </w:pPr>
      <w:r>
        <w:rPr>
          <w:sz w:val="20"/>
          <w:lang w:eastAsia="zh-CN"/>
        </w:rPr>
        <w:t>每个维度按整体表现给整数分；高分须有项目细节或现场表现支撑，不以框架数量、公司背景或表达流畅度代替能力证据。</w:t>
      </w:r>
    </w:p>
    <w:p w14:paraId="4059FF21" w14:textId="77777777" w:rsidR="005B3B8E" w:rsidRDefault="00000000">
      <w:pPr>
        <w:pStyle w:val="1"/>
        <w:rPr>
          <w:lang w:eastAsia="zh-CN"/>
        </w:rPr>
      </w:pPr>
      <w:r>
        <w:rPr>
          <w:lang w:eastAsia="zh-CN"/>
        </w:rPr>
        <w:t>四 计算总分并形成建议</w:t>
      </w:r>
    </w:p>
    <w:p w14:paraId="579D7D4A" w14:textId="77777777" w:rsidR="005B3B8E" w:rsidRDefault="00000000">
      <w:pPr>
        <w:rPr>
          <w:lang w:eastAsia="zh-CN"/>
        </w:rPr>
      </w:pPr>
      <w:r>
        <w:rPr>
          <w:lang w:eastAsia="zh-CN"/>
        </w:rPr>
        <w:t xml:space="preserve">全部维度完成后：总分 = </w:t>
      </w:r>
      <w:r>
        <w:t>Σ</w:t>
      </w:r>
      <w:r>
        <w:rPr>
          <w:lang w:eastAsia="zh-CN"/>
        </w:rPr>
        <w:t>（维度评分 ÷ 5 × 权重点数），保留 1 位小数。例如代码工程得 4 分，该项为 4 ÷ 5 × 20 = 16 分；全部为 3 分时总分为 60 分。</w:t>
      </w:r>
    </w:p>
    <w:p w14:paraId="4FDC53BA" w14:textId="77777777" w:rsidR="005B3B8E" w:rsidRDefault="00000000">
      <w:pPr>
        <w:rPr>
          <w:rFonts w:hint="eastAsia"/>
          <w:lang w:eastAsia="zh-CN"/>
        </w:rPr>
      </w:pPr>
      <w:r>
        <w:rPr>
          <w:lang w:eastAsia="zh-CN"/>
        </w:rPr>
        <w:t>默认参考：≥ 80 分优先推荐；60–79.9 分推荐；&lt; 60 分不推荐。推荐还须四个关键维度均 ≥ 3 分；任一低于 3 分，原则上不推荐。任何维度为 N，暂不出最终总分，结论选待补面。</w:t>
      </w:r>
    </w:p>
    <w:p w14:paraId="5284EA39" w14:textId="77777777" w:rsidR="005B3B8E" w:rsidRDefault="00000000">
      <w:pPr>
        <w:spacing w:after="0"/>
      </w:pPr>
      <w:r>
        <w:rPr>
          <w:lang w:eastAsia="zh-CN"/>
        </w:rPr>
        <w:t>如有已核实的项目造假或严重安全判断缺陷，应单独记录并复核，不用高总分抵消。多名面试官先独立评分，再对齐证据；同一维度相差 2 分及以上时重点复核。</w:t>
      </w:r>
      <w:proofErr w:type="spellStart"/>
      <w:r>
        <w:t>记录最终建议、匹配职级和具体理由</w:t>
      </w:r>
      <w:proofErr w:type="spellEnd"/>
      <w:r>
        <w:t>。</w:t>
      </w:r>
    </w:p>
    <w:sectPr w:rsidR="005B3B8E" w:rsidSect="00034616">
      <w:footerReference w:type="default" r:id="rId8"/>
      <w:pgSz w:w="12240" w:h="15840"/>
      <w:pgMar w:top="822" w:right="907" w:bottom="794" w:left="90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161752" w14:textId="77777777" w:rsidR="000C2483" w:rsidRDefault="000C2483">
      <w:pPr>
        <w:spacing w:after="0" w:line="240" w:lineRule="auto"/>
      </w:pPr>
      <w:r>
        <w:separator/>
      </w:r>
    </w:p>
  </w:endnote>
  <w:endnote w:type="continuationSeparator" w:id="0">
    <w:p w14:paraId="731C0907" w14:textId="77777777" w:rsidR="000C2483" w:rsidRDefault="000C2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SC">
    <w:panose1 w:val="02020400000000000000"/>
    <w:charset w:val="80"/>
    <w:family w:val="roman"/>
    <w:notTrueType/>
    <w:pitch w:val="variable"/>
    <w:sig w:usb0="20000083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666414" w14:textId="77777777" w:rsidR="005B3B8E" w:rsidRDefault="00000000">
    <w:pPr>
      <w:pStyle w:val="a7"/>
      <w:jc w:val="right"/>
      <w:rPr>
        <w:lang w:eastAsia="zh-CN"/>
      </w:rPr>
    </w:pPr>
    <w:r>
      <w:rPr>
        <w:color w:val="666666"/>
        <w:sz w:val="16"/>
        <w:lang w:eastAsia="zh-CN"/>
      </w:rPr>
      <w:t xml:space="preserve">AI应用开发工程师面试  ·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9A609A">
      <w:rPr>
        <w:noProof/>
        <w:lang w:eastAsia="zh-CN"/>
      </w:rPr>
      <w:t>1</w:t>
    </w:r>
    <w:r>
      <w:fldChar w:fldCharType="end"/>
    </w:r>
    <w:r>
      <w:rPr>
        <w:sz w:val="16"/>
        <w:lang w:eastAsia="zh-CN"/>
      </w:rPr>
      <w:t xml:space="preserve"> /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07AA52" w14:textId="77777777" w:rsidR="000C2483" w:rsidRDefault="000C2483">
      <w:pPr>
        <w:spacing w:after="0" w:line="240" w:lineRule="auto"/>
      </w:pPr>
      <w:r>
        <w:separator/>
      </w:r>
    </w:p>
  </w:footnote>
  <w:footnote w:type="continuationSeparator" w:id="0">
    <w:p w14:paraId="15F5D583" w14:textId="77777777" w:rsidR="000C2483" w:rsidRDefault="000C24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386204">
    <w:abstractNumId w:val="8"/>
  </w:num>
  <w:num w:numId="2" w16cid:durableId="1505169939">
    <w:abstractNumId w:val="6"/>
  </w:num>
  <w:num w:numId="3" w16cid:durableId="1273434609">
    <w:abstractNumId w:val="5"/>
  </w:num>
  <w:num w:numId="4" w16cid:durableId="183714112">
    <w:abstractNumId w:val="4"/>
  </w:num>
  <w:num w:numId="5" w16cid:durableId="517282077">
    <w:abstractNumId w:val="7"/>
  </w:num>
  <w:num w:numId="6" w16cid:durableId="1399941998">
    <w:abstractNumId w:val="3"/>
  </w:num>
  <w:num w:numId="7" w16cid:durableId="521625205">
    <w:abstractNumId w:val="2"/>
  </w:num>
  <w:num w:numId="8" w16cid:durableId="982350796">
    <w:abstractNumId w:val="1"/>
  </w:num>
  <w:num w:numId="9" w16cid:durableId="21078464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483"/>
    <w:rsid w:val="0015074B"/>
    <w:rsid w:val="0029639D"/>
    <w:rsid w:val="00326F90"/>
    <w:rsid w:val="005365B5"/>
    <w:rsid w:val="005B3B8E"/>
    <w:rsid w:val="009A60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F5A1D"/>
  <w14:defaultImageDpi w14:val="300"/>
  <w15:docId w15:val="{F6AD4981-E90C-8C42-8E90-EE05BE73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exact"/>
    </w:pPr>
    <w:rPr>
      <w:rFonts w:ascii="Noto Serif SC" w:eastAsia="Noto Serif SC" w:hAnsi="Noto Serif S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line="340" w:lineRule="exact"/>
      <w:outlineLvl w:val="0"/>
    </w:pPr>
    <w:rPr>
      <w:rFonts w:cstheme="majorBidi"/>
      <w:b/>
      <w:bCs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520" w:lineRule="exact"/>
      <w:contextualSpacing/>
    </w:pPr>
    <w:rPr>
      <w:rFonts w:cstheme="majorBidi"/>
      <w:b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AI应用开发工程师面试评价表</dc:title>
  <dc:subject>结构化面试评价及评分使用说明</dc:subject>
  <dc:creator/>
  <cp:keywords/>
  <dc:description>generated by python-docx</dc:description>
  <cp:lastModifiedBy>chao han</cp:lastModifiedBy>
  <cp:revision>2</cp:revision>
  <cp:lastPrinted>2026-09-15T12:45:00Z</cp:lastPrinted>
  <dcterms:created xsi:type="dcterms:W3CDTF">2013-12-23T23:15:00Z</dcterms:created>
  <dcterms:modified xsi:type="dcterms:W3CDTF">2026-09-15T12:45:00Z</dcterms:modified>
  <cp:category/>
</cp:coreProperties>
</file>