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spacing w:line="400" w:lineRule="exact"/>
        <w:ind w:left="846" w:firstLine="0"/>
        <w:jc w:val="center"/>
        <w:rPr>
          <w:rFonts w:ascii="Calibri" w:cs="Calibri" w:hAnsi="Calibri" w:eastAsia="Calibri"/>
          <w:b w:val="1"/>
          <w:bCs w:val="1"/>
          <w:sz w:val="30"/>
          <w:szCs w:val="30"/>
        </w:rPr>
      </w:pPr>
      <w:r>
        <w:rPr>
          <w:rFonts w:ascii="Times New Roman" w:hAnsi="Times New Roman"/>
          <w:b w:val="1"/>
          <w:bCs w:val="1"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-208912</wp:posOffset>
                </wp:positionH>
                <wp:positionV relativeFrom="line">
                  <wp:posOffset>-365134</wp:posOffset>
                </wp:positionV>
                <wp:extent cx="8892" cy="9719945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2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16.4pt;margin-top:-28.8pt;width:0.7pt;height:765.3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Times New Roman" w:hAnsi="Times New Roman"/>
          <w:b w:val="1"/>
          <w:bCs w:val="1"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-382267</wp:posOffset>
                </wp:positionH>
                <wp:positionV relativeFrom="line">
                  <wp:posOffset>-365137</wp:posOffset>
                </wp:positionV>
                <wp:extent cx="10162" cy="9719945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2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30.1pt;margin-top:-28.8pt;width:0.8pt;height:765.3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dash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《高级程序开发》周考</w:t>
      </w:r>
      <w:r>
        <w:rPr>
          <w:rFonts w:ascii="宋体" w:cs="宋体" w:hAnsi="宋体" w:eastAsia="宋体"/>
          <w:b w:val="1"/>
          <w:bCs w:val="1"/>
          <w:sz w:val="30"/>
          <w:szCs w:val="30"/>
          <w:rtl w:val="0"/>
          <w:lang w:val="zh-TW" w:eastAsia="zh-TW"/>
        </w:rPr>
        <w:t>技能测试题</w:t>
      </w:r>
    </w:p>
    <w:p>
      <w:pPr>
        <w:pStyle w:val="正文 A"/>
        <w:spacing w:line="240" w:lineRule="exact"/>
        <w:ind w:left="846" w:firstLine="0"/>
        <w:jc w:val="left"/>
      </w:pPr>
    </w:p>
    <w:tbl>
      <w:tblPr>
        <w:tblW w:w="6114" w:type="dxa"/>
        <w:jc w:val="left"/>
        <w:tblInd w:w="117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17"/>
        <w:gridCol w:w="985"/>
        <w:gridCol w:w="1129"/>
        <w:gridCol w:w="1592"/>
        <w:gridCol w:w="1591"/>
      </w:tblGrid>
      <w:tr>
        <w:tblPrEx>
          <w:shd w:val="clear" w:color="auto" w:fill="ced7e7"/>
        </w:tblPrEx>
        <w:trPr>
          <w:trHeight w:val="432" w:hRule="atLeast"/>
        </w:trPr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shd w:val="clear" w:color="auto" w:fill="ced7e7"/>
        </w:tblPrEx>
        <w:trPr>
          <w:trHeight w:val="432" w:hRule="atLeast"/>
        </w:trPr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1062" w:hanging="1062"/>
        <w:jc w:val="left"/>
      </w:pPr>
    </w:p>
    <w:p>
      <w:pPr>
        <w:pStyle w:val="正文 A"/>
        <w:ind w:left="954" w:hanging="954"/>
        <w:jc w:val="left"/>
      </w:pPr>
    </w:p>
    <w:p>
      <w:pPr>
        <w:pStyle w:val="正文 A"/>
        <w:spacing w:line="240" w:lineRule="exact"/>
        <w:ind w:left="846" w:firstLine="0"/>
        <w:jc w:val="left"/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-2696527</wp:posOffset>
                </wp:positionH>
                <wp:positionV relativeFrom="line">
                  <wp:posOffset>2122487</wp:posOffset>
                </wp:positionV>
                <wp:extent cx="4374515" cy="38100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u w:val="single"/>
                                <w:rtl w:val="0"/>
                                <w:lang w:val="zh-TW" w:eastAsia="zh-TW"/>
                              </w:rPr>
                              <w:t>传媒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-212.3pt;margin-top:167.1pt;width:344.4pt;height:30.0pt;z-index:251661312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u w:val="single"/>
                          <w:rtl w:val="0"/>
                          <w:lang w:val="zh-TW" w:eastAsia="zh-TW"/>
                        </w:rPr>
                        <w:t>传媒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__________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-1965957</wp:posOffset>
                </wp:positionH>
                <wp:positionV relativeFrom="line">
                  <wp:posOffset>1585595</wp:posOffset>
                </wp:positionV>
                <wp:extent cx="3356610" cy="391162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911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 封 线 内 不 要 答 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154.8pt;margin-top:124.9pt;width:264.3pt;height:30.8pt;z-index:251662336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 封 线 内 不 要 答 题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正文 A"/>
        <w:ind w:left="846" w:firstLine="0"/>
      </w:pPr>
    </w:p>
    <w:p>
      <w:pPr>
        <w:pStyle w:val="正文 A"/>
        <w:ind w:left="846" w:firstLine="0"/>
      </w:pPr>
    </w:p>
    <w:p>
      <w:pPr>
        <w:pStyle w:val="正文 A"/>
        <w:ind w:left="846" w:firstLine="0"/>
      </w:pPr>
    </w:p>
    <w:p>
      <w:pPr>
        <w:pStyle w:val="正文 A"/>
        <w:ind w:left="846" w:firstLine="0"/>
      </w:pPr>
    </w:p>
    <w:p>
      <w:pPr>
        <w:pStyle w:val="List Paragraph"/>
        <w:spacing w:line="400" w:lineRule="exact"/>
        <w:ind w:firstLine="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 xml:space="preserve">    题目一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  <w:t xml:space="preserve"> :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（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  <w:t>100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分）</w:t>
      </w:r>
    </w:p>
    <w:p>
      <w:pPr>
        <w:pStyle w:val="List Paragraph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案例效果图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:</w:t>
      </w:r>
    </w:p>
    <w:p>
      <w:pPr>
        <w:pStyle w:val="List Paragraph"/>
        <w:spacing w:before="156"/>
        <w:rPr>
          <w:rFonts w:ascii="宋体" w:cs="宋体" w:hAnsi="宋体" w:eastAsia="宋体"/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无</w:t>
      </w:r>
    </w:p>
    <w:p>
      <w:pPr>
        <w:pStyle w:val="List Paragraph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案例描述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:</w:t>
      </w:r>
    </w:p>
    <w:p>
      <w:pPr>
        <w:pStyle w:val="List Paragraph"/>
        <w:spacing w:line="500" w:lineRule="exact"/>
        <w:ind w:firstLine="0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ab/>
        <w:t xml:space="preserve">        </w:t>
      </w:r>
      <w:r>
        <w:rPr>
          <w:rFonts w:ascii="宋体" w:cs="宋体" w:hAnsi="宋体" w:eastAsia="宋体"/>
          <w:b w:val="1"/>
          <w:bCs w:val="1"/>
          <w:rtl w:val="0"/>
          <w:lang w:val="zh-CN" w:eastAsia="zh-CN"/>
        </w:rPr>
        <w:t>使用</w:t>
      </w:r>
      <w:r>
        <w:rPr>
          <w:rFonts w:ascii="宋体" w:cs="宋体" w:hAnsi="宋体" w:eastAsia="宋体"/>
          <w:b w:val="1"/>
          <w:bCs w:val="1"/>
          <w:rtl w:val="0"/>
          <w:lang w:val="zh-CN" w:eastAsia="zh-CN"/>
        </w:rPr>
        <w:t>git</w:t>
      </w:r>
      <w:r>
        <w:rPr>
          <w:rFonts w:ascii="宋体" w:cs="宋体" w:hAnsi="宋体" w:eastAsia="宋体"/>
          <w:b w:val="1"/>
          <w:bCs w:val="1"/>
          <w:rtl w:val="0"/>
          <w:lang w:val="zh-CN" w:eastAsia="zh-CN"/>
        </w:rPr>
        <w:t>提交一段代码到远程仓库</w:t>
      </w:r>
    </w:p>
    <w:p>
      <w:pPr>
        <w:pStyle w:val="List Paragraph"/>
        <w:numPr>
          <w:ilvl w:val="0"/>
          <w:numId w:val="3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思路与要求：</w:t>
      </w:r>
    </w:p>
    <w:p>
      <w:pPr>
        <w:pStyle w:val="List Paragraph"/>
        <w:spacing w:line="500" w:lineRule="exact"/>
        <w:ind w:firstLine="0"/>
      </w:pPr>
      <w:r>
        <w:rPr>
          <w:rFonts w:ascii="宋体" w:cs="宋体" w:hAnsi="宋体" w:eastAsia="宋体"/>
          <w:rtl w:val="0"/>
          <w:lang w:val="zh-TW" w:eastAsia="zh-TW"/>
        </w:rPr>
        <w:t xml:space="preserve">       </w:t>
        <w:tab/>
        <w:tab/>
        <w:t>1.</w:t>
      </w:r>
      <w:r>
        <w:rPr>
          <w:rtl w:val="0"/>
          <w:lang w:val="zh-CN" w:eastAsia="zh-CN"/>
        </w:rPr>
        <w:t>编写</w:t>
      </w:r>
      <w:r>
        <w:rPr>
          <w:rtl w:val="0"/>
          <w:lang w:val="zh-CN" w:eastAsia="zh-CN"/>
        </w:rPr>
        <w:t>一段数组去重代码要求至少使用两种方法</w:t>
      </w:r>
    </w:p>
    <w:p>
      <w:pPr>
        <w:pStyle w:val="List Paragraph"/>
        <w:spacing w:line="500" w:lineRule="exact"/>
        <w:ind w:firstLine="0"/>
      </w:pPr>
      <w:r>
        <w:rPr>
          <w:lang w:val="zh-TW" w:eastAsia="zh-TW"/>
        </w:rPr>
        <w:tab/>
        <w:tab/>
      </w:r>
      <w:r>
        <w:rPr>
          <w:rtl w:val="0"/>
          <w:lang w:val="zh-CN" w:eastAsia="zh-CN"/>
        </w:rPr>
        <w:t>2</w:t>
      </w:r>
      <w:r>
        <w:rPr>
          <w:rtl w:val="0"/>
          <w:lang w:val="zh-TW" w:eastAsia="zh-TW"/>
        </w:rPr>
        <w:t>.</w:t>
      </w:r>
      <w:r>
        <w:rPr>
          <w:rtl w:val="0"/>
          <w:lang w:val="zh-CN" w:eastAsia="zh-CN"/>
        </w:rPr>
        <w:t>使用</w:t>
      </w:r>
      <w:r>
        <w:rPr>
          <w:rtl w:val="0"/>
          <w:lang w:val="zh-CN" w:eastAsia="zh-CN"/>
        </w:rPr>
        <w:t>git</w:t>
      </w:r>
      <w:r>
        <w:rPr>
          <w:rtl w:val="0"/>
          <w:lang w:val="zh-CN" w:eastAsia="zh-CN"/>
        </w:rPr>
        <w:t>将本地工作区修改的代码提交</w:t>
      </w:r>
    </w:p>
    <w:p>
      <w:pPr>
        <w:pStyle w:val="List Paragraph"/>
        <w:spacing w:line="500" w:lineRule="exact"/>
        <w:ind w:firstLine="0"/>
        <w:rPr>
          <w:rFonts w:ascii="宋体" w:cs="宋体" w:hAnsi="宋体" w:eastAsia="宋体"/>
          <w:lang w:val="zh-TW" w:eastAsia="zh-TW"/>
        </w:rPr>
      </w:pPr>
      <w:r>
        <w:rPr>
          <w:lang w:val="zh-TW" w:eastAsia="zh-TW"/>
        </w:rPr>
        <w:tab/>
        <w:tab/>
      </w:r>
      <w:r>
        <w:rPr>
          <w:rtl w:val="0"/>
          <w:lang w:val="zh-CN" w:eastAsia="zh-CN"/>
        </w:rPr>
        <w:t>3</w:t>
      </w:r>
      <w:r>
        <w:rPr>
          <w:rtl w:val="0"/>
          <w:lang w:val="zh-TW" w:eastAsia="zh-TW"/>
        </w:rPr>
        <w:t>.</w:t>
      </w:r>
      <w:r>
        <w:rPr>
          <w:rtl w:val="0"/>
          <w:lang w:val="zh-CN" w:eastAsia="zh-CN"/>
        </w:rPr>
        <w:t>将刚提交的代码</w:t>
      </w:r>
      <w:r>
        <w:rPr>
          <w:rtl w:val="0"/>
          <w:lang w:val="zh-CN" w:eastAsia="zh-CN"/>
        </w:rPr>
        <w:t>push</w:t>
      </w:r>
      <w:r>
        <w:rPr>
          <w:rtl w:val="0"/>
          <w:lang w:val="zh-CN" w:eastAsia="zh-CN"/>
        </w:rPr>
        <w:t>到远程仓库</w:t>
      </w:r>
    </w:p>
    <w:p>
      <w:pPr>
        <w:pStyle w:val="List Paragraph"/>
        <w:numPr>
          <w:ilvl w:val="0"/>
          <w:numId w:val="3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评分标准：</w:t>
      </w:r>
    </w:p>
    <w:p>
      <w:pPr>
        <w:pStyle w:val="List Paragraph"/>
        <w:spacing w:line="500" w:lineRule="exact"/>
        <w:ind w:left="840" w:firstLine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）、</w:t>
      </w:r>
      <w:r>
        <w:rPr>
          <w:rtl w:val="0"/>
          <w:lang w:val="zh-CN" w:eastAsia="zh-CN"/>
        </w:rPr>
        <w:t>成功</w:t>
      </w:r>
      <w:r>
        <w:rPr>
          <w:rFonts w:ascii="宋体" w:cs="宋体" w:hAnsi="宋体" w:eastAsia="宋体"/>
          <w:rtl w:val="0"/>
          <w:lang w:val="zh-CN" w:eastAsia="zh-CN"/>
        </w:rPr>
        <w:t>编写两种去重方法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zh-CN" w:eastAsia="zh-CN"/>
        </w:rPr>
        <w:t>5</w:t>
      </w:r>
      <w:r>
        <w:rPr>
          <w:rFonts w:ascii="宋体" w:cs="宋体" w:hAnsi="宋体" w:eastAsia="宋体"/>
          <w:rtl w:val="0"/>
          <w:lang w:val="en-US"/>
        </w:rPr>
        <w:t>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List Paragraph"/>
        <w:spacing w:line="500" w:lineRule="exact"/>
        <w:ind w:left="840" w:firstLine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）、</w:t>
      </w:r>
      <w:r>
        <w:rPr>
          <w:rtl w:val="0"/>
          <w:lang w:val="zh-CN" w:eastAsia="zh-CN"/>
        </w:rPr>
        <w:t>将</w:t>
      </w:r>
      <w:r>
        <w:rPr>
          <w:rFonts w:ascii="宋体" w:cs="宋体" w:hAnsi="宋体" w:eastAsia="宋体"/>
          <w:rtl w:val="0"/>
          <w:lang w:val="zh-CN" w:eastAsia="zh-CN"/>
        </w:rPr>
        <w:t>本地工作区代码提交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zh-TW" w:eastAsia="zh-TW"/>
        </w:rPr>
        <w:t>2</w:t>
      </w:r>
      <w:r>
        <w:rPr>
          <w:rFonts w:ascii="宋体" w:cs="宋体" w:hAnsi="宋体" w:eastAsia="宋体"/>
          <w:rtl w:val="0"/>
          <w:lang w:val="zh-CN" w:eastAsia="zh-CN"/>
        </w:rPr>
        <w:t>5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List Paragraph"/>
        <w:spacing w:line="500" w:lineRule="exact"/>
        <w:ind w:left="840" w:firstLine="0"/>
      </w:pP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3</w:t>
      </w:r>
      <w:r>
        <w:rPr>
          <w:rFonts w:ascii="宋体" w:cs="宋体" w:hAnsi="宋体" w:eastAsia="宋体"/>
          <w:rtl w:val="0"/>
          <w:lang w:val="zh-TW" w:eastAsia="zh-TW"/>
        </w:rPr>
        <w:t>）、</w:t>
      </w:r>
      <w:r>
        <w:rPr>
          <w:rtl w:val="0"/>
          <w:lang w:val="zh-CN" w:eastAsia="zh-CN"/>
        </w:rPr>
        <w:t>将代码</w:t>
      </w:r>
      <w:r>
        <w:rPr>
          <w:rFonts w:ascii="宋体" w:cs="宋体" w:hAnsi="宋体" w:eastAsia="宋体"/>
          <w:rtl w:val="0"/>
          <w:lang w:val="zh-CN" w:eastAsia="zh-CN"/>
        </w:rPr>
        <w:t>push</w:t>
      </w:r>
      <w:r>
        <w:rPr>
          <w:rFonts w:ascii="宋体" w:cs="宋体" w:hAnsi="宋体" w:eastAsia="宋体"/>
          <w:rtl w:val="0"/>
          <w:lang w:val="zh-CN" w:eastAsia="zh-CN"/>
        </w:rPr>
        <w:t>到远程仓库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zh-TW" w:eastAsia="zh-TW"/>
        </w:rPr>
        <w:t>2</w:t>
      </w:r>
      <w:r>
        <w:rPr>
          <w:rFonts w:ascii="宋体" w:cs="宋体" w:hAnsi="宋体" w:eastAsia="宋体"/>
          <w:rtl w:val="0"/>
          <w:lang w:val="zh-CN" w:eastAsia="zh-CN"/>
        </w:rPr>
        <w:t>5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8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55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1255" w:hanging="1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95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515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2515" w:hanging="1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55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75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3775" w:hanging="1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846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1266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686" w:hanging="51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106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ind w:left="2526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946" w:hanging="51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366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ind w:left="3786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4206" w:hanging="51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