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CEB9800" w14:textId="77777777" w:rsidR="00CE6B34" w:rsidRDefault="00000000">
      <w:pPr>
        <w:pStyle w:val="ae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7DA80B5F" wp14:editId="32C9423C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331416" w14:textId="77777777" w:rsidR="00CE6B34" w:rsidRDefault="00000000">
      <w:pPr>
        <w:pStyle w:val="ae"/>
        <w:ind w:right="-2"/>
      </w:pPr>
      <w:r>
        <w:t>МИНОБРНАУКИ РОССИИ</w:t>
      </w:r>
    </w:p>
    <w:p w14:paraId="239672E6" w14:textId="77777777" w:rsidR="00CE6B34" w:rsidRDefault="00CE6B34">
      <w:pPr>
        <w:pStyle w:val="ae"/>
        <w:ind w:right="-2"/>
      </w:pPr>
    </w:p>
    <w:p w14:paraId="5DC2B267" w14:textId="77777777" w:rsidR="00CE6B34" w:rsidRDefault="00000000">
      <w:pPr>
        <w:pStyle w:val="ae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1142F2E3" w14:textId="77777777" w:rsidR="00CE6B34" w:rsidRDefault="00000000">
      <w:pPr>
        <w:pStyle w:val="af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7"/>
        <w:gridCol w:w="1641"/>
        <w:gridCol w:w="2357"/>
        <w:gridCol w:w="1815"/>
      </w:tblGrid>
      <w:tr w:rsidR="00CE6B34" w14:paraId="3FF840D0" w14:textId="77777777">
        <w:tc>
          <w:tcPr>
            <w:tcW w:w="1893" w:type="pct"/>
            <w:gridSpan w:val="2"/>
          </w:tcPr>
          <w:p w14:paraId="506C9D4B" w14:textId="77777777" w:rsidR="00CE6B34" w:rsidRDefault="0000000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71DB343D" w14:textId="77777777" w:rsidR="00CE6B34" w:rsidRDefault="00000000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09.03.00</w:t>
            </w:r>
          </w:p>
        </w:tc>
        <w:tc>
          <w:tcPr>
            <w:tcW w:w="2230" w:type="pct"/>
            <w:gridSpan w:val="2"/>
          </w:tcPr>
          <w:p w14:paraId="016FFAE1" w14:textId="77777777" w:rsidR="00CE6B34" w:rsidRDefault="00000000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CE6B34" w14:paraId="4B3D1495" w14:textId="77777777">
        <w:trPr>
          <w:trHeight w:val="628"/>
        </w:trPr>
        <w:tc>
          <w:tcPr>
            <w:tcW w:w="1893" w:type="pct"/>
            <w:gridSpan w:val="2"/>
          </w:tcPr>
          <w:p w14:paraId="31DB3272" w14:textId="77777777" w:rsidR="00CE6B34" w:rsidRDefault="0000000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412B1E46" w14:textId="77777777" w:rsidR="00CE6B34" w:rsidRDefault="00000000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2E353B9F" w14:textId="77777777" w:rsidR="00CE6B34" w:rsidRDefault="00000000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CE6B34" w14:paraId="2EC0A568" w14:textId="77777777">
        <w:tc>
          <w:tcPr>
            <w:tcW w:w="1893" w:type="pct"/>
            <w:gridSpan w:val="2"/>
          </w:tcPr>
          <w:p w14:paraId="014B7F76" w14:textId="77777777" w:rsidR="00CE6B34" w:rsidRDefault="0000000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4865717D" w14:textId="77777777" w:rsidR="00CE6B34" w:rsidRDefault="00CE6B3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76BF94E9" w14:textId="77777777" w:rsidR="00CE6B34" w:rsidRDefault="00000000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Автоматизированные системы обработки информации и управление</w:t>
            </w:r>
          </w:p>
        </w:tc>
      </w:tr>
      <w:tr w:rsidR="00CE6B34" w14:paraId="31BEAC92" w14:textId="77777777">
        <w:trPr>
          <w:trHeight w:val="690"/>
        </w:trPr>
        <w:tc>
          <w:tcPr>
            <w:tcW w:w="1893" w:type="pct"/>
            <w:gridSpan w:val="2"/>
          </w:tcPr>
          <w:p w14:paraId="2F965CE0" w14:textId="77777777" w:rsidR="00CE6B34" w:rsidRDefault="0000000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3675CBE7" w14:textId="77777777" w:rsidR="00CE6B34" w:rsidRDefault="00CE6B3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601C1E2E" w14:textId="77777777" w:rsidR="00CE6B34" w:rsidRDefault="0000000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:rsidR="00CE6B34" w14:paraId="4687654B" w14:textId="77777777">
        <w:tc>
          <w:tcPr>
            <w:tcW w:w="1893" w:type="pct"/>
            <w:gridSpan w:val="2"/>
          </w:tcPr>
          <w:p w14:paraId="7AEF190E" w14:textId="77777777" w:rsidR="00CE6B34" w:rsidRDefault="0000000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41A11AE2" w14:textId="77777777" w:rsidR="00CE6B34" w:rsidRDefault="00CE6B3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5C91200C" w14:textId="77777777" w:rsidR="00CE6B34" w:rsidRDefault="0000000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:rsidR="00CE6B34" w14:paraId="08A04579" w14:textId="77777777">
        <w:tc>
          <w:tcPr>
            <w:tcW w:w="1893" w:type="pct"/>
            <w:gridSpan w:val="2"/>
          </w:tcPr>
          <w:p w14:paraId="5345CE87" w14:textId="77777777" w:rsidR="00CE6B34" w:rsidRDefault="0000000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3810FA8B" w14:textId="77777777" w:rsidR="00CE6B34" w:rsidRDefault="00CE6B3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7E6876BE" w14:textId="77777777" w:rsidR="00CE6B34" w:rsidRDefault="0000000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:rsidR="00CE6B34" w14:paraId="06451902" w14:textId="77777777">
        <w:trPr>
          <w:trHeight w:val="90"/>
        </w:trPr>
        <w:tc>
          <w:tcPr>
            <w:tcW w:w="1893" w:type="pct"/>
            <w:gridSpan w:val="2"/>
            <w:vAlign w:val="center"/>
          </w:tcPr>
          <w:p w14:paraId="0795DC8C" w14:textId="77777777" w:rsidR="00CE6B34" w:rsidRDefault="0000000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1B3A9312" w14:textId="77777777" w:rsidR="00CE6B34" w:rsidRDefault="00CE6B3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3128D376" w14:textId="77777777" w:rsidR="00CE6B34" w:rsidRDefault="0000000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:rsidR="00CE6B34" w14:paraId="2B71BACB" w14:textId="77777777">
        <w:trPr>
          <w:trHeight w:val="680"/>
        </w:trPr>
        <w:tc>
          <w:tcPr>
            <w:tcW w:w="649" w:type="pct"/>
            <w:vAlign w:val="center"/>
          </w:tcPr>
          <w:p w14:paraId="23DD0B9D" w14:textId="77777777" w:rsidR="00CE6B34" w:rsidRDefault="0000000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72134E1D" w14:textId="77777777" w:rsidR="00CE6B34" w:rsidRDefault="00000000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69A8A4B2" w14:textId="77777777" w:rsidR="00CE6B34" w:rsidRDefault="00000000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05C32BBE" w14:textId="77777777" w:rsidR="00CE6B34" w:rsidRDefault="00000000">
            <w:pPr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443</w:t>
            </w:r>
          </w:p>
        </w:tc>
      </w:tr>
    </w:tbl>
    <w:p w14:paraId="4517BC03" w14:textId="77777777" w:rsidR="00CE6B34" w:rsidRDefault="00CE6B34">
      <w:pPr>
        <w:pStyle w:val="af2"/>
        <w:ind w:right="-2"/>
      </w:pPr>
    </w:p>
    <w:p w14:paraId="3A9496C2" w14:textId="77777777" w:rsidR="00CE6B34" w:rsidRDefault="00000000">
      <w:pPr>
        <w:pStyle w:val="af2"/>
        <w:ind w:right="-2"/>
      </w:pPr>
      <w:r>
        <w:t>Отчёт по лабораторной работе № 3</w:t>
      </w:r>
    </w:p>
    <w:p w14:paraId="716857E1" w14:textId="77777777" w:rsidR="00CE6B34" w:rsidRDefault="00CE6B34">
      <w:pPr>
        <w:pStyle w:val="a0"/>
        <w:ind w:firstLine="0"/>
        <w:rPr>
          <w:b/>
          <w:bCs/>
        </w:rPr>
      </w:pPr>
    </w:p>
    <w:p w14:paraId="4B0056E9" w14:textId="77777777" w:rsidR="00CE6B34" w:rsidRDefault="00CE6B34">
      <w:pPr>
        <w:pStyle w:val="a0"/>
        <w:ind w:firstLine="0"/>
        <w:rPr>
          <w:b/>
          <w:bCs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45"/>
        <w:gridCol w:w="3088"/>
        <w:gridCol w:w="3121"/>
      </w:tblGrid>
      <w:tr w:rsidR="00CE6B34" w14:paraId="4AE39302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6713125E" w14:textId="77777777" w:rsidR="00CE6B34" w:rsidRDefault="00000000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61B4854D" w14:textId="77777777" w:rsidR="00CE6B34" w:rsidRDefault="00CE6B34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56ABD0D" w14:textId="3355C578" w:rsidR="00CE6B34" w:rsidRDefault="00C33821">
            <w:pPr>
              <w:pStyle w:val="a0"/>
              <w:ind w:firstLine="0"/>
              <w:jc w:val="left"/>
            </w:pPr>
            <w:r>
              <w:t xml:space="preserve">Бабаян </w:t>
            </w:r>
            <w:proofErr w:type="gramStart"/>
            <w:r>
              <w:t>Т.В.</w:t>
            </w:r>
            <w:proofErr w:type="gramEnd"/>
            <w:r>
              <w:t xml:space="preserve">  </w:t>
            </w:r>
          </w:p>
        </w:tc>
      </w:tr>
      <w:tr w:rsidR="00CE6B34" w14:paraId="163C646D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8B9429" w14:textId="77777777" w:rsidR="00CE6B34" w:rsidRDefault="00CE6B34">
            <w:pPr>
              <w:pStyle w:val="a0"/>
              <w:ind w:firstLine="0"/>
            </w:pPr>
          </w:p>
          <w:p w14:paraId="60BFB9F7" w14:textId="77777777" w:rsidR="00CE6B34" w:rsidRDefault="00000000">
            <w:pPr>
              <w:pStyle w:val="a0"/>
              <w:ind w:firstLine="0"/>
            </w:pPr>
            <w:r>
              <w:t xml:space="preserve">Проверил: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64E271A" w14:textId="77777777" w:rsidR="00CE6B34" w:rsidRDefault="00CE6B34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F3ED946" w14:textId="77777777" w:rsidR="00CE6B34" w:rsidRDefault="00CE6B34">
            <w:pPr>
              <w:pStyle w:val="a0"/>
              <w:ind w:firstLine="0"/>
            </w:pPr>
          </w:p>
          <w:p w14:paraId="5922418C" w14:textId="77777777" w:rsidR="00CE6B34" w:rsidRDefault="00000000">
            <w:pPr>
              <w:pStyle w:val="a0"/>
              <w:ind w:firstLine="0"/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>Дамрин А. О.</w:t>
            </w:r>
          </w:p>
          <w:p w14:paraId="12398016" w14:textId="77777777" w:rsidR="00CE6B34" w:rsidRDefault="00CE6B34">
            <w:pPr>
              <w:pStyle w:val="a0"/>
              <w:ind w:firstLine="0"/>
            </w:pPr>
          </w:p>
          <w:p w14:paraId="42F398DE" w14:textId="77777777" w:rsidR="00CE6B34" w:rsidRDefault="00CE6B34">
            <w:pPr>
              <w:pStyle w:val="a0"/>
              <w:ind w:firstLine="0"/>
            </w:pPr>
          </w:p>
        </w:tc>
      </w:tr>
    </w:tbl>
    <w:p w14:paraId="25E57308" w14:textId="77777777" w:rsidR="00CE6B34" w:rsidRDefault="00000000">
      <w:pPr>
        <w:pStyle w:val="14"/>
        <w:spacing w:line="360" w:lineRule="auto"/>
        <w:rPr>
          <w:b w:val="0"/>
        </w:rPr>
      </w:pPr>
      <w:r>
        <w:rPr>
          <w:b w:val="0"/>
        </w:rPr>
        <w:lastRenderedPageBreak/>
        <w:t>СОДЕРЖАНИЕ</w:t>
      </w:r>
    </w:p>
    <w:p w14:paraId="6E7AADAE" w14:textId="77777777" w:rsidR="00CE6B34" w:rsidRDefault="00000000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4913273" w:history="1">
        <w:r w:rsidR="00CE6B34">
          <w:rPr>
            <w:rStyle w:val="a5"/>
          </w:rPr>
          <w:t>1 Цель работы</w:t>
        </w:r>
        <w:r w:rsidR="00CE6B34">
          <w:tab/>
        </w:r>
        <w:r w:rsidR="00CE6B34">
          <w:fldChar w:fldCharType="begin"/>
        </w:r>
        <w:r w:rsidR="00CE6B34">
          <w:instrText xml:space="preserve"> PAGEREF _Toc214913273 \h </w:instrText>
        </w:r>
        <w:r w:rsidR="00CE6B34">
          <w:fldChar w:fldCharType="separate"/>
        </w:r>
        <w:r w:rsidR="00CE6B34">
          <w:t>3</w:t>
        </w:r>
        <w:r w:rsidR="00CE6B34">
          <w:fldChar w:fldCharType="end"/>
        </w:r>
      </w:hyperlink>
    </w:p>
    <w:p w14:paraId="7365D9C1" w14:textId="77777777" w:rsidR="00CE6B34" w:rsidRDefault="00CE6B34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kern w:val="2"/>
          <w:sz w:val="24"/>
          <w:lang w:eastAsia="ru-RU" w:bidi="ar-SA"/>
          <w14:ligatures w14:val="standardContextual"/>
        </w:rPr>
      </w:pPr>
      <w:hyperlink w:anchor="_Toc214913274" w:history="1">
        <w:r>
          <w:rPr>
            <w:rStyle w:val="a5"/>
          </w:rPr>
          <w:t>2 Задание</w:t>
        </w:r>
        <w:r>
          <w:tab/>
        </w:r>
        <w:r>
          <w:fldChar w:fldCharType="begin"/>
        </w:r>
        <w:r>
          <w:instrText xml:space="preserve"> PAGEREF _Toc214913274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55FB089" w14:textId="77777777" w:rsidR="00CE6B34" w:rsidRDefault="00CE6B34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kern w:val="2"/>
          <w:sz w:val="24"/>
          <w:lang w:eastAsia="ru-RU" w:bidi="ar-SA"/>
          <w14:ligatures w14:val="standardContextual"/>
        </w:rPr>
      </w:pPr>
      <w:hyperlink w:anchor="_Toc214913275" w:history="1">
        <w:r>
          <w:rPr>
            <w:rStyle w:val="a5"/>
          </w:rPr>
          <w:t>3 Описание используемых технологий</w:t>
        </w:r>
        <w:r>
          <w:tab/>
        </w:r>
        <w:r>
          <w:fldChar w:fldCharType="begin"/>
        </w:r>
        <w:r>
          <w:instrText xml:space="preserve"> PAGEREF _Toc214913275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3042F24" w14:textId="77777777" w:rsidR="00CE6B34" w:rsidRDefault="00CE6B34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kern w:val="2"/>
          <w:sz w:val="24"/>
          <w:lang w:eastAsia="ru-RU" w:bidi="ar-SA"/>
          <w14:ligatures w14:val="standardContextual"/>
        </w:rPr>
      </w:pPr>
      <w:hyperlink w:anchor="_Toc214913276" w:history="1">
        <w:r>
          <w:rPr>
            <w:rStyle w:val="a5"/>
          </w:rPr>
          <w:t>4 Структура базы данных</w:t>
        </w:r>
        <w:r>
          <w:tab/>
        </w:r>
        <w:r>
          <w:fldChar w:fldCharType="begin"/>
        </w:r>
        <w:r>
          <w:instrText xml:space="preserve"> PAGEREF _Toc214913276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2915AD6" w14:textId="77777777" w:rsidR="00CE6B34" w:rsidRDefault="00CE6B34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kern w:val="2"/>
          <w:sz w:val="24"/>
          <w:lang w:eastAsia="ru-RU" w:bidi="ar-SA"/>
          <w14:ligatures w14:val="standardContextual"/>
        </w:rPr>
      </w:pPr>
      <w:hyperlink w:anchor="_Toc214913277" w:history="1">
        <w:r>
          <w:rPr>
            <w:rStyle w:val="a5"/>
          </w:rPr>
          <w:t>5 Результаты выполнения тестов</w:t>
        </w:r>
        <w:r>
          <w:tab/>
        </w:r>
        <w:r>
          <w:fldChar w:fldCharType="begin"/>
        </w:r>
        <w:r>
          <w:instrText xml:space="preserve"> PAGEREF _Toc214913277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D5686A8" w14:textId="77777777" w:rsidR="00CE6B34" w:rsidRDefault="00CE6B34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kern w:val="2"/>
          <w:sz w:val="24"/>
          <w:lang w:eastAsia="ru-RU" w:bidi="ar-SA"/>
          <w14:ligatures w14:val="standardContextual"/>
        </w:rPr>
      </w:pPr>
      <w:hyperlink w:anchor="_Toc214913278" w:history="1">
        <w:r>
          <w:rPr>
            <w:rStyle w:val="a5"/>
          </w:rPr>
          <w:t>6 Описание графического интерфейса</w:t>
        </w:r>
        <w:r>
          <w:tab/>
        </w:r>
        <w:r>
          <w:fldChar w:fldCharType="begin"/>
        </w:r>
        <w:r>
          <w:instrText xml:space="preserve"> PAGEREF _Toc214913278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B789660" w14:textId="77777777" w:rsidR="00CE6B34" w:rsidRDefault="00CE6B34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kern w:val="2"/>
          <w:sz w:val="24"/>
          <w:lang w:eastAsia="ru-RU" w:bidi="ar-SA"/>
          <w14:ligatures w14:val="standardContextual"/>
        </w:rPr>
      </w:pPr>
      <w:hyperlink w:anchor="_Toc214913279" w:history="1">
        <w:r>
          <w:rPr>
            <w:rStyle w:val="a5"/>
          </w:rPr>
          <w:t>7 Выводы</w:t>
        </w:r>
        <w:r>
          <w:tab/>
        </w:r>
        <w:r>
          <w:fldChar w:fldCharType="begin"/>
        </w:r>
        <w:r>
          <w:instrText xml:space="preserve"> PAGEREF _Toc214913279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6C2DB551" w14:textId="77777777" w:rsidR="00CE6B34" w:rsidRDefault="00000000">
      <w:r>
        <w:fldChar w:fldCharType="end"/>
      </w:r>
    </w:p>
    <w:p w14:paraId="3091D977" w14:textId="77777777" w:rsidR="00CE6B34" w:rsidRDefault="00CE6B34"/>
    <w:p w14:paraId="66507994" w14:textId="77777777" w:rsidR="00CE6B34" w:rsidRDefault="00CE6B34"/>
    <w:p w14:paraId="38550A51" w14:textId="77777777" w:rsidR="00CE6B34" w:rsidRDefault="00CE6B34"/>
    <w:p w14:paraId="3179A051" w14:textId="77777777" w:rsidR="00CE6B34" w:rsidRDefault="00CE6B34"/>
    <w:p w14:paraId="22080391" w14:textId="77777777" w:rsidR="00CE6B34" w:rsidRDefault="00CE6B34"/>
    <w:p w14:paraId="287D97BC" w14:textId="77777777" w:rsidR="00CE6B34" w:rsidRDefault="00CE6B34"/>
    <w:p w14:paraId="7532DAC4" w14:textId="77777777" w:rsidR="00CE6B34" w:rsidRDefault="00CE6B34"/>
    <w:p w14:paraId="3AFF7861" w14:textId="77777777" w:rsidR="00CE6B34" w:rsidRDefault="00CE6B34"/>
    <w:p w14:paraId="75B9FFB8" w14:textId="77777777" w:rsidR="00CE6B34" w:rsidRDefault="00CE6B34"/>
    <w:p w14:paraId="7B9437EA" w14:textId="77777777" w:rsidR="00CE6B34" w:rsidRDefault="00CE6B34">
      <w:pPr>
        <w:rPr>
          <w:lang w:val="en-US"/>
        </w:rPr>
      </w:pPr>
    </w:p>
    <w:p w14:paraId="003218CD" w14:textId="77777777" w:rsidR="00CE6B34" w:rsidRDefault="00CE6B34">
      <w:pPr>
        <w:rPr>
          <w:lang w:val="en-US"/>
        </w:rPr>
      </w:pPr>
    </w:p>
    <w:p w14:paraId="1CEE2FA4" w14:textId="77777777" w:rsidR="00CE6B34" w:rsidRDefault="00CE6B34"/>
    <w:p w14:paraId="78A65EC6" w14:textId="77777777" w:rsidR="00CE6B34" w:rsidRDefault="00CE6B34"/>
    <w:p w14:paraId="218EC300" w14:textId="77777777" w:rsidR="00CE6B34" w:rsidRDefault="00CE6B34"/>
    <w:p w14:paraId="7CDB8E38" w14:textId="77777777" w:rsidR="00CE6B34" w:rsidRDefault="00CE6B34"/>
    <w:p w14:paraId="0DEBF587" w14:textId="77777777" w:rsidR="00CE6B34" w:rsidRDefault="00CE6B34"/>
    <w:p w14:paraId="30370733" w14:textId="77777777" w:rsidR="00CE6B34" w:rsidRDefault="00CE6B34"/>
    <w:p w14:paraId="4A1BEA1F" w14:textId="77777777" w:rsidR="00CE6B34" w:rsidRDefault="00CE6B34"/>
    <w:p w14:paraId="2BF182C0" w14:textId="77777777" w:rsidR="00CE6B34" w:rsidRDefault="00CE6B34"/>
    <w:p w14:paraId="6B31D145" w14:textId="77777777" w:rsidR="00CE6B34" w:rsidRDefault="00CE6B34"/>
    <w:p w14:paraId="713635E1" w14:textId="77777777" w:rsidR="00CE6B34" w:rsidRDefault="00CE6B34"/>
    <w:p w14:paraId="47BDF5A5" w14:textId="77777777" w:rsidR="00CE6B34" w:rsidRDefault="00CE6B34"/>
    <w:p w14:paraId="5D858CFD" w14:textId="77777777" w:rsidR="00CE6B34" w:rsidRDefault="00000000">
      <w:r>
        <w:br/>
      </w:r>
    </w:p>
    <w:p w14:paraId="677E9BC7" w14:textId="77777777" w:rsidR="00CE6B34" w:rsidRDefault="00CE6B34"/>
    <w:p w14:paraId="7F2B0146" w14:textId="77777777" w:rsidR="00CE6B34" w:rsidRDefault="00CE6B34"/>
    <w:p w14:paraId="2FDCCE6C" w14:textId="77777777" w:rsidR="00CE6B34" w:rsidRDefault="00CE6B34"/>
    <w:p w14:paraId="44E7BF9B" w14:textId="77777777" w:rsidR="00CE6B34" w:rsidRDefault="00CE6B34"/>
    <w:p w14:paraId="09AE63E5" w14:textId="77777777" w:rsidR="00CE6B34" w:rsidRDefault="00CE6B34"/>
    <w:p w14:paraId="023AFFB8" w14:textId="77777777" w:rsidR="00CE6B34" w:rsidRDefault="00CE6B34"/>
    <w:p w14:paraId="2C70D9D0" w14:textId="77777777" w:rsidR="00CE6B34" w:rsidRDefault="00CE6B34"/>
    <w:p w14:paraId="0060BB3D" w14:textId="77777777" w:rsidR="00CE6B34" w:rsidRDefault="00CE6B34">
      <w:pPr>
        <w:pStyle w:val="a0"/>
        <w:spacing w:line="360" w:lineRule="auto"/>
      </w:pPr>
    </w:p>
    <w:p w14:paraId="19FBBFE5" w14:textId="77777777" w:rsidR="00CE6B34" w:rsidRDefault="00000000">
      <w:pPr>
        <w:pStyle w:val="1"/>
        <w:spacing w:line="360" w:lineRule="auto"/>
      </w:pPr>
      <w:bookmarkStart w:id="0" w:name="_Toc214913273"/>
      <w:r>
        <w:lastRenderedPageBreak/>
        <w:t>1 Цель работы</w:t>
      </w:r>
      <w:bookmarkEnd w:id="0"/>
    </w:p>
    <w:p w14:paraId="69FD7886" w14:textId="77777777" w:rsidR="00CE6B34" w:rsidRDefault="00000000">
      <w:pPr>
        <w:pStyle w:val="a0"/>
        <w:spacing w:line="276" w:lineRule="auto"/>
        <w:ind w:firstLine="709"/>
        <w:rPr>
          <w:sz w:val="32"/>
          <w:szCs w:val="28"/>
        </w:rPr>
      </w:pPr>
      <w:r>
        <w:rPr>
          <w:rFonts w:eastAsia="Times New Roman" w:cs="Times New Roman"/>
          <w:szCs w:val="28"/>
          <w:lang w:val="en-US"/>
        </w:rPr>
        <w:t>P</w:t>
      </w:r>
      <w:r>
        <w:rPr>
          <w:rFonts w:eastAsia="Times New Roman" w:cs="Times New Roman"/>
          <w:szCs w:val="28"/>
        </w:rPr>
        <w:t>азработка для программы графического пользовательского интерфейса и интеграция базы данных для веб-приложений.</w:t>
      </w:r>
    </w:p>
    <w:p w14:paraId="3C05AE10" w14:textId="77777777" w:rsidR="00CE6B34" w:rsidRDefault="00000000">
      <w:pPr>
        <w:pStyle w:val="1"/>
        <w:spacing w:line="360" w:lineRule="auto"/>
      </w:pPr>
      <w:bookmarkStart w:id="1" w:name="_Toc214913274"/>
      <w:r>
        <w:t>2 Задание</w:t>
      </w:r>
      <w:bookmarkEnd w:id="1"/>
    </w:p>
    <w:p w14:paraId="40F371C1" w14:textId="77777777" w:rsidR="00CE6B34" w:rsidRDefault="00000000">
      <w:pPr>
        <w:spacing w:line="276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1. Развернуть базу данных. Создать структуру базы данных, реализующую хранение массивов целых чисел (как отсортированных, так и не отсортированных).</w:t>
      </w:r>
    </w:p>
    <w:p w14:paraId="565FE010" w14:textId="77777777" w:rsidR="00CE6B34" w:rsidRDefault="00000000">
      <w:pPr>
        <w:spacing w:line="276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2.  Реализовать интеграционные тесты по работе с базой данных.</w:t>
      </w:r>
    </w:p>
    <w:p w14:paraId="3723B5AE" w14:textId="77777777" w:rsidR="00CE6B34" w:rsidRDefault="00000000">
      <w:pPr>
        <w:suppressAutoHyphens w:val="0"/>
        <w:spacing w:line="276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3. Реализовать графический пользовательский интерфейс</w:t>
      </w:r>
      <w:r>
        <w:rPr>
          <w:rFonts w:eastAsia="Times New Roman" w:cs="Times New Roman"/>
          <w:sz w:val="32"/>
          <w:szCs w:val="32"/>
        </w:rPr>
        <w:t>.</w:t>
      </w:r>
      <w:r>
        <w:rPr>
          <w:rFonts w:eastAsia="Times New Roman" w:cs="Times New Roman"/>
          <w:szCs w:val="28"/>
        </w:rPr>
        <w:t xml:space="preserve"> Получившийся интерфейс должен хотя бы отчасти соответствовать следующий эвристикам ui/ux: </w:t>
      </w:r>
    </w:p>
    <w:p w14:paraId="6FFDB551" w14:textId="77777777" w:rsidR="00CE6B34" w:rsidRDefault="00000000">
      <w:pPr>
        <w:numPr>
          <w:ilvl w:val="1"/>
          <w:numId w:val="1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соответствие между системой и реальным миром; управляемость; согласованность;</w:t>
      </w:r>
    </w:p>
    <w:p w14:paraId="7321CDD9" w14:textId="77777777" w:rsidR="00CE6B34" w:rsidRDefault="00000000">
      <w:pPr>
        <w:numPr>
          <w:ilvl w:val="1"/>
          <w:numId w:val="1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гибкость; минимализм в дизайне;</w:t>
      </w:r>
    </w:p>
    <w:p w14:paraId="72E2ED8C" w14:textId="77777777" w:rsidR="00CE6B34" w:rsidRDefault="00000000">
      <w:pPr>
        <w:numPr>
          <w:ilvl w:val="1"/>
          <w:numId w:val="1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помощь пользователю в выявлении ошибок;</w:t>
      </w:r>
    </w:p>
    <w:p w14:paraId="06C00D79" w14:textId="77777777" w:rsidR="00CE6B34" w:rsidRDefault="00000000">
      <w:pPr>
        <w:numPr>
          <w:ilvl w:val="1"/>
          <w:numId w:val="1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наличие справки.</w:t>
      </w:r>
    </w:p>
    <w:p w14:paraId="10D186F1" w14:textId="77777777" w:rsidR="00CE6B34" w:rsidRDefault="00CE6B34">
      <w:pPr>
        <w:spacing w:line="276" w:lineRule="auto"/>
        <w:ind w:firstLine="709"/>
        <w:jc w:val="both"/>
        <w:rPr>
          <w:rFonts w:eastAsia="Times New Roman" w:cs="Times New Roman"/>
          <w:sz w:val="32"/>
          <w:szCs w:val="32"/>
        </w:rPr>
      </w:pPr>
    </w:p>
    <w:p w14:paraId="513296EE" w14:textId="77777777" w:rsidR="00CE6B34" w:rsidRDefault="00000000">
      <w:pPr>
        <w:pStyle w:val="1"/>
        <w:spacing w:line="360" w:lineRule="auto"/>
      </w:pPr>
      <w:bookmarkStart w:id="2" w:name="_Toc214913275"/>
      <w:r>
        <w:t>3 Описание используемых технологий</w:t>
      </w:r>
      <w:bookmarkEnd w:id="2"/>
    </w:p>
    <w:p w14:paraId="1CD4F7F6" w14:textId="462BF275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Для развертывания базы данных в работе использована встраиваемая система управления базами данных SQLite и </w:t>
      </w:r>
      <w:r w:rsidR="0048798F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библиотека </w:t>
      </w:r>
      <w:r w:rsidR="0048798F">
        <w:rPr>
          <w:rFonts w:eastAsia="Times New Roman" w:cs="Times New Roman"/>
          <w:color w:val="000000"/>
          <w:kern w:val="0"/>
          <w:szCs w:val="28"/>
          <w:lang w:val="en-US" w:eastAsia="ru-RU" w:bidi="ar-SA"/>
        </w:rPr>
        <w:t>tkinter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для визуального просмотра данных. Рассмотрим преимущества и недостатки данных технологий.</w:t>
      </w:r>
    </w:p>
    <w:p w14:paraId="3139677E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Преимущества SQLite:</w:t>
      </w:r>
    </w:p>
    <w:p w14:paraId="02441F6C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1. SQLite не требует установки отдельного сервера и настройки, база данных представляет собой обычный файл, что упрощает развертывание и перенос проекта.</w:t>
      </w:r>
    </w:p>
    <w:p w14:paraId="0A763320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2. SQLite встроен в стандартную библиотеку Python, что исключает необходимость</w:t>
      </w:r>
      <w:r w:rsidRPr="00C33821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установки дополнительных пакетов и упрощает распространение приложения.</w:t>
      </w:r>
    </w:p>
    <w:p w14:paraId="739411A4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3. Система обеспечивает высокую производительность для небольших и средних проектов, особенно при операциях чтения.</w:t>
      </w:r>
    </w:p>
    <w:p w14:paraId="1275A833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lastRenderedPageBreak/>
        <w:t>4. SQLite является кроссплатформенным и работает на всех операционных системах без дополнительной настройки.</w:t>
      </w:r>
    </w:p>
    <w:p w14:paraId="46C258CF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5. База данных легко переносится — достаточно скопировать один файл с расширением .db.</w:t>
      </w:r>
    </w:p>
    <w:p w14:paraId="30A9F528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Недостатки SQLite:</w:t>
      </w:r>
    </w:p>
    <w:p w14:paraId="032ED028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1. SQLite не предназначена для высоконагруженных систем с большим количеством одновременных запросов на запись.</w:t>
      </w:r>
    </w:p>
    <w:p w14:paraId="35F45317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2. Отсутствует система разграничения прав доступа на уровне пользователей.</w:t>
      </w:r>
    </w:p>
    <w:p w14:paraId="79247AE9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3. Для очень больших баз данных (терабайты) производительность может снижаться.</w:t>
      </w:r>
    </w:p>
    <w:p w14:paraId="078C4086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4. Некоторые расширенные функции SQL (например, полные внешние соединения) могут быть недоступны или работать иначе, чем в серверных СУБД.</w:t>
      </w:r>
    </w:p>
    <w:p w14:paraId="41DCAE08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Преимущества Python:</w:t>
      </w:r>
    </w:p>
    <w:p w14:paraId="4A0D4A76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1. Python отличается простым и читаемым синтаксисом, что ускоряет разработку и облегчает поддержку кода.</w:t>
      </w:r>
    </w:p>
    <w:p w14:paraId="7AEE7DBC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2. Для Python существует богатая экосистема библиотек.</w:t>
      </w:r>
    </w:p>
    <w:p w14:paraId="2A5A9294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3. Python является кроссплатформенным языком и работает на большинстве операционных систем.</w:t>
      </w:r>
    </w:p>
    <w:p w14:paraId="6FB60637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4. Язык имеет большое и активное сообщество, что обеспечивает легкий поиск решений и учебных материалов.</w:t>
      </w:r>
    </w:p>
    <w:p w14:paraId="35194CA4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5. Python является универсальным языком, позволяющим комбинировать задачи работы с БД, серверную логику и создание интерфейсов.</w:t>
      </w:r>
    </w:p>
    <w:p w14:paraId="269DEF58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Недостатки Python:</w:t>
      </w:r>
    </w:p>
    <w:p w14:paraId="13F3CC8D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1. Производительность Python ниже, чем у компилируемых языков, что может быть критично для высоконагруженных систем.</w:t>
      </w:r>
    </w:p>
    <w:p w14:paraId="0AFAFEF0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lastRenderedPageBreak/>
        <w:t>2. Глобальная блокировка интерпретатора ограничивает возможности по настоящему параллельному выполнению потоков.</w:t>
      </w:r>
    </w:p>
    <w:p w14:paraId="5A12FC20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Преимущества Tkinter:</w:t>
      </w:r>
    </w:p>
    <w:p w14:paraId="255F47A5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1. Tkinter входит в стандартную поставку Python и не требует дополнительной установки.</w:t>
      </w:r>
    </w:p>
    <w:p w14:paraId="534C4D9F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2. Библиотека обладает простым API, что позволяет быстро создавать базовые графические интерфейсы.</w:t>
      </w:r>
    </w:p>
    <w:p w14:paraId="314AADF2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3. Интерфейсы на Tkinter являются кроссплатформенными и работают на разных операционных системах.</w:t>
      </w:r>
    </w:p>
    <w:p w14:paraId="18FFE6F2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4. Приложения на Tkinter обычно нетребовательны к ресурсам и быстро запускаются.</w:t>
      </w:r>
    </w:p>
    <w:p w14:paraId="2C4B9713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Недостатки Tkinter:</w:t>
      </w:r>
    </w:p>
    <w:p w14:paraId="6AEF807A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1. Внешний вид приложений по умолчанию выглядит устаревшим, а возможности для современного дизайна ограничены.</w:t>
      </w:r>
    </w:p>
    <w:p w14:paraId="0120BA97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2. Создание сложных и динамичных интерфейсов требует значительных усилий по сравнению с современными фреймворками.</w:t>
      </w:r>
    </w:p>
    <w:p w14:paraId="5FA2E67B" w14:textId="7777777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3. В библиотеке отсутствуют продвинутые инструменты для визуального проектирования интерфейсов.</w:t>
      </w:r>
    </w:p>
    <w:p w14:paraId="54AD8FE1" w14:textId="3C51DA70" w:rsidR="00CE6B34" w:rsidRDefault="00000000" w:rsidP="00F06E34">
      <w:pPr>
        <w:pStyle w:val="1"/>
        <w:spacing w:line="360" w:lineRule="auto"/>
      </w:pPr>
      <w:bookmarkStart w:id="3" w:name="_Toc214913276"/>
      <w:r>
        <w:t>4 Структура базы данных</w:t>
      </w:r>
      <w:bookmarkEnd w:id="3"/>
    </w:p>
    <w:p w14:paraId="2175851B" w14:textId="0ED4A46A" w:rsidR="00CE6B34" w:rsidRDefault="00000000">
      <w:pPr>
        <w:pStyle w:val="a0"/>
      </w:pPr>
      <w:r>
        <w:t>В работе использована встраиваемая СУБД SQLite. База данных представляет собой файл app.db, который создается автоматически при первом запуске приложения. Структура базы данных включает две таблицы.</w:t>
      </w:r>
    </w:p>
    <w:p w14:paraId="34801289" w14:textId="77777777" w:rsidR="00CE6B34" w:rsidRDefault="00000000">
      <w:pPr>
        <w:pStyle w:val="a0"/>
      </w:pPr>
      <w:r>
        <w:t>Таблица users предназначена для хранения информации о пользователях системы:</w:t>
      </w:r>
    </w:p>
    <w:p w14:paraId="3053CE50" w14:textId="77777777" w:rsidR="00CE6B34" w:rsidRDefault="00000000">
      <w:pPr>
        <w:pStyle w:val="a0"/>
      </w:pPr>
      <w:r>
        <w:t xml:space="preserve">- `id` — уникальный идентификатор пользователя (первичный ключ, </w:t>
      </w:r>
    </w:p>
    <w:p w14:paraId="1A1EA3EA" w14:textId="77777777" w:rsidR="00CE6B34" w:rsidRDefault="00000000">
      <w:pPr>
        <w:pStyle w:val="a0"/>
      </w:pPr>
      <w:r>
        <w:t xml:space="preserve">  автоинкремент);</w:t>
      </w:r>
    </w:p>
    <w:p w14:paraId="2482FB1C" w14:textId="77777777" w:rsidR="00CE6B34" w:rsidRDefault="00000000">
      <w:pPr>
        <w:pStyle w:val="a0"/>
      </w:pPr>
      <w:r>
        <w:t>- `username` — имя пользователя (уникальное поле, не может быть пустым);</w:t>
      </w:r>
    </w:p>
    <w:p w14:paraId="4FE8365D" w14:textId="77777777" w:rsidR="00CE6B34" w:rsidRDefault="00000000">
      <w:pPr>
        <w:pStyle w:val="a0"/>
      </w:pPr>
      <w:r>
        <w:t>- `password` — хешированный пароль пользователя (SHA-256);</w:t>
      </w:r>
    </w:p>
    <w:p w14:paraId="67EB7402" w14:textId="77777777" w:rsidR="00CE6B34" w:rsidRDefault="00000000">
      <w:pPr>
        <w:pStyle w:val="a0"/>
      </w:pPr>
      <w:r>
        <w:lastRenderedPageBreak/>
        <w:t xml:space="preserve">Таблица </w:t>
      </w:r>
      <w:proofErr w:type="spellStart"/>
      <w:r>
        <w:t>arrays</w:t>
      </w:r>
      <w:proofErr w:type="spellEnd"/>
      <w:r>
        <w:t xml:space="preserve"> предназначена для хранения массивов целых чисел, как исходных, так и отсортированных:</w:t>
      </w:r>
    </w:p>
    <w:p w14:paraId="4ECE4E16" w14:textId="77777777" w:rsidR="00CE6B34" w:rsidRDefault="00000000">
      <w:pPr>
        <w:pStyle w:val="a0"/>
      </w:pPr>
      <w:r>
        <w:t>- `id` — уникальный идентификатор записи (первичный ключ, автоинкремент);</w:t>
      </w:r>
    </w:p>
    <w:p w14:paraId="5B968845" w14:textId="77777777" w:rsidR="00CE6B34" w:rsidRDefault="00000000">
      <w:pPr>
        <w:pStyle w:val="a0"/>
      </w:pPr>
      <w:r>
        <w:t>- `user_id` — идентификатор пользователя, которому принадлежит массив (внешний ключ, связывается с таблицей users);</w:t>
      </w:r>
    </w:p>
    <w:p w14:paraId="38F69695" w14:textId="5F6670D2" w:rsidR="00CE6B34" w:rsidRDefault="00000000">
      <w:pPr>
        <w:pStyle w:val="a0"/>
      </w:pPr>
      <w:r>
        <w:t>- `</w:t>
      </w:r>
      <w:proofErr w:type="spellStart"/>
      <w:r>
        <w:t>original</w:t>
      </w:r>
      <w:proofErr w:type="spellEnd"/>
      <w:r>
        <w:t>` — исходный массив целых чисел в формате JSON;</w:t>
      </w:r>
    </w:p>
    <w:p w14:paraId="66FBB1F6" w14:textId="2F40D9D9" w:rsidR="00CE6B34" w:rsidRDefault="00000000">
      <w:pPr>
        <w:pStyle w:val="a0"/>
      </w:pPr>
      <w:r>
        <w:t>- `</w:t>
      </w:r>
      <w:proofErr w:type="spellStart"/>
      <w:r>
        <w:t>sorted</w:t>
      </w:r>
      <w:proofErr w:type="spellEnd"/>
      <w:r>
        <w:t>` — отсортированный массив целых чисел в формате JSON;</w:t>
      </w:r>
    </w:p>
    <w:p w14:paraId="5CB267AA" w14:textId="77777777" w:rsidR="00CE6B34" w:rsidRDefault="00000000">
      <w:pPr>
        <w:pStyle w:val="a0"/>
      </w:pPr>
      <w:r>
        <w:t xml:space="preserve">Связь между таблицами организована через внешний ключ user_id, который ссылается на поле id в таблице users. </w:t>
      </w:r>
    </w:p>
    <w:p w14:paraId="433FC9B0" w14:textId="77777777" w:rsidR="00CE6B34" w:rsidRDefault="00000000">
      <w:pPr>
        <w:pStyle w:val="a0"/>
      </w:pPr>
      <w:r>
        <w:t xml:space="preserve">Для тестирования работы с базой данных создается отдельная тестовая база данных test.db, содержащая таблицу arrays с полями для хранения </w:t>
      </w:r>
    </w:p>
    <w:p w14:paraId="0129321E" w14:textId="77777777" w:rsidR="00CE6B34" w:rsidRDefault="00000000">
      <w:pPr>
        <w:pStyle w:val="a0"/>
      </w:pPr>
      <w:r>
        <w:t>тестовых массивов в формате JSON.</w:t>
      </w:r>
    </w:p>
    <w:p w14:paraId="24745FD3" w14:textId="77777777" w:rsidR="00CE6B34" w:rsidRDefault="00000000">
      <w:pPr>
        <w:pStyle w:val="1"/>
        <w:spacing w:line="360" w:lineRule="auto"/>
      </w:pPr>
      <w:bookmarkStart w:id="4" w:name="_Toc214913277"/>
      <w:r>
        <w:t>5 Результаты выполнения тестов</w:t>
      </w:r>
      <w:bookmarkEnd w:id="4"/>
    </w:p>
    <w:p w14:paraId="1F8CDA9A" w14:textId="647744E7" w:rsidR="00CE6B34" w:rsidRDefault="00000000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На рисунк</w:t>
      </w:r>
      <w:r w:rsidR="00751CCA">
        <w:rPr>
          <w:rFonts w:eastAsia="Times New Roman" w:cs="Times New Roman"/>
          <w:color w:val="000000"/>
          <w:kern w:val="0"/>
          <w:szCs w:val="28"/>
          <w:lang w:eastAsia="ru-RU" w:bidi="ar-SA"/>
        </w:rPr>
        <w:t>ах 1, 2,</w:t>
      </w:r>
      <w:r w:rsidR="00976B74" w:rsidRPr="00976B74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представлены результаты выполнения интеграционных тестов по работе с базой данных.</w:t>
      </w:r>
    </w:p>
    <w:p w14:paraId="0D98EBD5" w14:textId="77777777" w:rsidR="00751CCA" w:rsidRPr="00751CCA" w:rsidRDefault="00751CCA" w:rsidP="00751CCA">
      <w:pPr>
        <w:pStyle w:val="a0"/>
        <w:ind w:left="681"/>
        <w:jc w:val="center"/>
      </w:pPr>
    </w:p>
    <w:p w14:paraId="79AB06B8" w14:textId="76BB6184" w:rsidR="00CE6B34" w:rsidRDefault="00751CCA" w:rsidP="00751CCA">
      <w:pPr>
        <w:pStyle w:val="a0"/>
        <w:ind w:left="681"/>
        <w:jc w:val="center"/>
      </w:pPr>
      <w:r w:rsidRPr="00751CCA">
        <w:rPr>
          <w:noProof/>
        </w:rPr>
        <w:drawing>
          <wp:inline distT="0" distB="0" distL="0" distR="0" wp14:anchorId="488308D4" wp14:editId="7F9D8EA8">
            <wp:extent cx="3962400" cy="1422069"/>
            <wp:effectExtent l="0" t="0" r="0" b="6985"/>
            <wp:docPr id="1729557799" name="Рисунок 1" descr="Изображение выглядит как текст, снимок экрана, Шрифт, ли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57799" name="Рисунок 1" descr="Изображение выглядит как текст, снимок экрана, Шрифт, линия"/>
                    <pic:cNvPicPr/>
                  </pic:nvPicPr>
                  <pic:blipFill rotWithShape="1">
                    <a:blip r:embed="rId9"/>
                    <a:srcRect r="17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016" cy="1431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B319C" w14:textId="35EB1CCB" w:rsidR="00976B74" w:rsidRDefault="00751CCA" w:rsidP="00976B74">
      <w:pPr>
        <w:pStyle w:val="a0"/>
        <w:ind w:left="681"/>
        <w:jc w:val="center"/>
      </w:pPr>
      <w:r>
        <w:t>Рисунок 1 – Результаты выполнения тестов</w:t>
      </w:r>
    </w:p>
    <w:p w14:paraId="3A1BA8A5" w14:textId="6B530D89" w:rsidR="00751CCA" w:rsidRPr="00751CCA" w:rsidRDefault="00751CCA" w:rsidP="00976B74">
      <w:pPr>
        <w:pStyle w:val="a0"/>
        <w:ind w:left="681"/>
        <w:jc w:val="center"/>
        <w:rPr>
          <w:lang w:val="en-US"/>
        </w:rPr>
      </w:pPr>
      <w:r w:rsidRPr="00751CCA">
        <w:rPr>
          <w:noProof/>
          <w:lang w:val="en-US"/>
        </w:rPr>
        <w:drawing>
          <wp:inline distT="0" distB="0" distL="0" distR="0" wp14:anchorId="4DD096D6" wp14:editId="3769A7B1">
            <wp:extent cx="4503420" cy="1638094"/>
            <wp:effectExtent l="0" t="0" r="0" b="635"/>
            <wp:docPr id="1085983287" name="Рисунок 1" descr="Изображение выглядит как текст, снимок экрана, Шрифт, ли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83287" name="Рисунок 1" descr="Изображение выглядит как текст, снимок экрана, Шрифт, линия"/>
                    <pic:cNvPicPr/>
                  </pic:nvPicPr>
                  <pic:blipFill rotWithShape="1">
                    <a:blip r:embed="rId10"/>
                    <a:srcRect l="1045" r="10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615" cy="1638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DAEF4" w14:textId="04B89C3E" w:rsidR="00CE6B34" w:rsidRDefault="00000000">
      <w:pPr>
        <w:pStyle w:val="a0"/>
        <w:ind w:left="681"/>
        <w:jc w:val="center"/>
      </w:pPr>
      <w:r>
        <w:t xml:space="preserve">Рисунок </w:t>
      </w:r>
      <w:r w:rsidR="00751CCA">
        <w:t>2</w:t>
      </w:r>
      <w:r>
        <w:t xml:space="preserve"> – Результаты выполнения тестов</w:t>
      </w:r>
    </w:p>
    <w:p w14:paraId="563CDF92" w14:textId="77777777" w:rsidR="006852BE" w:rsidRDefault="006852BE">
      <w:pPr>
        <w:pStyle w:val="a0"/>
        <w:ind w:left="681"/>
        <w:jc w:val="center"/>
      </w:pPr>
    </w:p>
    <w:p w14:paraId="64CBCAFB" w14:textId="19AE7EA2" w:rsidR="00751CCA" w:rsidRDefault="006852BE" w:rsidP="007200D4">
      <w:pPr>
        <w:pStyle w:val="a0"/>
        <w:ind w:left="681"/>
        <w:jc w:val="center"/>
      </w:pPr>
      <w:r w:rsidRPr="006852BE">
        <w:rPr>
          <w:noProof/>
        </w:rPr>
        <w:lastRenderedPageBreak/>
        <w:drawing>
          <wp:inline distT="0" distB="0" distL="0" distR="0" wp14:anchorId="00BF27C6" wp14:editId="4FAC2259">
            <wp:extent cx="4526280" cy="1590675"/>
            <wp:effectExtent l="0" t="0" r="7620" b="9525"/>
            <wp:docPr id="411788188" name="Рисунок 1" descr="Изображение выглядит как текст, снимок экрана, Шрифт, ли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88188" name="Рисунок 1" descr="Изображение выглядит как текст, снимок экрана, Шрифт, линия"/>
                    <pic:cNvPicPr/>
                  </pic:nvPicPr>
                  <pic:blipFill rotWithShape="1">
                    <a:blip r:embed="rId11"/>
                    <a:srcRect r="11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912" cy="1590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13EB3" w14:textId="77777777" w:rsidR="006852BE" w:rsidRDefault="006852BE" w:rsidP="006852BE">
      <w:pPr>
        <w:pStyle w:val="a0"/>
        <w:ind w:left="681"/>
        <w:jc w:val="center"/>
      </w:pPr>
      <w:r>
        <w:t>Рисунок 2 – Результаты выполнения тестов</w:t>
      </w:r>
    </w:p>
    <w:p w14:paraId="59D3AFE3" w14:textId="77777777" w:rsidR="006852BE" w:rsidRDefault="006852BE" w:rsidP="006852BE">
      <w:pPr>
        <w:pStyle w:val="a0"/>
        <w:ind w:left="681"/>
      </w:pPr>
    </w:p>
    <w:p w14:paraId="409D8A4D" w14:textId="77777777" w:rsidR="00CE6B34" w:rsidRDefault="00000000">
      <w:pPr>
        <w:pStyle w:val="1"/>
        <w:spacing w:line="360" w:lineRule="auto"/>
      </w:pPr>
      <w:bookmarkStart w:id="5" w:name="_Toc183784803"/>
      <w:bookmarkStart w:id="6" w:name="_Toc214913278"/>
      <w:r>
        <w:t xml:space="preserve">6 </w:t>
      </w:r>
      <w:bookmarkEnd w:id="5"/>
      <w:r>
        <w:t>Описание графического интерфейса</w:t>
      </w:r>
      <w:bookmarkEnd w:id="6"/>
    </w:p>
    <w:p w14:paraId="76CF86A2" w14:textId="77777777" w:rsidR="00CE6B34" w:rsidRDefault="0000000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ab/>
        <w:t xml:space="preserve">Приложение использует многооконную архитектуру с двумя основными экранами. Начальный экран представляет собой интерфейс авторизации с полями для ввода имени пользователя и пароля, а также кнопками входа и регистрации. </w:t>
      </w:r>
    </w:p>
    <w:p w14:paraId="126CECD1" w14:textId="6CEE74A2" w:rsidR="00CE6B34" w:rsidRDefault="0070061E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noProof/>
        </w:rPr>
        <w:drawing>
          <wp:inline distT="0" distB="0" distL="0" distR="0" wp14:anchorId="12FD4F8F" wp14:editId="06D79A2C">
            <wp:extent cx="3590925" cy="2762250"/>
            <wp:effectExtent l="0" t="0" r="9525" b="0"/>
            <wp:docPr id="5585820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820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BA0E" w14:textId="48707E9A" w:rsidR="00CE6B34" w:rsidRDefault="00000000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Рисунок </w:t>
      </w:r>
      <w:r w:rsidR="00976B74" w:rsidRPr="001658E4">
        <w:rPr>
          <w:rFonts w:eastAsia="Times New Roman" w:cs="Times New Roman"/>
          <w:kern w:val="0"/>
          <w:szCs w:val="28"/>
          <w:lang w:eastAsia="ru-RU" w:bidi="ar-SA"/>
        </w:rPr>
        <w:t>3</w:t>
      </w:r>
      <w:r>
        <w:rPr>
          <w:rFonts w:eastAsia="Times New Roman" w:cs="Times New Roman"/>
          <w:kern w:val="0"/>
          <w:szCs w:val="28"/>
          <w:lang w:eastAsia="ru-RU" w:bidi="ar-SA"/>
        </w:rPr>
        <w:t xml:space="preserve"> – Начальный экран</w:t>
      </w:r>
    </w:p>
    <w:p w14:paraId="777FAAC3" w14:textId="0FAD7958" w:rsidR="00CE6B34" w:rsidRDefault="0000000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ab/>
        <w:t>После успешной аутентификации пользователь попадает на главный экран, который содержит панель управления с информацией о текущем пользователе, область для ввода данных с кнопками выбора способа ввода, текстовые поля для отображения исходного и отсортированного массивов, панель кнопок управлени</w:t>
      </w:r>
      <w:r w:rsidR="008C652F">
        <w:rPr>
          <w:rFonts w:eastAsia="Times New Roman" w:cs="Times New Roman"/>
          <w:kern w:val="0"/>
          <w:szCs w:val="28"/>
          <w:lang w:eastAsia="ru-RU" w:bidi="ar-SA"/>
        </w:rPr>
        <w:t>я</w:t>
      </w:r>
      <w:r>
        <w:rPr>
          <w:rFonts w:eastAsia="Times New Roman" w:cs="Times New Roman"/>
          <w:kern w:val="0"/>
          <w:szCs w:val="28"/>
          <w:lang w:eastAsia="ru-RU" w:bidi="ar-SA"/>
        </w:rPr>
        <w:t>.</w:t>
      </w:r>
    </w:p>
    <w:p w14:paraId="77C6E875" w14:textId="2D9B7917" w:rsidR="00CE6B34" w:rsidRPr="00976B74" w:rsidRDefault="0070061E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kern w:val="0"/>
          <w:szCs w:val="28"/>
          <w:lang w:val="en-US" w:eastAsia="ru-RU" w:bidi="ar-SA"/>
        </w:rPr>
      </w:pPr>
      <w:r>
        <w:rPr>
          <w:noProof/>
        </w:rPr>
        <w:lastRenderedPageBreak/>
        <w:drawing>
          <wp:inline distT="0" distB="0" distL="0" distR="0" wp14:anchorId="40813009" wp14:editId="1D153E22">
            <wp:extent cx="5939790" cy="5252720"/>
            <wp:effectExtent l="0" t="0" r="3810" b="5080"/>
            <wp:docPr id="182717874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7874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C6D1" w14:textId="77777777" w:rsidR="00CE6B34" w:rsidRDefault="00000000">
      <w:pPr>
        <w:suppressAutoHyphens w:val="0"/>
        <w:autoSpaceDE w:val="0"/>
        <w:autoSpaceDN w:val="0"/>
        <w:adjustRightInd w:val="0"/>
        <w:spacing w:line="276" w:lineRule="auto"/>
        <w:ind w:left="-142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Рисунок </w:t>
      </w:r>
      <w:r w:rsidRPr="00C33821">
        <w:rPr>
          <w:rFonts w:eastAsia="Times New Roman" w:cs="Times New Roman"/>
          <w:kern w:val="0"/>
          <w:szCs w:val="28"/>
          <w:lang w:eastAsia="ru-RU" w:bidi="ar-SA"/>
        </w:rPr>
        <w:t>3</w:t>
      </w:r>
      <w:r>
        <w:rPr>
          <w:rFonts w:eastAsia="Times New Roman" w:cs="Times New Roman"/>
          <w:kern w:val="0"/>
          <w:szCs w:val="28"/>
          <w:lang w:eastAsia="ru-RU" w:bidi="ar-SA"/>
        </w:rPr>
        <w:t xml:space="preserve"> – Главный экран</w:t>
      </w:r>
    </w:p>
    <w:p w14:paraId="78681292" w14:textId="77777777" w:rsidR="00CE6B34" w:rsidRDefault="0000000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Соответствие элементов интерфейса эвристикам UI/UX:</w:t>
      </w:r>
    </w:p>
    <w:p w14:paraId="4B9D524A" w14:textId="77777777" w:rsidR="00CE6B34" w:rsidRDefault="00000000">
      <w:pPr>
        <w:pStyle w:val="af8"/>
        <w:numPr>
          <w:ilvl w:val="0"/>
          <w:numId w:val="2"/>
        </w:num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szCs w:val="28"/>
        </w:rPr>
        <w:t>Соответствие между системой и реальным миром; управляемость; согласованность.</w:t>
      </w:r>
    </w:p>
    <w:p w14:paraId="6D6AC668" w14:textId="3CF4AA89" w:rsidR="00CE6B34" w:rsidRDefault="005D051E">
      <w:pPr>
        <w:pStyle w:val="ds-markdown-paragraph"/>
        <w:shd w:val="clear" w:color="auto" w:fill="FFFFFF"/>
        <w:spacing w:before="0" w:beforeAutospacing="0" w:after="0" w:afterAutospacing="0"/>
        <w:ind w:left="720"/>
        <w:jc w:val="both"/>
        <w:rPr>
          <w:color w:val="0F1115"/>
          <w:sz w:val="28"/>
          <w:szCs w:val="28"/>
        </w:rPr>
      </w:pPr>
      <w:r w:rsidRPr="005D051E">
        <w:rPr>
          <w:color w:val="0F1115"/>
          <w:sz w:val="28"/>
          <w:szCs w:val="28"/>
        </w:rPr>
        <w:t xml:space="preserve">Видимость статуса системы реализована через строку состояния в нижней части главного окна, которая отображает текущие операции и статусы выполнения. </w:t>
      </w:r>
      <w:r>
        <w:rPr>
          <w:color w:val="0F1115"/>
          <w:sz w:val="28"/>
          <w:szCs w:val="28"/>
        </w:rPr>
        <w:t>При успешной авторизации система показывает приветственное сообщение, а после сортировки массива отображает статус завершения операции.</w:t>
      </w:r>
    </w:p>
    <w:p w14:paraId="344A88B5" w14:textId="72D5F104" w:rsidR="00CE6B34" w:rsidRDefault="00CE6B34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</w:p>
    <w:p w14:paraId="57C74014" w14:textId="4E76C296" w:rsidR="00CE6B34" w:rsidRDefault="00000000">
      <w:pPr>
        <w:pStyle w:val="ds-markdown-paragraph"/>
        <w:shd w:val="clear" w:color="auto" w:fill="FFFFFF"/>
        <w:spacing w:before="0" w:beforeAutospacing="0" w:after="0" w:afterAutospacing="0"/>
        <w:ind w:left="720" w:right="-2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Соответствие между системой и реальным миром достигается за счет использования интуитивно понятных терминов. Интерфейс использует знакомые пользователям понятия авторизации, ввода данных через </w:t>
      </w:r>
      <w:r w:rsidR="00E710C3">
        <w:rPr>
          <w:color w:val="0F1115"/>
          <w:sz w:val="28"/>
          <w:szCs w:val="28"/>
        </w:rPr>
        <w:t>пробел</w:t>
      </w:r>
      <w:r>
        <w:rPr>
          <w:color w:val="0F1115"/>
          <w:sz w:val="28"/>
          <w:szCs w:val="28"/>
        </w:rPr>
        <w:t>, кнопок сохранения и отображения истории операций.</w:t>
      </w:r>
    </w:p>
    <w:p w14:paraId="7D70E549" w14:textId="5BD9D90F" w:rsidR="00CE6B34" w:rsidRPr="001658E4" w:rsidRDefault="00000000" w:rsidP="00976B74">
      <w:pPr>
        <w:pStyle w:val="ds-markdown-paragraph"/>
        <w:shd w:val="clear" w:color="auto" w:fill="FFFFFF"/>
        <w:spacing w:before="0" w:beforeAutospacing="0" w:after="0" w:afterAutospacing="0"/>
        <w:ind w:left="72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Управляемость и контроль пользователя обеспечиваются возможностью выхода из системы в любой момент, переключением между способами </w:t>
      </w:r>
      <w:r>
        <w:rPr>
          <w:color w:val="0F1115"/>
          <w:sz w:val="28"/>
          <w:szCs w:val="28"/>
        </w:rPr>
        <w:lastRenderedPageBreak/>
        <w:t>ввода данных, отдельным сохранением разных версий массивов и доступом к истории сохраненных данных через отдельное окно.</w:t>
      </w:r>
    </w:p>
    <w:p w14:paraId="6F1923BE" w14:textId="148C0CF5" w:rsidR="00CE6B34" w:rsidRDefault="00CE6B34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</w:p>
    <w:p w14:paraId="05EF86FF" w14:textId="77777777" w:rsidR="00CE6B34" w:rsidRDefault="00000000">
      <w:pPr>
        <w:pStyle w:val="af8"/>
        <w:numPr>
          <w:ilvl w:val="0"/>
          <w:numId w:val="2"/>
        </w:num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Гибкость; минимализм в дизайне.</w:t>
      </w:r>
    </w:p>
    <w:p w14:paraId="511A9557" w14:textId="77777777" w:rsidR="00CE6B34" w:rsidRDefault="00000000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Гибкость использования проявляется в поддержке двух способов ввода данных - ручного и автоматического. Пользователи могут либо вводить числа вручную, либо генерировать случайные массивы одним нажатием кнопки.</w:t>
      </w:r>
    </w:p>
    <w:p w14:paraId="03E006FF" w14:textId="2C9AC071" w:rsidR="00CE6B34" w:rsidRDefault="00000000">
      <w:pPr>
        <w:pStyle w:val="af8"/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Интерфейс сделан просто и без лишних деталей. Все элементы подписаны понятными названиями.</w:t>
      </w:r>
    </w:p>
    <w:p w14:paraId="447916B0" w14:textId="77777777" w:rsidR="00CE6B34" w:rsidRDefault="00000000">
      <w:pPr>
        <w:pStyle w:val="af8"/>
        <w:numPr>
          <w:ilvl w:val="0"/>
          <w:numId w:val="2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Помощь пользователю в выявлении ошибок.</w:t>
      </w:r>
    </w:p>
    <w:p w14:paraId="746844A9" w14:textId="77777777" w:rsidR="00CE6B34" w:rsidRDefault="00000000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Помощь пользователю в выявлении и решении ошибок реализована через систему всплывающих сообщений. Приложение проверяет корректность вводимых данных и выдает конкретные сообщения об ошибках, например при некорректном формате массива или отсутствии обязательных данных.</w:t>
      </w:r>
    </w:p>
    <w:p w14:paraId="5F1F08B8" w14:textId="3FC9005B" w:rsidR="00CE6B34" w:rsidRDefault="0070061E" w:rsidP="0070061E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 w:rsidRPr="0070061E">
        <w:rPr>
          <w:color w:val="0F1115"/>
          <w:sz w:val="28"/>
          <w:szCs w:val="28"/>
        </w:rPr>
        <w:drawing>
          <wp:inline distT="0" distB="0" distL="0" distR="0" wp14:anchorId="1D1F7C4D" wp14:editId="57F38CBB">
            <wp:extent cx="4480560" cy="5209540"/>
            <wp:effectExtent l="0" t="0" r="0" b="0"/>
            <wp:docPr id="19873700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700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DFB9" w14:textId="44AB8984" w:rsidR="0070061E" w:rsidRDefault="0070061E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4 – Всплывающее сообщение при ошибке</w:t>
      </w:r>
    </w:p>
    <w:p w14:paraId="0C1A6D1C" w14:textId="0C55C756" w:rsidR="00CE6B34" w:rsidRDefault="00CE6B34" w:rsidP="00976B74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465D508C" w14:textId="77777777" w:rsidR="00CE6B34" w:rsidRDefault="00000000">
      <w:pPr>
        <w:pStyle w:val="af8"/>
        <w:numPr>
          <w:ilvl w:val="0"/>
          <w:numId w:val="2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Наличие справки.</w:t>
      </w:r>
    </w:p>
    <w:p w14:paraId="04E7F3FD" w14:textId="77777777" w:rsidR="00CE6B34" w:rsidRDefault="00000000">
      <w:pPr>
        <w:pStyle w:val="af8"/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Программа снабжена подробной справочной системой, вызываемой отдельной кнопкой в основном меню. </w:t>
      </w:r>
    </w:p>
    <w:p w14:paraId="5187DE51" w14:textId="5F6F1CAB" w:rsidR="00CE6B34" w:rsidRDefault="0070061E">
      <w:pPr>
        <w:pStyle w:val="af8"/>
        <w:suppressAutoHyphens w:val="0"/>
        <w:spacing w:line="276" w:lineRule="auto"/>
        <w:jc w:val="center"/>
        <w:rPr>
          <w:rFonts w:eastAsia="Times New Roman"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44ABC8A7" wp14:editId="45BB339D">
            <wp:extent cx="4267200" cy="4524375"/>
            <wp:effectExtent l="0" t="0" r="0" b="9525"/>
            <wp:docPr id="167860836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0836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9EDC" w14:textId="11FC671A" w:rsidR="0070061E" w:rsidRPr="0070061E" w:rsidRDefault="0070061E">
      <w:pPr>
        <w:pStyle w:val="af8"/>
        <w:suppressAutoHyphens w:val="0"/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5 - Справка</w:t>
      </w:r>
    </w:p>
    <w:p w14:paraId="1DB97477" w14:textId="77777777" w:rsidR="00CE6B34" w:rsidRDefault="00CE6B34">
      <w:pPr>
        <w:pStyle w:val="af8"/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</w:p>
    <w:p w14:paraId="6EB5A91B" w14:textId="77777777" w:rsidR="00CE6B34" w:rsidRDefault="00000000">
      <w:pPr>
        <w:pStyle w:val="1"/>
        <w:spacing w:line="360" w:lineRule="auto"/>
      </w:pPr>
      <w:bookmarkStart w:id="7" w:name="_Toc214913279"/>
      <w:r>
        <w:t>7 Выводы</w:t>
      </w:r>
      <w:bookmarkEnd w:id="7"/>
    </w:p>
    <w:p w14:paraId="4A2573A2" w14:textId="77777777" w:rsidR="00CE6B34" w:rsidRDefault="00000000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 Разработан проект для сортировки массивов, включающий в себя:</w:t>
      </w:r>
    </w:p>
    <w:p w14:paraId="19D1ED63" w14:textId="77777777" w:rsidR="00CE6B34" w:rsidRDefault="00000000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1. Программу: Программа принимает запросы от пользовательского интерфейса, передает их в базу данных и возвращает результаты. </w:t>
      </w:r>
    </w:p>
    <w:p w14:paraId="258CB925" w14:textId="77777777" w:rsidR="00CE6B34" w:rsidRDefault="00000000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2. Базу данных: Развернута база данных с таблицей для хранения массивов данных, как отсортированных, так и не отсортированных. </w:t>
      </w:r>
    </w:p>
    <w:p w14:paraId="22A7938A" w14:textId="77777777" w:rsidR="00CE6B34" w:rsidRDefault="00000000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3. Графический интерфейс: Разработан графический интерфейс, позволяющий взаимодействовать с программой: добавлять массивы, запускать сортировку и просматривать результаты.</w:t>
      </w:r>
    </w:p>
    <w:p w14:paraId="11D3D978" w14:textId="77777777" w:rsidR="00CE6B34" w:rsidRDefault="00000000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4. Программные тесты: Проведены программные тесты:</w:t>
      </w:r>
    </w:p>
    <w:p w14:paraId="074A9D40" w14:textId="77777777" w:rsidR="00CE6B34" w:rsidRDefault="00000000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lastRenderedPageBreak/>
        <w:t xml:space="preserve">  Добавление 100, 1000 и 10000 массивов в базу данных завершилось без ошибок, подтверждая корректную работу функции добавления данных. </w:t>
      </w:r>
    </w:p>
    <w:p w14:paraId="547F4CC2" w14:textId="77777777" w:rsidR="00CE6B34" w:rsidRDefault="00000000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  Выгрузка и сортировка 100 случайных массивов из баз данных с 100, 1000 и 10000 записями проведена успешно.</w:t>
      </w:r>
    </w:p>
    <w:p w14:paraId="32B08445" w14:textId="77777777" w:rsidR="00CE6B34" w:rsidRDefault="00000000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  Очистка базы данных с 100, 1000 и 10000 записями в таблице выполнена успешно.</w:t>
      </w:r>
    </w:p>
    <w:p w14:paraId="38CF2415" w14:textId="77777777" w:rsidR="00CE6B34" w:rsidRDefault="00CE6B34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</w:p>
    <w:sectPr w:rsidR="00CE6B34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CC2ED" w14:textId="77777777" w:rsidR="00E22324" w:rsidRDefault="00E22324">
      <w:r>
        <w:separator/>
      </w:r>
    </w:p>
  </w:endnote>
  <w:endnote w:type="continuationSeparator" w:id="0">
    <w:p w14:paraId="56C717A5" w14:textId="77777777" w:rsidR="00E22324" w:rsidRDefault="00E22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ans">
    <w:altName w:val="Segoe Print"/>
    <w:charset w:val="CC"/>
    <w:family w:val="swiss"/>
    <w:pitch w:val="default"/>
    <w:sig w:usb0="00000000" w:usb1="00000000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203D3" w14:textId="77777777" w:rsidR="00CE6B34" w:rsidRDefault="00000000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FDB83" w14:textId="77777777" w:rsidR="00CE6B34" w:rsidRDefault="00000000">
    <w:pPr>
      <w:pStyle w:val="ab"/>
      <w:jc w:val="center"/>
    </w:pPr>
    <w:r>
      <w:t>Санкт-Петербург</w:t>
    </w:r>
  </w:p>
  <w:p w14:paraId="6545040F" w14:textId="77777777" w:rsidR="00CE6B34" w:rsidRDefault="00000000">
    <w:pPr>
      <w:pStyle w:val="ab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2CE2C" w14:textId="77777777" w:rsidR="00E22324" w:rsidRDefault="00E22324">
      <w:r>
        <w:separator/>
      </w:r>
    </w:p>
  </w:footnote>
  <w:footnote w:type="continuationSeparator" w:id="0">
    <w:p w14:paraId="6C2EA311" w14:textId="77777777" w:rsidR="00E22324" w:rsidRDefault="00E22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15"/>
      <w:gridCol w:w="3115"/>
      <w:gridCol w:w="3115"/>
    </w:tblGrid>
    <w:tr w:rsidR="00CE6B34" w14:paraId="1EC38290" w14:textId="77777777">
      <w:trPr>
        <w:trHeight w:val="300"/>
      </w:trPr>
      <w:tc>
        <w:tcPr>
          <w:tcW w:w="3115" w:type="dxa"/>
        </w:tcPr>
        <w:p w14:paraId="2676A214" w14:textId="77777777" w:rsidR="00CE6B34" w:rsidRDefault="00CE6B34">
          <w:pPr>
            <w:pStyle w:val="a9"/>
            <w:ind w:left="-115"/>
          </w:pPr>
        </w:p>
      </w:tc>
      <w:tc>
        <w:tcPr>
          <w:tcW w:w="3115" w:type="dxa"/>
        </w:tcPr>
        <w:p w14:paraId="303498BB" w14:textId="77777777" w:rsidR="00CE6B34" w:rsidRDefault="00CE6B34">
          <w:pPr>
            <w:pStyle w:val="a9"/>
            <w:jc w:val="center"/>
          </w:pPr>
        </w:p>
      </w:tc>
      <w:tc>
        <w:tcPr>
          <w:tcW w:w="3115" w:type="dxa"/>
        </w:tcPr>
        <w:p w14:paraId="6CD41200" w14:textId="77777777" w:rsidR="00CE6B34" w:rsidRDefault="00CE6B34">
          <w:pPr>
            <w:pStyle w:val="a9"/>
            <w:ind w:right="-115"/>
            <w:jc w:val="right"/>
          </w:pPr>
        </w:p>
      </w:tc>
    </w:tr>
  </w:tbl>
  <w:p w14:paraId="4D748BD4" w14:textId="77777777" w:rsidR="00CE6B34" w:rsidRDefault="00CE6B34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15"/>
      <w:gridCol w:w="3115"/>
      <w:gridCol w:w="3115"/>
    </w:tblGrid>
    <w:tr w:rsidR="00CE6B34" w14:paraId="31C0ACAC" w14:textId="77777777">
      <w:trPr>
        <w:trHeight w:val="300"/>
      </w:trPr>
      <w:tc>
        <w:tcPr>
          <w:tcW w:w="3115" w:type="dxa"/>
        </w:tcPr>
        <w:p w14:paraId="431B460F" w14:textId="77777777" w:rsidR="00CE6B34" w:rsidRDefault="00CE6B34">
          <w:pPr>
            <w:pStyle w:val="a9"/>
            <w:ind w:left="-115"/>
          </w:pPr>
        </w:p>
      </w:tc>
      <w:tc>
        <w:tcPr>
          <w:tcW w:w="3115" w:type="dxa"/>
        </w:tcPr>
        <w:p w14:paraId="085B7A7B" w14:textId="77777777" w:rsidR="00CE6B34" w:rsidRDefault="00CE6B34">
          <w:pPr>
            <w:pStyle w:val="a9"/>
            <w:jc w:val="center"/>
          </w:pPr>
        </w:p>
      </w:tc>
      <w:tc>
        <w:tcPr>
          <w:tcW w:w="3115" w:type="dxa"/>
        </w:tcPr>
        <w:p w14:paraId="387669AC" w14:textId="77777777" w:rsidR="00CE6B34" w:rsidRDefault="00CE6B34">
          <w:pPr>
            <w:pStyle w:val="a9"/>
            <w:ind w:right="-115"/>
            <w:jc w:val="right"/>
          </w:pPr>
        </w:p>
      </w:tc>
    </w:tr>
  </w:tbl>
  <w:p w14:paraId="47AD1D5F" w14:textId="77777777" w:rsidR="00CE6B34" w:rsidRDefault="00CE6B34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23EC2"/>
    <w:multiLevelType w:val="multilevel"/>
    <w:tmpl w:val="49823E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60D4C"/>
    <w:multiLevelType w:val="multilevel"/>
    <w:tmpl w:val="68060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18650699">
    <w:abstractNumId w:val="1"/>
  </w:num>
  <w:num w:numId="2" w16cid:durableId="691415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rawingGridHorizontalSpacing w:val="0"/>
  <w:drawingGridVerticalSpacing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C8"/>
    <w:rsid w:val="00011764"/>
    <w:rsid w:val="00012516"/>
    <w:rsid w:val="00032997"/>
    <w:rsid w:val="0003411E"/>
    <w:rsid w:val="000346DD"/>
    <w:rsid w:val="00050CB9"/>
    <w:rsid w:val="00081FB1"/>
    <w:rsid w:val="00082CCA"/>
    <w:rsid w:val="00087355"/>
    <w:rsid w:val="000922D3"/>
    <w:rsid w:val="00096BEF"/>
    <w:rsid w:val="000A3EFC"/>
    <w:rsid w:val="000B2929"/>
    <w:rsid w:val="000BDF1D"/>
    <w:rsid w:val="000D2D4B"/>
    <w:rsid w:val="000E4566"/>
    <w:rsid w:val="000E5EB3"/>
    <w:rsid w:val="000E6155"/>
    <w:rsid w:val="001060BB"/>
    <w:rsid w:val="00107ED5"/>
    <w:rsid w:val="001206B0"/>
    <w:rsid w:val="00120A17"/>
    <w:rsid w:val="00125BD9"/>
    <w:rsid w:val="00126197"/>
    <w:rsid w:val="001272EE"/>
    <w:rsid w:val="0013300E"/>
    <w:rsid w:val="00134184"/>
    <w:rsid w:val="00134E89"/>
    <w:rsid w:val="0013530F"/>
    <w:rsid w:val="001358D3"/>
    <w:rsid w:val="00137F95"/>
    <w:rsid w:val="00140DF3"/>
    <w:rsid w:val="00142E17"/>
    <w:rsid w:val="00144421"/>
    <w:rsid w:val="00144BC9"/>
    <w:rsid w:val="00157A90"/>
    <w:rsid w:val="001658E4"/>
    <w:rsid w:val="0016744A"/>
    <w:rsid w:val="00170DC7"/>
    <w:rsid w:val="0018214A"/>
    <w:rsid w:val="0018421C"/>
    <w:rsid w:val="001A49F9"/>
    <w:rsid w:val="001A75B2"/>
    <w:rsid w:val="001C1E00"/>
    <w:rsid w:val="001C1EC6"/>
    <w:rsid w:val="001D20B9"/>
    <w:rsid w:val="001D4CCD"/>
    <w:rsid w:val="001E1120"/>
    <w:rsid w:val="001E1E79"/>
    <w:rsid w:val="001E2A7F"/>
    <w:rsid w:val="001E48B0"/>
    <w:rsid w:val="001E5501"/>
    <w:rsid w:val="001F2E8E"/>
    <w:rsid w:val="00212A3F"/>
    <w:rsid w:val="00213720"/>
    <w:rsid w:val="002202FB"/>
    <w:rsid w:val="002209A6"/>
    <w:rsid w:val="00222BCB"/>
    <w:rsid w:val="00222FD8"/>
    <w:rsid w:val="00227DFC"/>
    <w:rsid w:val="00236A29"/>
    <w:rsid w:val="00237B3C"/>
    <w:rsid w:val="00245AC1"/>
    <w:rsid w:val="0025384B"/>
    <w:rsid w:val="00257650"/>
    <w:rsid w:val="00274C0C"/>
    <w:rsid w:val="00280BAB"/>
    <w:rsid w:val="002838CC"/>
    <w:rsid w:val="00286977"/>
    <w:rsid w:val="002929FE"/>
    <w:rsid w:val="00294D7B"/>
    <w:rsid w:val="00299EE6"/>
    <w:rsid w:val="002A2F35"/>
    <w:rsid w:val="002A53F2"/>
    <w:rsid w:val="002B3C34"/>
    <w:rsid w:val="002C0C59"/>
    <w:rsid w:val="002F15A8"/>
    <w:rsid w:val="002F4092"/>
    <w:rsid w:val="002FA252"/>
    <w:rsid w:val="003017E2"/>
    <w:rsid w:val="00311828"/>
    <w:rsid w:val="00314F50"/>
    <w:rsid w:val="00316DEC"/>
    <w:rsid w:val="00332ECD"/>
    <w:rsid w:val="00334282"/>
    <w:rsid w:val="00334D19"/>
    <w:rsid w:val="00351AF9"/>
    <w:rsid w:val="003555A0"/>
    <w:rsid w:val="00364940"/>
    <w:rsid w:val="003750EC"/>
    <w:rsid w:val="00377435"/>
    <w:rsid w:val="00382DF2"/>
    <w:rsid w:val="0039257C"/>
    <w:rsid w:val="00395E33"/>
    <w:rsid w:val="003A6AE2"/>
    <w:rsid w:val="003B4D83"/>
    <w:rsid w:val="003B56C5"/>
    <w:rsid w:val="003B705E"/>
    <w:rsid w:val="003B7FDE"/>
    <w:rsid w:val="003C29C7"/>
    <w:rsid w:val="003C47C2"/>
    <w:rsid w:val="003C4F55"/>
    <w:rsid w:val="003D0EB1"/>
    <w:rsid w:val="003F4A3F"/>
    <w:rsid w:val="003F5D84"/>
    <w:rsid w:val="004067C8"/>
    <w:rsid w:val="004141AA"/>
    <w:rsid w:val="00424F18"/>
    <w:rsid w:val="0042556A"/>
    <w:rsid w:val="00426917"/>
    <w:rsid w:val="00432E40"/>
    <w:rsid w:val="00436865"/>
    <w:rsid w:val="004408E3"/>
    <w:rsid w:val="00442133"/>
    <w:rsid w:val="00442D57"/>
    <w:rsid w:val="00447095"/>
    <w:rsid w:val="00454F76"/>
    <w:rsid w:val="004552BD"/>
    <w:rsid w:val="00460AE0"/>
    <w:rsid w:val="00463E63"/>
    <w:rsid w:val="00464B28"/>
    <w:rsid w:val="00467AFA"/>
    <w:rsid w:val="00467FB5"/>
    <w:rsid w:val="00473133"/>
    <w:rsid w:val="00480F67"/>
    <w:rsid w:val="00484B83"/>
    <w:rsid w:val="00485530"/>
    <w:rsid w:val="004856A3"/>
    <w:rsid w:val="00486558"/>
    <w:rsid w:val="0048798F"/>
    <w:rsid w:val="00491242"/>
    <w:rsid w:val="0049156B"/>
    <w:rsid w:val="004A17E6"/>
    <w:rsid w:val="004A6A67"/>
    <w:rsid w:val="004A7D0A"/>
    <w:rsid w:val="004B068E"/>
    <w:rsid w:val="004B391C"/>
    <w:rsid w:val="004B7DDB"/>
    <w:rsid w:val="004C5C82"/>
    <w:rsid w:val="004E0531"/>
    <w:rsid w:val="004E1854"/>
    <w:rsid w:val="004E4ABB"/>
    <w:rsid w:val="004F24F6"/>
    <w:rsid w:val="004F74B1"/>
    <w:rsid w:val="0050668C"/>
    <w:rsid w:val="005069C3"/>
    <w:rsid w:val="0051739A"/>
    <w:rsid w:val="005275E4"/>
    <w:rsid w:val="0054637B"/>
    <w:rsid w:val="005474B2"/>
    <w:rsid w:val="00562109"/>
    <w:rsid w:val="005661DF"/>
    <w:rsid w:val="0056682C"/>
    <w:rsid w:val="00567817"/>
    <w:rsid w:val="00574E37"/>
    <w:rsid w:val="00575566"/>
    <w:rsid w:val="005777C1"/>
    <w:rsid w:val="00581820"/>
    <w:rsid w:val="00594DAE"/>
    <w:rsid w:val="005973E9"/>
    <w:rsid w:val="005A6C6F"/>
    <w:rsid w:val="005D051E"/>
    <w:rsid w:val="005D4410"/>
    <w:rsid w:val="005D5F57"/>
    <w:rsid w:val="005E3544"/>
    <w:rsid w:val="005E3788"/>
    <w:rsid w:val="005F314B"/>
    <w:rsid w:val="005F7CA3"/>
    <w:rsid w:val="00601D8A"/>
    <w:rsid w:val="00603901"/>
    <w:rsid w:val="00606917"/>
    <w:rsid w:val="0061192C"/>
    <w:rsid w:val="00612A07"/>
    <w:rsid w:val="00616F0B"/>
    <w:rsid w:val="0061708C"/>
    <w:rsid w:val="006206FB"/>
    <w:rsid w:val="00621248"/>
    <w:rsid w:val="006317E6"/>
    <w:rsid w:val="00645B24"/>
    <w:rsid w:val="00652179"/>
    <w:rsid w:val="00661606"/>
    <w:rsid w:val="00667F44"/>
    <w:rsid w:val="00674615"/>
    <w:rsid w:val="00684BF6"/>
    <w:rsid w:val="006852BE"/>
    <w:rsid w:val="006A4B76"/>
    <w:rsid w:val="006B13F2"/>
    <w:rsid w:val="006B2BB0"/>
    <w:rsid w:val="006C017D"/>
    <w:rsid w:val="006C3803"/>
    <w:rsid w:val="006C74FF"/>
    <w:rsid w:val="006D1177"/>
    <w:rsid w:val="006D2CC0"/>
    <w:rsid w:val="006D6024"/>
    <w:rsid w:val="006D70C8"/>
    <w:rsid w:val="006F6232"/>
    <w:rsid w:val="0070061E"/>
    <w:rsid w:val="00701113"/>
    <w:rsid w:val="0070543B"/>
    <w:rsid w:val="00711E57"/>
    <w:rsid w:val="007200D4"/>
    <w:rsid w:val="00720F72"/>
    <w:rsid w:val="007402D8"/>
    <w:rsid w:val="00747AF1"/>
    <w:rsid w:val="00751CCA"/>
    <w:rsid w:val="007536E0"/>
    <w:rsid w:val="00763962"/>
    <w:rsid w:val="00767E41"/>
    <w:rsid w:val="007701A7"/>
    <w:rsid w:val="0077152F"/>
    <w:rsid w:val="00771CEF"/>
    <w:rsid w:val="00773518"/>
    <w:rsid w:val="007779C6"/>
    <w:rsid w:val="007B0A1D"/>
    <w:rsid w:val="007B4495"/>
    <w:rsid w:val="007D10CA"/>
    <w:rsid w:val="007D1188"/>
    <w:rsid w:val="007D3560"/>
    <w:rsid w:val="007E07B6"/>
    <w:rsid w:val="007E1EEE"/>
    <w:rsid w:val="007E667D"/>
    <w:rsid w:val="007E72A8"/>
    <w:rsid w:val="00802EE2"/>
    <w:rsid w:val="0080797F"/>
    <w:rsid w:val="00813620"/>
    <w:rsid w:val="00815D76"/>
    <w:rsid w:val="008215FE"/>
    <w:rsid w:val="00841E8F"/>
    <w:rsid w:val="008473B1"/>
    <w:rsid w:val="008518ED"/>
    <w:rsid w:val="008665AD"/>
    <w:rsid w:val="0088506F"/>
    <w:rsid w:val="00896379"/>
    <w:rsid w:val="008C356C"/>
    <w:rsid w:val="008C652F"/>
    <w:rsid w:val="008D488B"/>
    <w:rsid w:val="008F2495"/>
    <w:rsid w:val="00906C01"/>
    <w:rsid w:val="00917293"/>
    <w:rsid w:val="0092743D"/>
    <w:rsid w:val="00936026"/>
    <w:rsid w:val="00946041"/>
    <w:rsid w:val="00963F96"/>
    <w:rsid w:val="00971141"/>
    <w:rsid w:val="00976B74"/>
    <w:rsid w:val="009A439C"/>
    <w:rsid w:val="009A47F2"/>
    <w:rsid w:val="009A7D51"/>
    <w:rsid w:val="009B77EB"/>
    <w:rsid w:val="009B7E3F"/>
    <w:rsid w:val="009D0644"/>
    <w:rsid w:val="009D13F1"/>
    <w:rsid w:val="009D30D2"/>
    <w:rsid w:val="009D3FA3"/>
    <w:rsid w:val="009D5705"/>
    <w:rsid w:val="009E1ACC"/>
    <w:rsid w:val="009E1EB7"/>
    <w:rsid w:val="009E229A"/>
    <w:rsid w:val="009E5DCD"/>
    <w:rsid w:val="009E64EF"/>
    <w:rsid w:val="009E7BD1"/>
    <w:rsid w:val="009F008C"/>
    <w:rsid w:val="009F0CF6"/>
    <w:rsid w:val="009F61FA"/>
    <w:rsid w:val="009F7FB1"/>
    <w:rsid w:val="00A0000F"/>
    <w:rsid w:val="00A10CE4"/>
    <w:rsid w:val="00A14D46"/>
    <w:rsid w:val="00A170EA"/>
    <w:rsid w:val="00A2700D"/>
    <w:rsid w:val="00A31DD0"/>
    <w:rsid w:val="00A3260C"/>
    <w:rsid w:val="00A43A42"/>
    <w:rsid w:val="00A5155D"/>
    <w:rsid w:val="00A52D31"/>
    <w:rsid w:val="00A550F4"/>
    <w:rsid w:val="00A71592"/>
    <w:rsid w:val="00A76DC1"/>
    <w:rsid w:val="00A81EBB"/>
    <w:rsid w:val="00A826D6"/>
    <w:rsid w:val="00A82B71"/>
    <w:rsid w:val="00A846C2"/>
    <w:rsid w:val="00A90853"/>
    <w:rsid w:val="00AA0AB8"/>
    <w:rsid w:val="00AB0B7B"/>
    <w:rsid w:val="00AB1F94"/>
    <w:rsid w:val="00AB2EF2"/>
    <w:rsid w:val="00AB4DAA"/>
    <w:rsid w:val="00AC1B24"/>
    <w:rsid w:val="00AC4E79"/>
    <w:rsid w:val="00AC524C"/>
    <w:rsid w:val="00AC5C1A"/>
    <w:rsid w:val="00AC6CB9"/>
    <w:rsid w:val="00AD01EC"/>
    <w:rsid w:val="00AD70ED"/>
    <w:rsid w:val="00AE7E18"/>
    <w:rsid w:val="00B0308A"/>
    <w:rsid w:val="00B0483E"/>
    <w:rsid w:val="00B15856"/>
    <w:rsid w:val="00B20331"/>
    <w:rsid w:val="00B20E25"/>
    <w:rsid w:val="00B23805"/>
    <w:rsid w:val="00B23CBA"/>
    <w:rsid w:val="00B24597"/>
    <w:rsid w:val="00B312A0"/>
    <w:rsid w:val="00B326CA"/>
    <w:rsid w:val="00B34F92"/>
    <w:rsid w:val="00B5726C"/>
    <w:rsid w:val="00B60A91"/>
    <w:rsid w:val="00B758D1"/>
    <w:rsid w:val="00B75C62"/>
    <w:rsid w:val="00B838F2"/>
    <w:rsid w:val="00B85C75"/>
    <w:rsid w:val="00BB3145"/>
    <w:rsid w:val="00BB3F42"/>
    <w:rsid w:val="00BD1780"/>
    <w:rsid w:val="00BD5B57"/>
    <w:rsid w:val="00BF240E"/>
    <w:rsid w:val="00BF6417"/>
    <w:rsid w:val="00C02993"/>
    <w:rsid w:val="00C0612B"/>
    <w:rsid w:val="00C074CE"/>
    <w:rsid w:val="00C11FFB"/>
    <w:rsid w:val="00C24626"/>
    <w:rsid w:val="00C33821"/>
    <w:rsid w:val="00C33BF1"/>
    <w:rsid w:val="00C461F6"/>
    <w:rsid w:val="00C55C91"/>
    <w:rsid w:val="00C60DDB"/>
    <w:rsid w:val="00C67343"/>
    <w:rsid w:val="00C74478"/>
    <w:rsid w:val="00C75483"/>
    <w:rsid w:val="00C85CF1"/>
    <w:rsid w:val="00C96758"/>
    <w:rsid w:val="00CA1653"/>
    <w:rsid w:val="00CB4CD6"/>
    <w:rsid w:val="00CD2E14"/>
    <w:rsid w:val="00CD5F6D"/>
    <w:rsid w:val="00CE2D5C"/>
    <w:rsid w:val="00CE6B34"/>
    <w:rsid w:val="00CF64C8"/>
    <w:rsid w:val="00D057C4"/>
    <w:rsid w:val="00D15D46"/>
    <w:rsid w:val="00D30AAA"/>
    <w:rsid w:val="00D33FE6"/>
    <w:rsid w:val="00D34190"/>
    <w:rsid w:val="00D35938"/>
    <w:rsid w:val="00D4181C"/>
    <w:rsid w:val="00D55AFD"/>
    <w:rsid w:val="00D723DF"/>
    <w:rsid w:val="00D8263F"/>
    <w:rsid w:val="00D827B6"/>
    <w:rsid w:val="00DA43E1"/>
    <w:rsid w:val="00DA4703"/>
    <w:rsid w:val="00DB5473"/>
    <w:rsid w:val="00DB5A8E"/>
    <w:rsid w:val="00DC00D9"/>
    <w:rsid w:val="00DC22A6"/>
    <w:rsid w:val="00DD0F0C"/>
    <w:rsid w:val="00DE263F"/>
    <w:rsid w:val="00DE421D"/>
    <w:rsid w:val="00DF1BE3"/>
    <w:rsid w:val="00E06516"/>
    <w:rsid w:val="00E069C6"/>
    <w:rsid w:val="00E07B5C"/>
    <w:rsid w:val="00E11E6B"/>
    <w:rsid w:val="00E15533"/>
    <w:rsid w:val="00E22324"/>
    <w:rsid w:val="00E26F9D"/>
    <w:rsid w:val="00E30690"/>
    <w:rsid w:val="00E30F12"/>
    <w:rsid w:val="00E342F1"/>
    <w:rsid w:val="00E35297"/>
    <w:rsid w:val="00E40E19"/>
    <w:rsid w:val="00E4779E"/>
    <w:rsid w:val="00E56C60"/>
    <w:rsid w:val="00E57FC1"/>
    <w:rsid w:val="00E61BAE"/>
    <w:rsid w:val="00E6712C"/>
    <w:rsid w:val="00E67C19"/>
    <w:rsid w:val="00E710C3"/>
    <w:rsid w:val="00E73D70"/>
    <w:rsid w:val="00E76096"/>
    <w:rsid w:val="00E76B0B"/>
    <w:rsid w:val="00E8079C"/>
    <w:rsid w:val="00E81160"/>
    <w:rsid w:val="00E83F35"/>
    <w:rsid w:val="00E87059"/>
    <w:rsid w:val="00EA10F2"/>
    <w:rsid w:val="00EA5866"/>
    <w:rsid w:val="00EA6701"/>
    <w:rsid w:val="00ED5A4B"/>
    <w:rsid w:val="00F05AD4"/>
    <w:rsid w:val="00F06E34"/>
    <w:rsid w:val="00F10015"/>
    <w:rsid w:val="00F122CC"/>
    <w:rsid w:val="00F1671F"/>
    <w:rsid w:val="00F17878"/>
    <w:rsid w:val="00F2360D"/>
    <w:rsid w:val="00F41F62"/>
    <w:rsid w:val="00F50AB8"/>
    <w:rsid w:val="00F50EFA"/>
    <w:rsid w:val="00F66CC4"/>
    <w:rsid w:val="00F711C7"/>
    <w:rsid w:val="00F72D7D"/>
    <w:rsid w:val="00F75E27"/>
    <w:rsid w:val="00F85CCF"/>
    <w:rsid w:val="00F92207"/>
    <w:rsid w:val="00F95AB4"/>
    <w:rsid w:val="00F974C1"/>
    <w:rsid w:val="00FA1D9D"/>
    <w:rsid w:val="00FA29FC"/>
    <w:rsid w:val="00FB4F36"/>
    <w:rsid w:val="00FC153B"/>
    <w:rsid w:val="00FC1A8F"/>
    <w:rsid w:val="00FD0CE5"/>
    <w:rsid w:val="00FD6D9E"/>
    <w:rsid w:val="00FF638A"/>
    <w:rsid w:val="0117B45A"/>
    <w:rsid w:val="019DCAB5"/>
    <w:rsid w:val="02049FDA"/>
    <w:rsid w:val="02F99C55"/>
    <w:rsid w:val="03BBCE3F"/>
    <w:rsid w:val="0658137B"/>
    <w:rsid w:val="07B95D49"/>
    <w:rsid w:val="083AB437"/>
    <w:rsid w:val="0A845382"/>
    <w:rsid w:val="0B67E5DE"/>
    <w:rsid w:val="0BF185D3"/>
    <w:rsid w:val="0C0FE52B"/>
    <w:rsid w:val="0FD9E5C5"/>
    <w:rsid w:val="1179FFF8"/>
    <w:rsid w:val="14069B19"/>
    <w:rsid w:val="160105FF"/>
    <w:rsid w:val="173AD3B3"/>
    <w:rsid w:val="1781C66D"/>
    <w:rsid w:val="17FAA63B"/>
    <w:rsid w:val="193742BF"/>
    <w:rsid w:val="1A149AB2"/>
    <w:rsid w:val="1A7DBDB9"/>
    <w:rsid w:val="1ABEDDC7"/>
    <w:rsid w:val="1BE79F6F"/>
    <w:rsid w:val="1BFDB6EE"/>
    <w:rsid w:val="1C508CAA"/>
    <w:rsid w:val="1D913CFB"/>
    <w:rsid w:val="1F5E2F63"/>
    <w:rsid w:val="1F977EC5"/>
    <w:rsid w:val="1FD3E142"/>
    <w:rsid w:val="20C8DDBD"/>
    <w:rsid w:val="2114DB17"/>
    <w:rsid w:val="21721C24"/>
    <w:rsid w:val="21E67F70"/>
    <w:rsid w:val="22E65101"/>
    <w:rsid w:val="23736B6D"/>
    <w:rsid w:val="248D0F17"/>
    <w:rsid w:val="25369CB8"/>
    <w:rsid w:val="256D9362"/>
    <w:rsid w:val="260465F9"/>
    <w:rsid w:val="26C21F28"/>
    <w:rsid w:val="272052EB"/>
    <w:rsid w:val="28EE141E"/>
    <w:rsid w:val="292EC429"/>
    <w:rsid w:val="2A24D9B0"/>
    <w:rsid w:val="2A7DC914"/>
    <w:rsid w:val="2AD7D71C"/>
    <w:rsid w:val="2C3B30A0"/>
    <w:rsid w:val="2C73A77D"/>
    <w:rsid w:val="2F72D162"/>
    <w:rsid w:val="2F97AF88"/>
    <w:rsid w:val="316040FD"/>
    <w:rsid w:val="318DC2F3"/>
    <w:rsid w:val="322C9335"/>
    <w:rsid w:val="32AA7224"/>
    <w:rsid w:val="32F22889"/>
    <w:rsid w:val="3433213A"/>
    <w:rsid w:val="34574B86"/>
    <w:rsid w:val="34EA5808"/>
    <w:rsid w:val="35E13694"/>
    <w:rsid w:val="36EF4D71"/>
    <w:rsid w:val="36F52459"/>
    <w:rsid w:val="37065F30"/>
    <w:rsid w:val="370CAB6F"/>
    <w:rsid w:val="377D06F5"/>
    <w:rsid w:val="38D95040"/>
    <w:rsid w:val="38F3974F"/>
    <w:rsid w:val="399B0A7F"/>
    <w:rsid w:val="3DB28924"/>
    <w:rsid w:val="3E19F077"/>
    <w:rsid w:val="3E2860BB"/>
    <w:rsid w:val="3EF7403B"/>
    <w:rsid w:val="3F3C7640"/>
    <w:rsid w:val="3F5E1AAA"/>
    <w:rsid w:val="3F777F94"/>
    <w:rsid w:val="3F79DCDE"/>
    <w:rsid w:val="3FAEF16C"/>
    <w:rsid w:val="410A2CE1"/>
    <w:rsid w:val="417DB1D1"/>
    <w:rsid w:val="41848BD4"/>
    <w:rsid w:val="418E1038"/>
    <w:rsid w:val="42C88374"/>
    <w:rsid w:val="431F8924"/>
    <w:rsid w:val="44393B54"/>
    <w:rsid w:val="457DF83B"/>
    <w:rsid w:val="46002436"/>
    <w:rsid w:val="46B09D84"/>
    <w:rsid w:val="470F3E46"/>
    <w:rsid w:val="472AD4C5"/>
    <w:rsid w:val="481CF8D0"/>
    <w:rsid w:val="49B403D4"/>
    <w:rsid w:val="4A42E8E5"/>
    <w:rsid w:val="4C2FFE71"/>
    <w:rsid w:val="4DA064E7"/>
    <w:rsid w:val="4EBBE6A6"/>
    <w:rsid w:val="504BD2C5"/>
    <w:rsid w:val="50BA17EF"/>
    <w:rsid w:val="5133A4B1"/>
    <w:rsid w:val="5164FFA9"/>
    <w:rsid w:val="51EDD137"/>
    <w:rsid w:val="5255E850"/>
    <w:rsid w:val="5370793B"/>
    <w:rsid w:val="545AEAB8"/>
    <w:rsid w:val="5579F05B"/>
    <w:rsid w:val="558D8912"/>
    <w:rsid w:val="57295973"/>
    <w:rsid w:val="5A9113E4"/>
    <w:rsid w:val="5BE931DF"/>
    <w:rsid w:val="5D989AF7"/>
    <w:rsid w:val="5E8DABAC"/>
    <w:rsid w:val="5F7E0C9D"/>
    <w:rsid w:val="626C0C1A"/>
    <w:rsid w:val="6388636D"/>
    <w:rsid w:val="65749882"/>
    <w:rsid w:val="66163059"/>
    <w:rsid w:val="66C62B4D"/>
    <w:rsid w:val="676CFF33"/>
    <w:rsid w:val="68A5F436"/>
    <w:rsid w:val="68CF3153"/>
    <w:rsid w:val="68DB4D9E"/>
    <w:rsid w:val="69001742"/>
    <w:rsid w:val="694DD11B"/>
    <w:rsid w:val="6BD43D61"/>
    <w:rsid w:val="6CF3189C"/>
    <w:rsid w:val="6E7E459E"/>
    <w:rsid w:val="722FB458"/>
    <w:rsid w:val="769C5F48"/>
    <w:rsid w:val="76D3EBC4"/>
    <w:rsid w:val="79CC0BFE"/>
    <w:rsid w:val="7CD31065"/>
    <w:rsid w:val="7D03ACC0"/>
    <w:rsid w:val="7D4A5713"/>
    <w:rsid w:val="7E262B31"/>
    <w:rsid w:val="7FB0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oNotEmbedSmartTags/>
  <w:decimalSymbol w:val=","/>
  <w:listSeparator w:val=";"/>
  <w14:docId w14:val="363C9224"/>
  <w15:docId w15:val="{BA3B1571-C155-4A5C-8F13-866DEDCE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cs="Arial"/>
      <w:kern w:val="1"/>
      <w:sz w:val="28"/>
      <w:szCs w:val="24"/>
      <w:lang w:val="ru-RU" w:eastAsia="zh-CN" w:bidi="hi-IN"/>
    </w:rPr>
  </w:style>
  <w:style w:type="paragraph" w:styleId="1">
    <w:name w:val="heading 1"/>
    <w:basedOn w:val="a"/>
    <w:next w:val="a0"/>
    <w:link w:val="10"/>
    <w:uiPriority w:val="9"/>
    <w:qFormat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E79" w:themeColor="accent1" w:themeShade="80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line="288" w:lineRule="auto"/>
      <w:ind w:firstLine="737"/>
      <w:jc w:val="both"/>
    </w:pPr>
  </w:style>
  <w:style w:type="character" w:styleId="a5">
    <w:name w:val="Hyperlink"/>
    <w:uiPriority w:val="99"/>
    <w:unhideWhenUsed/>
    <w:qFormat/>
    <w:rPr>
      <w:color w:val="0563C1"/>
      <w:u w:val="single"/>
    </w:rPr>
  </w:style>
  <w:style w:type="paragraph" w:styleId="a6">
    <w:name w:val="Balloon Text"/>
    <w:basedOn w:val="a"/>
    <w:link w:val="a7"/>
    <w:uiPriority w:val="99"/>
    <w:semiHidden/>
    <w:unhideWhenUsed/>
    <w:qFormat/>
    <w:rPr>
      <w:rFonts w:ascii="Tahoma" w:hAnsi="Tahoma" w:cs="Mangal"/>
      <w:sz w:val="16"/>
      <w:szCs w:val="14"/>
    </w:rPr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8">
    <w:name w:val="toc 8"/>
    <w:basedOn w:val="a"/>
    <w:next w:val="a"/>
    <w:autoRedefine/>
    <w:uiPriority w:val="39"/>
    <w:unhideWhenUsed/>
    <w:qFormat/>
    <w:pPr>
      <w:suppressAutoHyphens w:val="0"/>
      <w:spacing w:after="100"/>
      <w:ind w:left="168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677"/>
        <w:tab w:val="right" w:pos="9355"/>
      </w:tabs>
    </w:pPr>
    <w:rPr>
      <w:rFonts w:cs="Mangal"/>
    </w:rPr>
  </w:style>
  <w:style w:type="paragraph" w:styleId="9">
    <w:name w:val="toc 9"/>
    <w:basedOn w:val="a"/>
    <w:next w:val="a"/>
    <w:autoRedefine/>
    <w:uiPriority w:val="39"/>
    <w:unhideWhenUsed/>
    <w:qFormat/>
    <w:pPr>
      <w:suppressAutoHyphens w:val="0"/>
      <w:spacing w:after="100"/>
      <w:ind w:left="192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7">
    <w:name w:val="toc 7"/>
    <w:basedOn w:val="a"/>
    <w:next w:val="a"/>
    <w:autoRedefine/>
    <w:uiPriority w:val="39"/>
    <w:unhideWhenUsed/>
    <w:qFormat/>
    <w:pPr>
      <w:suppressAutoHyphens w:val="0"/>
      <w:spacing w:after="100"/>
      <w:ind w:left="144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qFormat/>
    <w:rPr>
      <w:rFonts w:cs="Mangal"/>
    </w:rPr>
  </w:style>
  <w:style w:type="paragraph" w:styleId="6">
    <w:name w:val="toc 6"/>
    <w:basedOn w:val="a"/>
    <w:next w:val="a"/>
    <w:autoRedefine/>
    <w:uiPriority w:val="39"/>
    <w:unhideWhenUsed/>
    <w:qFormat/>
    <w:pPr>
      <w:suppressAutoHyphens w:val="0"/>
      <w:spacing w:after="100"/>
      <w:ind w:left="120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qFormat/>
    <w:pPr>
      <w:suppressAutoHyphens w:val="0"/>
      <w:spacing w:after="100"/>
      <w:ind w:left="48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21">
    <w:name w:val="toc 2"/>
    <w:basedOn w:val="a"/>
    <w:next w:val="a"/>
    <w:autoRedefine/>
    <w:uiPriority w:val="39"/>
    <w:unhideWhenUsed/>
    <w:qFormat/>
    <w:pPr>
      <w:ind w:left="280"/>
    </w:pPr>
    <w:rPr>
      <w:rFonts w:cs="Mangal"/>
    </w:rPr>
  </w:style>
  <w:style w:type="paragraph" w:styleId="4">
    <w:name w:val="toc 4"/>
    <w:basedOn w:val="a"/>
    <w:next w:val="a"/>
    <w:autoRedefine/>
    <w:uiPriority w:val="39"/>
    <w:unhideWhenUsed/>
    <w:qFormat/>
    <w:pPr>
      <w:suppressAutoHyphens w:val="0"/>
      <w:spacing w:after="100"/>
      <w:ind w:left="72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5">
    <w:name w:val="toc 5"/>
    <w:basedOn w:val="a"/>
    <w:next w:val="a"/>
    <w:autoRedefine/>
    <w:uiPriority w:val="39"/>
    <w:unhideWhenUsed/>
    <w:qFormat/>
    <w:pPr>
      <w:suppressAutoHyphens w:val="0"/>
      <w:spacing w:after="100"/>
      <w:ind w:left="96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ab">
    <w:name w:val="footer"/>
    <w:basedOn w:val="a"/>
    <w:qFormat/>
    <w:pPr>
      <w:suppressLineNumbers/>
      <w:tabs>
        <w:tab w:val="center" w:pos="4677"/>
        <w:tab w:val="right" w:pos="9355"/>
      </w:tabs>
    </w:pPr>
  </w:style>
  <w:style w:type="paragraph" w:styleId="ac">
    <w:name w:val="List"/>
    <w:basedOn w:val="a0"/>
    <w:qFormat/>
  </w:style>
  <w:style w:type="paragraph" w:styleId="HTML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table" w:styleId="ad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customStyle="1" w:styleId="13">
    <w:name w:val="Указатель1"/>
    <w:basedOn w:val="a"/>
    <w:qFormat/>
    <w:pPr>
      <w:suppressLineNumbers/>
    </w:pPr>
  </w:style>
  <w:style w:type="paragraph" w:customStyle="1" w:styleId="ae">
    <w:name w:val="Тип учебного заведения"/>
    <w:next w:val="af"/>
    <w:qFormat/>
    <w:pPr>
      <w:suppressAutoHyphens/>
      <w:jc w:val="center"/>
    </w:pPr>
    <w:rPr>
      <w:rFonts w:cs="Arial"/>
      <w:kern w:val="1"/>
      <w:sz w:val="28"/>
      <w:szCs w:val="24"/>
      <w:lang w:val="ru-RU" w:eastAsia="zh-CN" w:bidi="hi-IN"/>
    </w:rPr>
  </w:style>
  <w:style w:type="paragraph" w:customStyle="1" w:styleId="af">
    <w:name w:val="Название ВУЗа"/>
    <w:basedOn w:val="a"/>
    <w:next w:val="a0"/>
    <w:qFormat/>
    <w:pPr>
      <w:spacing w:after="170"/>
      <w:jc w:val="center"/>
    </w:pPr>
  </w:style>
  <w:style w:type="paragraph" w:customStyle="1" w:styleId="af0">
    <w:name w:val="Горизонтальная линия"/>
    <w:basedOn w:val="a"/>
    <w:next w:val="a0"/>
    <w:qFormat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f1">
    <w:name w:val="Дисциплина"/>
    <w:basedOn w:val="a0"/>
    <w:next w:val="a0"/>
    <w:qFormat/>
    <w:pPr>
      <w:spacing w:before="170" w:after="170"/>
      <w:ind w:firstLine="0"/>
      <w:jc w:val="center"/>
    </w:pPr>
    <w:rPr>
      <w:b/>
    </w:rPr>
  </w:style>
  <w:style w:type="paragraph" w:customStyle="1" w:styleId="af2">
    <w:name w:val="Вид отчёта"/>
    <w:basedOn w:val="a0"/>
    <w:next w:val="a0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f3">
    <w:name w:val="Выполнили/Проверили"/>
    <w:basedOn w:val="a0"/>
    <w:qFormat/>
    <w:pPr>
      <w:ind w:left="4819" w:firstLine="0"/>
      <w:jc w:val="left"/>
    </w:pPr>
  </w:style>
  <w:style w:type="paragraph" w:customStyle="1" w:styleId="af4">
    <w:name w:val="Город/Год"/>
    <w:basedOn w:val="a0"/>
    <w:qFormat/>
    <w:pPr>
      <w:ind w:firstLine="0"/>
      <w:jc w:val="center"/>
    </w:pPr>
  </w:style>
  <w:style w:type="character" w:customStyle="1" w:styleId="aa">
    <w:name w:val="Верхний колонтитул Знак"/>
    <w:link w:val="a9"/>
    <w:uiPriority w:val="99"/>
    <w:qFormat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5">
    <w:name w:val="Исходный код"/>
    <w:basedOn w:val="a0"/>
    <w:qFormat/>
    <w:pPr>
      <w:ind w:firstLine="0"/>
    </w:pPr>
    <w:rPr>
      <w:rFonts w:ascii="Courier New" w:hAnsi="Courier New"/>
      <w:sz w:val="20"/>
    </w:rPr>
  </w:style>
  <w:style w:type="character" w:customStyle="1" w:styleId="10">
    <w:name w:val="Заголовок 1 Знак"/>
    <w:link w:val="1"/>
    <w:uiPriority w:val="9"/>
    <w:qFormat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qFormat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6">
    <w:name w:val="Подпись под рисунком"/>
    <w:basedOn w:val="a0"/>
    <w:qFormat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qFormat/>
    <w:rPr>
      <w:rFonts w:eastAsia="SimSun" w:cs="Arial"/>
      <w:kern w:val="1"/>
      <w:sz w:val="28"/>
      <w:szCs w:val="24"/>
      <w:lang w:eastAsia="zh-CN" w:bidi="hi-IN"/>
    </w:rPr>
  </w:style>
  <w:style w:type="paragraph" w:customStyle="1" w:styleId="14">
    <w:name w:val="Заголовок оглавления1"/>
    <w:basedOn w:val="1"/>
    <w:next w:val="a"/>
    <w:uiPriority w:val="39"/>
    <w:unhideWhenUsed/>
    <w:qFormat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character" w:styleId="af7">
    <w:name w:val="Placeholder Text"/>
    <w:basedOn w:val="a1"/>
    <w:uiPriority w:val="99"/>
    <w:semiHidden/>
    <w:qFormat/>
    <w:rPr>
      <w:color w:val="808080"/>
    </w:rPr>
  </w:style>
  <w:style w:type="character" w:customStyle="1" w:styleId="a7">
    <w:name w:val="Текст выноски Знак"/>
    <w:basedOn w:val="a1"/>
    <w:link w:val="a6"/>
    <w:uiPriority w:val="99"/>
    <w:semiHidden/>
    <w:qFormat/>
    <w:rPr>
      <w:rFonts w:ascii="Tahoma" w:eastAsia="SimSun" w:hAnsi="Tahoma" w:cs="Mangal"/>
      <w:kern w:val="1"/>
      <w:sz w:val="16"/>
      <w:szCs w:val="14"/>
      <w:lang w:eastAsia="zh-CN" w:bidi="hi-IN"/>
    </w:rPr>
  </w:style>
  <w:style w:type="paragraph" w:styleId="af8">
    <w:name w:val="List Paragraph"/>
    <w:basedOn w:val="a"/>
    <w:uiPriority w:val="34"/>
    <w:qFormat/>
    <w:pPr>
      <w:ind w:left="720"/>
      <w:contextualSpacing/>
    </w:pPr>
    <w:rPr>
      <w:rFonts w:cs="Mangal"/>
    </w:rPr>
  </w:style>
  <w:style w:type="character" w:customStyle="1" w:styleId="15">
    <w:name w:val="Неразрешенное упоминание1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styleId="af9">
    <w:name w:val="No Spacing"/>
    <w:uiPriority w:val="1"/>
    <w:qFormat/>
    <w:pPr>
      <w:suppressAutoHyphens/>
    </w:pPr>
    <w:rPr>
      <w:rFonts w:cs="Mangal"/>
      <w:kern w:val="1"/>
      <w:sz w:val="28"/>
      <w:szCs w:val="24"/>
      <w:lang w:val="ru-RU" w:eastAsia="zh-CN" w:bidi="hi-IN"/>
    </w:rPr>
  </w:style>
  <w:style w:type="paragraph" w:customStyle="1" w:styleId="Content">
    <w:name w:val="Content"/>
    <w:link w:val="Content0"/>
    <w:autoRedefine/>
    <w:uiPriority w:val="99"/>
    <w:qFormat/>
    <w:pPr>
      <w:ind w:left="1429"/>
    </w:pPr>
    <w:rPr>
      <w:rFonts w:eastAsia="Times New Roman"/>
      <w:sz w:val="28"/>
      <w:szCs w:val="28"/>
      <w:lang w:val="ru-RU" w:eastAsia="ru-RU"/>
    </w:rPr>
  </w:style>
  <w:style w:type="character" w:customStyle="1" w:styleId="Content0">
    <w:name w:val="Content Знак"/>
    <w:link w:val="Content"/>
    <w:uiPriority w:val="99"/>
    <w:qFormat/>
    <w:locked/>
    <w:rPr>
      <w:sz w:val="28"/>
      <w:szCs w:val="28"/>
    </w:rPr>
  </w:style>
  <w:style w:type="paragraph" w:customStyle="1" w:styleId="Command">
    <w:name w:val="Command"/>
    <w:basedOn w:val="Content"/>
    <w:next w:val="Content"/>
    <w:link w:val="Command0"/>
    <w:autoRedefine/>
    <w:uiPriority w:val="99"/>
    <w:qFormat/>
    <w:rPr>
      <w:rFonts w:ascii="Courier New" w:hAnsi="Courier New" w:cs="Courier New"/>
      <w:lang w:val="en-US"/>
    </w:rPr>
  </w:style>
  <w:style w:type="character" w:customStyle="1" w:styleId="Command0">
    <w:name w:val="Command Знак"/>
    <w:link w:val="Command"/>
    <w:uiPriority w:val="99"/>
    <w:qFormat/>
    <w:locked/>
    <w:rPr>
      <w:rFonts w:ascii="Courier New" w:hAnsi="Courier New" w:cs="Courier New"/>
      <w:sz w:val="28"/>
      <w:szCs w:val="28"/>
      <w:lang w:val="en-US"/>
    </w:rPr>
  </w:style>
  <w:style w:type="character" w:customStyle="1" w:styleId="apple-converted-space">
    <w:name w:val="apple-converted-space"/>
    <w:basedOn w:val="a1"/>
    <w:qFormat/>
  </w:style>
  <w:style w:type="character" w:customStyle="1" w:styleId="30">
    <w:name w:val="Заголовок 3 Знак"/>
    <w:basedOn w:val="a1"/>
    <w:link w:val="3"/>
    <w:uiPriority w:val="9"/>
    <w:semiHidden/>
    <w:qFormat/>
    <w:rPr>
      <w:rFonts w:asciiTheme="majorHAnsi" w:eastAsiaTheme="majorEastAsia" w:hAnsiTheme="majorHAnsi" w:cs="Mangal"/>
      <w:color w:val="1F4E79" w:themeColor="accent1" w:themeShade="80"/>
      <w:kern w:val="1"/>
      <w:sz w:val="24"/>
      <w:szCs w:val="21"/>
      <w:lang w:eastAsia="zh-CN" w:bidi="hi-IN"/>
    </w:rPr>
  </w:style>
  <w:style w:type="paragraph" w:customStyle="1" w:styleId="ds-markdown-paragraph">
    <w:name w:val="ds-markdown-paragraph"/>
    <w:basedOn w:val="a"/>
    <w:qFormat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61680-DAA9-4711-B550-BBD19F01D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1781</TotalTime>
  <Pages>11</Pages>
  <Words>1425</Words>
  <Characters>8128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dc:description/>
  <cp:lastModifiedBy>Valeriia Babaian</cp:lastModifiedBy>
  <cp:revision>9</cp:revision>
  <cp:lastPrinted>2024-03-27T22:17:00Z</cp:lastPrinted>
  <dcterms:created xsi:type="dcterms:W3CDTF">2024-09-11T08:19:00Z</dcterms:created>
  <dcterms:modified xsi:type="dcterms:W3CDTF">2026-04-18T15:14:00Z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2D4A383218D64FEA93BC8A9F116AC16B_13</vt:lpwstr>
  </property>
</Properties>
</file>