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69D0" w14:textId="77777777" w:rsidR="000329B8" w:rsidRDefault="00444303" w:rsidP="00E3513B">
      <w:pPr>
        <w:pStyle w:val="a6"/>
      </w:pPr>
      <w:r>
        <w:t>CS-57 Human–AI Data Annotation, Provenance, and Dataset Evaluation Platform</w:t>
      </w:r>
    </w:p>
    <w:p w14:paraId="49663AF6" w14:textId="77777777" w:rsidR="00444303" w:rsidRPr="00444303" w:rsidRDefault="00444303" w:rsidP="00444303">
      <w:pPr>
        <w:pStyle w:val="PhDNormal"/>
        <w:jc w:val="center"/>
      </w:pPr>
      <w:r>
        <w:t>Project Pro</w:t>
      </w:r>
      <w:r w:rsidR="00743939">
        <w:t>gress</w:t>
      </w:r>
    </w:p>
    <w:p w14:paraId="71F0C682" w14:textId="77777777" w:rsidR="00865073" w:rsidRDefault="00865073" w:rsidP="00CB2B0D">
      <w:pPr>
        <w:pStyle w:val="PhDNormal"/>
        <w:ind w:firstLine="0"/>
        <w:jc w:val="center"/>
        <w:rPr>
          <w:b/>
          <w:szCs w:val="24"/>
        </w:rPr>
      </w:pPr>
    </w:p>
    <w:p w14:paraId="3CFC4C95" w14:textId="77777777" w:rsidR="00444303" w:rsidRDefault="00444303" w:rsidP="00CB2B0D">
      <w:pPr>
        <w:pStyle w:val="PhDNormal"/>
        <w:ind w:firstLine="0"/>
        <w:jc w:val="center"/>
        <w:rPr>
          <w:b/>
          <w:szCs w:val="24"/>
        </w:rPr>
      </w:pPr>
    </w:p>
    <w:p w14:paraId="3612C493" w14:textId="77777777" w:rsidR="00444303" w:rsidRDefault="00444303" w:rsidP="00CB2B0D">
      <w:pPr>
        <w:pStyle w:val="PhDNormal"/>
        <w:ind w:firstLine="0"/>
        <w:jc w:val="center"/>
        <w:rPr>
          <w:b/>
          <w:szCs w:val="24"/>
        </w:rPr>
      </w:pPr>
    </w:p>
    <w:p w14:paraId="090C0A15" w14:textId="77777777" w:rsidR="00336F76" w:rsidRDefault="00444303" w:rsidP="00CB2B0D">
      <w:pPr>
        <w:pStyle w:val="PhDNormal"/>
        <w:ind w:firstLine="0"/>
        <w:jc w:val="center"/>
        <w:rPr>
          <w:szCs w:val="24"/>
        </w:rPr>
      </w:pPr>
      <w:r>
        <w:rPr>
          <w:noProof/>
          <w:lang w:eastAsia="en-AU"/>
        </w:rPr>
        <w:drawing>
          <wp:inline distT="0" distB="0" distL="0" distR="0" wp14:anchorId="58BCEC04" wp14:editId="62B74C96">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2DEB7077" w14:textId="77777777" w:rsidR="00336F76" w:rsidRDefault="00336F76" w:rsidP="00CB2B0D">
      <w:pPr>
        <w:pStyle w:val="PhDNormal"/>
        <w:ind w:firstLine="0"/>
        <w:jc w:val="center"/>
        <w:rPr>
          <w:szCs w:val="24"/>
        </w:rPr>
      </w:pPr>
    </w:p>
    <w:p w14:paraId="3C465ED8" w14:textId="77777777" w:rsidR="00E52A20" w:rsidRDefault="00B30795" w:rsidP="00B30795">
      <w:pPr>
        <w:pStyle w:val="PhDNormal"/>
        <w:ind w:firstLine="0"/>
        <w:jc w:val="center"/>
        <w:rPr>
          <w:szCs w:val="24"/>
        </w:rPr>
      </w:pPr>
      <w:r>
        <w:rPr>
          <w:szCs w:val="24"/>
        </w:rPr>
        <w:t>Group Based 5703</w:t>
      </w:r>
      <w:r w:rsidR="00444303">
        <w:rPr>
          <w:szCs w:val="24"/>
        </w:rPr>
        <w:t xml:space="preserve"> Capstone Project</w:t>
      </w:r>
    </w:p>
    <w:p w14:paraId="72B16799" w14:textId="77777777" w:rsidR="00444303" w:rsidRDefault="00444303" w:rsidP="00CB2B0D">
      <w:pPr>
        <w:pStyle w:val="PhDNormal"/>
        <w:ind w:firstLine="0"/>
        <w:jc w:val="center"/>
        <w:rPr>
          <w:szCs w:val="24"/>
        </w:rPr>
      </w:pPr>
    </w:p>
    <w:p w14:paraId="1AE03E56" w14:textId="77777777" w:rsidR="00444303" w:rsidRDefault="00444303" w:rsidP="00CB2B0D">
      <w:pPr>
        <w:pStyle w:val="PhDNormal"/>
        <w:ind w:firstLine="0"/>
        <w:jc w:val="center"/>
        <w:rPr>
          <w:szCs w:val="24"/>
        </w:rPr>
      </w:pPr>
    </w:p>
    <w:p w14:paraId="27C4367F" w14:textId="77777777" w:rsidR="00444303" w:rsidRDefault="00444303" w:rsidP="00CB2B0D">
      <w:pPr>
        <w:pStyle w:val="PhDNormal"/>
        <w:ind w:firstLine="0"/>
        <w:jc w:val="center"/>
        <w:rPr>
          <w:szCs w:val="24"/>
        </w:rPr>
      </w:pPr>
    </w:p>
    <w:p w14:paraId="2D6B6407" w14:textId="77777777" w:rsidR="00444303" w:rsidRPr="002D2159" w:rsidRDefault="00444303" w:rsidP="00CB2B0D">
      <w:pPr>
        <w:pStyle w:val="PhDNormal"/>
        <w:ind w:firstLine="0"/>
        <w:jc w:val="center"/>
        <w:rPr>
          <w:szCs w:val="24"/>
        </w:rPr>
      </w:pPr>
    </w:p>
    <w:p w14:paraId="0BE93BBC" w14:textId="77777777" w:rsidR="000B419E" w:rsidRDefault="00444303" w:rsidP="00CB2B0D">
      <w:pPr>
        <w:pStyle w:val="PhDNormal"/>
        <w:ind w:firstLine="0"/>
        <w:jc w:val="center"/>
        <w:rPr>
          <w:szCs w:val="24"/>
        </w:rPr>
      </w:pPr>
      <w:r>
        <w:rPr>
          <w:szCs w:val="24"/>
        </w:rPr>
        <w:t>Group Members</w:t>
      </w:r>
    </w:p>
    <w:p w14:paraId="0DA550F3" w14:textId="77777777" w:rsidR="00444303" w:rsidRDefault="00444303" w:rsidP="00444303">
      <w:pPr>
        <w:pStyle w:val="GroupMembers"/>
      </w:pPr>
      <w:r>
        <w:t>Michael Max (540559785)</w:t>
      </w:r>
    </w:p>
    <w:p w14:paraId="1A1F2FDB" w14:textId="77777777" w:rsidR="00444303" w:rsidRDefault="00444303" w:rsidP="00444303">
      <w:pPr>
        <w:pStyle w:val="GroupMembers"/>
      </w:pPr>
      <w:r>
        <w:t>Parth (550620451)</w:t>
      </w:r>
    </w:p>
    <w:p w14:paraId="397B932A" w14:textId="77777777" w:rsidR="00444303" w:rsidRDefault="00444303" w:rsidP="00444303">
      <w:pPr>
        <w:pStyle w:val="GroupMembers"/>
      </w:pPr>
      <w:r>
        <w:t>Jingwei Lin (520372766)</w:t>
      </w:r>
    </w:p>
    <w:p w14:paraId="54C98B59" w14:textId="77777777" w:rsidR="00444303" w:rsidRDefault="00444303" w:rsidP="00444303">
      <w:pPr>
        <w:pStyle w:val="GroupMembers"/>
      </w:pPr>
      <w:r>
        <w:t>Hanchen Wang (520374346)</w:t>
      </w:r>
    </w:p>
    <w:p w14:paraId="52F3AE0C" w14:textId="77777777" w:rsidR="00444303" w:rsidRDefault="00444303" w:rsidP="00444303">
      <w:pPr>
        <w:pStyle w:val="GroupMembers"/>
      </w:pPr>
      <w:r>
        <w:t>Yi Geng (520373453)</w:t>
      </w:r>
    </w:p>
    <w:p w14:paraId="6968DE98" w14:textId="77777777" w:rsidR="002D3D97" w:rsidRDefault="002D3D97" w:rsidP="002D3D97">
      <w:pPr>
        <w:pStyle w:val="GroupMembers"/>
      </w:pPr>
      <w:r>
        <w:t>Dishank Aswal (540870299)</w:t>
      </w:r>
    </w:p>
    <w:p w14:paraId="77305E0F" w14:textId="77777777" w:rsidR="00393EA1" w:rsidRDefault="00393EA1" w:rsidP="002D3D97">
      <w:pPr>
        <w:pStyle w:val="GroupMembers"/>
      </w:pPr>
      <w:r>
        <w:t>Kanishka Kathait (540870325)</w:t>
      </w:r>
    </w:p>
    <w:p w14:paraId="1595546C" w14:textId="77777777" w:rsidR="00393EA1" w:rsidRDefault="00393EA1" w:rsidP="002D3D97">
      <w:pPr>
        <w:pStyle w:val="GroupMembers"/>
      </w:pPr>
      <w:r>
        <w:t>Tok Tin (Tim) Chung (550512950)</w:t>
      </w:r>
    </w:p>
    <w:p w14:paraId="1CD4672A" w14:textId="77777777" w:rsidR="00F80971" w:rsidRDefault="00F80971" w:rsidP="00CB2B0D">
      <w:pPr>
        <w:pStyle w:val="PhDNormal"/>
        <w:ind w:firstLine="0"/>
        <w:jc w:val="center"/>
        <w:rPr>
          <w:szCs w:val="24"/>
        </w:rPr>
      </w:pPr>
    </w:p>
    <w:p w14:paraId="1B866504" w14:textId="77777777" w:rsidR="001D1804" w:rsidRDefault="001D1804" w:rsidP="00CB2B0D">
      <w:pPr>
        <w:pStyle w:val="PhDNormal"/>
        <w:ind w:firstLine="0"/>
        <w:jc w:val="center"/>
        <w:rPr>
          <w:szCs w:val="24"/>
        </w:rPr>
        <w:sectPr w:rsidR="001D1804" w:rsidSect="00431AC9">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2268" w:header="720" w:footer="720" w:gutter="0"/>
          <w:cols w:space="720"/>
        </w:sectPr>
      </w:pPr>
    </w:p>
    <w:p w14:paraId="0DDE0B1F" w14:textId="77777777" w:rsidR="000B419E" w:rsidRDefault="0001187E" w:rsidP="00DE5818">
      <w:pPr>
        <w:pStyle w:val="PhDPreliminaryHeading"/>
      </w:pPr>
      <w:bookmarkStart w:id="0" w:name="_Toc242395060"/>
      <w:r w:rsidRPr="00555068">
        <w:lastRenderedPageBreak/>
        <w:t>Table of Contents</w:t>
      </w:r>
      <w:bookmarkEnd w:id="0"/>
    </w:p>
    <w:p w14:paraId="30A6238D" w14:textId="158A2159" w:rsidR="00B0688F" w:rsidRDefault="00A52B8E">
      <w:pPr>
        <w:pStyle w:val="TOC2"/>
        <w:rPr>
          <w:rFonts w:asciiTheme="minorHAnsi" w:hAnsiTheme="minorHAnsi" w:cstheme="minorBidi"/>
          <w:kern w:val="2"/>
          <w:sz w:val="22"/>
          <w:szCs w:val="24"/>
          <w:lang w:val="en-US" w:eastAsia="zh-CN"/>
          <w14:ligatures w14:val="standardContextual"/>
        </w:rPr>
      </w:pPr>
      <w:r>
        <w:rPr>
          <w:b/>
          <w:bCs/>
          <w:caps/>
          <w:smallCaps/>
        </w:rPr>
        <w:fldChar w:fldCharType="begin"/>
      </w:r>
      <w:r w:rsidR="009334C6">
        <w:rPr>
          <w:b/>
          <w:bCs/>
          <w:caps/>
          <w:smallCaps/>
        </w:rPr>
        <w:instrText xml:space="preserve"> TOC \o "1-3" \h \z \u </w:instrText>
      </w:r>
      <w:r>
        <w:rPr>
          <w:b/>
          <w:bCs/>
          <w:caps/>
          <w:smallCaps/>
        </w:rPr>
        <w:fldChar w:fldCharType="separate"/>
      </w:r>
      <w:hyperlink w:anchor="_Toc242395060" w:history="1">
        <w:r w:rsidR="00B0688F" w:rsidRPr="002D4082">
          <w:rPr>
            <w:rStyle w:val="a9"/>
          </w:rPr>
          <w:t>Table of Contents</w:t>
        </w:r>
        <w:r w:rsidR="00B0688F">
          <w:rPr>
            <w:webHidden/>
          </w:rPr>
          <w:tab/>
        </w:r>
        <w:r w:rsidR="00B0688F">
          <w:rPr>
            <w:webHidden/>
          </w:rPr>
          <w:fldChar w:fldCharType="begin"/>
        </w:r>
        <w:r w:rsidR="00B0688F">
          <w:rPr>
            <w:webHidden/>
          </w:rPr>
          <w:instrText xml:space="preserve"> PAGEREF _Toc242395060 \h </w:instrText>
        </w:r>
        <w:r w:rsidR="00B0688F">
          <w:rPr>
            <w:webHidden/>
          </w:rPr>
        </w:r>
        <w:r w:rsidR="00B0688F">
          <w:rPr>
            <w:webHidden/>
          </w:rPr>
          <w:fldChar w:fldCharType="separate"/>
        </w:r>
        <w:r w:rsidR="00B0688F">
          <w:rPr>
            <w:webHidden/>
          </w:rPr>
          <w:t>i</w:t>
        </w:r>
        <w:r w:rsidR="00B0688F">
          <w:rPr>
            <w:webHidden/>
          </w:rPr>
          <w:fldChar w:fldCharType="end"/>
        </w:r>
      </w:hyperlink>
    </w:p>
    <w:p w14:paraId="70AEB1C2" w14:textId="54BC59E1"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061" w:history="1">
        <w:r w:rsidRPr="002D4082">
          <w:rPr>
            <w:rStyle w:val="a9"/>
            <w:noProof/>
          </w:rPr>
          <w:t>1.</w:t>
        </w:r>
        <w:r>
          <w:rPr>
            <w:rFonts w:asciiTheme="minorHAnsi" w:hAnsiTheme="minorHAnsi" w:cstheme="minorBidi"/>
            <w:b w:val="0"/>
            <w:bCs w:val="0"/>
            <w:caps w:val="0"/>
            <w:noProof/>
            <w:kern w:val="2"/>
            <w:sz w:val="22"/>
            <w:szCs w:val="24"/>
            <w:lang w:val="en-US" w:eastAsia="zh-CN"/>
            <w14:ligatures w14:val="standardContextual"/>
          </w:rPr>
          <w:tab/>
        </w:r>
        <w:r w:rsidRPr="002D4082">
          <w:rPr>
            <w:rStyle w:val="a9"/>
            <w:noProof/>
          </w:rPr>
          <w:t>Progress &amp; Achievements</w:t>
        </w:r>
        <w:r>
          <w:rPr>
            <w:noProof/>
            <w:webHidden/>
          </w:rPr>
          <w:tab/>
        </w:r>
        <w:r>
          <w:rPr>
            <w:noProof/>
            <w:webHidden/>
          </w:rPr>
          <w:fldChar w:fldCharType="begin"/>
        </w:r>
        <w:r>
          <w:rPr>
            <w:noProof/>
            <w:webHidden/>
          </w:rPr>
          <w:instrText xml:space="preserve"> PAGEREF _Toc242395061 \h </w:instrText>
        </w:r>
        <w:r>
          <w:rPr>
            <w:noProof/>
            <w:webHidden/>
          </w:rPr>
        </w:r>
        <w:r>
          <w:rPr>
            <w:noProof/>
            <w:webHidden/>
          </w:rPr>
          <w:fldChar w:fldCharType="separate"/>
        </w:r>
        <w:r>
          <w:rPr>
            <w:noProof/>
            <w:webHidden/>
          </w:rPr>
          <w:t>1</w:t>
        </w:r>
        <w:r>
          <w:rPr>
            <w:noProof/>
            <w:webHidden/>
          </w:rPr>
          <w:fldChar w:fldCharType="end"/>
        </w:r>
      </w:hyperlink>
    </w:p>
    <w:p w14:paraId="78E66200" w14:textId="605B96BF" w:rsidR="00B0688F" w:rsidRDefault="00B0688F">
      <w:pPr>
        <w:pStyle w:val="TOC2"/>
        <w:rPr>
          <w:rFonts w:asciiTheme="minorHAnsi" w:hAnsiTheme="minorHAnsi" w:cstheme="minorBidi"/>
          <w:kern w:val="2"/>
          <w:sz w:val="22"/>
          <w:szCs w:val="24"/>
          <w:lang w:val="en-US" w:eastAsia="zh-CN"/>
          <w14:ligatures w14:val="standardContextual"/>
        </w:rPr>
      </w:pPr>
      <w:hyperlink w:anchor="_Toc242395062" w:history="1">
        <w:r w:rsidRPr="002D4082">
          <w:rPr>
            <w:rStyle w:val="a9"/>
          </w:rPr>
          <w:t>1.1</w:t>
        </w:r>
        <w:r>
          <w:rPr>
            <w:rFonts w:asciiTheme="minorHAnsi" w:hAnsiTheme="minorHAnsi" w:cstheme="minorBidi"/>
            <w:kern w:val="2"/>
            <w:sz w:val="22"/>
            <w:szCs w:val="24"/>
            <w:lang w:val="en-US" w:eastAsia="zh-CN"/>
            <w14:ligatures w14:val="standardContextual"/>
          </w:rPr>
          <w:tab/>
        </w:r>
        <w:r w:rsidRPr="002D4082">
          <w:rPr>
            <w:rStyle w:val="a9"/>
          </w:rPr>
          <w:t>The project in brief</w:t>
        </w:r>
        <w:r>
          <w:rPr>
            <w:webHidden/>
          </w:rPr>
          <w:tab/>
        </w:r>
        <w:r>
          <w:rPr>
            <w:webHidden/>
          </w:rPr>
          <w:fldChar w:fldCharType="begin"/>
        </w:r>
        <w:r>
          <w:rPr>
            <w:webHidden/>
          </w:rPr>
          <w:instrText xml:space="preserve"> PAGEREF _Toc242395062 \h </w:instrText>
        </w:r>
        <w:r>
          <w:rPr>
            <w:webHidden/>
          </w:rPr>
        </w:r>
        <w:r>
          <w:rPr>
            <w:webHidden/>
          </w:rPr>
          <w:fldChar w:fldCharType="separate"/>
        </w:r>
        <w:r>
          <w:rPr>
            <w:webHidden/>
          </w:rPr>
          <w:t>1</w:t>
        </w:r>
        <w:r>
          <w:rPr>
            <w:webHidden/>
          </w:rPr>
          <w:fldChar w:fldCharType="end"/>
        </w:r>
      </w:hyperlink>
    </w:p>
    <w:p w14:paraId="394A8406" w14:textId="54EACDE4" w:rsidR="00B0688F" w:rsidRDefault="00B0688F">
      <w:pPr>
        <w:pStyle w:val="TOC2"/>
        <w:rPr>
          <w:rFonts w:asciiTheme="minorHAnsi" w:hAnsiTheme="minorHAnsi" w:cstheme="minorBidi"/>
          <w:kern w:val="2"/>
          <w:sz w:val="22"/>
          <w:szCs w:val="24"/>
          <w:lang w:val="en-US" w:eastAsia="zh-CN"/>
          <w14:ligatures w14:val="standardContextual"/>
        </w:rPr>
      </w:pPr>
      <w:hyperlink w:anchor="_Toc242395063" w:history="1">
        <w:r w:rsidRPr="002D4082">
          <w:rPr>
            <w:rStyle w:val="a9"/>
          </w:rPr>
          <w:t>1.2</w:t>
        </w:r>
        <w:r>
          <w:rPr>
            <w:rFonts w:asciiTheme="minorHAnsi" w:hAnsiTheme="minorHAnsi" w:cstheme="minorBidi"/>
            <w:kern w:val="2"/>
            <w:sz w:val="22"/>
            <w:szCs w:val="24"/>
            <w:lang w:val="en-US" w:eastAsia="zh-CN"/>
            <w14:ligatures w14:val="standardContextual"/>
          </w:rPr>
          <w:tab/>
        </w:r>
        <w:r w:rsidRPr="002D4082">
          <w:rPr>
            <w:rStyle w:val="a9"/>
          </w:rPr>
          <w:t>Summary: are we on track?</w:t>
        </w:r>
        <w:r>
          <w:rPr>
            <w:webHidden/>
          </w:rPr>
          <w:tab/>
        </w:r>
        <w:r>
          <w:rPr>
            <w:webHidden/>
          </w:rPr>
          <w:fldChar w:fldCharType="begin"/>
        </w:r>
        <w:r>
          <w:rPr>
            <w:webHidden/>
          </w:rPr>
          <w:instrText xml:space="preserve"> PAGEREF _Toc242395063 \h </w:instrText>
        </w:r>
        <w:r>
          <w:rPr>
            <w:webHidden/>
          </w:rPr>
        </w:r>
        <w:r>
          <w:rPr>
            <w:webHidden/>
          </w:rPr>
          <w:fldChar w:fldCharType="separate"/>
        </w:r>
        <w:r>
          <w:rPr>
            <w:webHidden/>
          </w:rPr>
          <w:t>2</w:t>
        </w:r>
        <w:r>
          <w:rPr>
            <w:webHidden/>
          </w:rPr>
          <w:fldChar w:fldCharType="end"/>
        </w:r>
      </w:hyperlink>
    </w:p>
    <w:p w14:paraId="7AB7B4EA" w14:textId="6FEB4AC1" w:rsidR="00B0688F" w:rsidRDefault="00B0688F">
      <w:pPr>
        <w:pStyle w:val="TOC2"/>
        <w:rPr>
          <w:rFonts w:asciiTheme="minorHAnsi" w:hAnsiTheme="minorHAnsi" w:cstheme="minorBidi"/>
          <w:kern w:val="2"/>
          <w:sz w:val="22"/>
          <w:szCs w:val="24"/>
          <w:lang w:val="en-US" w:eastAsia="zh-CN"/>
          <w14:ligatures w14:val="standardContextual"/>
        </w:rPr>
      </w:pPr>
      <w:hyperlink w:anchor="_Toc242395064" w:history="1">
        <w:r w:rsidRPr="002D4082">
          <w:rPr>
            <w:rStyle w:val="a9"/>
          </w:rPr>
          <w:t>1.3</w:t>
        </w:r>
        <w:r>
          <w:rPr>
            <w:rFonts w:asciiTheme="minorHAnsi" w:hAnsiTheme="minorHAnsi" w:cstheme="minorBidi"/>
            <w:kern w:val="2"/>
            <w:sz w:val="22"/>
            <w:szCs w:val="24"/>
            <w:lang w:val="en-US" w:eastAsia="zh-CN"/>
            <w14:ligatures w14:val="standardContextual"/>
          </w:rPr>
          <w:tab/>
        </w:r>
        <w:r w:rsidRPr="002D4082">
          <w:rPr>
            <w:rStyle w:val="a9"/>
          </w:rPr>
          <w:t>Who the platform is for</w:t>
        </w:r>
        <w:r>
          <w:rPr>
            <w:webHidden/>
          </w:rPr>
          <w:tab/>
        </w:r>
        <w:r>
          <w:rPr>
            <w:webHidden/>
          </w:rPr>
          <w:fldChar w:fldCharType="begin"/>
        </w:r>
        <w:r>
          <w:rPr>
            <w:webHidden/>
          </w:rPr>
          <w:instrText xml:space="preserve"> PAGEREF _Toc242395064 \h </w:instrText>
        </w:r>
        <w:r>
          <w:rPr>
            <w:webHidden/>
          </w:rPr>
        </w:r>
        <w:r>
          <w:rPr>
            <w:webHidden/>
          </w:rPr>
          <w:fldChar w:fldCharType="separate"/>
        </w:r>
        <w:r>
          <w:rPr>
            <w:webHidden/>
          </w:rPr>
          <w:t>3</w:t>
        </w:r>
        <w:r>
          <w:rPr>
            <w:webHidden/>
          </w:rPr>
          <w:fldChar w:fldCharType="end"/>
        </w:r>
      </w:hyperlink>
    </w:p>
    <w:p w14:paraId="74A473EF" w14:textId="7BD22128" w:rsidR="00B0688F" w:rsidRDefault="00B0688F">
      <w:pPr>
        <w:pStyle w:val="TOC2"/>
        <w:rPr>
          <w:rFonts w:asciiTheme="minorHAnsi" w:hAnsiTheme="minorHAnsi" w:cstheme="minorBidi"/>
          <w:kern w:val="2"/>
          <w:sz w:val="22"/>
          <w:szCs w:val="24"/>
          <w:lang w:val="en-US" w:eastAsia="zh-CN"/>
          <w14:ligatures w14:val="standardContextual"/>
        </w:rPr>
      </w:pPr>
      <w:hyperlink w:anchor="_Toc242395065" w:history="1">
        <w:r w:rsidRPr="002D4082">
          <w:rPr>
            <w:rStyle w:val="a9"/>
          </w:rPr>
          <w:t>1.4</w:t>
        </w:r>
        <w:r>
          <w:rPr>
            <w:rFonts w:asciiTheme="minorHAnsi" w:hAnsiTheme="minorHAnsi" w:cstheme="minorBidi"/>
            <w:kern w:val="2"/>
            <w:sz w:val="22"/>
            <w:szCs w:val="24"/>
            <w:lang w:val="en-US" w:eastAsia="zh-CN"/>
            <w14:ligatures w14:val="standardContextual"/>
          </w:rPr>
          <w:tab/>
        </w:r>
        <w:r w:rsidRPr="002D4082">
          <w:rPr>
            <w:rStyle w:val="a9"/>
          </w:rPr>
          <w:t>From user needs to sprints</w:t>
        </w:r>
        <w:r>
          <w:rPr>
            <w:webHidden/>
          </w:rPr>
          <w:tab/>
        </w:r>
        <w:r>
          <w:rPr>
            <w:webHidden/>
          </w:rPr>
          <w:fldChar w:fldCharType="begin"/>
        </w:r>
        <w:r>
          <w:rPr>
            <w:webHidden/>
          </w:rPr>
          <w:instrText xml:space="preserve"> PAGEREF _Toc242395065 \h </w:instrText>
        </w:r>
        <w:r>
          <w:rPr>
            <w:webHidden/>
          </w:rPr>
        </w:r>
        <w:r>
          <w:rPr>
            <w:webHidden/>
          </w:rPr>
          <w:fldChar w:fldCharType="separate"/>
        </w:r>
        <w:r>
          <w:rPr>
            <w:webHidden/>
          </w:rPr>
          <w:t>4</w:t>
        </w:r>
        <w:r>
          <w:rPr>
            <w:webHidden/>
          </w:rPr>
          <w:fldChar w:fldCharType="end"/>
        </w:r>
      </w:hyperlink>
    </w:p>
    <w:p w14:paraId="64008CA3" w14:textId="38D7B29A" w:rsidR="00B0688F" w:rsidRDefault="00B0688F">
      <w:pPr>
        <w:pStyle w:val="TOC2"/>
        <w:rPr>
          <w:rFonts w:asciiTheme="minorHAnsi" w:hAnsiTheme="minorHAnsi" w:cstheme="minorBidi"/>
          <w:kern w:val="2"/>
          <w:sz w:val="22"/>
          <w:szCs w:val="24"/>
          <w:lang w:val="en-US" w:eastAsia="zh-CN"/>
          <w14:ligatures w14:val="standardContextual"/>
        </w:rPr>
      </w:pPr>
      <w:hyperlink w:anchor="_Toc242395066" w:history="1">
        <w:r w:rsidRPr="002D4082">
          <w:rPr>
            <w:rStyle w:val="a9"/>
          </w:rPr>
          <w:t>1.5</w:t>
        </w:r>
        <w:r>
          <w:rPr>
            <w:rFonts w:asciiTheme="minorHAnsi" w:hAnsiTheme="minorHAnsi" w:cstheme="minorBidi"/>
            <w:kern w:val="2"/>
            <w:sz w:val="22"/>
            <w:szCs w:val="24"/>
            <w:lang w:val="en-US" w:eastAsia="zh-CN"/>
            <w14:ligatures w14:val="standardContextual"/>
          </w:rPr>
          <w:tab/>
        </w:r>
        <w:r w:rsidRPr="002D4082">
          <w:rPr>
            <w:rStyle w:val="a9"/>
          </w:rPr>
          <w:t>Sprint by sprint: what was built and what was solved</w:t>
        </w:r>
        <w:r>
          <w:rPr>
            <w:webHidden/>
          </w:rPr>
          <w:tab/>
        </w:r>
        <w:r>
          <w:rPr>
            <w:webHidden/>
          </w:rPr>
          <w:fldChar w:fldCharType="begin"/>
        </w:r>
        <w:r>
          <w:rPr>
            <w:webHidden/>
          </w:rPr>
          <w:instrText xml:space="preserve"> PAGEREF _Toc242395066 \h </w:instrText>
        </w:r>
        <w:r>
          <w:rPr>
            <w:webHidden/>
          </w:rPr>
        </w:r>
        <w:r>
          <w:rPr>
            <w:webHidden/>
          </w:rPr>
          <w:fldChar w:fldCharType="separate"/>
        </w:r>
        <w:r>
          <w:rPr>
            <w:webHidden/>
          </w:rPr>
          <w:t>7</w:t>
        </w:r>
        <w:r>
          <w:rPr>
            <w:webHidden/>
          </w:rPr>
          <w:fldChar w:fldCharType="end"/>
        </w:r>
      </w:hyperlink>
    </w:p>
    <w:p w14:paraId="042029F4" w14:textId="7B97DB44" w:rsidR="00B0688F" w:rsidRDefault="00B0688F">
      <w:pPr>
        <w:pStyle w:val="TOC2"/>
        <w:rPr>
          <w:rFonts w:asciiTheme="minorHAnsi" w:hAnsiTheme="minorHAnsi" w:cstheme="minorBidi"/>
          <w:kern w:val="2"/>
          <w:sz w:val="22"/>
          <w:szCs w:val="24"/>
          <w:lang w:val="en-US" w:eastAsia="zh-CN"/>
          <w14:ligatures w14:val="standardContextual"/>
        </w:rPr>
      </w:pPr>
      <w:hyperlink w:anchor="_Toc242395067" w:history="1">
        <w:r w:rsidRPr="002D4082">
          <w:rPr>
            <w:rStyle w:val="a9"/>
          </w:rPr>
          <w:t>1.6</w:t>
        </w:r>
        <w:r>
          <w:rPr>
            <w:rFonts w:asciiTheme="minorHAnsi" w:hAnsiTheme="minorHAnsi" w:cstheme="minorBidi"/>
            <w:kern w:val="2"/>
            <w:sz w:val="22"/>
            <w:szCs w:val="24"/>
            <w:lang w:val="en-US" w:eastAsia="zh-CN"/>
            <w14:ligatures w14:val="standardContextual"/>
          </w:rPr>
          <w:tab/>
        </w:r>
        <w:r w:rsidRPr="002D4082">
          <w:rPr>
            <w:rStyle w:val="a9"/>
          </w:rPr>
          <w:t>Front end: what each user can now do</w:t>
        </w:r>
        <w:r>
          <w:rPr>
            <w:webHidden/>
          </w:rPr>
          <w:tab/>
        </w:r>
        <w:r>
          <w:rPr>
            <w:webHidden/>
          </w:rPr>
          <w:fldChar w:fldCharType="begin"/>
        </w:r>
        <w:r>
          <w:rPr>
            <w:webHidden/>
          </w:rPr>
          <w:instrText xml:space="preserve"> PAGEREF _Toc242395067 \h </w:instrText>
        </w:r>
        <w:r>
          <w:rPr>
            <w:webHidden/>
          </w:rPr>
        </w:r>
        <w:r>
          <w:rPr>
            <w:webHidden/>
          </w:rPr>
          <w:fldChar w:fldCharType="separate"/>
        </w:r>
        <w:r>
          <w:rPr>
            <w:webHidden/>
          </w:rPr>
          <w:t>10</w:t>
        </w:r>
        <w:r>
          <w:rPr>
            <w:webHidden/>
          </w:rPr>
          <w:fldChar w:fldCharType="end"/>
        </w:r>
      </w:hyperlink>
    </w:p>
    <w:p w14:paraId="60F615DC" w14:textId="6BE30446" w:rsidR="00B0688F" w:rsidRDefault="00B0688F">
      <w:pPr>
        <w:pStyle w:val="TOC3"/>
        <w:rPr>
          <w:rFonts w:asciiTheme="minorHAnsi" w:hAnsiTheme="minorHAnsi" w:cstheme="minorBidi"/>
          <w:kern w:val="2"/>
          <w:sz w:val="22"/>
          <w:szCs w:val="24"/>
          <w:lang w:val="en-US" w:eastAsia="zh-CN"/>
          <w14:ligatures w14:val="standardContextual"/>
        </w:rPr>
      </w:pPr>
      <w:hyperlink w:anchor="_Toc242395068" w:history="1">
        <w:r w:rsidRPr="002D4082">
          <w:rPr>
            <w:rStyle w:val="a9"/>
          </w:rPr>
          <w:t>1.6.1</w:t>
        </w:r>
        <w:r>
          <w:rPr>
            <w:rFonts w:asciiTheme="minorHAnsi" w:hAnsiTheme="minorHAnsi" w:cstheme="minorBidi"/>
            <w:kern w:val="2"/>
            <w:sz w:val="22"/>
            <w:szCs w:val="24"/>
            <w:lang w:val="en-US" w:eastAsia="zh-CN"/>
            <w14:ligatures w14:val="standardContextual"/>
          </w:rPr>
          <w:tab/>
        </w:r>
        <w:r w:rsidRPr="002D4082">
          <w:rPr>
            <w:rStyle w:val="a9"/>
          </w:rPr>
          <w:t>Administrator and invitee</w:t>
        </w:r>
        <w:r>
          <w:rPr>
            <w:webHidden/>
          </w:rPr>
          <w:tab/>
        </w:r>
        <w:r>
          <w:rPr>
            <w:webHidden/>
          </w:rPr>
          <w:fldChar w:fldCharType="begin"/>
        </w:r>
        <w:r>
          <w:rPr>
            <w:webHidden/>
          </w:rPr>
          <w:instrText xml:space="preserve"> PAGEREF _Toc242395068 \h </w:instrText>
        </w:r>
        <w:r>
          <w:rPr>
            <w:webHidden/>
          </w:rPr>
        </w:r>
        <w:r>
          <w:rPr>
            <w:webHidden/>
          </w:rPr>
          <w:fldChar w:fldCharType="separate"/>
        </w:r>
        <w:r>
          <w:rPr>
            <w:webHidden/>
          </w:rPr>
          <w:t>10</w:t>
        </w:r>
        <w:r>
          <w:rPr>
            <w:webHidden/>
          </w:rPr>
          <w:fldChar w:fldCharType="end"/>
        </w:r>
      </w:hyperlink>
    </w:p>
    <w:p w14:paraId="5BB176CE" w14:textId="3A48475B" w:rsidR="00B0688F" w:rsidRDefault="00B0688F">
      <w:pPr>
        <w:pStyle w:val="TOC3"/>
        <w:rPr>
          <w:rFonts w:asciiTheme="minorHAnsi" w:hAnsiTheme="minorHAnsi" w:cstheme="minorBidi"/>
          <w:kern w:val="2"/>
          <w:sz w:val="22"/>
          <w:szCs w:val="24"/>
          <w:lang w:val="en-US" w:eastAsia="zh-CN"/>
          <w14:ligatures w14:val="standardContextual"/>
        </w:rPr>
      </w:pPr>
      <w:hyperlink w:anchor="_Toc242395069" w:history="1">
        <w:r w:rsidRPr="002D4082">
          <w:rPr>
            <w:rStyle w:val="a9"/>
          </w:rPr>
          <w:t>1.6.2</w:t>
        </w:r>
        <w:r>
          <w:rPr>
            <w:rFonts w:asciiTheme="minorHAnsi" w:hAnsiTheme="minorHAnsi" w:cstheme="minorBidi"/>
            <w:kern w:val="2"/>
            <w:sz w:val="22"/>
            <w:szCs w:val="24"/>
            <w:lang w:val="en-US" w:eastAsia="zh-CN"/>
            <w14:ligatures w14:val="standardContextual"/>
          </w:rPr>
          <w:tab/>
        </w:r>
        <w:r w:rsidRPr="002D4082">
          <w:rPr>
            <w:rStyle w:val="a9"/>
          </w:rPr>
          <w:t>Project manager and task owner</w:t>
        </w:r>
        <w:r>
          <w:rPr>
            <w:webHidden/>
          </w:rPr>
          <w:tab/>
        </w:r>
        <w:r>
          <w:rPr>
            <w:webHidden/>
          </w:rPr>
          <w:fldChar w:fldCharType="begin"/>
        </w:r>
        <w:r>
          <w:rPr>
            <w:webHidden/>
          </w:rPr>
          <w:instrText xml:space="preserve"> PAGEREF _Toc242395069 \h </w:instrText>
        </w:r>
        <w:r>
          <w:rPr>
            <w:webHidden/>
          </w:rPr>
        </w:r>
        <w:r>
          <w:rPr>
            <w:webHidden/>
          </w:rPr>
          <w:fldChar w:fldCharType="separate"/>
        </w:r>
        <w:r>
          <w:rPr>
            <w:webHidden/>
          </w:rPr>
          <w:t>11</w:t>
        </w:r>
        <w:r>
          <w:rPr>
            <w:webHidden/>
          </w:rPr>
          <w:fldChar w:fldCharType="end"/>
        </w:r>
      </w:hyperlink>
    </w:p>
    <w:p w14:paraId="4227AD87" w14:textId="78F124C7" w:rsidR="00B0688F" w:rsidRDefault="00B0688F">
      <w:pPr>
        <w:pStyle w:val="TOC3"/>
        <w:rPr>
          <w:rFonts w:asciiTheme="minorHAnsi" w:hAnsiTheme="minorHAnsi" w:cstheme="minorBidi"/>
          <w:kern w:val="2"/>
          <w:sz w:val="22"/>
          <w:szCs w:val="24"/>
          <w:lang w:val="en-US" w:eastAsia="zh-CN"/>
          <w14:ligatures w14:val="standardContextual"/>
        </w:rPr>
      </w:pPr>
      <w:hyperlink w:anchor="_Toc242395070" w:history="1">
        <w:r w:rsidRPr="002D4082">
          <w:rPr>
            <w:rStyle w:val="a9"/>
          </w:rPr>
          <w:t>1.6.3</w:t>
        </w:r>
        <w:r>
          <w:rPr>
            <w:rFonts w:asciiTheme="minorHAnsi" w:hAnsiTheme="minorHAnsi" w:cstheme="minorBidi"/>
            <w:kern w:val="2"/>
            <w:sz w:val="22"/>
            <w:szCs w:val="24"/>
            <w:lang w:val="en-US" w:eastAsia="zh-CN"/>
            <w14:ligatures w14:val="standardContextual"/>
          </w:rPr>
          <w:tab/>
        </w:r>
        <w:r w:rsidRPr="002D4082">
          <w:rPr>
            <w:rStyle w:val="a9"/>
          </w:rPr>
          <w:t>Annotator</w:t>
        </w:r>
        <w:r>
          <w:rPr>
            <w:webHidden/>
          </w:rPr>
          <w:tab/>
        </w:r>
        <w:r>
          <w:rPr>
            <w:webHidden/>
          </w:rPr>
          <w:fldChar w:fldCharType="begin"/>
        </w:r>
        <w:r>
          <w:rPr>
            <w:webHidden/>
          </w:rPr>
          <w:instrText xml:space="preserve"> PAGEREF _Toc242395070 \h </w:instrText>
        </w:r>
        <w:r>
          <w:rPr>
            <w:webHidden/>
          </w:rPr>
        </w:r>
        <w:r>
          <w:rPr>
            <w:webHidden/>
          </w:rPr>
          <w:fldChar w:fldCharType="separate"/>
        </w:r>
        <w:r>
          <w:rPr>
            <w:webHidden/>
          </w:rPr>
          <w:t>12</w:t>
        </w:r>
        <w:r>
          <w:rPr>
            <w:webHidden/>
          </w:rPr>
          <w:fldChar w:fldCharType="end"/>
        </w:r>
      </w:hyperlink>
    </w:p>
    <w:p w14:paraId="0738F514" w14:textId="2C425025" w:rsidR="00B0688F" w:rsidRDefault="00B0688F">
      <w:pPr>
        <w:pStyle w:val="TOC3"/>
        <w:rPr>
          <w:rFonts w:asciiTheme="minorHAnsi" w:hAnsiTheme="minorHAnsi" w:cstheme="minorBidi"/>
          <w:kern w:val="2"/>
          <w:sz w:val="22"/>
          <w:szCs w:val="24"/>
          <w:lang w:val="en-US" w:eastAsia="zh-CN"/>
          <w14:ligatures w14:val="standardContextual"/>
        </w:rPr>
      </w:pPr>
      <w:hyperlink w:anchor="_Toc242395071" w:history="1">
        <w:r w:rsidRPr="002D4082">
          <w:rPr>
            <w:rStyle w:val="a9"/>
          </w:rPr>
          <w:t>1.6.4</w:t>
        </w:r>
        <w:r>
          <w:rPr>
            <w:rFonts w:asciiTheme="minorHAnsi" w:hAnsiTheme="minorHAnsi" w:cstheme="minorBidi"/>
            <w:kern w:val="2"/>
            <w:sz w:val="22"/>
            <w:szCs w:val="24"/>
            <w:lang w:val="en-US" w:eastAsia="zh-CN"/>
            <w14:ligatures w14:val="standardContextual"/>
          </w:rPr>
          <w:tab/>
        </w:r>
        <w:r w:rsidRPr="002D4082">
          <w:rPr>
            <w:rStyle w:val="a9"/>
          </w:rPr>
          <w:t>Reviewer</w:t>
        </w:r>
        <w:r>
          <w:rPr>
            <w:webHidden/>
          </w:rPr>
          <w:tab/>
        </w:r>
        <w:r>
          <w:rPr>
            <w:webHidden/>
          </w:rPr>
          <w:fldChar w:fldCharType="begin"/>
        </w:r>
        <w:r>
          <w:rPr>
            <w:webHidden/>
          </w:rPr>
          <w:instrText xml:space="preserve"> PAGEREF _Toc242395071 \h </w:instrText>
        </w:r>
        <w:r>
          <w:rPr>
            <w:webHidden/>
          </w:rPr>
        </w:r>
        <w:r>
          <w:rPr>
            <w:webHidden/>
          </w:rPr>
          <w:fldChar w:fldCharType="separate"/>
        </w:r>
        <w:r>
          <w:rPr>
            <w:webHidden/>
          </w:rPr>
          <w:t>13</w:t>
        </w:r>
        <w:r>
          <w:rPr>
            <w:webHidden/>
          </w:rPr>
          <w:fldChar w:fldCharType="end"/>
        </w:r>
      </w:hyperlink>
    </w:p>
    <w:p w14:paraId="2F1EBC5C" w14:textId="0BFCF559" w:rsidR="00B0688F" w:rsidRDefault="00B0688F">
      <w:pPr>
        <w:pStyle w:val="TOC3"/>
        <w:rPr>
          <w:rFonts w:asciiTheme="minorHAnsi" w:hAnsiTheme="minorHAnsi" w:cstheme="minorBidi"/>
          <w:kern w:val="2"/>
          <w:sz w:val="22"/>
          <w:szCs w:val="24"/>
          <w:lang w:val="en-US" w:eastAsia="zh-CN"/>
          <w14:ligatures w14:val="standardContextual"/>
        </w:rPr>
      </w:pPr>
      <w:hyperlink w:anchor="_Toc242395072" w:history="1">
        <w:r w:rsidRPr="002D4082">
          <w:rPr>
            <w:rStyle w:val="a9"/>
          </w:rPr>
          <w:t>1.6.5</w:t>
        </w:r>
        <w:r>
          <w:rPr>
            <w:rFonts w:asciiTheme="minorHAnsi" w:hAnsiTheme="minorHAnsi" w:cstheme="minorBidi"/>
            <w:kern w:val="2"/>
            <w:sz w:val="22"/>
            <w:szCs w:val="24"/>
            <w:lang w:val="en-US" w:eastAsia="zh-CN"/>
            <w14:ligatures w14:val="standardContextual"/>
          </w:rPr>
          <w:tab/>
        </w:r>
        <w:r w:rsidRPr="002D4082">
          <w:rPr>
            <w:rStyle w:val="a9"/>
          </w:rPr>
          <w:t>Expert</w:t>
        </w:r>
        <w:r>
          <w:rPr>
            <w:webHidden/>
          </w:rPr>
          <w:tab/>
        </w:r>
        <w:r>
          <w:rPr>
            <w:webHidden/>
          </w:rPr>
          <w:fldChar w:fldCharType="begin"/>
        </w:r>
        <w:r>
          <w:rPr>
            <w:webHidden/>
          </w:rPr>
          <w:instrText xml:space="preserve"> PAGEREF _Toc242395072 \h </w:instrText>
        </w:r>
        <w:r>
          <w:rPr>
            <w:webHidden/>
          </w:rPr>
        </w:r>
        <w:r>
          <w:rPr>
            <w:webHidden/>
          </w:rPr>
          <w:fldChar w:fldCharType="separate"/>
        </w:r>
        <w:r>
          <w:rPr>
            <w:webHidden/>
          </w:rPr>
          <w:t>14</w:t>
        </w:r>
        <w:r>
          <w:rPr>
            <w:webHidden/>
          </w:rPr>
          <w:fldChar w:fldCharType="end"/>
        </w:r>
      </w:hyperlink>
    </w:p>
    <w:p w14:paraId="492CE2D3" w14:textId="460FDD66" w:rsidR="00B0688F" w:rsidRDefault="00B0688F">
      <w:pPr>
        <w:pStyle w:val="TOC2"/>
        <w:rPr>
          <w:rFonts w:asciiTheme="minorHAnsi" w:hAnsiTheme="minorHAnsi" w:cstheme="minorBidi"/>
          <w:kern w:val="2"/>
          <w:sz w:val="22"/>
          <w:szCs w:val="24"/>
          <w:lang w:val="en-US" w:eastAsia="zh-CN"/>
          <w14:ligatures w14:val="standardContextual"/>
        </w:rPr>
      </w:pPr>
      <w:hyperlink w:anchor="_Toc242395073" w:history="1">
        <w:r w:rsidRPr="002D4082">
          <w:rPr>
            <w:rStyle w:val="a9"/>
          </w:rPr>
          <w:t>1.7</w:t>
        </w:r>
        <w:r>
          <w:rPr>
            <w:rFonts w:asciiTheme="minorHAnsi" w:hAnsiTheme="minorHAnsi" w:cstheme="minorBidi"/>
            <w:kern w:val="2"/>
            <w:sz w:val="22"/>
            <w:szCs w:val="24"/>
            <w:lang w:val="en-US" w:eastAsia="zh-CN"/>
            <w14:ligatures w14:val="standardContextual"/>
          </w:rPr>
          <w:tab/>
        </w:r>
        <w:r w:rsidRPr="002D4082">
          <w:rPr>
            <w:rStyle w:val="a9"/>
          </w:rPr>
          <w:t>Back end and data</w:t>
        </w:r>
        <w:r>
          <w:rPr>
            <w:webHidden/>
          </w:rPr>
          <w:tab/>
        </w:r>
        <w:r>
          <w:rPr>
            <w:webHidden/>
          </w:rPr>
          <w:fldChar w:fldCharType="begin"/>
        </w:r>
        <w:r>
          <w:rPr>
            <w:webHidden/>
          </w:rPr>
          <w:instrText xml:space="preserve"> PAGEREF _Toc242395073 \h </w:instrText>
        </w:r>
        <w:r>
          <w:rPr>
            <w:webHidden/>
          </w:rPr>
        </w:r>
        <w:r>
          <w:rPr>
            <w:webHidden/>
          </w:rPr>
          <w:fldChar w:fldCharType="separate"/>
        </w:r>
        <w:r>
          <w:rPr>
            <w:webHidden/>
          </w:rPr>
          <w:t>15</w:t>
        </w:r>
        <w:r>
          <w:rPr>
            <w:webHidden/>
          </w:rPr>
          <w:fldChar w:fldCharType="end"/>
        </w:r>
      </w:hyperlink>
    </w:p>
    <w:p w14:paraId="5A06847A" w14:textId="3B9E498D" w:rsidR="00B0688F" w:rsidRDefault="00B0688F">
      <w:pPr>
        <w:pStyle w:val="TOC3"/>
        <w:rPr>
          <w:rFonts w:asciiTheme="minorHAnsi" w:hAnsiTheme="minorHAnsi" w:cstheme="minorBidi"/>
          <w:kern w:val="2"/>
          <w:sz w:val="22"/>
          <w:szCs w:val="24"/>
          <w:lang w:val="en-US" w:eastAsia="zh-CN"/>
          <w14:ligatures w14:val="standardContextual"/>
        </w:rPr>
      </w:pPr>
      <w:hyperlink w:anchor="_Toc242395074" w:history="1">
        <w:r w:rsidRPr="002D4082">
          <w:rPr>
            <w:rStyle w:val="a9"/>
          </w:rPr>
          <w:t>1.7.1</w:t>
        </w:r>
        <w:r>
          <w:rPr>
            <w:rFonts w:asciiTheme="minorHAnsi" w:hAnsiTheme="minorHAnsi" w:cstheme="minorBidi"/>
            <w:kern w:val="2"/>
            <w:sz w:val="22"/>
            <w:szCs w:val="24"/>
            <w:lang w:val="en-US" w:eastAsia="zh-CN"/>
            <w14:ligatures w14:val="standardContextual"/>
          </w:rPr>
          <w:tab/>
        </w:r>
        <w:r w:rsidRPr="002D4082">
          <w:rPr>
            <w:rStyle w:val="a9"/>
          </w:rPr>
          <w:t>The dataset</w:t>
        </w:r>
        <w:r>
          <w:rPr>
            <w:webHidden/>
          </w:rPr>
          <w:tab/>
        </w:r>
        <w:r>
          <w:rPr>
            <w:webHidden/>
          </w:rPr>
          <w:fldChar w:fldCharType="begin"/>
        </w:r>
        <w:r>
          <w:rPr>
            <w:webHidden/>
          </w:rPr>
          <w:instrText xml:space="preserve"> PAGEREF _Toc242395074 \h </w:instrText>
        </w:r>
        <w:r>
          <w:rPr>
            <w:webHidden/>
          </w:rPr>
        </w:r>
        <w:r>
          <w:rPr>
            <w:webHidden/>
          </w:rPr>
          <w:fldChar w:fldCharType="separate"/>
        </w:r>
        <w:r>
          <w:rPr>
            <w:webHidden/>
          </w:rPr>
          <w:t>15</w:t>
        </w:r>
        <w:r>
          <w:rPr>
            <w:webHidden/>
          </w:rPr>
          <w:fldChar w:fldCharType="end"/>
        </w:r>
      </w:hyperlink>
    </w:p>
    <w:p w14:paraId="471535A1" w14:textId="2196D15A" w:rsidR="00B0688F" w:rsidRDefault="00B0688F">
      <w:pPr>
        <w:pStyle w:val="TOC3"/>
        <w:rPr>
          <w:rFonts w:asciiTheme="minorHAnsi" w:hAnsiTheme="minorHAnsi" w:cstheme="minorBidi"/>
          <w:kern w:val="2"/>
          <w:sz w:val="22"/>
          <w:szCs w:val="24"/>
          <w:lang w:val="en-US" w:eastAsia="zh-CN"/>
          <w14:ligatures w14:val="standardContextual"/>
        </w:rPr>
      </w:pPr>
      <w:hyperlink w:anchor="_Toc242395075" w:history="1">
        <w:r w:rsidRPr="002D4082">
          <w:rPr>
            <w:rStyle w:val="a9"/>
          </w:rPr>
          <w:t>1.7.2</w:t>
        </w:r>
        <w:r>
          <w:rPr>
            <w:rFonts w:asciiTheme="minorHAnsi" w:hAnsiTheme="minorHAnsi" w:cstheme="minorBidi"/>
            <w:kern w:val="2"/>
            <w:sz w:val="22"/>
            <w:szCs w:val="24"/>
            <w:lang w:val="en-US" w:eastAsia="zh-CN"/>
            <w14:ligatures w14:val="standardContextual"/>
          </w:rPr>
          <w:tab/>
        </w:r>
        <w:r w:rsidRPr="002D4082">
          <w:rPr>
            <w:rStyle w:val="a9"/>
          </w:rPr>
          <w:t>AI: external models, not trained by us</w:t>
        </w:r>
        <w:r>
          <w:rPr>
            <w:webHidden/>
          </w:rPr>
          <w:tab/>
        </w:r>
        <w:r>
          <w:rPr>
            <w:webHidden/>
          </w:rPr>
          <w:fldChar w:fldCharType="begin"/>
        </w:r>
        <w:r>
          <w:rPr>
            <w:webHidden/>
          </w:rPr>
          <w:instrText xml:space="preserve"> PAGEREF _Toc242395075 \h </w:instrText>
        </w:r>
        <w:r>
          <w:rPr>
            <w:webHidden/>
          </w:rPr>
        </w:r>
        <w:r>
          <w:rPr>
            <w:webHidden/>
          </w:rPr>
          <w:fldChar w:fldCharType="separate"/>
        </w:r>
        <w:r>
          <w:rPr>
            <w:webHidden/>
          </w:rPr>
          <w:t>16</w:t>
        </w:r>
        <w:r>
          <w:rPr>
            <w:webHidden/>
          </w:rPr>
          <w:fldChar w:fldCharType="end"/>
        </w:r>
      </w:hyperlink>
    </w:p>
    <w:p w14:paraId="13B73E41" w14:textId="0025935D" w:rsidR="00B0688F" w:rsidRDefault="00B0688F">
      <w:pPr>
        <w:pStyle w:val="TOC3"/>
        <w:rPr>
          <w:rFonts w:asciiTheme="minorHAnsi" w:hAnsiTheme="minorHAnsi" w:cstheme="minorBidi"/>
          <w:kern w:val="2"/>
          <w:sz w:val="22"/>
          <w:szCs w:val="24"/>
          <w:lang w:val="en-US" w:eastAsia="zh-CN"/>
          <w14:ligatures w14:val="standardContextual"/>
        </w:rPr>
      </w:pPr>
      <w:hyperlink w:anchor="_Toc242395076" w:history="1">
        <w:r w:rsidRPr="002D4082">
          <w:rPr>
            <w:rStyle w:val="a9"/>
          </w:rPr>
          <w:t>1.7.3</w:t>
        </w:r>
        <w:r>
          <w:rPr>
            <w:rFonts w:asciiTheme="minorHAnsi" w:hAnsiTheme="minorHAnsi" w:cstheme="minorBidi"/>
            <w:kern w:val="2"/>
            <w:sz w:val="22"/>
            <w:szCs w:val="24"/>
            <w:lang w:val="en-US" w:eastAsia="zh-CN"/>
            <w14:ligatures w14:val="standardContextual"/>
          </w:rPr>
          <w:tab/>
        </w:r>
        <w:r w:rsidRPr="002D4082">
          <w:rPr>
            <w:rStyle w:val="a9"/>
          </w:rPr>
          <w:t>How the back end supports the front end</w:t>
        </w:r>
        <w:r>
          <w:rPr>
            <w:webHidden/>
          </w:rPr>
          <w:tab/>
        </w:r>
        <w:r>
          <w:rPr>
            <w:webHidden/>
          </w:rPr>
          <w:fldChar w:fldCharType="begin"/>
        </w:r>
        <w:r>
          <w:rPr>
            <w:webHidden/>
          </w:rPr>
          <w:instrText xml:space="preserve"> PAGEREF _Toc242395076 \h </w:instrText>
        </w:r>
        <w:r>
          <w:rPr>
            <w:webHidden/>
          </w:rPr>
        </w:r>
        <w:r>
          <w:rPr>
            <w:webHidden/>
          </w:rPr>
          <w:fldChar w:fldCharType="separate"/>
        </w:r>
        <w:r>
          <w:rPr>
            <w:webHidden/>
          </w:rPr>
          <w:t>16</w:t>
        </w:r>
        <w:r>
          <w:rPr>
            <w:webHidden/>
          </w:rPr>
          <w:fldChar w:fldCharType="end"/>
        </w:r>
      </w:hyperlink>
    </w:p>
    <w:p w14:paraId="77DBF224" w14:textId="6FF1FE87" w:rsidR="00B0688F" w:rsidRDefault="00B0688F">
      <w:pPr>
        <w:pStyle w:val="TOC3"/>
        <w:rPr>
          <w:rFonts w:asciiTheme="minorHAnsi" w:hAnsiTheme="minorHAnsi" w:cstheme="minorBidi"/>
          <w:kern w:val="2"/>
          <w:sz w:val="22"/>
          <w:szCs w:val="24"/>
          <w:lang w:val="en-US" w:eastAsia="zh-CN"/>
          <w14:ligatures w14:val="standardContextual"/>
        </w:rPr>
      </w:pPr>
      <w:hyperlink w:anchor="_Toc242395077" w:history="1">
        <w:r w:rsidRPr="002D4082">
          <w:rPr>
            <w:rStyle w:val="a9"/>
          </w:rPr>
          <w:t>1.7.4</w:t>
        </w:r>
        <w:r>
          <w:rPr>
            <w:rFonts w:asciiTheme="minorHAnsi" w:hAnsiTheme="minorHAnsi" w:cstheme="minorBidi"/>
            <w:kern w:val="2"/>
            <w:sz w:val="22"/>
            <w:szCs w:val="24"/>
            <w:lang w:val="en-US" w:eastAsia="zh-CN"/>
            <w14:ligatures w14:val="standardContextual"/>
          </w:rPr>
          <w:tab/>
        </w:r>
        <w:r w:rsidRPr="002D4082">
          <w:rPr>
            <w:rStyle w:val="a9"/>
          </w:rPr>
          <w:t>Back-end scripts and services used in operations</w:t>
        </w:r>
        <w:r>
          <w:rPr>
            <w:webHidden/>
          </w:rPr>
          <w:tab/>
        </w:r>
        <w:r>
          <w:rPr>
            <w:webHidden/>
          </w:rPr>
          <w:fldChar w:fldCharType="begin"/>
        </w:r>
        <w:r>
          <w:rPr>
            <w:webHidden/>
          </w:rPr>
          <w:instrText xml:space="preserve"> PAGEREF _Toc242395077 \h </w:instrText>
        </w:r>
        <w:r>
          <w:rPr>
            <w:webHidden/>
          </w:rPr>
        </w:r>
        <w:r>
          <w:rPr>
            <w:webHidden/>
          </w:rPr>
          <w:fldChar w:fldCharType="separate"/>
        </w:r>
        <w:r>
          <w:rPr>
            <w:webHidden/>
          </w:rPr>
          <w:t>17</w:t>
        </w:r>
        <w:r>
          <w:rPr>
            <w:webHidden/>
          </w:rPr>
          <w:fldChar w:fldCharType="end"/>
        </w:r>
      </w:hyperlink>
    </w:p>
    <w:p w14:paraId="4BE54790" w14:textId="73406D57" w:rsidR="00B0688F" w:rsidRDefault="00B0688F">
      <w:pPr>
        <w:pStyle w:val="TOC3"/>
        <w:rPr>
          <w:rFonts w:asciiTheme="minorHAnsi" w:hAnsiTheme="minorHAnsi" w:cstheme="minorBidi"/>
          <w:kern w:val="2"/>
          <w:sz w:val="22"/>
          <w:szCs w:val="24"/>
          <w:lang w:val="en-US" w:eastAsia="zh-CN"/>
          <w14:ligatures w14:val="standardContextual"/>
        </w:rPr>
      </w:pPr>
      <w:hyperlink w:anchor="_Toc242395078" w:history="1">
        <w:r w:rsidRPr="002D4082">
          <w:rPr>
            <w:rStyle w:val="a9"/>
          </w:rPr>
          <w:t>1.7.5</w:t>
        </w:r>
        <w:r>
          <w:rPr>
            <w:rFonts w:asciiTheme="minorHAnsi" w:hAnsiTheme="minorHAnsi" w:cstheme="minorBidi"/>
            <w:kern w:val="2"/>
            <w:sz w:val="22"/>
            <w:szCs w:val="24"/>
            <w:lang w:val="en-US" w:eastAsia="zh-CN"/>
            <w14:ligatures w14:val="standardContextual"/>
          </w:rPr>
          <w:tab/>
        </w:r>
        <w:r w:rsidRPr="002D4082">
          <w:rPr>
            <w:rStyle w:val="a9"/>
          </w:rPr>
          <w:t>Records, quality and inherited defects</w:t>
        </w:r>
        <w:r>
          <w:rPr>
            <w:webHidden/>
          </w:rPr>
          <w:tab/>
        </w:r>
        <w:r>
          <w:rPr>
            <w:webHidden/>
          </w:rPr>
          <w:fldChar w:fldCharType="begin"/>
        </w:r>
        <w:r>
          <w:rPr>
            <w:webHidden/>
          </w:rPr>
          <w:instrText xml:space="preserve"> PAGEREF _Toc242395078 \h </w:instrText>
        </w:r>
        <w:r>
          <w:rPr>
            <w:webHidden/>
          </w:rPr>
        </w:r>
        <w:r>
          <w:rPr>
            <w:webHidden/>
          </w:rPr>
          <w:fldChar w:fldCharType="separate"/>
        </w:r>
        <w:r>
          <w:rPr>
            <w:webHidden/>
          </w:rPr>
          <w:t>18</w:t>
        </w:r>
        <w:r>
          <w:rPr>
            <w:webHidden/>
          </w:rPr>
          <w:fldChar w:fldCharType="end"/>
        </w:r>
      </w:hyperlink>
    </w:p>
    <w:p w14:paraId="35F73C26" w14:textId="2F792E3B" w:rsidR="00B0688F" w:rsidRDefault="00B0688F">
      <w:pPr>
        <w:pStyle w:val="TOC2"/>
        <w:rPr>
          <w:rFonts w:asciiTheme="minorHAnsi" w:hAnsiTheme="minorHAnsi" w:cstheme="minorBidi"/>
          <w:kern w:val="2"/>
          <w:sz w:val="22"/>
          <w:szCs w:val="24"/>
          <w:lang w:val="en-US" w:eastAsia="zh-CN"/>
          <w14:ligatures w14:val="standardContextual"/>
        </w:rPr>
      </w:pPr>
      <w:hyperlink w:anchor="_Toc242395079" w:history="1">
        <w:r w:rsidRPr="002D4082">
          <w:rPr>
            <w:rStyle w:val="a9"/>
          </w:rPr>
          <w:t>1.8</w:t>
        </w:r>
        <w:r>
          <w:rPr>
            <w:rFonts w:asciiTheme="minorHAnsi" w:hAnsiTheme="minorHAnsi" w:cstheme="minorBidi"/>
            <w:kern w:val="2"/>
            <w:sz w:val="22"/>
            <w:szCs w:val="24"/>
            <w:lang w:val="en-US" w:eastAsia="zh-CN"/>
            <w14:ligatures w14:val="standardContextual"/>
          </w:rPr>
          <w:tab/>
        </w:r>
        <w:r w:rsidRPr="002D4082">
          <w:rPr>
            <w:rStyle w:val="a9"/>
          </w:rPr>
          <w:t>Deliverables and the MVP</w:t>
        </w:r>
        <w:r>
          <w:rPr>
            <w:webHidden/>
          </w:rPr>
          <w:tab/>
        </w:r>
        <w:r>
          <w:rPr>
            <w:webHidden/>
          </w:rPr>
          <w:fldChar w:fldCharType="begin"/>
        </w:r>
        <w:r>
          <w:rPr>
            <w:webHidden/>
          </w:rPr>
          <w:instrText xml:space="preserve"> PAGEREF _Toc242395079 \h </w:instrText>
        </w:r>
        <w:r>
          <w:rPr>
            <w:webHidden/>
          </w:rPr>
        </w:r>
        <w:r>
          <w:rPr>
            <w:webHidden/>
          </w:rPr>
          <w:fldChar w:fldCharType="separate"/>
        </w:r>
        <w:r>
          <w:rPr>
            <w:webHidden/>
          </w:rPr>
          <w:t>20</w:t>
        </w:r>
        <w:r>
          <w:rPr>
            <w:webHidden/>
          </w:rPr>
          <w:fldChar w:fldCharType="end"/>
        </w:r>
      </w:hyperlink>
    </w:p>
    <w:p w14:paraId="68CB59AA" w14:textId="35BF039E" w:rsidR="00B0688F" w:rsidRDefault="00B0688F">
      <w:pPr>
        <w:pStyle w:val="TOC3"/>
        <w:rPr>
          <w:rFonts w:asciiTheme="minorHAnsi" w:hAnsiTheme="minorHAnsi" w:cstheme="minorBidi"/>
          <w:kern w:val="2"/>
          <w:sz w:val="22"/>
          <w:szCs w:val="24"/>
          <w:lang w:val="en-US" w:eastAsia="zh-CN"/>
          <w14:ligatures w14:val="standardContextual"/>
        </w:rPr>
      </w:pPr>
      <w:hyperlink w:anchor="_Toc242395080" w:history="1">
        <w:r w:rsidRPr="002D4082">
          <w:rPr>
            <w:rStyle w:val="a9"/>
          </w:rPr>
          <w:t>1.8.1</w:t>
        </w:r>
        <w:r>
          <w:rPr>
            <w:rFonts w:asciiTheme="minorHAnsi" w:hAnsiTheme="minorHAnsi" w:cstheme="minorBidi"/>
            <w:kern w:val="2"/>
            <w:sz w:val="22"/>
            <w:szCs w:val="24"/>
            <w:lang w:val="en-US" w:eastAsia="zh-CN"/>
            <w14:ligatures w14:val="standardContextual"/>
          </w:rPr>
          <w:tab/>
        </w:r>
        <w:r w:rsidRPr="002D4082">
          <w:rPr>
            <w:rStyle w:val="a9"/>
          </w:rPr>
          <w:t>The MVP: complete, tested and working</w:t>
        </w:r>
        <w:r>
          <w:rPr>
            <w:webHidden/>
          </w:rPr>
          <w:tab/>
        </w:r>
        <w:r>
          <w:rPr>
            <w:webHidden/>
          </w:rPr>
          <w:fldChar w:fldCharType="begin"/>
        </w:r>
        <w:r>
          <w:rPr>
            <w:webHidden/>
          </w:rPr>
          <w:instrText xml:space="preserve"> PAGEREF _Toc242395080 \h </w:instrText>
        </w:r>
        <w:r>
          <w:rPr>
            <w:webHidden/>
          </w:rPr>
        </w:r>
        <w:r>
          <w:rPr>
            <w:webHidden/>
          </w:rPr>
          <w:fldChar w:fldCharType="separate"/>
        </w:r>
        <w:r>
          <w:rPr>
            <w:webHidden/>
          </w:rPr>
          <w:t>22</w:t>
        </w:r>
        <w:r>
          <w:rPr>
            <w:webHidden/>
          </w:rPr>
          <w:fldChar w:fldCharType="end"/>
        </w:r>
      </w:hyperlink>
    </w:p>
    <w:p w14:paraId="5C3BC31F" w14:textId="558A5EE1" w:rsidR="00B0688F" w:rsidRDefault="00B0688F">
      <w:pPr>
        <w:pStyle w:val="TOC2"/>
        <w:rPr>
          <w:rFonts w:asciiTheme="minorHAnsi" w:hAnsiTheme="minorHAnsi" w:cstheme="minorBidi"/>
          <w:kern w:val="2"/>
          <w:sz w:val="22"/>
          <w:szCs w:val="24"/>
          <w:lang w:val="en-US" w:eastAsia="zh-CN"/>
          <w14:ligatures w14:val="standardContextual"/>
        </w:rPr>
      </w:pPr>
      <w:hyperlink w:anchor="_Toc242395081" w:history="1">
        <w:r w:rsidRPr="002D4082">
          <w:rPr>
            <w:rStyle w:val="a9"/>
          </w:rPr>
          <w:t>1.9</w:t>
        </w:r>
        <w:r>
          <w:rPr>
            <w:rFonts w:asciiTheme="minorHAnsi" w:hAnsiTheme="minorHAnsi" w:cstheme="minorBidi"/>
            <w:kern w:val="2"/>
            <w:sz w:val="22"/>
            <w:szCs w:val="24"/>
            <w:lang w:val="en-US" w:eastAsia="zh-CN"/>
            <w14:ligatures w14:val="standardContextual"/>
          </w:rPr>
          <w:tab/>
        </w:r>
        <w:r w:rsidRPr="002D4082">
          <w:rPr>
            <w:rStyle w:val="a9"/>
          </w:rPr>
          <w:t>Progress by epic</w:t>
        </w:r>
        <w:r>
          <w:rPr>
            <w:webHidden/>
          </w:rPr>
          <w:tab/>
        </w:r>
        <w:r>
          <w:rPr>
            <w:webHidden/>
          </w:rPr>
          <w:fldChar w:fldCharType="begin"/>
        </w:r>
        <w:r>
          <w:rPr>
            <w:webHidden/>
          </w:rPr>
          <w:instrText xml:space="preserve"> PAGEREF _Toc242395081 \h </w:instrText>
        </w:r>
        <w:r>
          <w:rPr>
            <w:webHidden/>
          </w:rPr>
        </w:r>
        <w:r>
          <w:rPr>
            <w:webHidden/>
          </w:rPr>
          <w:fldChar w:fldCharType="separate"/>
        </w:r>
        <w:r>
          <w:rPr>
            <w:webHidden/>
          </w:rPr>
          <w:t>23</w:t>
        </w:r>
        <w:r>
          <w:rPr>
            <w:webHidden/>
          </w:rPr>
          <w:fldChar w:fldCharType="end"/>
        </w:r>
      </w:hyperlink>
    </w:p>
    <w:p w14:paraId="7BB95978" w14:textId="5832F3B6" w:rsidR="00B0688F" w:rsidRDefault="00B0688F">
      <w:pPr>
        <w:pStyle w:val="TOC2"/>
        <w:rPr>
          <w:rFonts w:asciiTheme="minorHAnsi" w:hAnsiTheme="minorHAnsi" w:cstheme="minorBidi"/>
          <w:kern w:val="2"/>
          <w:sz w:val="22"/>
          <w:szCs w:val="24"/>
          <w:lang w:val="en-US" w:eastAsia="zh-CN"/>
          <w14:ligatures w14:val="standardContextual"/>
        </w:rPr>
      </w:pPr>
      <w:hyperlink w:anchor="_Toc242395082" w:history="1">
        <w:r w:rsidRPr="002D4082">
          <w:rPr>
            <w:rStyle w:val="a9"/>
          </w:rPr>
          <w:t>1.10</w:t>
        </w:r>
        <w:r>
          <w:rPr>
            <w:rFonts w:asciiTheme="minorHAnsi" w:hAnsiTheme="minorHAnsi" w:cstheme="minorBidi"/>
            <w:kern w:val="2"/>
            <w:sz w:val="22"/>
            <w:szCs w:val="24"/>
            <w:lang w:val="en-US" w:eastAsia="zh-CN"/>
            <w14:ligatures w14:val="standardContextual"/>
          </w:rPr>
          <w:tab/>
        </w:r>
        <w:r w:rsidRPr="002D4082">
          <w:rPr>
            <w:rStyle w:val="a9"/>
          </w:rPr>
          <w:t>Contributions by member</w:t>
        </w:r>
        <w:r>
          <w:rPr>
            <w:webHidden/>
          </w:rPr>
          <w:tab/>
        </w:r>
        <w:r>
          <w:rPr>
            <w:webHidden/>
          </w:rPr>
          <w:fldChar w:fldCharType="begin"/>
        </w:r>
        <w:r>
          <w:rPr>
            <w:webHidden/>
          </w:rPr>
          <w:instrText xml:space="preserve"> PAGEREF _Toc242395082 \h </w:instrText>
        </w:r>
        <w:r>
          <w:rPr>
            <w:webHidden/>
          </w:rPr>
        </w:r>
        <w:r>
          <w:rPr>
            <w:webHidden/>
          </w:rPr>
          <w:fldChar w:fldCharType="separate"/>
        </w:r>
        <w:r>
          <w:rPr>
            <w:webHidden/>
          </w:rPr>
          <w:t>23</w:t>
        </w:r>
        <w:r>
          <w:rPr>
            <w:webHidden/>
          </w:rPr>
          <w:fldChar w:fldCharType="end"/>
        </w:r>
      </w:hyperlink>
    </w:p>
    <w:p w14:paraId="10AA4F4D" w14:textId="1A16BC0A" w:rsidR="00B0688F" w:rsidRDefault="00B0688F">
      <w:pPr>
        <w:pStyle w:val="TOC2"/>
        <w:rPr>
          <w:rFonts w:asciiTheme="minorHAnsi" w:hAnsiTheme="minorHAnsi" w:cstheme="minorBidi"/>
          <w:kern w:val="2"/>
          <w:sz w:val="22"/>
          <w:szCs w:val="24"/>
          <w:lang w:val="en-US" w:eastAsia="zh-CN"/>
          <w14:ligatures w14:val="standardContextual"/>
        </w:rPr>
      </w:pPr>
      <w:hyperlink w:anchor="_Toc242395083" w:history="1">
        <w:r w:rsidRPr="002D4082">
          <w:rPr>
            <w:rStyle w:val="a9"/>
          </w:rPr>
          <w:t>1.11</w:t>
        </w:r>
        <w:r>
          <w:rPr>
            <w:rFonts w:asciiTheme="minorHAnsi" w:hAnsiTheme="minorHAnsi" w:cstheme="minorBidi"/>
            <w:kern w:val="2"/>
            <w:sz w:val="22"/>
            <w:szCs w:val="24"/>
            <w:lang w:val="en-US" w:eastAsia="zh-CN"/>
            <w14:ligatures w14:val="standardContextual"/>
          </w:rPr>
          <w:tab/>
        </w:r>
        <w:r w:rsidRPr="002D4082">
          <w:rPr>
            <w:rStyle w:val="a9"/>
          </w:rPr>
          <w:t>How we work</w:t>
        </w:r>
        <w:r>
          <w:rPr>
            <w:webHidden/>
          </w:rPr>
          <w:tab/>
        </w:r>
        <w:r>
          <w:rPr>
            <w:webHidden/>
          </w:rPr>
          <w:fldChar w:fldCharType="begin"/>
        </w:r>
        <w:r>
          <w:rPr>
            <w:webHidden/>
          </w:rPr>
          <w:instrText xml:space="preserve"> PAGEREF _Toc242395083 \h </w:instrText>
        </w:r>
        <w:r>
          <w:rPr>
            <w:webHidden/>
          </w:rPr>
        </w:r>
        <w:r>
          <w:rPr>
            <w:webHidden/>
          </w:rPr>
          <w:fldChar w:fldCharType="separate"/>
        </w:r>
        <w:r>
          <w:rPr>
            <w:webHidden/>
          </w:rPr>
          <w:t>24</w:t>
        </w:r>
        <w:r>
          <w:rPr>
            <w:webHidden/>
          </w:rPr>
          <w:fldChar w:fldCharType="end"/>
        </w:r>
      </w:hyperlink>
    </w:p>
    <w:p w14:paraId="70B0F671" w14:textId="12A23029"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084" w:history="1">
        <w:r w:rsidRPr="002D4082">
          <w:rPr>
            <w:rStyle w:val="a9"/>
            <w:noProof/>
          </w:rPr>
          <w:t>2.</w:t>
        </w:r>
        <w:r>
          <w:rPr>
            <w:rFonts w:asciiTheme="minorHAnsi" w:hAnsiTheme="minorHAnsi" w:cstheme="minorBidi"/>
            <w:b w:val="0"/>
            <w:bCs w:val="0"/>
            <w:caps w:val="0"/>
            <w:noProof/>
            <w:kern w:val="2"/>
            <w:sz w:val="22"/>
            <w:szCs w:val="24"/>
            <w:lang w:val="en-US" w:eastAsia="zh-CN"/>
            <w14:ligatures w14:val="standardContextual"/>
          </w:rPr>
          <w:tab/>
        </w:r>
        <w:r w:rsidRPr="002D4082">
          <w:rPr>
            <w:rStyle w:val="a9"/>
            <w:noProof/>
          </w:rPr>
          <w:t>Obstacles</w:t>
        </w:r>
        <w:r>
          <w:rPr>
            <w:noProof/>
            <w:webHidden/>
          </w:rPr>
          <w:tab/>
        </w:r>
        <w:r>
          <w:rPr>
            <w:noProof/>
            <w:webHidden/>
          </w:rPr>
          <w:fldChar w:fldCharType="begin"/>
        </w:r>
        <w:r>
          <w:rPr>
            <w:noProof/>
            <w:webHidden/>
          </w:rPr>
          <w:instrText xml:space="preserve"> PAGEREF _Toc242395084 \h </w:instrText>
        </w:r>
        <w:r>
          <w:rPr>
            <w:noProof/>
            <w:webHidden/>
          </w:rPr>
        </w:r>
        <w:r>
          <w:rPr>
            <w:noProof/>
            <w:webHidden/>
          </w:rPr>
          <w:fldChar w:fldCharType="separate"/>
        </w:r>
        <w:r>
          <w:rPr>
            <w:noProof/>
            <w:webHidden/>
          </w:rPr>
          <w:t>25</w:t>
        </w:r>
        <w:r>
          <w:rPr>
            <w:noProof/>
            <w:webHidden/>
          </w:rPr>
          <w:fldChar w:fldCharType="end"/>
        </w:r>
      </w:hyperlink>
    </w:p>
    <w:p w14:paraId="4FEB331A" w14:textId="6A38C849" w:rsidR="00B0688F" w:rsidRDefault="00B0688F">
      <w:pPr>
        <w:pStyle w:val="TOC2"/>
        <w:rPr>
          <w:rFonts w:asciiTheme="minorHAnsi" w:hAnsiTheme="minorHAnsi" w:cstheme="minorBidi"/>
          <w:kern w:val="2"/>
          <w:sz w:val="22"/>
          <w:szCs w:val="24"/>
          <w:lang w:val="en-US" w:eastAsia="zh-CN"/>
          <w14:ligatures w14:val="standardContextual"/>
        </w:rPr>
      </w:pPr>
      <w:hyperlink w:anchor="_Toc242395085" w:history="1">
        <w:r w:rsidRPr="002D4082">
          <w:rPr>
            <w:rStyle w:val="a9"/>
          </w:rPr>
          <w:t>2.1</w:t>
        </w:r>
        <w:r>
          <w:rPr>
            <w:rFonts w:asciiTheme="minorHAnsi" w:hAnsiTheme="minorHAnsi" w:cstheme="minorBidi"/>
            <w:kern w:val="2"/>
            <w:sz w:val="22"/>
            <w:szCs w:val="24"/>
            <w:lang w:val="en-US" w:eastAsia="zh-CN"/>
            <w14:ligatures w14:val="standardContextual"/>
          </w:rPr>
          <w:tab/>
        </w:r>
        <w:r w:rsidRPr="002D4082">
          <w:rPr>
            <w:rStyle w:val="a9"/>
          </w:rPr>
          <w:t>Obstacles met so far</w:t>
        </w:r>
        <w:r>
          <w:rPr>
            <w:webHidden/>
          </w:rPr>
          <w:tab/>
        </w:r>
        <w:r>
          <w:rPr>
            <w:webHidden/>
          </w:rPr>
          <w:fldChar w:fldCharType="begin"/>
        </w:r>
        <w:r>
          <w:rPr>
            <w:webHidden/>
          </w:rPr>
          <w:instrText xml:space="preserve"> PAGEREF _Toc242395085 \h </w:instrText>
        </w:r>
        <w:r>
          <w:rPr>
            <w:webHidden/>
          </w:rPr>
        </w:r>
        <w:r>
          <w:rPr>
            <w:webHidden/>
          </w:rPr>
          <w:fldChar w:fldCharType="separate"/>
        </w:r>
        <w:r>
          <w:rPr>
            <w:webHidden/>
          </w:rPr>
          <w:t>26</w:t>
        </w:r>
        <w:r>
          <w:rPr>
            <w:webHidden/>
          </w:rPr>
          <w:fldChar w:fldCharType="end"/>
        </w:r>
      </w:hyperlink>
    </w:p>
    <w:p w14:paraId="0D145593" w14:textId="0AE5C0D0" w:rsidR="00B0688F" w:rsidRDefault="00B0688F">
      <w:pPr>
        <w:pStyle w:val="TOC2"/>
        <w:rPr>
          <w:rFonts w:asciiTheme="minorHAnsi" w:hAnsiTheme="minorHAnsi" w:cstheme="minorBidi"/>
          <w:kern w:val="2"/>
          <w:sz w:val="22"/>
          <w:szCs w:val="24"/>
          <w:lang w:val="en-US" w:eastAsia="zh-CN"/>
          <w14:ligatures w14:val="standardContextual"/>
        </w:rPr>
      </w:pPr>
      <w:hyperlink w:anchor="_Toc242395086" w:history="1">
        <w:r w:rsidRPr="002D4082">
          <w:rPr>
            <w:rStyle w:val="a9"/>
          </w:rPr>
          <w:t>2.2</w:t>
        </w:r>
        <w:r>
          <w:rPr>
            <w:rFonts w:asciiTheme="minorHAnsi" w:hAnsiTheme="minorHAnsi" w:cstheme="minorBidi"/>
            <w:kern w:val="2"/>
            <w:sz w:val="22"/>
            <w:szCs w:val="24"/>
            <w:lang w:val="en-US" w:eastAsia="zh-CN"/>
            <w14:ligatures w14:val="standardContextual"/>
          </w:rPr>
          <w:tab/>
        </w:r>
        <w:r w:rsidRPr="002D4082">
          <w:rPr>
            <w:rStyle w:val="a9"/>
          </w:rPr>
          <w:t>Challenges by sprint and story</w:t>
        </w:r>
        <w:r>
          <w:rPr>
            <w:webHidden/>
          </w:rPr>
          <w:tab/>
        </w:r>
        <w:r>
          <w:rPr>
            <w:webHidden/>
          </w:rPr>
          <w:fldChar w:fldCharType="begin"/>
        </w:r>
        <w:r>
          <w:rPr>
            <w:webHidden/>
          </w:rPr>
          <w:instrText xml:space="preserve"> PAGEREF _Toc242395086 \h </w:instrText>
        </w:r>
        <w:r>
          <w:rPr>
            <w:webHidden/>
          </w:rPr>
        </w:r>
        <w:r>
          <w:rPr>
            <w:webHidden/>
          </w:rPr>
          <w:fldChar w:fldCharType="separate"/>
        </w:r>
        <w:r>
          <w:rPr>
            <w:webHidden/>
          </w:rPr>
          <w:t>29</w:t>
        </w:r>
        <w:r>
          <w:rPr>
            <w:webHidden/>
          </w:rPr>
          <w:fldChar w:fldCharType="end"/>
        </w:r>
      </w:hyperlink>
    </w:p>
    <w:p w14:paraId="602395CF" w14:textId="6BC8C275" w:rsidR="00B0688F" w:rsidRDefault="00B0688F">
      <w:pPr>
        <w:pStyle w:val="TOC2"/>
        <w:rPr>
          <w:rFonts w:asciiTheme="minorHAnsi" w:hAnsiTheme="minorHAnsi" w:cstheme="minorBidi"/>
          <w:kern w:val="2"/>
          <w:sz w:val="22"/>
          <w:szCs w:val="24"/>
          <w:lang w:val="en-US" w:eastAsia="zh-CN"/>
          <w14:ligatures w14:val="standardContextual"/>
        </w:rPr>
      </w:pPr>
      <w:hyperlink w:anchor="_Toc242395087" w:history="1">
        <w:r w:rsidRPr="002D4082">
          <w:rPr>
            <w:rStyle w:val="a9"/>
          </w:rPr>
          <w:t>2.3</w:t>
        </w:r>
        <w:r>
          <w:rPr>
            <w:rFonts w:asciiTheme="minorHAnsi" w:hAnsiTheme="minorHAnsi" w:cstheme="minorBidi"/>
            <w:kern w:val="2"/>
            <w:sz w:val="22"/>
            <w:szCs w:val="24"/>
            <w:lang w:val="en-US" w:eastAsia="zh-CN"/>
            <w14:ligatures w14:val="standardContextual"/>
          </w:rPr>
          <w:tab/>
        </w:r>
        <w:r w:rsidRPr="002D4082">
          <w:rPr>
            <w:rStyle w:val="a9"/>
          </w:rPr>
          <w:t>Risks ahead</w:t>
        </w:r>
        <w:r>
          <w:rPr>
            <w:webHidden/>
          </w:rPr>
          <w:tab/>
        </w:r>
        <w:r>
          <w:rPr>
            <w:webHidden/>
          </w:rPr>
          <w:fldChar w:fldCharType="begin"/>
        </w:r>
        <w:r>
          <w:rPr>
            <w:webHidden/>
          </w:rPr>
          <w:instrText xml:space="preserve"> PAGEREF _Toc242395087 \h </w:instrText>
        </w:r>
        <w:r>
          <w:rPr>
            <w:webHidden/>
          </w:rPr>
        </w:r>
        <w:r>
          <w:rPr>
            <w:webHidden/>
          </w:rPr>
          <w:fldChar w:fldCharType="separate"/>
        </w:r>
        <w:r>
          <w:rPr>
            <w:webHidden/>
          </w:rPr>
          <w:t>32</w:t>
        </w:r>
        <w:r>
          <w:rPr>
            <w:webHidden/>
          </w:rPr>
          <w:fldChar w:fldCharType="end"/>
        </w:r>
      </w:hyperlink>
    </w:p>
    <w:p w14:paraId="503702E3" w14:textId="0E7B62DB" w:rsidR="00B0688F" w:rsidRDefault="00B0688F">
      <w:pPr>
        <w:pStyle w:val="TOC2"/>
        <w:rPr>
          <w:rFonts w:asciiTheme="minorHAnsi" w:hAnsiTheme="minorHAnsi" w:cstheme="minorBidi"/>
          <w:kern w:val="2"/>
          <w:sz w:val="22"/>
          <w:szCs w:val="24"/>
          <w:lang w:val="en-US" w:eastAsia="zh-CN"/>
          <w14:ligatures w14:val="standardContextual"/>
        </w:rPr>
      </w:pPr>
      <w:hyperlink w:anchor="_Toc242395088" w:history="1">
        <w:r w:rsidRPr="002D4082">
          <w:rPr>
            <w:rStyle w:val="a9"/>
          </w:rPr>
          <w:t>2.4</w:t>
        </w:r>
        <w:r>
          <w:rPr>
            <w:rFonts w:asciiTheme="minorHAnsi" w:hAnsiTheme="minorHAnsi" w:cstheme="minorBidi"/>
            <w:kern w:val="2"/>
            <w:sz w:val="22"/>
            <w:szCs w:val="24"/>
            <w:lang w:val="en-US" w:eastAsia="zh-CN"/>
            <w14:ligatures w14:val="standardContextual"/>
          </w:rPr>
          <w:tab/>
        </w:r>
        <w:r w:rsidRPr="002D4082">
          <w:rPr>
            <w:rStyle w:val="a9"/>
          </w:rPr>
          <w:t>Dependencies</w:t>
        </w:r>
        <w:r>
          <w:rPr>
            <w:webHidden/>
          </w:rPr>
          <w:tab/>
        </w:r>
        <w:r>
          <w:rPr>
            <w:webHidden/>
          </w:rPr>
          <w:fldChar w:fldCharType="begin"/>
        </w:r>
        <w:r>
          <w:rPr>
            <w:webHidden/>
          </w:rPr>
          <w:instrText xml:space="preserve"> PAGEREF _Toc242395088 \h </w:instrText>
        </w:r>
        <w:r>
          <w:rPr>
            <w:webHidden/>
          </w:rPr>
        </w:r>
        <w:r>
          <w:rPr>
            <w:webHidden/>
          </w:rPr>
          <w:fldChar w:fldCharType="separate"/>
        </w:r>
        <w:r>
          <w:rPr>
            <w:webHidden/>
          </w:rPr>
          <w:t>34</w:t>
        </w:r>
        <w:r>
          <w:rPr>
            <w:webHidden/>
          </w:rPr>
          <w:fldChar w:fldCharType="end"/>
        </w:r>
      </w:hyperlink>
    </w:p>
    <w:p w14:paraId="69768C63" w14:textId="5167043E" w:rsidR="00B0688F" w:rsidRDefault="00B0688F">
      <w:pPr>
        <w:pStyle w:val="TOC2"/>
        <w:rPr>
          <w:rFonts w:asciiTheme="minorHAnsi" w:hAnsiTheme="minorHAnsi" w:cstheme="minorBidi"/>
          <w:kern w:val="2"/>
          <w:sz w:val="22"/>
          <w:szCs w:val="24"/>
          <w:lang w:val="en-US" w:eastAsia="zh-CN"/>
          <w14:ligatures w14:val="standardContextual"/>
        </w:rPr>
      </w:pPr>
      <w:hyperlink w:anchor="_Toc242395089" w:history="1">
        <w:r w:rsidRPr="002D4082">
          <w:rPr>
            <w:rStyle w:val="a9"/>
          </w:rPr>
          <w:t>2.5</w:t>
        </w:r>
        <w:r>
          <w:rPr>
            <w:rFonts w:asciiTheme="minorHAnsi" w:hAnsiTheme="minorHAnsi" w:cstheme="minorBidi"/>
            <w:kern w:val="2"/>
            <w:sz w:val="22"/>
            <w:szCs w:val="24"/>
            <w:lang w:val="en-US" w:eastAsia="zh-CN"/>
            <w14:ligatures w14:val="standardContextual"/>
          </w:rPr>
          <w:tab/>
        </w:r>
        <w:r w:rsidRPr="002D4082">
          <w:rPr>
            <w:rStyle w:val="a9"/>
          </w:rPr>
          <w:t>Lessons learned</w:t>
        </w:r>
        <w:r>
          <w:rPr>
            <w:webHidden/>
          </w:rPr>
          <w:tab/>
        </w:r>
        <w:r>
          <w:rPr>
            <w:webHidden/>
          </w:rPr>
          <w:fldChar w:fldCharType="begin"/>
        </w:r>
        <w:r>
          <w:rPr>
            <w:webHidden/>
          </w:rPr>
          <w:instrText xml:space="preserve"> PAGEREF _Toc242395089 \h </w:instrText>
        </w:r>
        <w:r>
          <w:rPr>
            <w:webHidden/>
          </w:rPr>
        </w:r>
        <w:r>
          <w:rPr>
            <w:webHidden/>
          </w:rPr>
          <w:fldChar w:fldCharType="separate"/>
        </w:r>
        <w:r>
          <w:rPr>
            <w:webHidden/>
          </w:rPr>
          <w:t>35</w:t>
        </w:r>
        <w:r>
          <w:rPr>
            <w:webHidden/>
          </w:rPr>
          <w:fldChar w:fldCharType="end"/>
        </w:r>
      </w:hyperlink>
    </w:p>
    <w:p w14:paraId="03F4AE93" w14:textId="2EEF5DFC"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090" w:history="1">
        <w:r w:rsidRPr="002D4082">
          <w:rPr>
            <w:rStyle w:val="a9"/>
            <w:noProof/>
          </w:rPr>
          <w:t>3.</w:t>
        </w:r>
        <w:r>
          <w:rPr>
            <w:rFonts w:asciiTheme="minorHAnsi" w:hAnsiTheme="minorHAnsi" w:cstheme="minorBidi"/>
            <w:b w:val="0"/>
            <w:bCs w:val="0"/>
            <w:caps w:val="0"/>
            <w:noProof/>
            <w:kern w:val="2"/>
            <w:sz w:val="22"/>
            <w:szCs w:val="24"/>
            <w:lang w:val="en-US" w:eastAsia="zh-CN"/>
            <w14:ligatures w14:val="standardContextual"/>
          </w:rPr>
          <w:tab/>
        </w:r>
        <w:r w:rsidRPr="002D4082">
          <w:rPr>
            <w:rStyle w:val="a9"/>
            <w:noProof/>
          </w:rPr>
          <w:t>Deviation to Timeline</w:t>
        </w:r>
        <w:r>
          <w:rPr>
            <w:noProof/>
            <w:webHidden/>
          </w:rPr>
          <w:tab/>
        </w:r>
        <w:r>
          <w:rPr>
            <w:noProof/>
            <w:webHidden/>
          </w:rPr>
          <w:fldChar w:fldCharType="begin"/>
        </w:r>
        <w:r>
          <w:rPr>
            <w:noProof/>
            <w:webHidden/>
          </w:rPr>
          <w:instrText xml:space="preserve"> PAGEREF _Toc242395090 \h </w:instrText>
        </w:r>
        <w:r>
          <w:rPr>
            <w:noProof/>
            <w:webHidden/>
          </w:rPr>
        </w:r>
        <w:r>
          <w:rPr>
            <w:noProof/>
            <w:webHidden/>
          </w:rPr>
          <w:fldChar w:fldCharType="separate"/>
        </w:r>
        <w:r>
          <w:rPr>
            <w:noProof/>
            <w:webHidden/>
          </w:rPr>
          <w:t>36</w:t>
        </w:r>
        <w:r>
          <w:rPr>
            <w:noProof/>
            <w:webHidden/>
          </w:rPr>
          <w:fldChar w:fldCharType="end"/>
        </w:r>
      </w:hyperlink>
    </w:p>
    <w:p w14:paraId="5CD9F380" w14:textId="72F5C630" w:rsidR="00B0688F" w:rsidRDefault="00B0688F">
      <w:pPr>
        <w:pStyle w:val="TOC2"/>
        <w:rPr>
          <w:rFonts w:asciiTheme="minorHAnsi" w:hAnsiTheme="minorHAnsi" w:cstheme="minorBidi"/>
          <w:kern w:val="2"/>
          <w:sz w:val="22"/>
          <w:szCs w:val="24"/>
          <w:lang w:val="en-US" w:eastAsia="zh-CN"/>
          <w14:ligatures w14:val="standardContextual"/>
        </w:rPr>
      </w:pPr>
      <w:hyperlink w:anchor="_Toc242395091" w:history="1">
        <w:r w:rsidRPr="002D4082">
          <w:rPr>
            <w:rStyle w:val="a9"/>
          </w:rPr>
          <w:t>3.1</w:t>
        </w:r>
        <w:r>
          <w:rPr>
            <w:rFonts w:asciiTheme="minorHAnsi" w:hAnsiTheme="minorHAnsi" w:cstheme="minorBidi"/>
            <w:kern w:val="2"/>
            <w:sz w:val="22"/>
            <w:szCs w:val="24"/>
            <w:lang w:val="en-US" w:eastAsia="zh-CN"/>
            <w14:ligatures w14:val="standardContextual"/>
          </w:rPr>
          <w:tab/>
        </w:r>
        <w:r w:rsidRPr="002D4082">
          <w:rPr>
            <w:rStyle w:val="a9"/>
          </w:rPr>
          <w:t>The baseline</w:t>
        </w:r>
        <w:r>
          <w:rPr>
            <w:webHidden/>
          </w:rPr>
          <w:tab/>
        </w:r>
        <w:r>
          <w:rPr>
            <w:webHidden/>
          </w:rPr>
          <w:fldChar w:fldCharType="begin"/>
        </w:r>
        <w:r>
          <w:rPr>
            <w:webHidden/>
          </w:rPr>
          <w:instrText xml:space="preserve"> PAGEREF _Toc242395091 \h </w:instrText>
        </w:r>
        <w:r>
          <w:rPr>
            <w:webHidden/>
          </w:rPr>
        </w:r>
        <w:r>
          <w:rPr>
            <w:webHidden/>
          </w:rPr>
          <w:fldChar w:fldCharType="separate"/>
        </w:r>
        <w:r>
          <w:rPr>
            <w:webHidden/>
          </w:rPr>
          <w:t>36</w:t>
        </w:r>
        <w:r>
          <w:rPr>
            <w:webHidden/>
          </w:rPr>
          <w:fldChar w:fldCharType="end"/>
        </w:r>
      </w:hyperlink>
    </w:p>
    <w:p w14:paraId="305F54E3" w14:textId="5F6679A7" w:rsidR="00B0688F" w:rsidRDefault="00B0688F">
      <w:pPr>
        <w:pStyle w:val="TOC2"/>
        <w:rPr>
          <w:rFonts w:asciiTheme="minorHAnsi" w:hAnsiTheme="minorHAnsi" w:cstheme="minorBidi"/>
          <w:kern w:val="2"/>
          <w:sz w:val="22"/>
          <w:szCs w:val="24"/>
          <w:lang w:val="en-US" w:eastAsia="zh-CN"/>
          <w14:ligatures w14:val="standardContextual"/>
        </w:rPr>
      </w:pPr>
      <w:hyperlink w:anchor="_Toc242395092" w:history="1">
        <w:r w:rsidRPr="002D4082">
          <w:rPr>
            <w:rStyle w:val="a9"/>
          </w:rPr>
          <w:t>3.2</w:t>
        </w:r>
        <w:r>
          <w:rPr>
            <w:rFonts w:asciiTheme="minorHAnsi" w:hAnsiTheme="minorHAnsi" w:cstheme="minorBidi"/>
            <w:kern w:val="2"/>
            <w:sz w:val="22"/>
            <w:szCs w:val="24"/>
            <w:lang w:val="en-US" w:eastAsia="zh-CN"/>
            <w14:ligatures w14:val="standardContextual"/>
          </w:rPr>
          <w:tab/>
        </w:r>
        <w:r w:rsidRPr="002D4082">
          <w:rPr>
            <w:rStyle w:val="a9"/>
          </w:rPr>
          <w:t>What moved, and why</w:t>
        </w:r>
        <w:r>
          <w:rPr>
            <w:webHidden/>
          </w:rPr>
          <w:tab/>
        </w:r>
        <w:r>
          <w:rPr>
            <w:webHidden/>
          </w:rPr>
          <w:fldChar w:fldCharType="begin"/>
        </w:r>
        <w:r>
          <w:rPr>
            <w:webHidden/>
          </w:rPr>
          <w:instrText xml:space="preserve"> PAGEREF _Toc242395092 \h </w:instrText>
        </w:r>
        <w:r>
          <w:rPr>
            <w:webHidden/>
          </w:rPr>
        </w:r>
        <w:r>
          <w:rPr>
            <w:webHidden/>
          </w:rPr>
          <w:fldChar w:fldCharType="separate"/>
        </w:r>
        <w:r>
          <w:rPr>
            <w:webHidden/>
          </w:rPr>
          <w:t>37</w:t>
        </w:r>
        <w:r>
          <w:rPr>
            <w:webHidden/>
          </w:rPr>
          <w:fldChar w:fldCharType="end"/>
        </w:r>
      </w:hyperlink>
    </w:p>
    <w:p w14:paraId="544844B5" w14:textId="702B6885" w:rsidR="00B0688F" w:rsidRDefault="00B0688F">
      <w:pPr>
        <w:pStyle w:val="TOC2"/>
        <w:rPr>
          <w:rFonts w:asciiTheme="minorHAnsi" w:hAnsiTheme="minorHAnsi" w:cstheme="minorBidi"/>
          <w:kern w:val="2"/>
          <w:sz w:val="22"/>
          <w:szCs w:val="24"/>
          <w:lang w:val="en-US" w:eastAsia="zh-CN"/>
          <w14:ligatures w14:val="standardContextual"/>
        </w:rPr>
      </w:pPr>
      <w:hyperlink w:anchor="_Toc242395093" w:history="1">
        <w:r w:rsidRPr="002D4082">
          <w:rPr>
            <w:rStyle w:val="a9"/>
          </w:rPr>
          <w:t>3.3</w:t>
        </w:r>
        <w:r>
          <w:rPr>
            <w:rFonts w:asciiTheme="minorHAnsi" w:hAnsiTheme="minorHAnsi" w:cstheme="minorBidi"/>
            <w:kern w:val="2"/>
            <w:sz w:val="22"/>
            <w:szCs w:val="24"/>
            <w:lang w:val="en-US" w:eastAsia="zh-CN"/>
            <w14:ligatures w14:val="standardContextual"/>
          </w:rPr>
          <w:tab/>
        </w:r>
        <w:r w:rsidRPr="002D4082">
          <w:rPr>
            <w:rStyle w:val="a9"/>
          </w:rPr>
          <w:t>Carry-over between sprints</w:t>
        </w:r>
        <w:r>
          <w:rPr>
            <w:webHidden/>
          </w:rPr>
          <w:tab/>
        </w:r>
        <w:r>
          <w:rPr>
            <w:webHidden/>
          </w:rPr>
          <w:fldChar w:fldCharType="begin"/>
        </w:r>
        <w:r>
          <w:rPr>
            <w:webHidden/>
          </w:rPr>
          <w:instrText xml:space="preserve"> PAGEREF _Toc242395093 \h </w:instrText>
        </w:r>
        <w:r>
          <w:rPr>
            <w:webHidden/>
          </w:rPr>
        </w:r>
        <w:r>
          <w:rPr>
            <w:webHidden/>
          </w:rPr>
          <w:fldChar w:fldCharType="separate"/>
        </w:r>
        <w:r>
          <w:rPr>
            <w:webHidden/>
          </w:rPr>
          <w:t>40</w:t>
        </w:r>
        <w:r>
          <w:rPr>
            <w:webHidden/>
          </w:rPr>
          <w:fldChar w:fldCharType="end"/>
        </w:r>
      </w:hyperlink>
    </w:p>
    <w:p w14:paraId="7380AF17" w14:textId="0EF761B0" w:rsidR="00B0688F" w:rsidRDefault="00B0688F">
      <w:pPr>
        <w:pStyle w:val="TOC2"/>
        <w:rPr>
          <w:rFonts w:asciiTheme="minorHAnsi" w:hAnsiTheme="minorHAnsi" w:cstheme="minorBidi"/>
          <w:kern w:val="2"/>
          <w:sz w:val="22"/>
          <w:szCs w:val="24"/>
          <w:lang w:val="en-US" w:eastAsia="zh-CN"/>
          <w14:ligatures w14:val="standardContextual"/>
        </w:rPr>
      </w:pPr>
      <w:hyperlink w:anchor="_Toc242395094" w:history="1">
        <w:r w:rsidRPr="002D4082">
          <w:rPr>
            <w:rStyle w:val="a9"/>
          </w:rPr>
          <w:t>3.4</w:t>
        </w:r>
        <w:r>
          <w:rPr>
            <w:rFonts w:asciiTheme="minorHAnsi" w:hAnsiTheme="minorHAnsi" w:cstheme="minorBidi"/>
            <w:kern w:val="2"/>
            <w:sz w:val="22"/>
            <w:szCs w:val="24"/>
            <w:lang w:val="en-US" w:eastAsia="zh-CN"/>
            <w14:ligatures w14:val="standardContextual"/>
          </w:rPr>
          <w:tab/>
        </w:r>
        <w:r w:rsidRPr="002D4082">
          <w:rPr>
            <w:rStyle w:val="a9"/>
          </w:rPr>
          <w:t>Impact on the project</w:t>
        </w:r>
        <w:r>
          <w:rPr>
            <w:webHidden/>
          </w:rPr>
          <w:tab/>
        </w:r>
        <w:r>
          <w:rPr>
            <w:webHidden/>
          </w:rPr>
          <w:fldChar w:fldCharType="begin"/>
        </w:r>
        <w:r>
          <w:rPr>
            <w:webHidden/>
          </w:rPr>
          <w:instrText xml:space="preserve"> PAGEREF _Toc242395094 \h </w:instrText>
        </w:r>
        <w:r>
          <w:rPr>
            <w:webHidden/>
          </w:rPr>
        </w:r>
        <w:r>
          <w:rPr>
            <w:webHidden/>
          </w:rPr>
          <w:fldChar w:fldCharType="separate"/>
        </w:r>
        <w:r>
          <w:rPr>
            <w:webHidden/>
          </w:rPr>
          <w:t>40</w:t>
        </w:r>
        <w:r>
          <w:rPr>
            <w:webHidden/>
          </w:rPr>
          <w:fldChar w:fldCharType="end"/>
        </w:r>
      </w:hyperlink>
    </w:p>
    <w:p w14:paraId="2AC9EF4E" w14:textId="07FE586A"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095" w:history="1">
        <w:r w:rsidRPr="002D4082">
          <w:rPr>
            <w:rStyle w:val="a9"/>
            <w:noProof/>
          </w:rPr>
          <w:t>4.</w:t>
        </w:r>
        <w:r>
          <w:rPr>
            <w:rFonts w:asciiTheme="minorHAnsi" w:hAnsiTheme="minorHAnsi" w:cstheme="minorBidi"/>
            <w:b w:val="0"/>
            <w:bCs w:val="0"/>
            <w:caps w:val="0"/>
            <w:noProof/>
            <w:kern w:val="2"/>
            <w:sz w:val="22"/>
            <w:szCs w:val="24"/>
            <w:lang w:val="en-US" w:eastAsia="zh-CN"/>
            <w14:ligatures w14:val="standardContextual"/>
          </w:rPr>
          <w:tab/>
        </w:r>
        <w:r w:rsidRPr="002D4082">
          <w:rPr>
            <w:rStyle w:val="a9"/>
            <w:noProof/>
          </w:rPr>
          <w:t>Milestones &amp; Reporting</w:t>
        </w:r>
        <w:r>
          <w:rPr>
            <w:noProof/>
            <w:webHidden/>
          </w:rPr>
          <w:tab/>
        </w:r>
        <w:r>
          <w:rPr>
            <w:noProof/>
            <w:webHidden/>
          </w:rPr>
          <w:fldChar w:fldCharType="begin"/>
        </w:r>
        <w:r>
          <w:rPr>
            <w:noProof/>
            <w:webHidden/>
          </w:rPr>
          <w:instrText xml:space="preserve"> PAGEREF _Toc242395095 \h </w:instrText>
        </w:r>
        <w:r>
          <w:rPr>
            <w:noProof/>
            <w:webHidden/>
          </w:rPr>
        </w:r>
        <w:r>
          <w:rPr>
            <w:noProof/>
            <w:webHidden/>
          </w:rPr>
          <w:fldChar w:fldCharType="separate"/>
        </w:r>
        <w:r>
          <w:rPr>
            <w:noProof/>
            <w:webHidden/>
          </w:rPr>
          <w:t>41</w:t>
        </w:r>
        <w:r>
          <w:rPr>
            <w:noProof/>
            <w:webHidden/>
          </w:rPr>
          <w:fldChar w:fldCharType="end"/>
        </w:r>
      </w:hyperlink>
    </w:p>
    <w:p w14:paraId="1FEE572F" w14:textId="6997201F" w:rsidR="00B0688F" w:rsidRDefault="00B0688F">
      <w:pPr>
        <w:pStyle w:val="TOC2"/>
        <w:rPr>
          <w:rFonts w:asciiTheme="minorHAnsi" w:hAnsiTheme="minorHAnsi" w:cstheme="minorBidi"/>
          <w:kern w:val="2"/>
          <w:sz w:val="22"/>
          <w:szCs w:val="24"/>
          <w:lang w:val="en-US" w:eastAsia="zh-CN"/>
          <w14:ligatures w14:val="standardContextual"/>
        </w:rPr>
      </w:pPr>
      <w:hyperlink w:anchor="_Toc242395096" w:history="1">
        <w:r w:rsidRPr="002D4082">
          <w:rPr>
            <w:rStyle w:val="a9"/>
          </w:rPr>
          <w:t>4.1</w:t>
        </w:r>
        <w:r>
          <w:rPr>
            <w:rFonts w:asciiTheme="minorHAnsi" w:hAnsiTheme="minorHAnsi" w:cstheme="minorBidi"/>
            <w:kern w:val="2"/>
            <w:sz w:val="22"/>
            <w:szCs w:val="24"/>
            <w:lang w:val="en-US" w:eastAsia="zh-CN"/>
            <w14:ligatures w14:val="standardContextual"/>
          </w:rPr>
          <w:tab/>
        </w:r>
        <w:r w:rsidRPr="002D4082">
          <w:rPr>
            <w:rStyle w:val="a9"/>
          </w:rPr>
          <w:t>Updated milestones</w:t>
        </w:r>
        <w:r>
          <w:rPr>
            <w:webHidden/>
          </w:rPr>
          <w:tab/>
        </w:r>
        <w:r>
          <w:rPr>
            <w:webHidden/>
          </w:rPr>
          <w:fldChar w:fldCharType="begin"/>
        </w:r>
        <w:r>
          <w:rPr>
            <w:webHidden/>
          </w:rPr>
          <w:instrText xml:space="preserve"> PAGEREF _Toc242395096 \h </w:instrText>
        </w:r>
        <w:r>
          <w:rPr>
            <w:webHidden/>
          </w:rPr>
        </w:r>
        <w:r>
          <w:rPr>
            <w:webHidden/>
          </w:rPr>
          <w:fldChar w:fldCharType="separate"/>
        </w:r>
        <w:r>
          <w:rPr>
            <w:webHidden/>
          </w:rPr>
          <w:t>41</w:t>
        </w:r>
        <w:r>
          <w:rPr>
            <w:webHidden/>
          </w:rPr>
          <w:fldChar w:fldCharType="end"/>
        </w:r>
      </w:hyperlink>
    </w:p>
    <w:p w14:paraId="1593635E" w14:textId="6529079F" w:rsidR="00B0688F" w:rsidRDefault="00B0688F">
      <w:pPr>
        <w:pStyle w:val="TOC2"/>
        <w:rPr>
          <w:rFonts w:asciiTheme="minorHAnsi" w:hAnsiTheme="minorHAnsi" w:cstheme="minorBidi"/>
          <w:kern w:val="2"/>
          <w:sz w:val="22"/>
          <w:szCs w:val="24"/>
          <w:lang w:val="en-US" w:eastAsia="zh-CN"/>
          <w14:ligatures w14:val="standardContextual"/>
        </w:rPr>
      </w:pPr>
      <w:hyperlink w:anchor="_Toc242395097" w:history="1">
        <w:r w:rsidRPr="002D4082">
          <w:rPr>
            <w:rStyle w:val="a9"/>
          </w:rPr>
          <w:t>4.2</w:t>
        </w:r>
        <w:r>
          <w:rPr>
            <w:rFonts w:asciiTheme="minorHAnsi" w:hAnsiTheme="minorHAnsi" w:cstheme="minorBidi"/>
            <w:kern w:val="2"/>
            <w:sz w:val="22"/>
            <w:szCs w:val="24"/>
            <w:lang w:val="en-US" w:eastAsia="zh-CN"/>
            <w14:ligatures w14:val="standardContextual"/>
          </w:rPr>
          <w:tab/>
        </w:r>
        <w:r w:rsidRPr="002D4082">
          <w:rPr>
            <w:rStyle w:val="a9"/>
          </w:rPr>
          <w:t>Remaining work, dependencies and the critical path</w:t>
        </w:r>
        <w:r>
          <w:rPr>
            <w:webHidden/>
          </w:rPr>
          <w:tab/>
        </w:r>
        <w:r>
          <w:rPr>
            <w:webHidden/>
          </w:rPr>
          <w:fldChar w:fldCharType="begin"/>
        </w:r>
        <w:r>
          <w:rPr>
            <w:webHidden/>
          </w:rPr>
          <w:instrText xml:space="preserve"> PAGEREF _Toc242395097 \h </w:instrText>
        </w:r>
        <w:r>
          <w:rPr>
            <w:webHidden/>
          </w:rPr>
        </w:r>
        <w:r>
          <w:rPr>
            <w:webHidden/>
          </w:rPr>
          <w:fldChar w:fldCharType="separate"/>
        </w:r>
        <w:r>
          <w:rPr>
            <w:webHidden/>
          </w:rPr>
          <w:t>43</w:t>
        </w:r>
        <w:r>
          <w:rPr>
            <w:webHidden/>
          </w:rPr>
          <w:fldChar w:fldCharType="end"/>
        </w:r>
      </w:hyperlink>
    </w:p>
    <w:p w14:paraId="5257D6F4" w14:textId="5D20F41A" w:rsidR="00B0688F" w:rsidRDefault="00B0688F">
      <w:pPr>
        <w:pStyle w:val="TOC2"/>
        <w:rPr>
          <w:rFonts w:asciiTheme="minorHAnsi" w:hAnsiTheme="minorHAnsi" w:cstheme="minorBidi"/>
          <w:kern w:val="2"/>
          <w:sz w:val="22"/>
          <w:szCs w:val="24"/>
          <w:lang w:val="en-US" w:eastAsia="zh-CN"/>
          <w14:ligatures w14:val="standardContextual"/>
        </w:rPr>
      </w:pPr>
      <w:hyperlink w:anchor="_Toc242395098" w:history="1">
        <w:r w:rsidRPr="002D4082">
          <w:rPr>
            <w:rStyle w:val="a9"/>
          </w:rPr>
          <w:t>4.3</w:t>
        </w:r>
        <w:r>
          <w:rPr>
            <w:rFonts w:asciiTheme="minorHAnsi" w:hAnsiTheme="minorHAnsi" w:cstheme="minorBidi"/>
            <w:kern w:val="2"/>
            <w:sz w:val="22"/>
            <w:szCs w:val="24"/>
            <w:lang w:val="en-US" w:eastAsia="zh-CN"/>
            <w14:ligatures w14:val="standardContextual"/>
          </w:rPr>
          <w:tab/>
        </w:r>
        <w:r w:rsidRPr="002D4082">
          <w:rPr>
            <w:rStyle w:val="a9"/>
          </w:rPr>
          <w:t>Who carries what</w:t>
        </w:r>
        <w:r>
          <w:rPr>
            <w:webHidden/>
          </w:rPr>
          <w:tab/>
        </w:r>
        <w:r>
          <w:rPr>
            <w:webHidden/>
          </w:rPr>
          <w:fldChar w:fldCharType="begin"/>
        </w:r>
        <w:r>
          <w:rPr>
            <w:webHidden/>
          </w:rPr>
          <w:instrText xml:space="preserve"> PAGEREF _Toc242395098 \h </w:instrText>
        </w:r>
        <w:r>
          <w:rPr>
            <w:webHidden/>
          </w:rPr>
        </w:r>
        <w:r>
          <w:rPr>
            <w:webHidden/>
          </w:rPr>
          <w:fldChar w:fldCharType="separate"/>
        </w:r>
        <w:r>
          <w:rPr>
            <w:webHidden/>
          </w:rPr>
          <w:t>46</w:t>
        </w:r>
        <w:r>
          <w:rPr>
            <w:webHidden/>
          </w:rPr>
          <w:fldChar w:fldCharType="end"/>
        </w:r>
      </w:hyperlink>
    </w:p>
    <w:p w14:paraId="0EDE2543" w14:textId="6E761790" w:rsidR="00B0688F" w:rsidRDefault="00B0688F">
      <w:pPr>
        <w:pStyle w:val="TOC2"/>
        <w:rPr>
          <w:rFonts w:asciiTheme="minorHAnsi" w:hAnsiTheme="minorHAnsi" w:cstheme="minorBidi"/>
          <w:kern w:val="2"/>
          <w:sz w:val="22"/>
          <w:szCs w:val="24"/>
          <w:lang w:val="en-US" w:eastAsia="zh-CN"/>
          <w14:ligatures w14:val="standardContextual"/>
        </w:rPr>
      </w:pPr>
      <w:hyperlink w:anchor="_Toc242395099" w:history="1">
        <w:r w:rsidRPr="002D4082">
          <w:rPr>
            <w:rStyle w:val="a9"/>
          </w:rPr>
          <w:t>4.4</w:t>
        </w:r>
        <w:r>
          <w:rPr>
            <w:rFonts w:asciiTheme="minorHAnsi" w:hAnsiTheme="minorHAnsi" w:cstheme="minorBidi"/>
            <w:kern w:val="2"/>
            <w:sz w:val="22"/>
            <w:szCs w:val="24"/>
            <w:lang w:val="en-US" w:eastAsia="zh-CN"/>
            <w14:ligatures w14:val="standardContextual"/>
          </w:rPr>
          <w:tab/>
        </w:r>
        <w:r w:rsidRPr="002D4082">
          <w:rPr>
            <w:rStyle w:val="a9"/>
          </w:rPr>
          <w:t>Slack, fallbacks and contingency</w:t>
        </w:r>
        <w:r>
          <w:rPr>
            <w:webHidden/>
          </w:rPr>
          <w:tab/>
        </w:r>
        <w:r>
          <w:rPr>
            <w:webHidden/>
          </w:rPr>
          <w:fldChar w:fldCharType="begin"/>
        </w:r>
        <w:r>
          <w:rPr>
            <w:webHidden/>
          </w:rPr>
          <w:instrText xml:space="preserve"> PAGEREF _Toc242395099 \h </w:instrText>
        </w:r>
        <w:r>
          <w:rPr>
            <w:webHidden/>
          </w:rPr>
        </w:r>
        <w:r>
          <w:rPr>
            <w:webHidden/>
          </w:rPr>
          <w:fldChar w:fldCharType="separate"/>
        </w:r>
        <w:r>
          <w:rPr>
            <w:webHidden/>
          </w:rPr>
          <w:t>47</w:t>
        </w:r>
        <w:r>
          <w:rPr>
            <w:webHidden/>
          </w:rPr>
          <w:fldChar w:fldCharType="end"/>
        </w:r>
      </w:hyperlink>
    </w:p>
    <w:p w14:paraId="7B482DEA" w14:textId="2BB1A8D2" w:rsidR="00B0688F" w:rsidRDefault="00B0688F">
      <w:pPr>
        <w:pStyle w:val="TOC2"/>
        <w:rPr>
          <w:rFonts w:asciiTheme="minorHAnsi" w:hAnsiTheme="minorHAnsi" w:cstheme="minorBidi"/>
          <w:kern w:val="2"/>
          <w:sz w:val="22"/>
          <w:szCs w:val="24"/>
          <w:lang w:val="en-US" w:eastAsia="zh-CN"/>
          <w14:ligatures w14:val="standardContextual"/>
        </w:rPr>
      </w:pPr>
      <w:hyperlink w:anchor="_Toc242395100" w:history="1">
        <w:r w:rsidRPr="002D4082">
          <w:rPr>
            <w:rStyle w:val="a9"/>
          </w:rPr>
          <w:t>4.5</w:t>
        </w:r>
        <w:r>
          <w:rPr>
            <w:rFonts w:asciiTheme="minorHAnsi" w:hAnsiTheme="minorHAnsi" w:cstheme="minorBidi"/>
            <w:kern w:val="2"/>
            <w:sz w:val="22"/>
            <w:szCs w:val="24"/>
            <w:lang w:val="en-US" w:eastAsia="zh-CN"/>
            <w14:ligatures w14:val="standardContextual"/>
          </w:rPr>
          <w:tab/>
        </w:r>
        <w:r w:rsidRPr="002D4082">
          <w:rPr>
            <w:rStyle w:val="a9"/>
          </w:rPr>
          <w:t>Reporting and communication</w:t>
        </w:r>
        <w:r>
          <w:rPr>
            <w:webHidden/>
          </w:rPr>
          <w:tab/>
        </w:r>
        <w:r>
          <w:rPr>
            <w:webHidden/>
          </w:rPr>
          <w:fldChar w:fldCharType="begin"/>
        </w:r>
        <w:r>
          <w:rPr>
            <w:webHidden/>
          </w:rPr>
          <w:instrText xml:space="preserve"> PAGEREF _Toc242395100 \h </w:instrText>
        </w:r>
        <w:r>
          <w:rPr>
            <w:webHidden/>
          </w:rPr>
        </w:r>
        <w:r>
          <w:rPr>
            <w:webHidden/>
          </w:rPr>
          <w:fldChar w:fldCharType="separate"/>
        </w:r>
        <w:r>
          <w:rPr>
            <w:webHidden/>
          </w:rPr>
          <w:t>49</w:t>
        </w:r>
        <w:r>
          <w:rPr>
            <w:webHidden/>
          </w:rPr>
          <w:fldChar w:fldCharType="end"/>
        </w:r>
      </w:hyperlink>
    </w:p>
    <w:p w14:paraId="1B165B27" w14:textId="5D8ED927"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101" w:history="1">
        <w:r w:rsidRPr="002D4082">
          <w:rPr>
            <w:rStyle w:val="a9"/>
            <w:noProof/>
          </w:rPr>
          <w:t>5.</w:t>
        </w:r>
        <w:r>
          <w:rPr>
            <w:rFonts w:asciiTheme="minorHAnsi" w:hAnsiTheme="minorHAnsi" w:cstheme="minorBidi"/>
            <w:b w:val="0"/>
            <w:bCs w:val="0"/>
            <w:caps w:val="0"/>
            <w:noProof/>
            <w:kern w:val="2"/>
            <w:sz w:val="22"/>
            <w:szCs w:val="24"/>
            <w:lang w:val="en-US" w:eastAsia="zh-CN"/>
            <w14:ligatures w14:val="standardContextual"/>
          </w:rPr>
          <w:tab/>
        </w:r>
        <w:r w:rsidRPr="002D4082">
          <w:rPr>
            <w:rStyle w:val="a9"/>
            <w:noProof/>
          </w:rPr>
          <w:t>Acknowledgement of AI Use</w:t>
        </w:r>
        <w:r>
          <w:rPr>
            <w:noProof/>
            <w:webHidden/>
          </w:rPr>
          <w:tab/>
        </w:r>
        <w:r>
          <w:rPr>
            <w:noProof/>
            <w:webHidden/>
          </w:rPr>
          <w:fldChar w:fldCharType="begin"/>
        </w:r>
        <w:r>
          <w:rPr>
            <w:noProof/>
            <w:webHidden/>
          </w:rPr>
          <w:instrText xml:space="preserve"> PAGEREF _Toc242395101 \h </w:instrText>
        </w:r>
        <w:r>
          <w:rPr>
            <w:noProof/>
            <w:webHidden/>
          </w:rPr>
        </w:r>
        <w:r>
          <w:rPr>
            <w:noProof/>
            <w:webHidden/>
          </w:rPr>
          <w:fldChar w:fldCharType="separate"/>
        </w:r>
        <w:r>
          <w:rPr>
            <w:noProof/>
            <w:webHidden/>
          </w:rPr>
          <w:t>49</w:t>
        </w:r>
        <w:r>
          <w:rPr>
            <w:noProof/>
            <w:webHidden/>
          </w:rPr>
          <w:fldChar w:fldCharType="end"/>
        </w:r>
      </w:hyperlink>
    </w:p>
    <w:p w14:paraId="43B3A56F" w14:textId="08FD50C6" w:rsidR="00B0688F" w:rsidRDefault="00B0688F">
      <w:pPr>
        <w:pStyle w:val="TOC1"/>
        <w:rPr>
          <w:rFonts w:asciiTheme="minorHAnsi" w:hAnsiTheme="minorHAnsi" w:cstheme="minorBidi"/>
          <w:b w:val="0"/>
          <w:bCs w:val="0"/>
          <w:caps w:val="0"/>
          <w:noProof/>
          <w:kern w:val="2"/>
          <w:sz w:val="22"/>
          <w:szCs w:val="24"/>
          <w:lang w:val="en-US" w:eastAsia="zh-CN"/>
          <w14:ligatures w14:val="standardContextual"/>
        </w:rPr>
      </w:pPr>
      <w:hyperlink w:anchor="_Toc242395102" w:history="1">
        <w:r w:rsidRPr="002D4082">
          <w:rPr>
            <w:rStyle w:val="a9"/>
            <w:noProof/>
          </w:rPr>
          <w:t>Appendix A. Identifiers and Terms</w:t>
        </w:r>
        <w:r>
          <w:rPr>
            <w:noProof/>
            <w:webHidden/>
          </w:rPr>
          <w:tab/>
        </w:r>
        <w:r>
          <w:rPr>
            <w:noProof/>
            <w:webHidden/>
          </w:rPr>
          <w:fldChar w:fldCharType="begin"/>
        </w:r>
        <w:r>
          <w:rPr>
            <w:noProof/>
            <w:webHidden/>
          </w:rPr>
          <w:instrText xml:space="preserve"> PAGEREF _Toc242395102 \h </w:instrText>
        </w:r>
        <w:r>
          <w:rPr>
            <w:noProof/>
            <w:webHidden/>
          </w:rPr>
        </w:r>
        <w:r>
          <w:rPr>
            <w:noProof/>
            <w:webHidden/>
          </w:rPr>
          <w:fldChar w:fldCharType="separate"/>
        </w:r>
        <w:r>
          <w:rPr>
            <w:noProof/>
            <w:webHidden/>
          </w:rPr>
          <w:t>49</w:t>
        </w:r>
        <w:r>
          <w:rPr>
            <w:noProof/>
            <w:webHidden/>
          </w:rPr>
          <w:fldChar w:fldCharType="end"/>
        </w:r>
      </w:hyperlink>
    </w:p>
    <w:p w14:paraId="17BC4FAD" w14:textId="5DDE6AFD" w:rsidR="001D1804" w:rsidRDefault="00A52B8E" w:rsidP="00444303">
      <w:pPr>
        <w:rPr>
          <w:noProof/>
        </w:rPr>
      </w:pPr>
      <w:r>
        <w:rPr>
          <w:noProof/>
        </w:rPr>
        <w:fldChar w:fldCharType="end"/>
      </w:r>
    </w:p>
    <w:p w14:paraId="2E495666" w14:textId="77777777" w:rsidR="00444303" w:rsidRPr="00444303" w:rsidRDefault="00444303" w:rsidP="00444303">
      <w:pPr>
        <w:pStyle w:val="PhDNormal"/>
      </w:pPr>
    </w:p>
    <w:p w14:paraId="4E844385" w14:textId="77777777" w:rsidR="00444303" w:rsidRPr="00444303" w:rsidRDefault="00444303" w:rsidP="00444303">
      <w:pPr>
        <w:pStyle w:val="PhDNormal"/>
        <w:sectPr w:rsidR="00444303" w:rsidRPr="00444303" w:rsidSect="00A4092B">
          <w:headerReference w:type="even" r:id="rId15"/>
          <w:headerReference w:type="default" r:id="rId16"/>
          <w:footerReference w:type="even" r:id="rId17"/>
          <w:footerReference w:type="default" r:id="rId18"/>
          <w:type w:val="oddPage"/>
          <w:pgSz w:w="11907" w:h="16840" w:code="9"/>
          <w:pgMar w:top="1418" w:right="1418" w:bottom="1418" w:left="2268" w:header="720" w:footer="720" w:gutter="0"/>
          <w:pgNumType w:fmt="lowerRoman" w:start="1"/>
          <w:cols w:space="720"/>
        </w:sectPr>
      </w:pPr>
    </w:p>
    <w:p w14:paraId="431F358F" w14:textId="77777777" w:rsidR="005F2B6E" w:rsidRDefault="00352EEF">
      <w:pPr>
        <w:pStyle w:val="1"/>
      </w:pPr>
      <w:bookmarkStart w:id="1" w:name="_Toc242395061"/>
      <w:r>
        <w:lastRenderedPageBreak/>
        <w:t>Progress &amp; Achievements</w:t>
      </w:r>
      <w:bookmarkEnd w:id="1"/>
    </w:p>
    <w:p w14:paraId="1F568C89" w14:textId="77777777" w:rsidR="005F2B6E" w:rsidRDefault="00352EEF">
      <w:pPr>
        <w:pStyle w:val="ReportNormal"/>
      </w:pPr>
      <w:r>
        <w:t xml:space="preserve">This report records team CS-57's progress at the start of Week 9 (8 October 2026). It concentrates on what has been done </w:t>
      </w:r>
      <w:r>
        <w:rPr>
          <w:b/>
        </w:rPr>
        <w:t>since our Week 5 proposal</w:t>
      </w:r>
      <w:r>
        <w:t>, that is, in the four sprints from 7 September to 7 October, and on the plan to the end of semester. Section 1 starts from the people who use the platform and follows each of their needs through the tickets and sprints that met it, then describes the front end, the back end and the data, and shows that the minimum viable product works. Section 2 covers the obstacles met, sprint by sprint, and the risks ahead; Section 3 where the timeline has moved and why; Section 4 the updated plan, milestones and reporti</w:t>
      </w:r>
      <w:r>
        <w:t xml:space="preserve">ng. Section 5 acknowledges the use of AI tools, and Appendix A explains the identifiers used throughout. Unless stated otherwise, every statement about the software refers to the main branch of the team's GitHub repository (USYD-CS-Capstone/hej) at commit </w:t>
      </w:r>
      <w:r>
        <w:t>1dcbcdf of 7 October 2026.</w:t>
      </w:r>
    </w:p>
    <w:p w14:paraId="565A3896" w14:textId="77777777" w:rsidR="005F2B6E" w:rsidRDefault="00352EEF">
      <w:pPr>
        <w:pStyle w:val="2"/>
      </w:pPr>
      <w:bookmarkStart w:id="2" w:name="_Toc242395062"/>
      <w:r>
        <w:t>The project in brief</w:t>
      </w:r>
      <w:bookmarkEnd w:id="2"/>
    </w:p>
    <w:p w14:paraId="5E39C402" w14:textId="77777777" w:rsidR="005F2B6E" w:rsidRDefault="00352EEF">
      <w:pPr>
        <w:pStyle w:val="ReportNormal"/>
      </w:pPr>
      <w:r>
        <w:t xml:space="preserve">Hej is Arc Intelligence's platform for producing labelled datasets for AI. People annotate items (for example, assigning a topic to a news headline), reviewers accept or reject that work, and disagreements are settled by an expert. The client handed over a working but immature codebase, a Next.js web application and a FastAPI service with a relational database, and asked us not to make labelling faster but to make the resulting dataset </w:t>
      </w:r>
      <w:r>
        <w:rPr>
          <w:b/>
        </w:rPr>
        <w:t>defensible</w:t>
      </w:r>
      <w:r>
        <w:t xml:space="preserve">: for every item in a released dataset the platform must be able to answer </w:t>
      </w:r>
      <w:r>
        <w:rPr>
          <w:i/>
        </w:rPr>
        <w:t>how did this label get here</w:t>
      </w:r>
      <w:r>
        <w:t xml:space="preserve">: who annotated it, what the AI suggested and whether the person accepted it, who reviewed it, how any disagreement was settled and under which guideline. It must also refuse to release data that cannot answer. The brief groups this into six pillars: </w:t>
      </w:r>
      <w:r>
        <w:rPr>
          <w:b/>
        </w:rPr>
        <w:t>Govern</w:t>
      </w:r>
      <w:r>
        <w:t xml:space="preserve"> (roles and policies), </w:t>
      </w:r>
      <w:r>
        <w:rPr>
          <w:b/>
        </w:rPr>
        <w:t>Assist</w:t>
      </w:r>
      <w:r>
        <w:t xml:space="preserve"> (AI suggestions), </w:t>
      </w:r>
      <w:r>
        <w:rPr>
          <w:b/>
        </w:rPr>
        <w:t>Record</w:t>
      </w:r>
      <w:r>
        <w:t xml:space="preserve"> (provenance), </w:t>
      </w:r>
      <w:r>
        <w:rPr>
          <w:b/>
        </w:rPr>
        <w:t>Adjudicate</w:t>
      </w:r>
      <w:r>
        <w:t xml:space="preserve"> (review and disputes), </w:t>
      </w:r>
      <w:r>
        <w:rPr>
          <w:b/>
        </w:rPr>
        <w:t>Release</w:t>
      </w:r>
      <w:r>
        <w:t xml:space="preserve"> (gated, immutable releases) and </w:t>
      </w:r>
      <w:r>
        <w:rPr>
          <w:b/>
        </w:rPr>
        <w:t>Evaluate</w:t>
      </w:r>
      <w:r>
        <w:t xml:space="preserve"> (repeatable measurement). Text annotation is the committed demonstration path; image, audio and video must keep working but are not extended.</w:t>
      </w:r>
    </w:p>
    <w:p w14:paraId="692161AE" w14:textId="77777777" w:rsidR="005F2B6E" w:rsidRDefault="00352EEF">
      <w:pPr>
        <w:pStyle w:val="ReportNormal"/>
      </w:pPr>
      <w:r>
        <w:rPr>
          <w:b/>
        </w:rPr>
        <w:t>How progress is measured.</w:t>
      </w:r>
      <w:r>
        <w:t xml:space="preserve"> The scope is a backlog of user stories grouped into eleven epics, A to K (for example story D5, </w:t>
      </w:r>
      <w:r>
        <w:rPr>
          <w:i/>
        </w:rPr>
        <w:t>finalised work cannot be overwritten</w:t>
      </w:r>
      <w:r>
        <w:t xml:space="preserve">). Each story is broken into Jira tickets (SCRUM-n), and each ticket is delivered through a GitHub pull request (#n) that a team member other than the author reviews before it is merged. Work is estimated in units (u): one unit is two to three subtasks, and one </w:t>
      </w:r>
      <w:r>
        <w:lastRenderedPageBreak/>
        <w:t>Jira story point equals one unit. A story counts as complete only when it meets our Definition of Done: demonstrable in the running application, shipped with tests, any linked defect proven fixed by a test that fails on the old code, documentation up</w:t>
      </w:r>
      <w:r>
        <w:t>dated, and reviewed by someone other than its author.</w:t>
      </w:r>
    </w:p>
    <w:p w14:paraId="40AD5210" w14:textId="77777777" w:rsidR="005F2B6E" w:rsidRDefault="00352EEF">
      <w:pPr>
        <w:pStyle w:val="2"/>
      </w:pPr>
      <w:bookmarkStart w:id="3" w:name="_Toc242395063"/>
      <w:r>
        <w:t>Summary: are we on track?</w:t>
      </w:r>
      <w:bookmarkEnd w:id="3"/>
    </w:p>
    <w:p w14:paraId="54320155" w14:textId="77777777" w:rsidR="005F2B6E" w:rsidRDefault="00352EEF">
      <w:pPr>
        <w:pStyle w:val="ReportNormal"/>
      </w:pPr>
      <w:r>
        <w:t>In short, yes for the end-of-semester deliverables, with one critical path that needs watching:</w:t>
      </w:r>
    </w:p>
    <w:p w14:paraId="1D6A0BB3" w14:textId="77777777" w:rsidR="005F2B6E" w:rsidRDefault="00352EEF">
      <w:pPr>
        <w:pStyle w:val="PhDBullet"/>
      </w:pPr>
      <w:r>
        <w:rPr>
          <w:b/>
        </w:rPr>
        <w:t>The MVP is complete, tested and working.</w:t>
      </w:r>
      <w:r>
        <w:t xml:space="preserve"> The core workflow agreed with the client at Status Check 1 runs end to end on the client's text data, from inviting members to exporting finalised items, and is covered by automated and end-to-end tests that all pass on main (Section 1.8).</w:t>
      </w:r>
    </w:p>
    <w:p w14:paraId="084F8223" w14:textId="77777777" w:rsidR="005F2B6E" w:rsidRDefault="00352EEF">
      <w:pPr>
        <w:pStyle w:val="PhDBullet"/>
      </w:pPr>
      <w:r>
        <w:rPr>
          <w:b/>
        </w:rPr>
        <w:t>On schedule overall.</w:t>
      </w:r>
      <w:r>
        <w:t xml:space="preserve"> Build work ends on 28 October (Week 11) as planned; the remaining days go to the technical report, decision records and demonstration. No proposal deliverable has been dropped.</w:t>
      </w:r>
    </w:p>
    <w:p w14:paraId="6D401D5A" w14:textId="77777777" w:rsidR="005F2B6E" w:rsidRDefault="00352EEF">
      <w:pPr>
        <w:pStyle w:val="PhDBullet"/>
      </w:pPr>
      <w:r>
        <w:rPr>
          <w:b/>
        </w:rPr>
        <w:t>Ahead of plan:</w:t>
      </w:r>
      <w:r>
        <w:t xml:space="preserve"> the core annotation workflow, AI assistance and governance started one to two weeks earlier than the proposal scheduled, on top of engineering foundations delivered on time (Section 3.2).</w:t>
      </w:r>
    </w:p>
    <w:p w14:paraId="4FB2FF14" w14:textId="77777777" w:rsidR="005F2B6E" w:rsidRDefault="00352EEF">
      <w:pPr>
        <w:pStyle w:val="PhDBullet"/>
      </w:pPr>
      <w:r>
        <w:rPr>
          <w:b/>
        </w:rPr>
        <w:t>About one week behind plan, and protected:</w:t>
      </w:r>
      <w:r>
        <w:t xml:space="preserve"> provenance and release, which extend the MVP to the full brief. This is the critical path; the replan of 1 October moved the provenance record from Week 11 to Week 9 so the release gate can be built on it (Sections 3.4 and 4.2).</w:t>
      </w:r>
    </w:p>
    <w:p w14:paraId="20F085FF" w14:textId="77777777" w:rsidR="005F2B6E" w:rsidRDefault="00352EEF">
      <w:pPr>
        <w:pStyle w:val="PhDBullet"/>
      </w:pPr>
      <w:r>
        <w:rPr>
          <w:b/>
        </w:rPr>
        <w:t>Recovered:</w:t>
      </w:r>
      <w:r>
        <w:t xml:space="preserve"> evaluation was at zero at Status Check 2 (23 September); the harness is now merged and the casebook is in progress.</w:t>
      </w:r>
    </w:p>
    <w:p w14:paraId="46515869" w14:textId="77777777" w:rsidR="005F2B6E" w:rsidRDefault="00352EEF">
      <w:pPr>
        <w:pStyle w:val="PhDBullet"/>
      </w:pPr>
      <w:r>
        <w:rPr>
          <w:b/>
        </w:rPr>
        <w:t>Waiting on the client:</w:t>
      </w:r>
      <w:r>
        <w:t xml:space="preserve"> the dispute record (stories E3/E4) has been paused since 3 October on an open product question (obstacle O4, risk R2).</w:t>
      </w:r>
    </w:p>
    <w:p w14:paraId="39B986A4" w14:textId="77777777" w:rsidR="005F2B6E" w:rsidRDefault="00352EEF">
      <w:pPr>
        <w:pStyle w:val="PhDTableCaption"/>
        <w:keepNext/>
      </w:pPr>
      <w:r>
        <w:lastRenderedPageBreak/>
        <w:t>Table 1. Progress in numbers, 7–8 October 2026</w:t>
      </w:r>
    </w:p>
    <w:tbl>
      <w:tblPr>
        <w:tblStyle w:val="af3"/>
        <w:tblW w:w="8221" w:type="dxa"/>
        <w:tblLayout w:type="fixed"/>
        <w:tblLook w:val="04A0" w:firstRow="1" w:lastRow="0" w:firstColumn="1" w:lastColumn="0" w:noHBand="0" w:noVBand="1"/>
      </w:tblPr>
      <w:tblGrid>
        <w:gridCol w:w="2300"/>
        <w:gridCol w:w="3300"/>
        <w:gridCol w:w="2621"/>
      </w:tblGrid>
      <w:tr w:rsidR="005F2B6E" w14:paraId="3CDF2B45" w14:textId="77777777">
        <w:trPr>
          <w:cantSplit/>
          <w:tblHeader/>
        </w:trPr>
        <w:tc>
          <w:tcPr>
            <w:tcW w:w="2300" w:type="dxa"/>
            <w:shd w:val="clear" w:color="auto" w:fill="FDE9D9"/>
          </w:tcPr>
          <w:p w14:paraId="1D6F1AE5" w14:textId="77777777" w:rsidR="005F2B6E" w:rsidRDefault="00352EEF">
            <w:pPr>
              <w:keepNext/>
            </w:pPr>
            <w:r>
              <w:rPr>
                <w:b/>
              </w:rPr>
              <w:t>Measure</w:t>
            </w:r>
          </w:p>
        </w:tc>
        <w:tc>
          <w:tcPr>
            <w:tcW w:w="3300" w:type="dxa"/>
            <w:shd w:val="clear" w:color="auto" w:fill="FDE9D9"/>
          </w:tcPr>
          <w:p w14:paraId="4A678A73" w14:textId="77777777" w:rsidR="005F2B6E" w:rsidRDefault="00352EEF">
            <w:pPr>
              <w:keepNext/>
            </w:pPr>
            <w:r>
              <w:rPr>
                <w:b/>
              </w:rPr>
              <w:t>Value</w:t>
            </w:r>
          </w:p>
        </w:tc>
        <w:tc>
          <w:tcPr>
            <w:tcW w:w="2621" w:type="dxa"/>
            <w:shd w:val="clear" w:color="auto" w:fill="FDE9D9"/>
          </w:tcPr>
          <w:p w14:paraId="01372DA8" w14:textId="77777777" w:rsidR="005F2B6E" w:rsidRDefault="00352EEF">
            <w:pPr>
              <w:keepNext/>
            </w:pPr>
            <w:r>
              <w:rPr>
                <w:b/>
              </w:rPr>
              <w:t>Context</w:t>
            </w:r>
          </w:p>
        </w:tc>
      </w:tr>
      <w:tr w:rsidR="005F2B6E" w14:paraId="40AB00FE" w14:textId="77777777">
        <w:trPr>
          <w:cantSplit/>
        </w:trPr>
        <w:tc>
          <w:tcPr>
            <w:tcW w:w="2300" w:type="dxa"/>
          </w:tcPr>
          <w:p w14:paraId="588BDA78" w14:textId="77777777" w:rsidR="005F2B6E" w:rsidRDefault="00352EEF">
            <w:pPr>
              <w:keepNext/>
            </w:pPr>
            <w:r>
              <w:t>User stories complete</w:t>
            </w:r>
          </w:p>
        </w:tc>
        <w:tc>
          <w:tcPr>
            <w:tcW w:w="3300" w:type="dxa"/>
          </w:tcPr>
          <w:p w14:paraId="08492230" w14:textId="77777777" w:rsidR="005F2B6E" w:rsidRDefault="00352EEF">
            <w:pPr>
              <w:keepNext/>
            </w:pPr>
            <w:r>
              <w:t>28 of 57 in scope (49%); 15 in progress; 14 not started</w:t>
            </w:r>
          </w:p>
        </w:tc>
        <w:tc>
          <w:tcPr>
            <w:tcW w:w="2621" w:type="dxa"/>
          </w:tcPr>
          <w:p w14:paraId="78B130D3" w14:textId="77777777" w:rsidR="005F2B6E" w:rsidRDefault="00352EEF">
            <w:pPr>
              <w:keepNext/>
            </w:pPr>
            <w:r>
              <w:t>63 stories in the backlog; 6 set aside by decision (Section 1.9)</w:t>
            </w:r>
          </w:p>
        </w:tc>
      </w:tr>
      <w:tr w:rsidR="005F2B6E" w14:paraId="4C384960" w14:textId="77777777">
        <w:trPr>
          <w:cantSplit/>
        </w:trPr>
        <w:tc>
          <w:tcPr>
            <w:tcW w:w="2300" w:type="dxa"/>
          </w:tcPr>
          <w:p w14:paraId="7B51F14D" w14:textId="77777777" w:rsidR="005F2B6E" w:rsidRDefault="00352EEF">
            <w:pPr>
              <w:keepNext/>
            </w:pPr>
            <w:r>
              <w:t>Pull requests merged into main</w:t>
            </w:r>
          </w:p>
        </w:tc>
        <w:tc>
          <w:tcPr>
            <w:tcW w:w="3300" w:type="dxa"/>
          </w:tcPr>
          <w:p w14:paraId="11A31FCB" w14:textId="77777777" w:rsidR="005F2B6E" w:rsidRDefault="00352EEF">
            <w:pPr>
              <w:keepNext/>
            </w:pPr>
            <w:r>
              <w:t>49 since 5 September; 22 in the last two weeks (#29–#57)</w:t>
            </w:r>
          </w:p>
        </w:tc>
        <w:tc>
          <w:tcPr>
            <w:tcW w:w="2621" w:type="dxa"/>
          </w:tcPr>
          <w:p w14:paraId="3A077C4C" w14:textId="77777777" w:rsidR="005F2B6E" w:rsidRDefault="00352EEF">
            <w:pPr>
              <w:keepNext/>
            </w:pPr>
            <w:r>
              <w:t>Each reviewed by a member other than its author</w:t>
            </w:r>
          </w:p>
        </w:tc>
      </w:tr>
      <w:tr w:rsidR="005F2B6E" w14:paraId="2914B338" w14:textId="77777777">
        <w:trPr>
          <w:cantSplit/>
        </w:trPr>
        <w:tc>
          <w:tcPr>
            <w:tcW w:w="2300" w:type="dxa"/>
          </w:tcPr>
          <w:p w14:paraId="2663B295" w14:textId="77777777" w:rsidR="005F2B6E" w:rsidRDefault="00352EEF">
            <w:pPr>
              <w:keepNext/>
            </w:pPr>
            <w:r>
              <w:t>Automated tests on main, re-run on 8 October</w:t>
            </w:r>
          </w:p>
        </w:tc>
        <w:tc>
          <w:tcPr>
            <w:tcW w:w="3300" w:type="dxa"/>
          </w:tcPr>
          <w:p w14:paraId="59C6B546" w14:textId="77777777" w:rsidR="005F2B6E" w:rsidRDefault="00352EEF">
            <w:pPr>
              <w:keepNext/>
            </w:pPr>
            <w:r>
              <w:t>Backend: 1,283 passed, 9 skipped, 0 failed (plus 207 subtests). Frontend: 400 passed. Evaluation harness: 4 of 4 cases pass</w:t>
            </w:r>
          </w:p>
        </w:tc>
        <w:tc>
          <w:tcPr>
            <w:tcW w:w="2621" w:type="dxa"/>
          </w:tcPr>
          <w:p w14:paraId="372532A5" w14:textId="77777777" w:rsidR="005F2B6E" w:rsidRDefault="00352EEF">
            <w:pPr>
              <w:keepNext/>
            </w:pPr>
            <w:r>
              <w:t>452 backend and 205 frontend tests at Status Check 2 (23 Sep); CI runs the backend suite on SQLite and PostgreSQL on every push</w:t>
            </w:r>
          </w:p>
        </w:tc>
      </w:tr>
      <w:tr w:rsidR="005F2B6E" w14:paraId="390817F4" w14:textId="77777777">
        <w:trPr>
          <w:cantSplit/>
        </w:trPr>
        <w:tc>
          <w:tcPr>
            <w:tcW w:w="2300" w:type="dxa"/>
          </w:tcPr>
          <w:p w14:paraId="1A2C2591" w14:textId="77777777" w:rsidR="005F2B6E" w:rsidRDefault="00352EEF">
            <w:pPr>
              <w:keepNext/>
            </w:pPr>
            <w:r>
              <w:t>Inherited defects (audit of 30)</w:t>
            </w:r>
          </w:p>
        </w:tc>
        <w:tc>
          <w:tcPr>
            <w:tcW w:w="3300" w:type="dxa"/>
          </w:tcPr>
          <w:p w14:paraId="2AA9E453" w14:textId="77777777" w:rsidR="005F2B6E" w:rsidRDefault="00352EEF">
            <w:pPr>
              <w:keepNext/>
            </w:pPr>
            <w:r>
              <w:t>20 fixed; 6 fixed with closure check pending; 4 open</w:t>
            </w:r>
          </w:p>
        </w:tc>
        <w:tc>
          <w:tcPr>
            <w:tcW w:w="2621" w:type="dxa"/>
          </w:tcPr>
          <w:p w14:paraId="52A903EA" w14:textId="77777777" w:rsidR="005F2B6E" w:rsidRDefault="00352EEF">
            <w:pPr>
              <w:keepNext/>
            </w:pPr>
            <w:r>
              <w:t>Critical: 3 of 6 fixed, 1 pending check, 2 scheduled for Week 9</w:t>
            </w:r>
          </w:p>
        </w:tc>
      </w:tr>
      <w:tr w:rsidR="005F2B6E" w14:paraId="0B944DB7" w14:textId="77777777">
        <w:trPr>
          <w:cantSplit/>
        </w:trPr>
        <w:tc>
          <w:tcPr>
            <w:tcW w:w="2300" w:type="dxa"/>
          </w:tcPr>
          <w:p w14:paraId="068BAD5B" w14:textId="77777777" w:rsidR="005F2B6E" w:rsidRDefault="00352EEF">
            <w:pPr>
              <w:keepNext/>
            </w:pPr>
            <w:r>
              <w:t>Client decisions</w:t>
            </w:r>
          </w:p>
        </w:tc>
        <w:tc>
          <w:tcPr>
            <w:tcW w:w="3300" w:type="dxa"/>
          </w:tcPr>
          <w:p w14:paraId="37863B00" w14:textId="77777777" w:rsidR="005F2B6E" w:rsidRDefault="00352EEF">
            <w:pPr>
              <w:keepNext/>
            </w:pPr>
            <w:r>
              <w:t>7 initial questions and 15 more in two written rounds answered; 2 open</w:t>
            </w:r>
          </w:p>
        </w:tc>
        <w:tc>
          <w:tcPr>
            <w:tcW w:w="2621" w:type="dxa"/>
          </w:tcPr>
          <w:p w14:paraId="339238A8" w14:textId="77777777" w:rsidR="005F2B6E" w:rsidRDefault="00352EEF">
            <w:pPr>
              <w:keepNext/>
            </w:pPr>
            <w:r>
              <w:t>Rounds of 21 and 24 September; open questions in GitHub issues #38 and #40</w:t>
            </w:r>
          </w:p>
        </w:tc>
      </w:tr>
      <w:tr w:rsidR="005F2B6E" w14:paraId="0C20D456" w14:textId="77777777">
        <w:trPr>
          <w:cantSplit/>
        </w:trPr>
        <w:tc>
          <w:tcPr>
            <w:tcW w:w="2300" w:type="dxa"/>
          </w:tcPr>
          <w:p w14:paraId="5376204C" w14:textId="77777777" w:rsidR="005F2B6E" w:rsidRDefault="00352EEF">
            <w:r>
              <w:t>Sprint delivery</w:t>
            </w:r>
          </w:p>
        </w:tc>
        <w:tc>
          <w:tcPr>
            <w:tcW w:w="3300" w:type="dxa"/>
          </w:tcPr>
          <w:p w14:paraId="75C1F400" w14:textId="77777777" w:rsidR="005F2B6E" w:rsidRDefault="00352EEF">
            <w:r>
              <w:t>77–93% of planned load completed in each sprint</w:t>
            </w:r>
          </w:p>
        </w:tc>
        <w:tc>
          <w:tcPr>
            <w:tcW w:w="2621" w:type="dxa"/>
          </w:tcPr>
          <w:p w14:paraId="2CBA8F86" w14:textId="77777777" w:rsidR="005F2B6E" w:rsidRDefault="00352EEF">
            <w:r>
              <w:t>Shortfall is work still in review at sprint end (Sections 1.5, 3.3)</w:t>
            </w:r>
          </w:p>
        </w:tc>
      </w:tr>
    </w:tbl>
    <w:p w14:paraId="627E93BF" w14:textId="77777777" w:rsidR="005F2B6E" w:rsidRDefault="005F2B6E">
      <w:pPr>
        <w:pStyle w:val="ReportNormal"/>
      </w:pPr>
    </w:p>
    <w:p w14:paraId="2CF7028B" w14:textId="77777777" w:rsidR="005F2B6E" w:rsidRDefault="00352EEF">
      <w:pPr>
        <w:pStyle w:val="2"/>
      </w:pPr>
      <w:bookmarkStart w:id="4" w:name="_Toc242395064"/>
      <w:r>
        <w:t>Who the platform is for</w:t>
      </w:r>
      <w:bookmarkEnd w:id="4"/>
    </w:p>
    <w:p w14:paraId="1B296783" w14:textId="77777777" w:rsidR="005F2B6E" w:rsidRDefault="00352EEF">
      <w:pPr>
        <w:pStyle w:val="ReportNormal"/>
      </w:pPr>
      <w:r>
        <w:t>Hej serves six kinds of user inside a client organisation (Table 2). Each holds one or more roles, and every action they take is checked on the server against those roles. The client, Arc Intelligence, owns the platform and decides product questions; it is a stakeholder rather than a user. Every story in the backlog serves at least one of these users, and the rest of Section 1 follows their needs.</w:t>
      </w:r>
    </w:p>
    <w:p w14:paraId="1E74DE57" w14:textId="77777777" w:rsidR="005F2B6E" w:rsidRDefault="00352EEF">
      <w:pPr>
        <w:pStyle w:val="PhDTableCaption"/>
        <w:keepNext/>
      </w:pPr>
      <w:r>
        <w:lastRenderedPageBreak/>
        <w:t>Table 2. Target users, what they need, and the epics that serve them</w:t>
      </w:r>
    </w:p>
    <w:tbl>
      <w:tblPr>
        <w:tblStyle w:val="af3"/>
        <w:tblW w:w="8221" w:type="dxa"/>
        <w:tblLayout w:type="fixed"/>
        <w:tblLook w:val="04A0" w:firstRow="1" w:lastRow="0" w:firstColumn="1" w:lastColumn="0" w:noHBand="0" w:noVBand="1"/>
      </w:tblPr>
      <w:tblGrid>
        <w:gridCol w:w="1700"/>
        <w:gridCol w:w="1900"/>
        <w:gridCol w:w="3271"/>
        <w:gridCol w:w="1350"/>
      </w:tblGrid>
      <w:tr w:rsidR="005F2B6E" w14:paraId="6A6DD705" w14:textId="77777777">
        <w:trPr>
          <w:cantSplit/>
          <w:tblHeader/>
        </w:trPr>
        <w:tc>
          <w:tcPr>
            <w:tcW w:w="1700" w:type="dxa"/>
            <w:shd w:val="clear" w:color="auto" w:fill="FDE9D9"/>
          </w:tcPr>
          <w:p w14:paraId="0482699B" w14:textId="77777777" w:rsidR="005F2B6E" w:rsidRDefault="00352EEF">
            <w:pPr>
              <w:keepNext/>
            </w:pPr>
            <w:r>
              <w:rPr>
                <w:b/>
              </w:rPr>
              <w:t>User (role)</w:t>
            </w:r>
          </w:p>
        </w:tc>
        <w:tc>
          <w:tcPr>
            <w:tcW w:w="1900" w:type="dxa"/>
            <w:shd w:val="clear" w:color="auto" w:fill="FDE9D9"/>
          </w:tcPr>
          <w:p w14:paraId="1A1A030D" w14:textId="77777777" w:rsidR="005F2B6E" w:rsidRDefault="00352EEF">
            <w:pPr>
              <w:keepNext/>
            </w:pPr>
            <w:r>
              <w:rPr>
                <w:b/>
              </w:rPr>
              <w:t>Who they are</w:t>
            </w:r>
          </w:p>
        </w:tc>
        <w:tc>
          <w:tcPr>
            <w:tcW w:w="3271" w:type="dxa"/>
            <w:shd w:val="clear" w:color="auto" w:fill="FDE9D9"/>
          </w:tcPr>
          <w:p w14:paraId="72F3D5D9" w14:textId="77777777" w:rsidR="005F2B6E" w:rsidRDefault="00352EEF">
            <w:pPr>
              <w:keepNext/>
            </w:pPr>
            <w:r>
              <w:rPr>
                <w:b/>
              </w:rPr>
              <w:t>What they need from Hej</w:t>
            </w:r>
          </w:p>
        </w:tc>
        <w:tc>
          <w:tcPr>
            <w:tcW w:w="1350" w:type="dxa"/>
            <w:shd w:val="clear" w:color="auto" w:fill="FDE9D9"/>
          </w:tcPr>
          <w:p w14:paraId="0F5FD4A7" w14:textId="77777777" w:rsidR="005F2B6E" w:rsidRDefault="00352EEF">
            <w:pPr>
              <w:keepNext/>
            </w:pPr>
            <w:r>
              <w:rPr>
                <w:b/>
              </w:rPr>
              <w:t>Epics</w:t>
            </w:r>
          </w:p>
        </w:tc>
      </w:tr>
      <w:tr w:rsidR="005F2B6E" w14:paraId="035CEE33" w14:textId="77777777">
        <w:trPr>
          <w:cantSplit/>
        </w:trPr>
        <w:tc>
          <w:tcPr>
            <w:tcW w:w="1700" w:type="dxa"/>
          </w:tcPr>
          <w:p w14:paraId="12DEB82E" w14:textId="77777777" w:rsidR="005F2B6E" w:rsidRDefault="00352EEF">
            <w:pPr>
              <w:keepNext/>
            </w:pPr>
            <w:r>
              <w:t>Administrator</w:t>
            </w:r>
          </w:p>
        </w:tc>
        <w:tc>
          <w:tcPr>
            <w:tcW w:w="1900" w:type="dxa"/>
          </w:tcPr>
          <w:p w14:paraId="054C7CA1" w14:textId="77777777" w:rsidR="005F2B6E" w:rsidRDefault="00352EEF">
            <w:pPr>
              <w:keepNext/>
            </w:pPr>
            <w:r>
              <w:t>Runs an organisation's membership</w:t>
            </w:r>
          </w:p>
        </w:tc>
        <w:tc>
          <w:tcPr>
            <w:tcW w:w="3271" w:type="dxa"/>
          </w:tcPr>
          <w:p w14:paraId="6255DDA4" w14:textId="77777777" w:rsidR="005F2B6E" w:rsidRDefault="00352EEF">
            <w:pPr>
              <w:keepNext/>
            </w:pPr>
            <w:r>
              <w:t>Invite people with the right roles; change or remove roles; keep each project's work inside it</w:t>
            </w:r>
          </w:p>
        </w:tc>
        <w:tc>
          <w:tcPr>
            <w:tcW w:w="1350" w:type="dxa"/>
          </w:tcPr>
          <w:p w14:paraId="1324BC6A" w14:textId="77777777" w:rsidR="005F2B6E" w:rsidRDefault="00352EEF">
            <w:pPr>
              <w:keepNext/>
            </w:pPr>
            <w:r>
              <w:t>G Roles; J Organisations</w:t>
            </w:r>
          </w:p>
        </w:tc>
      </w:tr>
      <w:tr w:rsidR="005F2B6E" w14:paraId="5EB2D50D" w14:textId="77777777">
        <w:trPr>
          <w:cantSplit/>
        </w:trPr>
        <w:tc>
          <w:tcPr>
            <w:tcW w:w="1700" w:type="dxa"/>
          </w:tcPr>
          <w:p w14:paraId="1F2ADD24" w14:textId="77777777" w:rsidR="005F2B6E" w:rsidRDefault="00352EEF">
            <w:pPr>
              <w:keepNext/>
            </w:pPr>
            <w:r>
              <w:t>Invitee</w:t>
            </w:r>
          </w:p>
        </w:tc>
        <w:tc>
          <w:tcPr>
            <w:tcW w:w="1900" w:type="dxa"/>
          </w:tcPr>
          <w:p w14:paraId="4A7273E9" w14:textId="77777777" w:rsidR="005F2B6E" w:rsidRDefault="00352EEF">
            <w:pPr>
              <w:keepNext/>
            </w:pPr>
            <w:r>
              <w:t>A person joining an organisation</w:t>
            </w:r>
          </w:p>
        </w:tc>
        <w:tc>
          <w:tcPr>
            <w:tcW w:w="3271" w:type="dxa"/>
          </w:tcPr>
          <w:p w14:paraId="23D59693" w14:textId="77777777" w:rsidR="005F2B6E" w:rsidRDefault="00352EEF">
            <w:pPr>
              <w:keepNext/>
            </w:pPr>
            <w:r>
              <w:t>See pending invitations and accept one, gaining exactly the roles chosen</w:t>
            </w:r>
          </w:p>
        </w:tc>
        <w:tc>
          <w:tcPr>
            <w:tcW w:w="1350" w:type="dxa"/>
          </w:tcPr>
          <w:p w14:paraId="53FE5294" w14:textId="77777777" w:rsidR="005F2B6E" w:rsidRDefault="00352EEF">
            <w:pPr>
              <w:keepNext/>
            </w:pPr>
            <w:r>
              <w:t>G, J</w:t>
            </w:r>
          </w:p>
        </w:tc>
      </w:tr>
      <w:tr w:rsidR="005F2B6E" w14:paraId="2F959AF1" w14:textId="77777777">
        <w:trPr>
          <w:cantSplit/>
        </w:trPr>
        <w:tc>
          <w:tcPr>
            <w:tcW w:w="1700" w:type="dxa"/>
          </w:tcPr>
          <w:p w14:paraId="0DA43309" w14:textId="77777777" w:rsidR="005F2B6E" w:rsidRDefault="00352EEF">
            <w:pPr>
              <w:keepNext/>
            </w:pPr>
            <w:r>
              <w:t>Project manager / task owner</w:t>
            </w:r>
          </w:p>
        </w:tc>
        <w:tc>
          <w:tcPr>
            <w:tcW w:w="1900" w:type="dxa"/>
          </w:tcPr>
          <w:p w14:paraId="6F46958A" w14:textId="77777777" w:rsidR="005F2B6E" w:rsidRDefault="00352EEF">
            <w:pPr>
              <w:keepNext/>
            </w:pPr>
            <w:r>
              <w:t>Sets up projects, review policies and tasks</w:t>
            </w:r>
          </w:p>
        </w:tc>
        <w:tc>
          <w:tcPr>
            <w:tcW w:w="3271" w:type="dxa"/>
          </w:tcPr>
          <w:p w14:paraId="01E3D4F5" w14:textId="77777777" w:rsidR="005F2B6E" w:rsidRDefault="00352EEF">
            <w:pPr>
              <w:keepNext/>
            </w:pPr>
            <w:r>
              <w:t>Configure review rules; load a dataset; choose the annotation surface; run the AI first pass; start, pause and complete tasks; reopen a finalised item; trust every figure; release data</w:t>
            </w:r>
          </w:p>
        </w:tc>
        <w:tc>
          <w:tcPr>
            <w:tcW w:w="1350" w:type="dxa"/>
          </w:tcPr>
          <w:p w14:paraId="1C6D7E5E" w14:textId="77777777" w:rsidR="005F2B6E" w:rsidRDefault="00352EEF">
            <w:pPr>
              <w:keepNext/>
            </w:pPr>
            <w:r>
              <w:t>B Setting up work; C AI; H Release</w:t>
            </w:r>
          </w:p>
        </w:tc>
      </w:tr>
      <w:tr w:rsidR="005F2B6E" w14:paraId="2644E907" w14:textId="77777777">
        <w:trPr>
          <w:cantSplit/>
        </w:trPr>
        <w:tc>
          <w:tcPr>
            <w:tcW w:w="1700" w:type="dxa"/>
          </w:tcPr>
          <w:p w14:paraId="1965E246" w14:textId="77777777" w:rsidR="005F2B6E" w:rsidRDefault="00352EEF">
            <w:pPr>
              <w:keepNext/>
            </w:pPr>
            <w:r>
              <w:t>Annotator</w:t>
            </w:r>
          </w:p>
        </w:tc>
        <w:tc>
          <w:tcPr>
            <w:tcW w:w="1900" w:type="dxa"/>
          </w:tcPr>
          <w:p w14:paraId="74A65F48" w14:textId="77777777" w:rsidR="005F2B6E" w:rsidRDefault="00352EEF">
            <w:pPr>
              <w:keepNext/>
            </w:pPr>
            <w:r>
              <w:t>Does first-pass labelling</w:t>
            </w:r>
          </w:p>
        </w:tc>
        <w:tc>
          <w:tcPr>
            <w:tcW w:w="3271" w:type="dxa"/>
          </w:tcPr>
          <w:p w14:paraId="2DA254C7" w14:textId="77777777" w:rsidR="005F2B6E" w:rsidRDefault="00352EEF">
            <w:pPr>
              <w:keepNext/>
            </w:pPr>
            <w:r>
              <w:t>Find available work; work without seeing colleagues' answers; never lose or have overwritten their own work</w:t>
            </w:r>
          </w:p>
        </w:tc>
        <w:tc>
          <w:tcPr>
            <w:tcW w:w="1350" w:type="dxa"/>
          </w:tcPr>
          <w:p w14:paraId="479B2771" w14:textId="77777777" w:rsidR="005F2B6E" w:rsidRDefault="00352EEF">
            <w:pPr>
              <w:keepNext/>
            </w:pPr>
            <w:r>
              <w:t>D Review; B</w:t>
            </w:r>
          </w:p>
        </w:tc>
      </w:tr>
      <w:tr w:rsidR="005F2B6E" w14:paraId="155949A7" w14:textId="77777777">
        <w:trPr>
          <w:cantSplit/>
        </w:trPr>
        <w:tc>
          <w:tcPr>
            <w:tcW w:w="1700" w:type="dxa"/>
          </w:tcPr>
          <w:p w14:paraId="3CAC7641" w14:textId="77777777" w:rsidR="005F2B6E" w:rsidRDefault="00352EEF">
            <w:pPr>
              <w:keepNext/>
            </w:pPr>
            <w:r>
              <w:t>Reviewer</w:t>
            </w:r>
          </w:p>
        </w:tc>
        <w:tc>
          <w:tcPr>
            <w:tcW w:w="1900" w:type="dxa"/>
          </w:tcPr>
          <w:p w14:paraId="3F4164BE" w14:textId="77777777" w:rsidR="005F2B6E" w:rsidRDefault="00352EEF">
            <w:pPr>
              <w:keepNext/>
            </w:pPr>
            <w:r>
              <w:t>Accepts, corrects or rejects work</w:t>
            </w:r>
          </w:p>
        </w:tc>
        <w:tc>
          <w:tcPr>
            <w:tcW w:w="3271" w:type="dxa"/>
          </w:tcPr>
          <w:p w14:paraId="4AC2B1A7" w14:textId="77777777" w:rsidR="005F2B6E" w:rsidRDefault="00352EEF">
            <w:pPr>
              <w:keepNext/>
            </w:pPr>
            <w:r>
              <w:t>Judge a named person's submission; give reasons; escalate when unsure; never review their own work</w:t>
            </w:r>
          </w:p>
        </w:tc>
        <w:tc>
          <w:tcPr>
            <w:tcW w:w="1350" w:type="dxa"/>
          </w:tcPr>
          <w:p w14:paraId="2A262B56" w14:textId="77777777" w:rsidR="005F2B6E" w:rsidRDefault="00352EEF">
            <w:pPr>
              <w:keepNext/>
            </w:pPr>
            <w:r>
              <w:t>D; C5</w:t>
            </w:r>
          </w:p>
        </w:tc>
      </w:tr>
      <w:tr w:rsidR="005F2B6E" w14:paraId="19B75577" w14:textId="77777777">
        <w:trPr>
          <w:cantSplit/>
        </w:trPr>
        <w:tc>
          <w:tcPr>
            <w:tcW w:w="1700" w:type="dxa"/>
          </w:tcPr>
          <w:p w14:paraId="1D6B431E" w14:textId="77777777" w:rsidR="005F2B6E" w:rsidRDefault="00352EEF">
            <w:pPr>
              <w:keepNext/>
            </w:pPr>
            <w:r>
              <w:t>Expert (arbitrator)</w:t>
            </w:r>
          </w:p>
        </w:tc>
        <w:tc>
          <w:tcPr>
            <w:tcW w:w="1900" w:type="dxa"/>
          </w:tcPr>
          <w:p w14:paraId="36FA9943" w14:textId="77777777" w:rsidR="005F2B6E" w:rsidRDefault="00352EEF">
            <w:pPr>
              <w:keepNext/>
            </w:pPr>
            <w:r>
              <w:t>Settles disputes</w:t>
            </w:r>
          </w:p>
        </w:tc>
        <w:tc>
          <w:tcPr>
            <w:tcW w:w="3271" w:type="dxa"/>
          </w:tcPr>
          <w:p w14:paraId="46D65E21" w14:textId="77777777" w:rsidR="005F2B6E" w:rsidRDefault="00352EEF">
            <w:pPr>
              <w:keepNext/>
            </w:pPr>
            <w:r>
              <w:t>See escalated items; rule independently of the people involved; have the ruling recorded as its own decision</w:t>
            </w:r>
          </w:p>
        </w:tc>
        <w:tc>
          <w:tcPr>
            <w:tcW w:w="1350" w:type="dxa"/>
          </w:tcPr>
          <w:p w14:paraId="28E5FA12" w14:textId="77777777" w:rsidR="005F2B6E" w:rsidRDefault="00352EEF">
            <w:pPr>
              <w:keepNext/>
            </w:pPr>
            <w:r>
              <w:t>E Disputes</w:t>
            </w:r>
          </w:p>
        </w:tc>
      </w:tr>
      <w:tr w:rsidR="005F2B6E" w14:paraId="74D556CF" w14:textId="77777777">
        <w:trPr>
          <w:cantSplit/>
        </w:trPr>
        <w:tc>
          <w:tcPr>
            <w:tcW w:w="1700" w:type="dxa"/>
          </w:tcPr>
          <w:p w14:paraId="2956704D" w14:textId="77777777" w:rsidR="005F2B6E" w:rsidRDefault="00352EEF">
            <w:r>
              <w:t>Quality lead</w:t>
            </w:r>
          </w:p>
        </w:tc>
        <w:tc>
          <w:tcPr>
            <w:tcW w:w="1900" w:type="dxa"/>
          </w:tcPr>
          <w:p w14:paraId="741F0B0B" w14:textId="77777777" w:rsidR="005F2B6E" w:rsidRDefault="00352EEF">
            <w:r>
              <w:t>Assesses the dataset and the process</w:t>
            </w:r>
          </w:p>
        </w:tc>
        <w:tc>
          <w:tcPr>
            <w:tcW w:w="3271" w:type="dxa"/>
          </w:tcPr>
          <w:p w14:paraId="65F7935D" w14:textId="77777777" w:rsidR="005F2B6E" w:rsidRDefault="00352EEF">
            <w:r>
              <w:t>Repeatable runs, reviewer agreement, the AI's influence on people, and complete provenance</w:t>
            </w:r>
          </w:p>
        </w:tc>
        <w:tc>
          <w:tcPr>
            <w:tcW w:w="1350" w:type="dxa"/>
          </w:tcPr>
          <w:p w14:paraId="65DD460D" w14:textId="77777777" w:rsidR="005F2B6E" w:rsidRDefault="00352EEF">
            <w:r>
              <w:t>I Evaluation; F Provenance</w:t>
            </w:r>
          </w:p>
        </w:tc>
      </w:tr>
    </w:tbl>
    <w:p w14:paraId="3770273B" w14:textId="77777777" w:rsidR="005F2B6E" w:rsidRDefault="005F2B6E">
      <w:pPr>
        <w:pStyle w:val="ReportNormal"/>
      </w:pPr>
    </w:p>
    <w:p w14:paraId="649DC8CA" w14:textId="77777777" w:rsidR="005F2B6E" w:rsidRDefault="00352EEF">
      <w:pPr>
        <w:pStyle w:val="2"/>
      </w:pPr>
      <w:bookmarkStart w:id="5" w:name="_Toc242395065"/>
      <w:r>
        <w:t>From user needs to sprints</w:t>
      </w:r>
      <w:bookmarkEnd w:id="5"/>
    </w:p>
    <w:p w14:paraId="142CDCBB" w14:textId="77777777" w:rsidR="005F2B6E" w:rsidRDefault="00352EEF">
      <w:pPr>
        <w:pStyle w:val="ReportNormal"/>
      </w:pPr>
      <w:r>
        <w:t>Table 3 traces each need through the story that captures it and the tickets that built it, split into back end (API and data) and front end (web), with the sprint each landed in. Figure 1 shows the same work on the sprint calendar, one lane per user. A typical example: an administrator needs to bring people in (G5, J3); the broken invitation API was fixed first (SCRUM-8, #16, W7); the member-management screens were built on it the following sprint (SCRUM-90, #28, W8); and the client's rule that roles are ch</w:t>
      </w:r>
      <w:r>
        <w:t>osen at invitation, with the invitee accepting on screen, followed in the break (SCRUM-115, #56). In general the API and data model land first and the screens follow, which is why many user needs span two sprints.</w:t>
      </w:r>
    </w:p>
    <w:p w14:paraId="181CA244" w14:textId="77777777" w:rsidR="005F2B6E" w:rsidRDefault="00352EEF">
      <w:pPr>
        <w:pStyle w:val="PhDTableCaption"/>
        <w:keepNext/>
      </w:pPr>
      <w:r>
        <w:lastRenderedPageBreak/>
        <w:t>Table 3. User needs traced to stories, back-end and front-end tickets, sprints and pull requests</w:t>
      </w:r>
    </w:p>
    <w:tbl>
      <w:tblPr>
        <w:tblStyle w:val="af3"/>
        <w:tblW w:w="8221" w:type="dxa"/>
        <w:tblLayout w:type="fixed"/>
        <w:tblLook w:val="04A0" w:firstRow="1" w:lastRow="0" w:firstColumn="1" w:lastColumn="0" w:noHBand="0" w:noVBand="1"/>
      </w:tblPr>
      <w:tblGrid>
        <w:gridCol w:w="1250"/>
        <w:gridCol w:w="1700"/>
        <w:gridCol w:w="750"/>
        <w:gridCol w:w="2300"/>
        <w:gridCol w:w="2221"/>
      </w:tblGrid>
      <w:tr w:rsidR="005F2B6E" w14:paraId="3729F903" w14:textId="77777777">
        <w:trPr>
          <w:cantSplit/>
          <w:tblHeader/>
        </w:trPr>
        <w:tc>
          <w:tcPr>
            <w:tcW w:w="1250" w:type="dxa"/>
            <w:shd w:val="clear" w:color="auto" w:fill="FDE9D9"/>
          </w:tcPr>
          <w:p w14:paraId="1D89C440" w14:textId="77777777" w:rsidR="005F2B6E" w:rsidRDefault="00352EEF">
            <w:pPr>
              <w:keepNext/>
            </w:pPr>
            <w:r>
              <w:rPr>
                <w:b/>
              </w:rPr>
              <w:t>User</w:t>
            </w:r>
          </w:p>
        </w:tc>
        <w:tc>
          <w:tcPr>
            <w:tcW w:w="1700" w:type="dxa"/>
            <w:shd w:val="clear" w:color="auto" w:fill="FDE9D9"/>
          </w:tcPr>
          <w:p w14:paraId="493A91E8" w14:textId="77777777" w:rsidR="005F2B6E" w:rsidRDefault="00352EEF">
            <w:pPr>
              <w:keepNext/>
            </w:pPr>
            <w:r>
              <w:rPr>
                <w:b/>
              </w:rPr>
              <w:t>Need</w:t>
            </w:r>
          </w:p>
        </w:tc>
        <w:tc>
          <w:tcPr>
            <w:tcW w:w="750" w:type="dxa"/>
            <w:shd w:val="clear" w:color="auto" w:fill="FDE9D9"/>
          </w:tcPr>
          <w:p w14:paraId="66FC5622" w14:textId="77777777" w:rsidR="005F2B6E" w:rsidRDefault="00352EEF">
            <w:pPr>
              <w:keepNext/>
            </w:pPr>
            <w:r>
              <w:rPr>
                <w:b/>
              </w:rPr>
              <w:t>Story</w:t>
            </w:r>
          </w:p>
        </w:tc>
        <w:tc>
          <w:tcPr>
            <w:tcW w:w="2300" w:type="dxa"/>
            <w:shd w:val="clear" w:color="auto" w:fill="FDE9D9"/>
          </w:tcPr>
          <w:p w14:paraId="798142EB" w14:textId="77777777" w:rsidR="005F2B6E" w:rsidRDefault="00352EEF">
            <w:pPr>
              <w:keepNext/>
            </w:pPr>
            <w:r>
              <w:rPr>
                <w:b/>
              </w:rPr>
              <w:t>Back end: ticket (PR, sprint)</w:t>
            </w:r>
          </w:p>
        </w:tc>
        <w:tc>
          <w:tcPr>
            <w:tcW w:w="2221" w:type="dxa"/>
            <w:shd w:val="clear" w:color="auto" w:fill="FDE9D9"/>
          </w:tcPr>
          <w:p w14:paraId="6EF13923" w14:textId="77777777" w:rsidR="005F2B6E" w:rsidRDefault="00352EEF">
            <w:pPr>
              <w:keepNext/>
            </w:pPr>
            <w:r>
              <w:rPr>
                <w:b/>
              </w:rPr>
              <w:t>Front end: ticket (PR, sprint)</w:t>
            </w:r>
          </w:p>
        </w:tc>
      </w:tr>
      <w:tr w:rsidR="005F2B6E" w14:paraId="0A618180" w14:textId="77777777">
        <w:trPr>
          <w:cantSplit/>
        </w:trPr>
        <w:tc>
          <w:tcPr>
            <w:tcW w:w="1250" w:type="dxa"/>
          </w:tcPr>
          <w:p w14:paraId="6042C752" w14:textId="77777777" w:rsidR="005F2B6E" w:rsidRDefault="00352EEF">
            <w:r>
              <w:t>Administrator, invitee</w:t>
            </w:r>
          </w:p>
        </w:tc>
        <w:tc>
          <w:tcPr>
            <w:tcW w:w="1700" w:type="dxa"/>
          </w:tcPr>
          <w:p w14:paraId="7CE58FD1" w14:textId="77777777" w:rsidR="005F2B6E" w:rsidRDefault="00352EEF">
            <w:r>
              <w:t>Bring people in with the right roles</w:t>
            </w:r>
          </w:p>
        </w:tc>
        <w:tc>
          <w:tcPr>
            <w:tcW w:w="750" w:type="dxa"/>
          </w:tcPr>
          <w:p w14:paraId="0DCB4EDF" w14:textId="77777777" w:rsidR="005F2B6E" w:rsidRDefault="00352EEF">
            <w:r>
              <w:t>G5, J3</w:t>
            </w:r>
          </w:p>
        </w:tc>
        <w:tc>
          <w:tcPr>
            <w:tcW w:w="2300" w:type="dxa"/>
          </w:tcPr>
          <w:p w14:paraId="4B9D83EC" w14:textId="77777777" w:rsidR="005F2B6E" w:rsidRDefault="00352EEF">
            <w:r>
              <w:t>SCRUM-8 invitation flow restored (#16, W7)</w:t>
            </w:r>
          </w:p>
        </w:tc>
        <w:tc>
          <w:tcPr>
            <w:tcW w:w="2221" w:type="dxa"/>
          </w:tcPr>
          <w:p w14:paraId="74DAD670" w14:textId="77777777" w:rsidR="005F2B6E" w:rsidRDefault="00352EEF">
            <w:r>
              <w:t>SCRUM-90 member management (#28, W8); SCRUM-115 roles at invitation, invitee accepts (#56, break)</w:t>
            </w:r>
          </w:p>
        </w:tc>
      </w:tr>
      <w:tr w:rsidR="005F2B6E" w14:paraId="5BF6AC4C" w14:textId="77777777">
        <w:trPr>
          <w:cantSplit/>
        </w:trPr>
        <w:tc>
          <w:tcPr>
            <w:tcW w:w="1250" w:type="dxa"/>
          </w:tcPr>
          <w:p w14:paraId="59B1B3E3" w14:textId="77777777" w:rsidR="005F2B6E" w:rsidRDefault="00352EEF">
            <w:r>
              <w:t>Administrator</w:t>
            </w:r>
          </w:p>
        </w:tc>
        <w:tc>
          <w:tcPr>
            <w:tcW w:w="1700" w:type="dxa"/>
          </w:tcPr>
          <w:p w14:paraId="114EE1A3" w14:textId="77777777" w:rsidR="005F2B6E" w:rsidRDefault="00352EEF">
            <w:r>
              <w:t>Keep each project's work inside it</w:t>
            </w:r>
          </w:p>
        </w:tc>
        <w:tc>
          <w:tcPr>
            <w:tcW w:w="750" w:type="dxa"/>
          </w:tcPr>
          <w:p w14:paraId="1A32D959" w14:textId="77777777" w:rsidR="005F2B6E" w:rsidRDefault="00352EEF">
            <w:r>
              <w:t>G1, G3</w:t>
            </w:r>
          </w:p>
        </w:tc>
        <w:tc>
          <w:tcPr>
            <w:tcW w:w="2300" w:type="dxa"/>
          </w:tcPr>
          <w:p w14:paraId="2BC8E87A" w14:textId="77777777" w:rsidR="005F2B6E" w:rsidRDefault="00352EEF">
            <w:r>
              <w:t>SCRUM-44 roles drive permissions (#4); SCRUM-21 cross-project write guards (#14, W7)</w:t>
            </w:r>
          </w:p>
        </w:tc>
        <w:tc>
          <w:tcPr>
            <w:tcW w:w="2221" w:type="dxa"/>
          </w:tcPr>
          <w:p w14:paraId="558B4C30" w14:textId="77777777" w:rsidR="005F2B6E" w:rsidRDefault="00352EEF">
            <w:r>
              <w:t>None needed (enforced by the server)</w:t>
            </w:r>
          </w:p>
        </w:tc>
      </w:tr>
      <w:tr w:rsidR="005F2B6E" w14:paraId="41245887" w14:textId="77777777">
        <w:trPr>
          <w:cantSplit/>
        </w:trPr>
        <w:tc>
          <w:tcPr>
            <w:tcW w:w="1250" w:type="dxa"/>
          </w:tcPr>
          <w:p w14:paraId="213CB7CD" w14:textId="77777777" w:rsidR="005F2B6E" w:rsidRDefault="00352EEF">
            <w:r>
              <w:t>Task owner</w:t>
            </w:r>
          </w:p>
        </w:tc>
        <w:tc>
          <w:tcPr>
            <w:tcW w:w="1700" w:type="dxa"/>
          </w:tcPr>
          <w:p w14:paraId="3164054C" w14:textId="77777777" w:rsidR="005F2B6E" w:rsidRDefault="00352EEF">
            <w:r>
              <w:t>Set how work is reviewed</w:t>
            </w:r>
          </w:p>
        </w:tc>
        <w:tc>
          <w:tcPr>
            <w:tcW w:w="750" w:type="dxa"/>
          </w:tcPr>
          <w:p w14:paraId="652BF592" w14:textId="77777777" w:rsidR="005F2B6E" w:rsidRDefault="00352EEF">
            <w:r>
              <w:t>B2</w:t>
            </w:r>
          </w:p>
        </w:tc>
        <w:tc>
          <w:tcPr>
            <w:tcW w:w="2300" w:type="dxa"/>
          </w:tcPr>
          <w:p w14:paraId="6278CE62" w14:textId="77777777" w:rsidR="005F2B6E" w:rsidRDefault="00352EEF">
            <w:r>
              <w:t>SCRUM-20 review policy (#25, W7); SCRUM-50 policy resolved into task rules (#37, W8)</w:t>
            </w:r>
          </w:p>
        </w:tc>
        <w:tc>
          <w:tcPr>
            <w:tcW w:w="2221" w:type="dxa"/>
          </w:tcPr>
          <w:p w14:paraId="4F927877" w14:textId="77777777" w:rsidR="005F2B6E" w:rsidRDefault="00352EEF">
            <w:r>
              <w:t>Policy page (#25, #37); policy shown in the review panel</w:t>
            </w:r>
          </w:p>
        </w:tc>
      </w:tr>
      <w:tr w:rsidR="005F2B6E" w14:paraId="4FCBF54A" w14:textId="77777777">
        <w:trPr>
          <w:cantSplit/>
        </w:trPr>
        <w:tc>
          <w:tcPr>
            <w:tcW w:w="1250" w:type="dxa"/>
          </w:tcPr>
          <w:p w14:paraId="2A651114" w14:textId="77777777" w:rsidR="005F2B6E" w:rsidRDefault="00352EEF">
            <w:r>
              <w:t>Task owner</w:t>
            </w:r>
          </w:p>
        </w:tc>
        <w:tc>
          <w:tcPr>
            <w:tcW w:w="1700" w:type="dxa"/>
          </w:tcPr>
          <w:p w14:paraId="024D0489" w14:textId="77777777" w:rsidR="005F2B6E" w:rsidRDefault="00352EEF">
            <w:r>
              <w:t>Load a dataset; choose how items are annotated</w:t>
            </w:r>
          </w:p>
        </w:tc>
        <w:tc>
          <w:tcPr>
            <w:tcW w:w="750" w:type="dxa"/>
          </w:tcPr>
          <w:p w14:paraId="5FB3AE32" w14:textId="77777777" w:rsidR="005F2B6E" w:rsidRDefault="00352EEF">
            <w:r>
              <w:t>B5, B7, B8</w:t>
            </w:r>
          </w:p>
        </w:tc>
        <w:tc>
          <w:tcPr>
            <w:tcW w:w="2300" w:type="dxa"/>
          </w:tcPr>
          <w:p w14:paraId="0B2E9760" w14:textId="77777777" w:rsidR="005F2B6E" w:rsidRDefault="00352EEF">
            <w:r>
              <w:t>SCRUM-34 all-or-nothing registration (#11, W7); SCRUM-111 JSONL import (#42, break); SCRUM-112 annotation surfaces (#36, W8)</w:t>
            </w:r>
          </w:p>
        </w:tc>
        <w:tc>
          <w:tcPr>
            <w:tcW w:w="2221" w:type="dxa"/>
          </w:tcPr>
          <w:p w14:paraId="1571F4E0" w14:textId="77777777" w:rsidR="005F2B6E" w:rsidRDefault="00352EEF">
            <w:r>
              <w:t>Upload with per-file field selection (#42); surface and AI model chosen at setup (#36); label definitions (#27, W7)</w:t>
            </w:r>
          </w:p>
        </w:tc>
      </w:tr>
      <w:tr w:rsidR="005F2B6E" w14:paraId="24A75F0C" w14:textId="77777777">
        <w:trPr>
          <w:cantSplit/>
        </w:trPr>
        <w:tc>
          <w:tcPr>
            <w:tcW w:w="1250" w:type="dxa"/>
          </w:tcPr>
          <w:p w14:paraId="5E8DEF66" w14:textId="77777777" w:rsidR="005F2B6E" w:rsidRDefault="00352EEF">
            <w:r>
              <w:t>Task owner</w:t>
            </w:r>
          </w:p>
        </w:tc>
        <w:tc>
          <w:tcPr>
            <w:tcW w:w="1700" w:type="dxa"/>
          </w:tcPr>
          <w:p w14:paraId="0625FBE4" w14:textId="77777777" w:rsidR="005F2B6E" w:rsidRDefault="00352EEF">
            <w:r>
              <w:t>Start, pause and close a task</w:t>
            </w:r>
          </w:p>
        </w:tc>
        <w:tc>
          <w:tcPr>
            <w:tcW w:w="750" w:type="dxa"/>
          </w:tcPr>
          <w:p w14:paraId="7A3D1984" w14:textId="77777777" w:rsidR="005F2B6E" w:rsidRDefault="00352EEF">
            <w:r>
              <w:t>B4, B6</w:t>
            </w:r>
          </w:p>
        </w:tc>
        <w:tc>
          <w:tcPr>
            <w:tcW w:w="2300" w:type="dxa"/>
          </w:tcPr>
          <w:p w14:paraId="1508C5EE" w14:textId="77777777" w:rsidR="005F2B6E" w:rsidRDefault="00352EEF">
            <w:r>
              <w:t>SCRUM-43 one completion rule (#26, W7); SCRUM-24 lifecycle (#41, W8)</w:t>
            </w:r>
          </w:p>
        </w:tc>
        <w:tc>
          <w:tcPr>
            <w:tcW w:w="2221" w:type="dxa"/>
          </w:tcPr>
          <w:p w14:paraId="0C9E015F" w14:textId="77777777" w:rsidR="005F2B6E" w:rsidRDefault="00352EEF">
            <w:r>
              <w:t>Activate, pause, resume and complete controls (#41, W8)</w:t>
            </w:r>
          </w:p>
        </w:tc>
      </w:tr>
      <w:tr w:rsidR="005F2B6E" w14:paraId="28B10241" w14:textId="77777777">
        <w:trPr>
          <w:cantSplit/>
        </w:trPr>
        <w:tc>
          <w:tcPr>
            <w:tcW w:w="1250" w:type="dxa"/>
          </w:tcPr>
          <w:p w14:paraId="43F6186A" w14:textId="77777777" w:rsidR="005F2B6E" w:rsidRDefault="00352EEF">
            <w:r>
              <w:t>Task owner</w:t>
            </w:r>
          </w:p>
        </w:tc>
        <w:tc>
          <w:tcPr>
            <w:tcW w:w="1700" w:type="dxa"/>
          </w:tcPr>
          <w:p w14:paraId="5313782B" w14:textId="77777777" w:rsidR="005F2B6E" w:rsidRDefault="00352EEF">
            <w:r>
              <w:t>AI first pass on a large batch</w:t>
            </w:r>
          </w:p>
        </w:tc>
        <w:tc>
          <w:tcPr>
            <w:tcW w:w="750" w:type="dxa"/>
          </w:tcPr>
          <w:p w14:paraId="2CF5E569" w14:textId="77777777" w:rsidR="005F2B6E" w:rsidRDefault="00352EEF">
            <w:r>
              <w:t>C1–C3</w:t>
            </w:r>
          </w:p>
        </w:tc>
        <w:tc>
          <w:tcPr>
            <w:tcW w:w="2300" w:type="dxa"/>
          </w:tcPr>
          <w:p w14:paraId="706EB42D" w14:textId="77777777" w:rsidR="005F2B6E" w:rsidRDefault="00352EEF">
            <w:r>
              <w:t>SCRUM-6/7 multi-provider client (#8, W6); SCRUM-1/2/3/46 job tables, worker, retry, trigger (#20–#22, #29, #30, W7)</w:t>
            </w:r>
          </w:p>
        </w:tc>
        <w:tc>
          <w:tcPr>
            <w:tcW w:w="2221" w:type="dxa"/>
          </w:tcPr>
          <w:p w14:paraId="620303AE" w14:textId="77777777" w:rsidR="005F2B6E" w:rsidRDefault="00352EEF">
            <w:r>
              <w:t>SCRUM-30 AI run status (#7, W6); SCRUM-5 batch progress (#32, W8)</w:t>
            </w:r>
          </w:p>
        </w:tc>
      </w:tr>
      <w:tr w:rsidR="005F2B6E" w14:paraId="6535F9CE" w14:textId="77777777">
        <w:trPr>
          <w:cantSplit/>
        </w:trPr>
        <w:tc>
          <w:tcPr>
            <w:tcW w:w="1250" w:type="dxa"/>
          </w:tcPr>
          <w:p w14:paraId="29B03B80" w14:textId="77777777" w:rsidR="005F2B6E" w:rsidRDefault="00352EEF">
            <w:r>
              <w:t>Annotator</w:t>
            </w:r>
          </w:p>
        </w:tc>
        <w:tc>
          <w:tcPr>
            <w:tcW w:w="1700" w:type="dxa"/>
          </w:tcPr>
          <w:p w14:paraId="68E766B4" w14:textId="77777777" w:rsidR="005F2B6E" w:rsidRDefault="00352EEF">
            <w:r>
              <w:t>Find work; work independently; never lose it</w:t>
            </w:r>
          </w:p>
        </w:tc>
        <w:tc>
          <w:tcPr>
            <w:tcW w:w="750" w:type="dxa"/>
          </w:tcPr>
          <w:p w14:paraId="105BF2FE" w14:textId="77777777" w:rsidR="005F2B6E" w:rsidRDefault="00352EEF">
            <w:r>
              <w:t>D5, D6, D8</w:t>
            </w:r>
          </w:p>
        </w:tc>
        <w:tc>
          <w:tcPr>
            <w:tcW w:w="2300" w:type="dxa"/>
          </w:tcPr>
          <w:p w14:paraId="3285A775" w14:textId="77777777" w:rsidR="005F2B6E" w:rsidRDefault="00352EEF">
            <w:r>
              <w:t>SCRUM-25 draft ownership (#13, W6); SCRUM-28/26 locked items, atomic submit (#19, #23, W7); SCRUM-48 role-checked queues (#33, #35, W8)</w:t>
            </w:r>
          </w:p>
        </w:tc>
        <w:tc>
          <w:tcPr>
            <w:tcW w:w="2221" w:type="dxa"/>
          </w:tcPr>
          <w:p w14:paraId="4C75FB49" w14:textId="77777777" w:rsidR="005F2B6E" w:rsidRDefault="00352EEF">
            <w:r>
              <w:t>SCRUM-114 work panel (#43, break); SCRUM-93 available-work list (#49, break)</w:t>
            </w:r>
          </w:p>
        </w:tc>
      </w:tr>
      <w:tr w:rsidR="005F2B6E" w14:paraId="27FBA329" w14:textId="77777777">
        <w:trPr>
          <w:cantSplit/>
        </w:trPr>
        <w:tc>
          <w:tcPr>
            <w:tcW w:w="1250" w:type="dxa"/>
          </w:tcPr>
          <w:p w14:paraId="62BD4F51" w14:textId="77777777" w:rsidR="005F2B6E" w:rsidRDefault="00352EEF">
            <w:r>
              <w:lastRenderedPageBreak/>
              <w:t>Reviewer</w:t>
            </w:r>
          </w:p>
        </w:tc>
        <w:tc>
          <w:tcPr>
            <w:tcW w:w="1700" w:type="dxa"/>
          </w:tcPr>
          <w:p w14:paraId="1398BD75" w14:textId="77777777" w:rsidR="005F2B6E" w:rsidRDefault="00352EEF">
            <w:r>
              <w:t>Judge the right person's work, with reasons</w:t>
            </w:r>
          </w:p>
        </w:tc>
        <w:tc>
          <w:tcPr>
            <w:tcW w:w="750" w:type="dxa"/>
          </w:tcPr>
          <w:p w14:paraId="65A8DB9D" w14:textId="77777777" w:rsidR="005F2B6E" w:rsidRDefault="00352EEF">
            <w:r>
              <w:t>C5, D2, D4</w:t>
            </w:r>
          </w:p>
        </w:tc>
        <w:tc>
          <w:tcPr>
            <w:tcW w:w="2300" w:type="dxa"/>
          </w:tcPr>
          <w:p w14:paraId="19FDF306" w14:textId="77777777" w:rsidR="005F2B6E" w:rsidRDefault="00352EEF">
            <w:r>
              <w:t>SCRUM-29 history protected (#6, W6); SCRUM-31 structured reasons (#17, W7); SCRUM-27 review names its submission (#34, W8)</w:t>
            </w:r>
          </w:p>
        </w:tc>
        <w:tc>
          <w:tcPr>
            <w:tcW w:w="2221" w:type="dxa"/>
          </w:tcPr>
          <w:p w14:paraId="3E60F09E" w14:textId="77777777" w:rsidR="005F2B6E" w:rsidRDefault="00352EEF">
            <w:r>
              <w:t>Review form with reasons (#17); SCRUM-113 submission chooser (#44, break)</w:t>
            </w:r>
          </w:p>
        </w:tc>
      </w:tr>
      <w:tr w:rsidR="005F2B6E" w14:paraId="108DA404" w14:textId="77777777">
        <w:trPr>
          <w:cantSplit/>
        </w:trPr>
        <w:tc>
          <w:tcPr>
            <w:tcW w:w="1250" w:type="dxa"/>
          </w:tcPr>
          <w:p w14:paraId="7BAF137D" w14:textId="77777777" w:rsidR="005F2B6E" w:rsidRDefault="00352EEF">
            <w:r>
              <w:t>Reviewer</w:t>
            </w:r>
          </w:p>
        </w:tc>
        <w:tc>
          <w:tcPr>
            <w:tcW w:w="1700" w:type="dxa"/>
          </w:tcPr>
          <w:p w14:paraId="068B9A13" w14:textId="77777777" w:rsidR="005F2B6E" w:rsidRDefault="00352EEF">
            <w:r>
              <w:t>An independent second opinion</w:t>
            </w:r>
          </w:p>
        </w:tc>
        <w:tc>
          <w:tcPr>
            <w:tcW w:w="750" w:type="dxa"/>
          </w:tcPr>
          <w:p w14:paraId="34A28187" w14:textId="77777777" w:rsidR="005F2B6E" w:rsidRDefault="00352EEF">
            <w:r>
              <w:t>D7</w:t>
            </w:r>
          </w:p>
        </w:tc>
        <w:tc>
          <w:tcPr>
            <w:tcW w:w="2300" w:type="dxa"/>
          </w:tcPr>
          <w:p w14:paraId="594FDB7A" w14:textId="77777777" w:rsidR="005F2B6E" w:rsidRDefault="00352EEF">
            <w:r>
              <w:t>SCRUM-51 sampled blind second review, agreement report (#53, break)</w:t>
            </w:r>
          </w:p>
        </w:tc>
        <w:tc>
          <w:tcPr>
            <w:tcW w:w="2221" w:type="dxa"/>
          </w:tcPr>
          <w:p w14:paraId="67A3C371" w14:textId="77777777" w:rsidR="005F2B6E" w:rsidRDefault="00352EEF">
            <w:r>
              <w:t>Blind second review in the panel (#53)</w:t>
            </w:r>
          </w:p>
        </w:tc>
      </w:tr>
      <w:tr w:rsidR="005F2B6E" w14:paraId="0E7FEDC0" w14:textId="77777777">
        <w:trPr>
          <w:cantSplit/>
        </w:trPr>
        <w:tc>
          <w:tcPr>
            <w:tcW w:w="1250" w:type="dxa"/>
          </w:tcPr>
          <w:p w14:paraId="24D9D864" w14:textId="77777777" w:rsidR="005F2B6E" w:rsidRDefault="00352EEF">
            <w:r>
              <w:t>Expert</w:t>
            </w:r>
          </w:p>
        </w:tc>
        <w:tc>
          <w:tcPr>
            <w:tcW w:w="1700" w:type="dxa"/>
          </w:tcPr>
          <w:p w14:paraId="544F2AE0" w14:textId="77777777" w:rsidR="005F2B6E" w:rsidRDefault="00352EEF">
            <w:r>
              <w:t>Settle disputes independently</w:t>
            </w:r>
          </w:p>
        </w:tc>
        <w:tc>
          <w:tcPr>
            <w:tcW w:w="750" w:type="dxa"/>
          </w:tcPr>
          <w:p w14:paraId="7C2CB634" w14:textId="77777777" w:rsidR="005F2B6E" w:rsidRDefault="00352EEF">
            <w:r>
              <w:t>E2, D1, E3/E4</w:t>
            </w:r>
          </w:p>
        </w:tc>
        <w:tc>
          <w:tcPr>
            <w:tcW w:w="2300" w:type="dxa"/>
          </w:tcPr>
          <w:p w14:paraId="5A56D922" w14:textId="77777777" w:rsidR="005F2B6E" w:rsidRDefault="00352EEF">
            <w:r>
              <w:t>SCRUM-35 send back (#17, W7); SCRUM-116 and SCRUM-52 independence guards (#45, #53, break); SCRUM-99/100 adjudication record (#48, paused)</w:t>
            </w:r>
          </w:p>
        </w:tc>
        <w:tc>
          <w:tcPr>
            <w:tcW w:w="2221" w:type="dxa"/>
          </w:tcPr>
          <w:p w14:paraId="50D4CB16" w14:textId="77777777" w:rsidR="005F2B6E" w:rsidRDefault="00352EEF">
            <w:r>
              <w:t>Dispute desk (inherited, now on guarded routes); dispute screens E6 in W10</w:t>
            </w:r>
          </w:p>
        </w:tc>
      </w:tr>
      <w:tr w:rsidR="005F2B6E" w14:paraId="558BC380" w14:textId="77777777">
        <w:trPr>
          <w:cantSplit/>
        </w:trPr>
        <w:tc>
          <w:tcPr>
            <w:tcW w:w="1250" w:type="dxa"/>
          </w:tcPr>
          <w:p w14:paraId="5CD0A1A9" w14:textId="77777777" w:rsidR="005F2B6E" w:rsidRDefault="00352EEF">
            <w:r>
              <w:t>Project owner</w:t>
            </w:r>
          </w:p>
        </w:tc>
        <w:tc>
          <w:tcPr>
            <w:tcW w:w="1700" w:type="dxa"/>
          </w:tcPr>
          <w:p w14:paraId="4AD6B21A" w14:textId="77777777" w:rsidR="005F2B6E" w:rsidRDefault="00352EEF">
            <w:r>
              <w:t>Correct a finalised answer safely</w:t>
            </w:r>
          </w:p>
        </w:tc>
        <w:tc>
          <w:tcPr>
            <w:tcW w:w="750" w:type="dxa"/>
          </w:tcPr>
          <w:p w14:paraId="297B63E4" w14:textId="77777777" w:rsidR="005F2B6E" w:rsidRDefault="00352EEF">
            <w:r>
              <w:t>D9</w:t>
            </w:r>
          </w:p>
        </w:tc>
        <w:tc>
          <w:tcPr>
            <w:tcW w:w="2300" w:type="dxa"/>
          </w:tcPr>
          <w:p w14:paraId="7DB3F080" w14:textId="77777777" w:rsidR="005F2B6E" w:rsidRDefault="00352EEF">
            <w:r>
              <w:t>SCRUM-110 reopen with reason, old answer kept (#46, break)</w:t>
            </w:r>
          </w:p>
        </w:tc>
        <w:tc>
          <w:tcPr>
            <w:tcW w:w="2221" w:type="dxa"/>
          </w:tcPr>
          <w:p w14:paraId="7B1E540F" w14:textId="77777777" w:rsidR="005F2B6E" w:rsidRDefault="00352EEF">
            <w:r>
              <w:t>Reopen action on a finalised item (#46)</w:t>
            </w:r>
          </w:p>
        </w:tc>
      </w:tr>
      <w:tr w:rsidR="005F2B6E" w14:paraId="21709627" w14:textId="77777777">
        <w:trPr>
          <w:cantSplit/>
        </w:trPr>
        <w:tc>
          <w:tcPr>
            <w:tcW w:w="1250" w:type="dxa"/>
          </w:tcPr>
          <w:p w14:paraId="6DD7EFAC" w14:textId="77777777" w:rsidR="005F2B6E" w:rsidRDefault="00352EEF">
            <w:r>
              <w:t>Quality lead</w:t>
            </w:r>
          </w:p>
        </w:tc>
        <w:tc>
          <w:tcPr>
            <w:tcW w:w="1700" w:type="dxa"/>
          </w:tcPr>
          <w:p w14:paraId="10128216" w14:textId="77777777" w:rsidR="005F2B6E" w:rsidRDefault="00352EEF">
            <w:r>
              <w:t>Measure quality repeatably</w:t>
            </w:r>
          </w:p>
        </w:tc>
        <w:tc>
          <w:tcPr>
            <w:tcW w:w="750" w:type="dxa"/>
          </w:tcPr>
          <w:p w14:paraId="31154F59" w14:textId="77777777" w:rsidR="005F2B6E" w:rsidRDefault="00352EEF">
            <w:r>
              <w:t>I1–I5</w:t>
            </w:r>
          </w:p>
        </w:tc>
        <w:tc>
          <w:tcPr>
            <w:tcW w:w="2300" w:type="dxa"/>
          </w:tcPr>
          <w:p w14:paraId="1991DC81" w14:textId="77777777" w:rsidR="005F2B6E" w:rsidRDefault="00352EEF">
            <w:r>
              <w:t>SCRUM-68 harness (#39, break); I2–I5 in W9–W11</w:t>
            </w:r>
          </w:p>
        </w:tc>
        <w:tc>
          <w:tcPr>
            <w:tcW w:w="2221" w:type="dxa"/>
          </w:tcPr>
          <w:p w14:paraId="0BC50C2B" w14:textId="77777777" w:rsidR="005F2B6E" w:rsidRDefault="00352EEF">
            <w:r>
              <w:t>Measures reported from harness runs (W10)</w:t>
            </w:r>
          </w:p>
        </w:tc>
      </w:tr>
    </w:tbl>
    <w:p w14:paraId="773D2969" w14:textId="77777777" w:rsidR="005F2B6E" w:rsidRDefault="005F2B6E">
      <w:pPr>
        <w:pStyle w:val="ReportNormal"/>
      </w:pPr>
    </w:p>
    <w:p w14:paraId="006A99C9" w14:textId="77777777" w:rsidR="005F2B6E" w:rsidRDefault="00352EEF">
      <w:pPr>
        <w:keepNext/>
        <w:jc w:val="center"/>
      </w:pPr>
      <w:r>
        <w:rPr>
          <w:noProof/>
        </w:rPr>
        <w:lastRenderedPageBreak/>
        <w:drawing>
          <wp:inline distT="0" distB="0" distL="0" distR="0" wp14:anchorId="7A853E14" wp14:editId="64AB8DC8">
            <wp:extent cx="5212080" cy="4366877"/>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01.png"/>
                    <pic:cNvPicPr/>
                  </pic:nvPicPr>
                  <pic:blipFill>
                    <a:blip r:embed="rId19"/>
                    <a:stretch>
                      <a:fillRect/>
                    </a:stretch>
                  </pic:blipFill>
                  <pic:spPr>
                    <a:xfrm>
                      <a:off x="0" y="0"/>
                      <a:ext cx="5212080" cy="4366877"/>
                    </a:xfrm>
                    <a:prstGeom prst="rect">
                      <a:avLst/>
                    </a:prstGeom>
                  </pic:spPr>
                </pic:pic>
              </a:graphicData>
            </a:graphic>
          </wp:inline>
        </w:drawing>
      </w:r>
    </w:p>
    <w:p w14:paraId="149A5238" w14:textId="77777777" w:rsidR="005F2B6E" w:rsidRDefault="00352EEF">
      <w:pPr>
        <w:pStyle w:val="PhDFigureCaption"/>
      </w:pPr>
      <w:r>
        <w:t>Figure 1. Merged pull requests by user and sprint (placed by merge date), with the work planned for Weeks 9–11</w:t>
      </w:r>
    </w:p>
    <w:p w14:paraId="7F50E989" w14:textId="77777777" w:rsidR="005F2B6E" w:rsidRDefault="00352EEF">
      <w:pPr>
        <w:pStyle w:val="2"/>
      </w:pPr>
      <w:bookmarkStart w:id="6" w:name="_Toc242395066"/>
      <w:r>
        <w:t>Sprint by sprint: what was built and what was solved</w:t>
      </w:r>
      <w:bookmarkEnd w:id="6"/>
    </w:p>
    <w:p w14:paraId="5E1C2524" w14:textId="77777777" w:rsidR="005F2B6E" w:rsidRDefault="00352EEF">
      <w:pPr>
        <w:pStyle w:val="ReportNormal"/>
      </w:pPr>
      <w:r>
        <w:t>Table 4 reads the same work against our Jira sprints: each sprint's goal, its planned and completed load, what it built and the problems it solved. Many of those problems are defects from our audit of the inherited code (numbered as in Table 8); others were found while building or reviewing. The challenges met inside each sprint are in Section 2.2.</w:t>
      </w:r>
    </w:p>
    <w:p w14:paraId="78C9BBC1" w14:textId="77777777" w:rsidR="005F2B6E" w:rsidRDefault="00352EEF">
      <w:pPr>
        <w:pStyle w:val="PhDTableCaption"/>
        <w:keepNext/>
      </w:pPr>
      <w:r>
        <w:lastRenderedPageBreak/>
        <w:t>Table 4. Jira sprints since the proposal: goal, load, what was built and problems solved</w:t>
      </w:r>
    </w:p>
    <w:tbl>
      <w:tblPr>
        <w:tblStyle w:val="af3"/>
        <w:tblW w:w="8221" w:type="dxa"/>
        <w:tblLayout w:type="fixed"/>
        <w:tblLook w:val="04A0" w:firstRow="1" w:lastRow="0" w:firstColumn="1" w:lastColumn="0" w:noHBand="0" w:noVBand="1"/>
      </w:tblPr>
      <w:tblGrid>
        <w:gridCol w:w="1250"/>
        <w:gridCol w:w="850"/>
        <w:gridCol w:w="2900"/>
        <w:gridCol w:w="3221"/>
      </w:tblGrid>
      <w:tr w:rsidR="005F2B6E" w14:paraId="2764FA8B" w14:textId="77777777">
        <w:trPr>
          <w:cantSplit/>
          <w:tblHeader/>
        </w:trPr>
        <w:tc>
          <w:tcPr>
            <w:tcW w:w="1250" w:type="dxa"/>
            <w:shd w:val="clear" w:color="auto" w:fill="FDE9D9"/>
          </w:tcPr>
          <w:p w14:paraId="6E34C79B" w14:textId="77777777" w:rsidR="005F2B6E" w:rsidRDefault="00352EEF">
            <w:pPr>
              <w:keepNext/>
            </w:pPr>
            <w:r>
              <w:rPr>
                <w:b/>
              </w:rPr>
              <w:lastRenderedPageBreak/>
              <w:t>Jira sprint</w:t>
            </w:r>
          </w:p>
        </w:tc>
        <w:tc>
          <w:tcPr>
            <w:tcW w:w="850" w:type="dxa"/>
            <w:shd w:val="clear" w:color="auto" w:fill="FDE9D9"/>
          </w:tcPr>
          <w:p w14:paraId="79DA861B" w14:textId="77777777" w:rsidR="005F2B6E" w:rsidRDefault="00352EEF">
            <w:pPr>
              <w:keepNext/>
            </w:pPr>
            <w:r>
              <w:rPr>
                <w:b/>
              </w:rPr>
              <w:t>Planned / done</w:t>
            </w:r>
          </w:p>
        </w:tc>
        <w:tc>
          <w:tcPr>
            <w:tcW w:w="2900" w:type="dxa"/>
            <w:shd w:val="clear" w:color="auto" w:fill="FDE9D9"/>
          </w:tcPr>
          <w:p w14:paraId="4F57C34D" w14:textId="77777777" w:rsidR="005F2B6E" w:rsidRDefault="00352EEF">
            <w:pPr>
              <w:keepNext/>
            </w:pPr>
            <w:r>
              <w:rPr>
                <w:b/>
              </w:rPr>
              <w:t>Built</w:t>
            </w:r>
          </w:p>
        </w:tc>
        <w:tc>
          <w:tcPr>
            <w:tcW w:w="3221" w:type="dxa"/>
            <w:shd w:val="clear" w:color="auto" w:fill="FDE9D9"/>
          </w:tcPr>
          <w:p w14:paraId="74EC46CC" w14:textId="77777777" w:rsidR="005F2B6E" w:rsidRDefault="00352EEF">
            <w:pPr>
              <w:keepNext/>
            </w:pPr>
            <w:r>
              <w:rPr>
                <w:b/>
              </w:rPr>
              <w:t>Problems solved</w:t>
            </w:r>
          </w:p>
        </w:tc>
      </w:tr>
      <w:tr w:rsidR="005F2B6E" w14:paraId="785633DE" w14:textId="77777777">
        <w:trPr>
          <w:cantSplit/>
        </w:trPr>
        <w:tc>
          <w:tcPr>
            <w:tcW w:w="1250" w:type="dxa"/>
          </w:tcPr>
          <w:p w14:paraId="67EC78D7" w14:textId="77777777" w:rsidR="005F2B6E" w:rsidRDefault="00352EEF">
            <w:pPr>
              <w:keepNext/>
            </w:pPr>
            <w:r>
              <w:t>W6 Governance &amp; data-integrity</w:t>
            </w:r>
          </w:p>
          <w:p w14:paraId="75E4C1D8" w14:textId="77777777" w:rsidR="005F2B6E" w:rsidRDefault="00352EEF">
            <w:pPr>
              <w:keepNext/>
            </w:pPr>
            <w:r>
              <w:t>7–13 Sep</w:t>
            </w:r>
          </w:p>
        </w:tc>
        <w:tc>
          <w:tcPr>
            <w:tcW w:w="850" w:type="dxa"/>
          </w:tcPr>
          <w:p w14:paraId="63ED7154" w14:textId="77777777" w:rsidR="005F2B6E" w:rsidRDefault="00352EEF">
            <w:pPr>
              <w:keepNext/>
            </w:pPr>
            <w:r>
              <w:t>not pointed</w:t>
            </w:r>
          </w:p>
        </w:tc>
        <w:tc>
          <w:tcPr>
            <w:tcW w:w="2900" w:type="dxa"/>
          </w:tcPr>
          <w:p w14:paraId="27219914" w14:textId="77777777" w:rsidR="005F2B6E" w:rsidRDefault="00352EEF">
            <w:pPr>
              <w:keepNext/>
            </w:pPr>
            <w:r>
              <w:t>Draft ownership (D6); legacy review writes retired (D2); multi-provider AI client and AI run status (C1, C3); roles (G1)</w:t>
            </w:r>
          </w:p>
        </w:tc>
        <w:tc>
          <w:tcPr>
            <w:tcW w:w="3221" w:type="dxa"/>
          </w:tcPr>
          <w:p w14:paraId="4EFA6DE1" w14:textId="77777777" w:rsidR="005F2B6E" w:rsidRDefault="00352EEF">
            <w:pPr>
              <w:keepNext/>
            </w:pPr>
            <w:r>
              <w:t>Anyone could edit another's draft (critical defect 6); the legacy API could rewrite approval history (critical 8); failed AI calls produced fake annotations (20); environment and reset script broken (23, 24)</w:t>
            </w:r>
          </w:p>
        </w:tc>
      </w:tr>
      <w:tr w:rsidR="005F2B6E" w14:paraId="2AC16EBD" w14:textId="77777777">
        <w:trPr>
          <w:cantSplit/>
        </w:trPr>
        <w:tc>
          <w:tcPr>
            <w:tcW w:w="1250" w:type="dxa"/>
          </w:tcPr>
          <w:p w14:paraId="1E10B167" w14:textId="77777777" w:rsidR="005F2B6E" w:rsidRDefault="00352EEF">
            <w:pPr>
              <w:keepNext/>
            </w:pPr>
            <w:r>
              <w:t>W7 Lock down review data</w:t>
            </w:r>
          </w:p>
          <w:p w14:paraId="017289AC" w14:textId="77777777" w:rsidR="005F2B6E" w:rsidRDefault="00352EEF">
            <w:pPr>
              <w:keepNext/>
            </w:pPr>
            <w:r>
              <w:t>14–23 Sep</w:t>
            </w:r>
          </w:p>
        </w:tc>
        <w:tc>
          <w:tcPr>
            <w:tcW w:w="850" w:type="dxa"/>
          </w:tcPr>
          <w:p w14:paraId="22184961" w14:textId="77777777" w:rsidR="005F2B6E" w:rsidRDefault="00352EEF">
            <w:pPr>
              <w:keepNext/>
            </w:pPr>
            <w:r>
              <w:t>20.5 / 19</w:t>
            </w:r>
          </w:p>
        </w:tc>
        <w:tc>
          <w:tcPr>
            <w:tcW w:w="2900" w:type="dxa"/>
          </w:tcPr>
          <w:p w14:paraId="18C3C311" w14:textId="77777777" w:rsidR="005F2B6E" w:rsidRDefault="00352EEF">
            <w:pPr>
              <w:keepNext/>
            </w:pPr>
            <w:r>
              <w:t>Invitations, project write guards, finalised-item lock and atomic submission, PostgreSQL with two-database CI, AI job tables, worker, retry and trigger, review policy, task and label definitions, one completion rule</w:t>
            </w:r>
          </w:p>
        </w:tc>
        <w:tc>
          <w:tcPr>
            <w:tcW w:w="3221" w:type="dxa"/>
          </w:tcPr>
          <w:p w14:paraId="291F2454" w14:textId="77777777" w:rsidR="005F2B6E" w:rsidRDefault="00352EEF">
            <w:pPr>
              <w:keepNext/>
            </w:pPr>
            <w:r>
              <w:t>Finalised work silently overwritten (critical 2); submission not atomic (11); cross-project writes (9); invitations broken (17, 18); invalid statuses saved and a 409 reported as 500 (10, 29); dataset registration not transactional (16); no send-back (15); a 1,000-item AI batch held one request open for hours</w:t>
            </w:r>
          </w:p>
        </w:tc>
      </w:tr>
      <w:tr w:rsidR="005F2B6E" w14:paraId="684D80AC" w14:textId="77777777">
        <w:trPr>
          <w:cantSplit/>
        </w:trPr>
        <w:tc>
          <w:tcPr>
            <w:tcW w:w="1250" w:type="dxa"/>
          </w:tcPr>
          <w:p w14:paraId="59C21E0A" w14:textId="77777777" w:rsidR="005F2B6E" w:rsidRDefault="00352EEF">
            <w:pPr>
              <w:keepNext/>
            </w:pPr>
            <w:r>
              <w:t>W8 Route work, record decision</w:t>
            </w:r>
          </w:p>
          <w:p w14:paraId="070751DF" w14:textId="77777777" w:rsidR="005F2B6E" w:rsidRDefault="00352EEF">
            <w:pPr>
              <w:keepNext/>
            </w:pPr>
            <w:r>
              <w:t>24–30 Sep</w:t>
            </w:r>
          </w:p>
        </w:tc>
        <w:tc>
          <w:tcPr>
            <w:tcW w:w="850" w:type="dxa"/>
          </w:tcPr>
          <w:p w14:paraId="3EDC86EB" w14:textId="77777777" w:rsidR="005F2B6E" w:rsidRDefault="00352EEF">
            <w:pPr>
              <w:keepNext/>
            </w:pPr>
            <w:r>
              <w:t>22 / 20.5</w:t>
            </w:r>
          </w:p>
        </w:tc>
        <w:tc>
          <w:tcPr>
            <w:tcW w:w="2900" w:type="dxa"/>
          </w:tcPr>
          <w:p w14:paraId="2D30B3F9" w14:textId="77777777" w:rsidR="005F2B6E" w:rsidRDefault="00352EEF">
            <w:pPr>
              <w:keepNext/>
            </w:pPr>
            <w:r>
              <w:t>Role-checked work queues with a per-task submission limit; review names its submission; policy governs review; annotation surfaces; task lifecycle; member management; AI batch progress</w:t>
            </w:r>
          </w:p>
        </w:tc>
        <w:tc>
          <w:tcPr>
            <w:tcW w:w="3221" w:type="dxa"/>
          </w:tcPr>
          <w:p w14:paraId="40751FB0" w14:textId="77777777" w:rsidR="005F2B6E" w:rsidRDefault="00352EEF">
            <w:pPr>
              <w:keepNext/>
            </w:pPr>
            <w:r>
              <w:t>Reviewer shown the wrong annotator's work (3); a task could never leave draft (28); a task with items could not be deleted and returned 500 (30); every non-empty queue returned 500 (found in review); reissuing an invitation could undo an acceptance</w:t>
            </w:r>
          </w:p>
        </w:tc>
      </w:tr>
      <w:tr w:rsidR="005F2B6E" w14:paraId="6D2F5ADE" w14:textId="77777777">
        <w:trPr>
          <w:cantSplit/>
        </w:trPr>
        <w:tc>
          <w:tcPr>
            <w:tcW w:w="1250" w:type="dxa"/>
          </w:tcPr>
          <w:p w14:paraId="004E293E" w14:textId="77777777" w:rsidR="005F2B6E" w:rsidRDefault="00352EEF">
            <w:pPr>
              <w:keepNext/>
            </w:pPr>
            <w:r>
              <w:t>Mid-semester Break</w:t>
            </w:r>
          </w:p>
          <w:p w14:paraId="5190F26F" w14:textId="77777777" w:rsidR="005F2B6E" w:rsidRDefault="00352EEF">
            <w:pPr>
              <w:keepNext/>
            </w:pPr>
            <w:r>
              <w:t>1–7 Oct</w:t>
            </w:r>
          </w:p>
        </w:tc>
        <w:tc>
          <w:tcPr>
            <w:tcW w:w="850" w:type="dxa"/>
          </w:tcPr>
          <w:p w14:paraId="40B16E08" w14:textId="77777777" w:rsidR="005F2B6E" w:rsidRDefault="00352EEF">
            <w:pPr>
              <w:keepNext/>
            </w:pPr>
            <w:r>
              <w:t>19.5 / 15</w:t>
            </w:r>
          </w:p>
        </w:tc>
        <w:tc>
          <w:tcPr>
            <w:tcW w:w="2900" w:type="dxa"/>
          </w:tcPr>
          <w:p w14:paraId="71D70BBC" w14:textId="77777777" w:rsidR="005F2B6E" w:rsidRDefault="00352EEF">
            <w:pPr>
              <w:keepNext/>
            </w:pPr>
            <w:r>
              <w:t>Evaluation harness; answer versions; owner reopen; blind second review and adjudicator independence; work panel, submission chooser and available-work list; JSONL import; invitee acceptance</w:t>
            </w:r>
          </w:p>
        </w:tc>
        <w:tc>
          <w:tcPr>
            <w:tcW w:w="3221" w:type="dxa"/>
          </w:tcPr>
          <w:p w14:paraId="61EA1B8A" w14:textId="77777777" w:rsidR="005F2B6E" w:rsidRDefault="00352EEF">
            <w:pPr>
              <w:keepNext/>
            </w:pPr>
            <w:r>
              <w:t>Self-adjudication on disputes (critical 7, fix merged); a reopened item flipped back by the next read; resubmission allowed on approved work; review decisions the queue would not offer; Save draft reverting a returned item's edits; a 200-item page sending 404 requests (2,969 ms); duplicated history entries (22)</w:t>
            </w:r>
          </w:p>
        </w:tc>
      </w:tr>
      <w:tr w:rsidR="005F2B6E" w14:paraId="74F56D33" w14:textId="77777777">
        <w:trPr>
          <w:cantSplit/>
        </w:trPr>
        <w:tc>
          <w:tcPr>
            <w:tcW w:w="1250" w:type="dxa"/>
          </w:tcPr>
          <w:p w14:paraId="4CBDD967" w14:textId="77777777" w:rsidR="005F2B6E" w:rsidRDefault="00352EEF">
            <w:pPr>
              <w:keepNext/>
            </w:pPr>
            <w:r>
              <w:t>W9 Trace decisions (current)</w:t>
            </w:r>
          </w:p>
          <w:p w14:paraId="2A4A2DD8" w14:textId="77777777" w:rsidR="005F2B6E" w:rsidRDefault="00352EEF">
            <w:pPr>
              <w:keepNext/>
            </w:pPr>
            <w:r>
              <w:t>8–14 Oct</w:t>
            </w:r>
          </w:p>
        </w:tc>
        <w:tc>
          <w:tcPr>
            <w:tcW w:w="850" w:type="dxa"/>
          </w:tcPr>
          <w:p w14:paraId="7ACD80BF" w14:textId="77777777" w:rsidR="005F2B6E" w:rsidRDefault="00352EEF">
            <w:pPr>
              <w:keepNext/>
            </w:pPr>
            <w:r>
              <w:t>20 / in progress</w:t>
            </w:r>
          </w:p>
        </w:tc>
        <w:tc>
          <w:tcPr>
            <w:tcW w:w="2900" w:type="dxa"/>
          </w:tcPr>
          <w:p w14:paraId="38D111F4" w14:textId="77777777" w:rsidR="005F2B6E" w:rsidRDefault="00352EEF">
            <w:pPr>
              <w:keepNext/>
            </w:pPr>
            <w:r>
              <w:t>Provenance events (F1), versioned guidelines (F2), corrections (D3), one authoritative answer (H4), release artefact (H1), automatic disputes (E1), mode on every item (C4), repeatable runs (I1)</w:t>
            </w:r>
          </w:p>
        </w:tc>
        <w:tc>
          <w:tcPr>
            <w:tcW w:w="3221" w:type="dxa"/>
          </w:tcPr>
          <w:p w14:paraId="47AA8D24" w14:textId="77777777" w:rsidR="005F2B6E" w:rsidRDefault="00352EEF">
            <w:pPr>
              <w:keepNext/>
            </w:pPr>
            <w:r>
              <w:t>To solve: reviewer corrections not saved (critical 5); conflicting exported answers (critical 4)</w:t>
            </w:r>
          </w:p>
        </w:tc>
      </w:tr>
      <w:tr w:rsidR="005F2B6E" w14:paraId="605B2F7A" w14:textId="77777777">
        <w:trPr>
          <w:cantSplit/>
        </w:trPr>
        <w:tc>
          <w:tcPr>
            <w:tcW w:w="1250" w:type="dxa"/>
          </w:tcPr>
          <w:p w14:paraId="066B368A" w14:textId="77777777" w:rsidR="005F2B6E" w:rsidRDefault="00352EEF">
            <w:r>
              <w:lastRenderedPageBreak/>
              <w:t>W10, W11</w:t>
            </w:r>
          </w:p>
          <w:p w14:paraId="5A180D18" w14:textId="77777777" w:rsidR="005F2B6E" w:rsidRDefault="00352EEF">
            <w:r>
              <w:t>15–28 Oct</w:t>
            </w:r>
          </w:p>
        </w:tc>
        <w:tc>
          <w:tcPr>
            <w:tcW w:w="850" w:type="dxa"/>
          </w:tcPr>
          <w:p w14:paraId="67BB3E10" w14:textId="77777777" w:rsidR="005F2B6E" w:rsidRDefault="00352EEF">
            <w:r>
              <w:t>20.5, 7.5</w:t>
            </w:r>
          </w:p>
        </w:tc>
        <w:tc>
          <w:tcPr>
            <w:tcW w:w="2900" w:type="dxa"/>
          </w:tcPr>
          <w:p w14:paraId="1548DEAE" w14:textId="77777777" w:rsidR="005F2B6E" w:rsidRDefault="00352EEF">
            <w:r>
              <w:t>Release gate and manifest, dispute screens, Expert Gate, item timeline, measures; real-data screens and integrity checks</w:t>
            </w:r>
          </w:p>
        </w:tc>
        <w:tc>
          <w:tcPr>
            <w:tcW w:w="3221" w:type="dxa"/>
          </w:tcPr>
          <w:p w14:paraId="27937E26" w14:textId="77777777" w:rsidR="005F2B6E" w:rsidRDefault="00352EEF">
            <w:r>
              <w:t>Planned (Tables 17–19)</w:t>
            </w:r>
          </w:p>
        </w:tc>
      </w:tr>
    </w:tbl>
    <w:p w14:paraId="25393396" w14:textId="77777777" w:rsidR="005F2B6E" w:rsidRDefault="005F2B6E">
      <w:pPr>
        <w:pStyle w:val="ReportNormal"/>
      </w:pPr>
    </w:p>
    <w:p w14:paraId="1E7CDA49" w14:textId="77777777" w:rsidR="005F2B6E" w:rsidRDefault="00352EEF">
      <w:pPr>
        <w:pStyle w:val="2"/>
      </w:pPr>
      <w:bookmarkStart w:id="7" w:name="_Toc242395067"/>
      <w:r>
        <w:t>Front end: what each user can now do</w:t>
      </w:r>
      <w:bookmarkEnd w:id="7"/>
    </w:p>
    <w:p w14:paraId="36CEDF5D" w14:textId="77777777" w:rsidR="005F2B6E" w:rsidRDefault="00352EEF">
      <w:pPr>
        <w:pStyle w:val="ReportNormal"/>
      </w:pPr>
      <w:r>
        <w:t>This section describes, user by user, what the web application now lets each person do and what we changed to support it. The screenshots were taken on 8 October from the main branch running locally, using the client's AG News text dataset: one project with two tasks, one annotated by two people per item and one given an AI first pass by a local Llama 3 model. Names such as Dana Lee, Frank Ng and Bob Johnson are seeded test accounts.</w:t>
      </w:r>
    </w:p>
    <w:p w14:paraId="395BB925" w14:textId="77777777" w:rsidR="005F2B6E" w:rsidRDefault="00352EEF">
      <w:pPr>
        <w:pStyle w:val="3"/>
      </w:pPr>
      <w:bookmarkStart w:id="8" w:name="_Toc242395068"/>
      <w:r>
        <w:t>Administrator and invitee</w:t>
      </w:r>
      <w:bookmarkEnd w:id="8"/>
    </w:p>
    <w:p w14:paraId="0EDA896D" w14:textId="77777777" w:rsidR="005F2B6E" w:rsidRDefault="00352EEF">
      <w:pPr>
        <w:pStyle w:val="ReportNormal"/>
      </w:pPr>
      <w:r>
        <w:t>The members page (Figure 2) lists everyone in the organisation with their account status, membership status and roles, and lets the administrator create users, edit roles and status, and remove members (SCRUM-90, #28). When inviting, the administrator must choose the roles, because the client asked for no default role, and the invitee sees pending invitations in their own list and accepts one, receiving exactly those roles (SCRUM-115, #56). Two front-end faults found in review were fixed on the way: reissui</w:t>
      </w:r>
      <w:r>
        <w:t>ng an invitation could undo an acceptance, and switching organisation could let a late response overwrite the new organisation's data.</w:t>
      </w:r>
    </w:p>
    <w:p w14:paraId="70D6CAEC" w14:textId="77777777" w:rsidR="005F2B6E" w:rsidRDefault="00352EEF">
      <w:pPr>
        <w:keepNext/>
        <w:jc w:val="center"/>
      </w:pPr>
      <w:r>
        <w:rPr>
          <w:noProof/>
        </w:rPr>
        <w:lastRenderedPageBreak/>
        <w:drawing>
          <wp:inline distT="0" distB="0" distL="0" distR="0" wp14:anchorId="246B3010" wp14:editId="3F1F99B3">
            <wp:extent cx="4754880" cy="2971800"/>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02.png"/>
                    <pic:cNvPicPr/>
                  </pic:nvPicPr>
                  <pic:blipFill>
                    <a:blip r:embed="rId20"/>
                    <a:stretch>
                      <a:fillRect/>
                    </a:stretch>
                  </pic:blipFill>
                  <pic:spPr>
                    <a:xfrm>
                      <a:off x="0" y="0"/>
                      <a:ext cx="4754880" cy="2971800"/>
                    </a:xfrm>
                    <a:prstGeom prst="rect">
                      <a:avLst/>
                    </a:prstGeom>
                  </pic:spPr>
                </pic:pic>
              </a:graphicData>
            </a:graphic>
          </wp:inline>
        </w:drawing>
      </w:r>
    </w:p>
    <w:p w14:paraId="7B33C601" w14:textId="77777777" w:rsidR="005F2B6E" w:rsidRDefault="00352EEF">
      <w:pPr>
        <w:pStyle w:val="PhDFigureCaption"/>
      </w:pPr>
      <w:r>
        <w:t>Figure 2. The administrator's members page: roles, status and the actions available on each member</w:t>
      </w:r>
    </w:p>
    <w:p w14:paraId="0C400163" w14:textId="77777777" w:rsidR="005F2B6E" w:rsidRDefault="00352EEF">
      <w:pPr>
        <w:pStyle w:val="3"/>
      </w:pPr>
      <w:bookmarkStart w:id="9" w:name="_Toc242395069"/>
      <w:r>
        <w:t>Project manager and task owner</w:t>
      </w:r>
      <w:bookmarkEnd w:id="9"/>
    </w:p>
    <w:p w14:paraId="0E81F189" w14:textId="77777777" w:rsidR="005F2B6E" w:rsidRDefault="00352EEF">
      <w:pPr>
        <w:pStyle w:val="ReportNormal"/>
      </w:pPr>
      <w:r>
        <w:t xml:space="preserve">The policy page (Figure 3) shows the organisation's defaults and the project's own review policy, and marks which values are </w:t>
      </w:r>
      <w:r>
        <w:rPr>
          <w:i/>
        </w:rPr>
        <w:t>Enforced</w:t>
      </w:r>
      <w:r>
        <w:t xml:space="preserve">, meaning they already change what the workflow allows, and which are </w:t>
      </w:r>
      <w:r>
        <w:rPr>
          <w:i/>
        </w:rPr>
        <w:t>Recorded</w:t>
      </w:r>
      <w:r>
        <w:t>, stored and shown until the story that enforces them lands (for example the Expert Gate, G2, in Week 10) (#25, #37). Task setup now chooses the annotation surface, such as classification or text spans, and the AI model (#36); defines labels with their meanings (#27); and uploads JSONL, JSON, CSV or text files, choosing per file which fields become the item that annotators and the AI see (#42). The task header carries activate, pause, resume and complete controls (#41); the AI run shows batch progress and e</w:t>
      </w:r>
      <w:r>
        <w:t>ach item's job status (#7, #32); and a finalised item can be reopened by the project owner with a reason (#46).</w:t>
      </w:r>
    </w:p>
    <w:p w14:paraId="2A1BBB96" w14:textId="77777777" w:rsidR="005F2B6E" w:rsidRDefault="00352EEF">
      <w:pPr>
        <w:keepNext/>
        <w:jc w:val="center"/>
      </w:pPr>
      <w:r>
        <w:rPr>
          <w:noProof/>
        </w:rPr>
        <w:lastRenderedPageBreak/>
        <w:drawing>
          <wp:inline distT="0" distB="0" distL="0" distR="0" wp14:anchorId="3A58313C" wp14:editId="64659007">
            <wp:extent cx="5120640" cy="3031183"/>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03.png"/>
                    <pic:cNvPicPr/>
                  </pic:nvPicPr>
                  <pic:blipFill>
                    <a:blip r:embed="rId21"/>
                    <a:stretch>
                      <a:fillRect/>
                    </a:stretch>
                  </pic:blipFill>
                  <pic:spPr>
                    <a:xfrm>
                      <a:off x="0" y="0"/>
                      <a:ext cx="5120640" cy="3031183"/>
                    </a:xfrm>
                    <a:prstGeom prst="rect">
                      <a:avLst/>
                    </a:prstGeom>
                  </pic:spPr>
                </pic:pic>
              </a:graphicData>
            </a:graphic>
          </wp:inline>
        </w:drawing>
      </w:r>
    </w:p>
    <w:p w14:paraId="04F8206B" w14:textId="77777777" w:rsidR="005F2B6E" w:rsidRDefault="00352EEF">
      <w:pPr>
        <w:pStyle w:val="PhDFigureCaption"/>
      </w:pPr>
      <w:r>
        <w:t>Figure 3. Organisation defaults and the project policy, distinguishing enforced from recorded rules</w:t>
      </w:r>
    </w:p>
    <w:p w14:paraId="3E0061D1" w14:textId="77777777" w:rsidR="005F2B6E" w:rsidRDefault="00352EEF">
      <w:pPr>
        <w:pStyle w:val="3"/>
      </w:pPr>
      <w:bookmarkStart w:id="10" w:name="_Toc242395070"/>
      <w:r>
        <w:t>Annotator</w:t>
      </w:r>
      <w:bookmarkEnd w:id="10"/>
    </w:p>
    <w:p w14:paraId="2FB56A90" w14:textId="77777777" w:rsidR="005F2B6E" w:rsidRDefault="00352EEF">
      <w:pPr>
        <w:pStyle w:val="ReportNormal"/>
      </w:pPr>
      <w:r>
        <w:t xml:space="preserve">The annotator's work list (Figure 4) shows only items their role allows and how many of the required human submissions each has. An item showing "2 of 2 submitted" has its Annotate button greyed out, while one showing "0 of 2" is open for work (#49). Opening an item brings up the work panel, which no longer shows colleagues' drafts or answers, keeps edits on returned work instead of reverting them, and reports any refusal in the server's own words (#43). The Annotate and Review pages now load in about half </w:t>
      </w:r>
      <w:r>
        <w:t>a second rather than three (#54).</w:t>
      </w:r>
    </w:p>
    <w:p w14:paraId="5DC5F5C5" w14:textId="77777777" w:rsidR="005F2B6E" w:rsidRDefault="00352EEF">
      <w:pPr>
        <w:keepNext/>
        <w:jc w:val="center"/>
      </w:pPr>
      <w:r>
        <w:rPr>
          <w:noProof/>
        </w:rPr>
        <w:lastRenderedPageBreak/>
        <w:drawing>
          <wp:inline distT="0" distB="0" distL="0" distR="0" wp14:anchorId="27535674" wp14:editId="432867EC">
            <wp:extent cx="5120640" cy="3222991"/>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104.png"/>
                    <pic:cNvPicPr/>
                  </pic:nvPicPr>
                  <pic:blipFill>
                    <a:blip r:embed="rId22"/>
                    <a:stretch>
                      <a:fillRect/>
                    </a:stretch>
                  </pic:blipFill>
                  <pic:spPr>
                    <a:xfrm>
                      <a:off x="0" y="0"/>
                      <a:ext cx="5120640" cy="3222991"/>
                    </a:xfrm>
                    <a:prstGeom prst="rect">
                      <a:avLst/>
                    </a:prstGeom>
                  </pic:spPr>
                </pic:pic>
              </a:graphicData>
            </a:graphic>
          </wp:inline>
        </w:drawing>
      </w:r>
    </w:p>
    <w:p w14:paraId="0E727025" w14:textId="77777777" w:rsidR="005F2B6E" w:rsidRDefault="00352EEF">
      <w:pPr>
        <w:pStyle w:val="PhDFigureCaption"/>
      </w:pPr>
      <w:r>
        <w:t>Figure 4. An annotator's work list: items that already have their two submissions cannot be taken</w:t>
      </w:r>
    </w:p>
    <w:p w14:paraId="5744EC4B" w14:textId="77777777" w:rsidR="005F2B6E" w:rsidRDefault="00352EEF">
      <w:pPr>
        <w:pStyle w:val="3"/>
      </w:pPr>
      <w:bookmarkStart w:id="11" w:name="_Toc242395071"/>
      <w:r>
        <w:t>Reviewer</w:t>
      </w:r>
      <w:bookmarkEnd w:id="11"/>
    </w:p>
    <w:p w14:paraId="0A29E393" w14:textId="77777777" w:rsidR="005F2B6E" w:rsidRDefault="00352EEF">
      <w:pPr>
        <w:pStyle w:val="ReportNormal"/>
      </w:pPr>
      <w:r>
        <w:t>The review panel (Figure 5) lists the submissions awaiting this reviewer on an item, by author, and the reviewer picks one; the decision is recorded against that submission only (#34, #44). The panel shows the task's review policy, which here requires one approval and a justification for every decision, and offers accept, adjust, reject and escalate. On an AI-assisted task the AI's answer arrives for review in the same panel, labelled as AI-assisted (Figure 6). A sampled share of submissions is shown to a s</w:t>
      </w:r>
      <w:r>
        <w:t>econd reviewer who cannot see the first decision until their own is in (#53).</w:t>
      </w:r>
    </w:p>
    <w:p w14:paraId="040C2837" w14:textId="77777777" w:rsidR="005F2B6E" w:rsidRDefault="00352EEF">
      <w:pPr>
        <w:keepNext/>
        <w:jc w:val="center"/>
      </w:pPr>
      <w:r>
        <w:rPr>
          <w:noProof/>
        </w:rPr>
        <w:lastRenderedPageBreak/>
        <w:drawing>
          <wp:inline distT="0" distB="0" distL="0" distR="0" wp14:anchorId="0027A307" wp14:editId="0BA5F24D">
            <wp:extent cx="5120640" cy="3096768"/>
            <wp:effectExtent l="0" t="0" r="0" b="0"/>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105.png"/>
                    <pic:cNvPicPr/>
                  </pic:nvPicPr>
                  <pic:blipFill>
                    <a:blip r:embed="rId23"/>
                    <a:stretch>
                      <a:fillRect/>
                    </a:stretch>
                  </pic:blipFill>
                  <pic:spPr>
                    <a:xfrm>
                      <a:off x="0" y="0"/>
                      <a:ext cx="5120640" cy="3096768"/>
                    </a:xfrm>
                    <a:prstGeom prst="rect">
                      <a:avLst/>
                    </a:prstGeom>
                  </pic:spPr>
                </pic:pic>
              </a:graphicData>
            </a:graphic>
          </wp:inline>
        </w:drawing>
      </w:r>
    </w:p>
    <w:p w14:paraId="616F8717" w14:textId="77777777" w:rsidR="005F2B6E" w:rsidRDefault="00352EEF">
      <w:pPr>
        <w:pStyle w:val="PhDFigureCaption"/>
      </w:pPr>
      <w:r>
        <w:t>Figure 5. The review panel: two submissions await review on this item, and the reviewer picks one</w:t>
      </w:r>
    </w:p>
    <w:p w14:paraId="0E9E77A4" w14:textId="77777777" w:rsidR="005F2B6E" w:rsidRDefault="00352EEF">
      <w:pPr>
        <w:keepNext/>
        <w:jc w:val="center"/>
      </w:pPr>
      <w:r>
        <w:rPr>
          <w:noProof/>
        </w:rPr>
        <w:drawing>
          <wp:inline distT="0" distB="0" distL="0" distR="0" wp14:anchorId="784D34A2" wp14:editId="44E93011">
            <wp:extent cx="5120640" cy="3096768"/>
            <wp:effectExtent l="0" t="0" r="0" b="0"/>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106.png"/>
                    <pic:cNvPicPr/>
                  </pic:nvPicPr>
                  <pic:blipFill>
                    <a:blip r:embed="rId24"/>
                    <a:stretch>
                      <a:fillRect/>
                    </a:stretch>
                  </pic:blipFill>
                  <pic:spPr>
                    <a:xfrm>
                      <a:off x="0" y="0"/>
                      <a:ext cx="5120640" cy="3096768"/>
                    </a:xfrm>
                    <a:prstGeom prst="rect">
                      <a:avLst/>
                    </a:prstGeom>
                  </pic:spPr>
                </pic:pic>
              </a:graphicData>
            </a:graphic>
          </wp:inline>
        </w:drawing>
      </w:r>
    </w:p>
    <w:p w14:paraId="706092D6" w14:textId="77777777" w:rsidR="005F2B6E" w:rsidRDefault="00352EEF">
      <w:pPr>
        <w:pStyle w:val="PhDFigureCaption"/>
      </w:pPr>
      <w:r>
        <w:t>Figure 6. A reviewer judging the AI's first pass (Llama 3 labelled this headline "Business")</w:t>
      </w:r>
    </w:p>
    <w:p w14:paraId="43EE07CA" w14:textId="77777777" w:rsidR="005F2B6E" w:rsidRDefault="00352EEF">
      <w:pPr>
        <w:pStyle w:val="3"/>
      </w:pPr>
      <w:bookmarkStart w:id="12" w:name="_Toc242395072"/>
      <w:r>
        <w:t>Expert</w:t>
      </w:r>
      <w:bookmarkEnd w:id="12"/>
    </w:p>
    <w:p w14:paraId="1DADA787" w14:textId="77777777" w:rsidR="005F2B6E" w:rsidRDefault="00352EEF">
      <w:pPr>
        <w:pStyle w:val="ReportNormal"/>
      </w:pPr>
      <w:r>
        <w:t xml:space="preserve">The dispute desk (Figure 7) lists items escalated to an expert, with the reviewer's reason, and records the expert's decision, either to finalise the item or to send it back to the annotator, together with a note. The server refuses the decision from anyone who annotated, reviewed or routed the item, administrators included (#45, #53). Once the expert rules, the item joins the task's finalised list (Figure 8) and can be exported. The </w:t>
      </w:r>
      <w:r>
        <w:lastRenderedPageBreak/>
        <w:t>client's refined three-outcome ruling and the dedicated dispute screens are Week 9–10 work.</w:t>
      </w:r>
    </w:p>
    <w:p w14:paraId="2A00A309" w14:textId="77777777" w:rsidR="005F2B6E" w:rsidRDefault="00352EEF">
      <w:pPr>
        <w:keepNext/>
        <w:jc w:val="center"/>
      </w:pPr>
      <w:r>
        <w:rPr>
          <w:noProof/>
        </w:rPr>
        <w:drawing>
          <wp:inline distT="0" distB="0" distL="0" distR="0" wp14:anchorId="40E5C53B" wp14:editId="49CC4618">
            <wp:extent cx="5120640" cy="1471448"/>
            <wp:effectExtent l="0" t="0" r="0" b="0"/>
            <wp:docPr id="107" nam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107.png"/>
                    <pic:cNvPicPr/>
                  </pic:nvPicPr>
                  <pic:blipFill>
                    <a:blip r:embed="rId25"/>
                    <a:stretch>
                      <a:fillRect/>
                    </a:stretch>
                  </pic:blipFill>
                  <pic:spPr>
                    <a:xfrm>
                      <a:off x="0" y="0"/>
                      <a:ext cx="5120640" cy="1471448"/>
                    </a:xfrm>
                    <a:prstGeom prst="rect">
                      <a:avLst/>
                    </a:prstGeom>
                  </pic:spPr>
                </pic:pic>
              </a:graphicData>
            </a:graphic>
          </wp:inline>
        </w:drawing>
      </w:r>
    </w:p>
    <w:p w14:paraId="757B6490" w14:textId="77777777" w:rsidR="005F2B6E" w:rsidRDefault="00352EEF">
      <w:pPr>
        <w:pStyle w:val="PhDFigureCaption"/>
      </w:pPr>
      <w:r>
        <w:t>Figure 7. An escalated item waiting for an expert's ruling, with the reviewer's reason for escalating</w:t>
      </w:r>
    </w:p>
    <w:p w14:paraId="19CDCF6B" w14:textId="77777777" w:rsidR="005F2B6E" w:rsidRDefault="00352EEF">
      <w:pPr>
        <w:keepNext/>
        <w:jc w:val="center"/>
      </w:pPr>
      <w:r>
        <w:rPr>
          <w:noProof/>
        </w:rPr>
        <w:drawing>
          <wp:inline distT="0" distB="0" distL="0" distR="0" wp14:anchorId="3CA9E282" wp14:editId="5C635C42">
            <wp:extent cx="5120640" cy="1227755"/>
            <wp:effectExtent l="0" t="0" r="0" b="0"/>
            <wp:docPr id="108" nam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108.png"/>
                    <pic:cNvPicPr/>
                  </pic:nvPicPr>
                  <pic:blipFill>
                    <a:blip r:embed="rId26"/>
                    <a:stretch>
                      <a:fillRect/>
                    </a:stretch>
                  </pic:blipFill>
                  <pic:spPr>
                    <a:xfrm>
                      <a:off x="0" y="0"/>
                      <a:ext cx="5120640" cy="1227755"/>
                    </a:xfrm>
                    <a:prstGeom prst="rect">
                      <a:avLst/>
                    </a:prstGeom>
                  </pic:spPr>
                </pic:pic>
              </a:graphicData>
            </a:graphic>
          </wp:inline>
        </w:drawing>
      </w:r>
    </w:p>
    <w:p w14:paraId="079AECF4" w14:textId="77777777" w:rsidR="005F2B6E" w:rsidRDefault="00352EEF">
      <w:pPr>
        <w:pStyle w:val="PhDFigureCaption"/>
      </w:pPr>
      <w:r>
        <w:t>Figure 8. Finalised items, including item #5 after the expert's ruling, ready for export</w:t>
      </w:r>
    </w:p>
    <w:p w14:paraId="5D80FF24" w14:textId="77777777" w:rsidR="005F2B6E" w:rsidRDefault="00352EEF">
      <w:pPr>
        <w:pStyle w:val="2"/>
      </w:pPr>
      <w:bookmarkStart w:id="13" w:name="_Toc242395073"/>
      <w:r>
        <w:t>Back end and data</w:t>
      </w:r>
      <w:bookmarkEnd w:id="13"/>
    </w:p>
    <w:p w14:paraId="38C8F241" w14:textId="77777777" w:rsidR="005F2B6E" w:rsidRDefault="00352EEF">
      <w:pPr>
        <w:pStyle w:val="3"/>
      </w:pPr>
      <w:bookmarkStart w:id="14" w:name="_Toc242395074"/>
      <w:r>
        <w:t>The dataset</w:t>
      </w:r>
      <w:bookmarkEnd w:id="14"/>
    </w:p>
    <w:p w14:paraId="100269DA" w14:textId="77777777" w:rsidR="005F2B6E" w:rsidRDefault="00352EEF">
      <w:pPr>
        <w:pStyle w:val="ReportNormal"/>
      </w:pPr>
      <w:r>
        <w:t xml:space="preserve">No new data is collected. The client supplied about 4 GB in four modalities (Table 5), each a task-aligned subset: a </w:t>
      </w:r>
      <w:r>
        <w:rPr>
          <w:i/>
        </w:rPr>
        <w:t>source</w:t>
      </w:r>
      <w:r>
        <w:t xml:space="preserve"> folder with the records or media files, and a </w:t>
      </w:r>
      <w:r>
        <w:rPr>
          <w:i/>
        </w:rPr>
        <w:t>handoff</w:t>
      </w:r>
      <w:r>
        <w:t xml:space="preserve"> folder of JSON files describing the task and its label list. Text arrives </w:t>
      </w:r>
      <w:r>
        <w:rPr>
          <w:b/>
        </w:rPr>
        <w:t>structured</w:t>
      </w:r>
      <w:r>
        <w:t xml:space="preserve">, as JSONL records that each hold an identifier, the text and gold labels, while images, audio and video are </w:t>
      </w:r>
      <w:r>
        <w:rPr>
          <w:b/>
        </w:rPr>
        <w:t>unstructured</w:t>
      </w:r>
      <w:r>
        <w:t xml:space="preserve"> media files. Raw client data is not copied into the database: items point to it through data pointers, which keeps the client's data where it lives.</w:t>
      </w:r>
    </w:p>
    <w:p w14:paraId="47A3998D" w14:textId="77777777" w:rsidR="005F2B6E" w:rsidRDefault="00352EEF">
      <w:pPr>
        <w:pStyle w:val="PhDTableCaption"/>
        <w:keepNext/>
      </w:pPr>
      <w:r>
        <w:lastRenderedPageBreak/>
        <w:t>Table 5. The client's datasets and how each kind enters the platform</w:t>
      </w:r>
    </w:p>
    <w:tbl>
      <w:tblPr>
        <w:tblStyle w:val="af3"/>
        <w:tblW w:w="8221" w:type="dxa"/>
        <w:tblLayout w:type="fixed"/>
        <w:tblLook w:val="04A0" w:firstRow="1" w:lastRow="0" w:firstColumn="1" w:lastColumn="0" w:noHBand="0" w:noVBand="1"/>
      </w:tblPr>
      <w:tblGrid>
        <w:gridCol w:w="900"/>
        <w:gridCol w:w="2700"/>
        <w:gridCol w:w="1700"/>
        <w:gridCol w:w="2921"/>
      </w:tblGrid>
      <w:tr w:rsidR="005F2B6E" w14:paraId="03FB7BEC" w14:textId="77777777">
        <w:trPr>
          <w:cantSplit/>
          <w:tblHeader/>
        </w:trPr>
        <w:tc>
          <w:tcPr>
            <w:tcW w:w="900" w:type="dxa"/>
            <w:shd w:val="clear" w:color="auto" w:fill="FDE9D9"/>
          </w:tcPr>
          <w:p w14:paraId="6A468964" w14:textId="77777777" w:rsidR="005F2B6E" w:rsidRDefault="00352EEF">
            <w:pPr>
              <w:keepNext/>
            </w:pPr>
            <w:r>
              <w:rPr>
                <w:b/>
              </w:rPr>
              <w:t>Modality</w:t>
            </w:r>
          </w:p>
        </w:tc>
        <w:tc>
          <w:tcPr>
            <w:tcW w:w="2700" w:type="dxa"/>
            <w:shd w:val="clear" w:color="auto" w:fill="FDE9D9"/>
          </w:tcPr>
          <w:p w14:paraId="2F11B2FF" w14:textId="77777777" w:rsidR="005F2B6E" w:rsidRDefault="00352EEF">
            <w:pPr>
              <w:keepNext/>
            </w:pPr>
            <w:r>
              <w:rPr>
                <w:b/>
              </w:rPr>
              <w:t>Datasets (task, size)</w:t>
            </w:r>
          </w:p>
        </w:tc>
        <w:tc>
          <w:tcPr>
            <w:tcW w:w="1700" w:type="dxa"/>
            <w:shd w:val="clear" w:color="auto" w:fill="FDE9D9"/>
          </w:tcPr>
          <w:p w14:paraId="550CA92B" w14:textId="77777777" w:rsidR="005F2B6E" w:rsidRDefault="00352EEF">
            <w:pPr>
              <w:keepNext/>
            </w:pPr>
            <w:r>
              <w:rPr>
                <w:b/>
              </w:rPr>
              <w:t>Form</w:t>
            </w:r>
          </w:p>
        </w:tc>
        <w:tc>
          <w:tcPr>
            <w:tcW w:w="2921" w:type="dxa"/>
            <w:shd w:val="clear" w:color="auto" w:fill="FDE9D9"/>
          </w:tcPr>
          <w:p w14:paraId="61C2A9DD" w14:textId="77777777" w:rsidR="005F2B6E" w:rsidRDefault="00352EEF">
            <w:pPr>
              <w:keepNext/>
            </w:pPr>
            <w:r>
              <w:rPr>
                <w:b/>
              </w:rPr>
              <w:t>How it enters Hej</w:t>
            </w:r>
          </w:p>
        </w:tc>
      </w:tr>
      <w:tr w:rsidR="005F2B6E" w14:paraId="4D62162D" w14:textId="77777777">
        <w:trPr>
          <w:cantSplit/>
        </w:trPr>
        <w:tc>
          <w:tcPr>
            <w:tcW w:w="900" w:type="dxa"/>
          </w:tcPr>
          <w:p w14:paraId="61CDD124" w14:textId="77777777" w:rsidR="005F2B6E" w:rsidRDefault="00352EEF">
            <w:pPr>
              <w:keepNext/>
            </w:pPr>
            <w:r>
              <w:t>Text</w:t>
            </w:r>
          </w:p>
        </w:tc>
        <w:tc>
          <w:tcPr>
            <w:tcW w:w="2700" w:type="dxa"/>
          </w:tcPr>
          <w:p w14:paraId="2FDD4C10" w14:textId="77777777" w:rsidR="005F2B6E" w:rsidRDefault="00352EEF">
            <w:pPr>
              <w:keepNext/>
            </w:pPr>
            <w:r>
              <w:t>AG News (topic classification), Few-NERD (named entities), SemEval-2010 Task 8 (relations), Civil Comments (moderation judgement); 200 items each</w:t>
            </w:r>
          </w:p>
        </w:tc>
        <w:tc>
          <w:tcPr>
            <w:tcW w:w="1700" w:type="dxa"/>
          </w:tcPr>
          <w:p w14:paraId="57BBD090" w14:textId="77777777" w:rsidR="005F2B6E" w:rsidRDefault="00352EEF">
            <w:pPr>
              <w:keepNext/>
            </w:pPr>
            <w:r>
              <w:t>Structured: JSONL records with id, text and gold labels; JSON label lists</w:t>
            </w:r>
          </w:p>
        </w:tc>
        <w:tc>
          <w:tcPr>
            <w:tcW w:w="2921" w:type="dxa"/>
          </w:tcPr>
          <w:p w14:paraId="5B3CFA7B" w14:textId="77777777" w:rsidR="005F2B6E" w:rsidRDefault="00352EEF">
            <w:pPr>
              <w:keepNext/>
            </w:pPr>
            <w:r>
              <w:t>JSONL import (#42): one item per record; the task selects which fields annotators and the AI see, so gold labels stay hidden; the source file's hash is recorded on each item</w:t>
            </w:r>
          </w:p>
        </w:tc>
      </w:tr>
      <w:tr w:rsidR="005F2B6E" w14:paraId="3297823A" w14:textId="77777777">
        <w:trPr>
          <w:cantSplit/>
        </w:trPr>
        <w:tc>
          <w:tcPr>
            <w:tcW w:w="900" w:type="dxa"/>
          </w:tcPr>
          <w:p w14:paraId="46F99FDA" w14:textId="77777777" w:rsidR="005F2B6E" w:rsidRDefault="00352EEF">
            <w:pPr>
              <w:keepNext/>
            </w:pPr>
            <w:r>
              <w:t>Image</w:t>
            </w:r>
          </w:p>
        </w:tc>
        <w:tc>
          <w:tcPr>
            <w:tcW w:w="2700" w:type="dxa"/>
          </w:tcPr>
          <w:p w14:paraId="7176506C" w14:textId="77777777" w:rsidR="005F2B6E" w:rsidRDefault="00352EEF">
            <w:pPr>
              <w:keepNext/>
            </w:pPr>
            <w:r>
              <w:t>BoneBreak (classification), Retail Product Checkout (inventory judgement); 200 files each</w:t>
            </w:r>
          </w:p>
        </w:tc>
        <w:tc>
          <w:tcPr>
            <w:tcW w:w="1700" w:type="dxa"/>
          </w:tcPr>
          <w:p w14:paraId="62F84475" w14:textId="77777777" w:rsidR="005F2B6E" w:rsidRDefault="00352EEF">
            <w:pPr>
              <w:keepNext/>
            </w:pPr>
            <w:r>
              <w:t>Unstructured image files</w:t>
            </w:r>
          </w:p>
        </w:tc>
        <w:tc>
          <w:tcPr>
            <w:tcW w:w="2921" w:type="dxa"/>
          </w:tcPr>
          <w:p w14:paraId="696714D8" w14:textId="77777777" w:rsidR="005F2B6E" w:rsidRDefault="00352EEF">
            <w:pPr>
              <w:keepNext/>
            </w:pPr>
            <w:r>
              <w:t>Upload: one item per file, referenced by pointer</w:t>
            </w:r>
          </w:p>
        </w:tc>
      </w:tr>
      <w:tr w:rsidR="005F2B6E" w14:paraId="5724B3C0" w14:textId="77777777">
        <w:trPr>
          <w:cantSplit/>
        </w:trPr>
        <w:tc>
          <w:tcPr>
            <w:tcW w:w="900" w:type="dxa"/>
          </w:tcPr>
          <w:p w14:paraId="796BCA27" w14:textId="77777777" w:rsidR="005F2B6E" w:rsidRDefault="00352EEF">
            <w:pPr>
              <w:keepNext/>
            </w:pPr>
            <w:r>
              <w:t>Audio</w:t>
            </w:r>
          </w:p>
        </w:tc>
        <w:tc>
          <w:tcPr>
            <w:tcW w:w="2700" w:type="dxa"/>
          </w:tcPr>
          <w:p w14:paraId="37372744" w14:textId="77777777" w:rsidR="005F2B6E" w:rsidRDefault="00352EEF">
            <w:pPr>
              <w:keepNext/>
            </w:pPr>
            <w:r>
              <w:t>LibriSpeech (transcription), MInDS-14 (intent); 200 WAV files each</w:t>
            </w:r>
          </w:p>
        </w:tc>
        <w:tc>
          <w:tcPr>
            <w:tcW w:w="1700" w:type="dxa"/>
          </w:tcPr>
          <w:p w14:paraId="59EA2129" w14:textId="77777777" w:rsidR="005F2B6E" w:rsidRDefault="00352EEF">
            <w:pPr>
              <w:keepNext/>
            </w:pPr>
            <w:r>
              <w:t>Unstructured audio</w:t>
            </w:r>
          </w:p>
        </w:tc>
        <w:tc>
          <w:tcPr>
            <w:tcW w:w="2921" w:type="dxa"/>
          </w:tcPr>
          <w:p w14:paraId="06070A59" w14:textId="77777777" w:rsidR="005F2B6E" w:rsidRDefault="00352EEF">
            <w:pPr>
              <w:keepNext/>
            </w:pPr>
            <w:r>
              <w:t>Upload; transcription through an external speech API (whisper-1)</w:t>
            </w:r>
          </w:p>
        </w:tc>
      </w:tr>
      <w:tr w:rsidR="005F2B6E" w14:paraId="4884BBB9" w14:textId="77777777">
        <w:trPr>
          <w:cantSplit/>
        </w:trPr>
        <w:tc>
          <w:tcPr>
            <w:tcW w:w="900" w:type="dxa"/>
          </w:tcPr>
          <w:p w14:paraId="3610A82A" w14:textId="77777777" w:rsidR="005F2B6E" w:rsidRDefault="00352EEF">
            <w:r>
              <w:t>Video</w:t>
            </w:r>
          </w:p>
        </w:tc>
        <w:tc>
          <w:tcPr>
            <w:tcW w:w="2700" w:type="dxa"/>
          </w:tcPr>
          <w:p w14:paraId="38101DD0" w14:textId="77777777" w:rsidR="005F2B6E" w:rsidRDefault="00352EEF">
            <w:r>
              <w:t>UCF101 (action recognition, 202 files), MOT17 and UOT32 (object tracking)</w:t>
            </w:r>
          </w:p>
        </w:tc>
        <w:tc>
          <w:tcPr>
            <w:tcW w:w="1700" w:type="dxa"/>
          </w:tcPr>
          <w:p w14:paraId="5D548423" w14:textId="77777777" w:rsidR="005F2B6E" w:rsidRDefault="00352EEF">
            <w:r>
              <w:t>Unstructured video and tracking sequences</w:t>
            </w:r>
          </w:p>
        </w:tc>
        <w:tc>
          <w:tcPr>
            <w:tcW w:w="2921" w:type="dxa"/>
          </w:tcPr>
          <w:p w14:paraId="0E5E08D0" w14:textId="77777777" w:rsidR="005F2B6E" w:rsidRDefault="00352EEF">
            <w:r>
              <w:t>Upload; kept working but not extended, since text is the demonstration path</w:t>
            </w:r>
          </w:p>
        </w:tc>
      </w:tr>
    </w:tbl>
    <w:p w14:paraId="27228FD6" w14:textId="77777777" w:rsidR="005F2B6E" w:rsidRDefault="005F2B6E">
      <w:pPr>
        <w:pStyle w:val="ReportNormal"/>
      </w:pPr>
    </w:p>
    <w:p w14:paraId="73F4C03B" w14:textId="77777777" w:rsidR="005F2B6E" w:rsidRDefault="00352EEF">
      <w:pPr>
        <w:pStyle w:val="3"/>
      </w:pPr>
      <w:bookmarkStart w:id="15" w:name="_Toc242395075"/>
      <w:r>
        <w:t>AI: external models, not trained by us</w:t>
      </w:r>
      <w:bookmarkEnd w:id="15"/>
    </w:p>
    <w:p w14:paraId="0F7FA02E" w14:textId="77777777" w:rsidR="005F2B6E" w:rsidRDefault="00352EEF">
      <w:pPr>
        <w:pStyle w:val="ReportNormal"/>
      </w:pPr>
      <w:r>
        <w:rPr>
          <w:b/>
        </w:rPr>
        <w:t>We do not train or fine-tune any model.</w:t>
      </w:r>
      <w:r>
        <w:t xml:space="preserve"> The platform calls external large language models through one OpenAI-compatible client, which can reach hosted APIs from OpenAI, Qwen (DashScope), DeepSeek, Doubao (Ark) and Groq, or a model run locally through Ollama, as in this report's screenshots. It records which provider and model produced each answer. The AI's output is treated as one more author's answer that people must review, never as ground truth; a failed call is reported as a failure rather than turned into a placeholder answer (C1–C3).</w:t>
      </w:r>
    </w:p>
    <w:p w14:paraId="2E30CB38" w14:textId="77777777" w:rsidR="005F2B6E" w:rsidRDefault="00352EEF">
      <w:pPr>
        <w:pStyle w:val="3"/>
      </w:pPr>
      <w:bookmarkStart w:id="16" w:name="_Toc242395076"/>
      <w:r>
        <w:t>How the back end supports the front end</w:t>
      </w:r>
      <w:bookmarkEnd w:id="16"/>
    </w:p>
    <w:p w14:paraId="20F0FA43" w14:textId="77777777" w:rsidR="005F2B6E" w:rsidRDefault="00352EEF">
      <w:pPr>
        <w:pStyle w:val="ReportNormal"/>
      </w:pPr>
      <w:r>
        <w:t>Every screen described in Section 1.6 rests on back-end work, usually merged a sprint earlier. Table 6 pairs each back-end change with the front-end feature it enables and the users it serves.</w:t>
      </w:r>
    </w:p>
    <w:p w14:paraId="57BDAACA" w14:textId="77777777" w:rsidR="005F2B6E" w:rsidRDefault="00352EEF">
      <w:pPr>
        <w:pStyle w:val="PhDTableCaption"/>
        <w:keepNext/>
      </w:pPr>
      <w:r>
        <w:lastRenderedPageBreak/>
        <w:t>Table 6. Back-end changes and the front-end features they enable</w:t>
      </w:r>
    </w:p>
    <w:tbl>
      <w:tblPr>
        <w:tblStyle w:val="af3"/>
        <w:tblW w:w="8221" w:type="dxa"/>
        <w:tblLayout w:type="fixed"/>
        <w:tblLook w:val="04A0" w:firstRow="1" w:lastRow="0" w:firstColumn="1" w:lastColumn="0" w:noHBand="0" w:noVBand="1"/>
      </w:tblPr>
      <w:tblGrid>
        <w:gridCol w:w="3000"/>
        <w:gridCol w:w="3300"/>
        <w:gridCol w:w="1921"/>
      </w:tblGrid>
      <w:tr w:rsidR="005F2B6E" w14:paraId="53C2AC2A" w14:textId="77777777">
        <w:trPr>
          <w:cantSplit/>
          <w:tblHeader/>
        </w:trPr>
        <w:tc>
          <w:tcPr>
            <w:tcW w:w="3000" w:type="dxa"/>
            <w:shd w:val="clear" w:color="auto" w:fill="FDE9D9"/>
          </w:tcPr>
          <w:p w14:paraId="224DE80B" w14:textId="77777777" w:rsidR="005F2B6E" w:rsidRDefault="00352EEF">
            <w:pPr>
              <w:keepNext/>
            </w:pPr>
            <w:r>
              <w:rPr>
                <w:b/>
              </w:rPr>
              <w:t>Back-end change (API, data model)</w:t>
            </w:r>
          </w:p>
        </w:tc>
        <w:tc>
          <w:tcPr>
            <w:tcW w:w="3300" w:type="dxa"/>
            <w:shd w:val="clear" w:color="auto" w:fill="FDE9D9"/>
          </w:tcPr>
          <w:p w14:paraId="21CBAD9D" w14:textId="77777777" w:rsidR="005F2B6E" w:rsidRDefault="00352EEF">
            <w:pPr>
              <w:keepNext/>
            </w:pPr>
            <w:r>
              <w:rPr>
                <w:b/>
              </w:rPr>
              <w:t>Front-end feature it enables</w:t>
            </w:r>
          </w:p>
        </w:tc>
        <w:tc>
          <w:tcPr>
            <w:tcW w:w="1921" w:type="dxa"/>
            <w:shd w:val="clear" w:color="auto" w:fill="FDE9D9"/>
          </w:tcPr>
          <w:p w14:paraId="1DD01BAE" w14:textId="77777777" w:rsidR="005F2B6E" w:rsidRDefault="00352EEF">
            <w:pPr>
              <w:keepNext/>
            </w:pPr>
            <w:r>
              <w:rPr>
                <w:b/>
              </w:rPr>
              <w:t>Users</w:t>
            </w:r>
          </w:p>
        </w:tc>
      </w:tr>
      <w:tr w:rsidR="005F2B6E" w14:paraId="1EE995F5" w14:textId="77777777">
        <w:trPr>
          <w:cantSplit/>
        </w:trPr>
        <w:tc>
          <w:tcPr>
            <w:tcW w:w="3000" w:type="dxa"/>
          </w:tcPr>
          <w:p w14:paraId="6E53ABCF" w14:textId="77777777" w:rsidR="005F2B6E" w:rsidRDefault="00352EEF">
            <w:r>
              <w:t>Invitation lifecycle and role assignment (#16, #56)</w:t>
            </w:r>
          </w:p>
        </w:tc>
        <w:tc>
          <w:tcPr>
            <w:tcW w:w="3300" w:type="dxa"/>
          </w:tcPr>
          <w:p w14:paraId="1AF31B43" w14:textId="77777777" w:rsidR="005F2B6E" w:rsidRDefault="00352EEF">
            <w:r>
              <w:t>Members page: invite with roles, pending invitations, accept (#28, #56)</w:t>
            </w:r>
          </w:p>
        </w:tc>
        <w:tc>
          <w:tcPr>
            <w:tcW w:w="1921" w:type="dxa"/>
          </w:tcPr>
          <w:p w14:paraId="7B69A4F0" w14:textId="77777777" w:rsidR="005F2B6E" w:rsidRDefault="00352EEF">
            <w:r>
              <w:t>Administrator, invitee</w:t>
            </w:r>
          </w:p>
        </w:tc>
      </w:tr>
      <w:tr w:rsidR="005F2B6E" w14:paraId="792B0D5E" w14:textId="77777777">
        <w:trPr>
          <w:cantSplit/>
        </w:trPr>
        <w:tc>
          <w:tcPr>
            <w:tcW w:w="3000" w:type="dxa"/>
          </w:tcPr>
          <w:p w14:paraId="022A9AC5" w14:textId="77777777" w:rsidR="005F2B6E" w:rsidRDefault="00352EEF">
            <w:r>
              <w:t>Capabilities from current roles; cross-project write guards (#4, #14)</w:t>
            </w:r>
          </w:p>
        </w:tc>
        <w:tc>
          <w:tcPr>
            <w:tcW w:w="3300" w:type="dxa"/>
          </w:tcPr>
          <w:p w14:paraId="378024F9" w14:textId="77777777" w:rsidR="005F2B6E" w:rsidRDefault="00352EEF">
            <w:r>
              <w:t>Pages offer only what a role may do; refusals show the server's reason</w:t>
            </w:r>
          </w:p>
        </w:tc>
        <w:tc>
          <w:tcPr>
            <w:tcW w:w="1921" w:type="dxa"/>
          </w:tcPr>
          <w:p w14:paraId="4A174125" w14:textId="77777777" w:rsidR="005F2B6E" w:rsidRDefault="00352EEF">
            <w:r>
              <w:t>Everyone</w:t>
            </w:r>
          </w:p>
        </w:tc>
      </w:tr>
      <w:tr w:rsidR="005F2B6E" w14:paraId="38E579DF" w14:textId="77777777">
        <w:trPr>
          <w:cantSplit/>
        </w:trPr>
        <w:tc>
          <w:tcPr>
            <w:tcW w:w="3000" w:type="dxa"/>
          </w:tcPr>
          <w:p w14:paraId="03ACC2B1" w14:textId="77777777" w:rsidR="005F2B6E" w:rsidRDefault="00352EEF">
            <w:r>
              <w:t>Policy resolver: project policy into task rules (#25, #37)</w:t>
            </w:r>
          </w:p>
        </w:tc>
        <w:tc>
          <w:tcPr>
            <w:tcW w:w="3300" w:type="dxa"/>
          </w:tcPr>
          <w:p w14:paraId="15B5B760" w14:textId="77777777" w:rsidR="005F2B6E" w:rsidRDefault="00352EEF">
            <w:r>
              <w:t>Policy page with enforced and recorded values; policy in the review panel</w:t>
            </w:r>
          </w:p>
        </w:tc>
        <w:tc>
          <w:tcPr>
            <w:tcW w:w="1921" w:type="dxa"/>
          </w:tcPr>
          <w:p w14:paraId="7748A4C1" w14:textId="77777777" w:rsidR="005F2B6E" w:rsidRDefault="00352EEF">
            <w:r>
              <w:t>Task owner, reviewer</w:t>
            </w:r>
          </w:p>
        </w:tc>
      </w:tr>
      <w:tr w:rsidR="005F2B6E" w14:paraId="7E369E4B" w14:textId="77777777">
        <w:trPr>
          <w:cantSplit/>
        </w:trPr>
        <w:tc>
          <w:tcPr>
            <w:tcW w:w="3000" w:type="dxa"/>
          </w:tcPr>
          <w:p w14:paraId="5681404B" w14:textId="77777777" w:rsidR="005F2B6E" w:rsidRDefault="00352EEF">
            <w:r>
              <w:t>Text intake service: one item per record, field selection, source hash (#42)</w:t>
            </w:r>
          </w:p>
        </w:tc>
        <w:tc>
          <w:tcPr>
            <w:tcW w:w="3300" w:type="dxa"/>
          </w:tcPr>
          <w:p w14:paraId="378C66BF" w14:textId="77777777" w:rsidR="005F2B6E" w:rsidRDefault="00352EEF">
            <w:r>
              <w:t>Upload with per-file field selection</w:t>
            </w:r>
          </w:p>
        </w:tc>
        <w:tc>
          <w:tcPr>
            <w:tcW w:w="1921" w:type="dxa"/>
          </w:tcPr>
          <w:p w14:paraId="204E7DA3" w14:textId="77777777" w:rsidR="005F2B6E" w:rsidRDefault="00352EEF">
            <w:r>
              <w:t>Task owner</w:t>
            </w:r>
          </w:p>
        </w:tc>
      </w:tr>
      <w:tr w:rsidR="005F2B6E" w14:paraId="4FEEB391" w14:textId="77777777">
        <w:trPr>
          <w:cantSplit/>
        </w:trPr>
        <w:tc>
          <w:tcPr>
            <w:tcW w:w="3000" w:type="dxa"/>
          </w:tcPr>
          <w:p w14:paraId="10639969" w14:textId="77777777" w:rsidR="005F2B6E" w:rsidRDefault="00352EEF">
            <w:r>
              <w:t>Annotation-surface catalogue (#36)</w:t>
            </w:r>
          </w:p>
        </w:tc>
        <w:tc>
          <w:tcPr>
            <w:tcW w:w="3300" w:type="dxa"/>
          </w:tcPr>
          <w:p w14:paraId="580115DA" w14:textId="77777777" w:rsidR="005F2B6E" w:rsidRDefault="00352EEF">
            <w:r>
              <w:t>Setup chooses the surface; the editor follows it</w:t>
            </w:r>
          </w:p>
        </w:tc>
        <w:tc>
          <w:tcPr>
            <w:tcW w:w="1921" w:type="dxa"/>
          </w:tcPr>
          <w:p w14:paraId="3CB03BB0" w14:textId="77777777" w:rsidR="005F2B6E" w:rsidRDefault="00352EEF">
            <w:r>
              <w:t>Task owner, annotator</w:t>
            </w:r>
          </w:p>
        </w:tc>
      </w:tr>
      <w:tr w:rsidR="005F2B6E" w14:paraId="46ED4F4C" w14:textId="77777777">
        <w:trPr>
          <w:cantSplit/>
        </w:trPr>
        <w:tc>
          <w:tcPr>
            <w:tcW w:w="3000" w:type="dxa"/>
          </w:tcPr>
          <w:p w14:paraId="136B9958" w14:textId="77777777" w:rsidR="005F2B6E" w:rsidRDefault="00352EEF">
            <w:r>
              <w:t>Task lifecycle endpoints and guards (#41)</w:t>
            </w:r>
          </w:p>
        </w:tc>
        <w:tc>
          <w:tcPr>
            <w:tcW w:w="3300" w:type="dxa"/>
          </w:tcPr>
          <w:p w14:paraId="21E68C61" w14:textId="77777777" w:rsidR="005F2B6E" w:rsidRDefault="00352EEF">
            <w:r>
              <w:t>Activate, pause, resume and complete controls</w:t>
            </w:r>
          </w:p>
        </w:tc>
        <w:tc>
          <w:tcPr>
            <w:tcW w:w="1921" w:type="dxa"/>
          </w:tcPr>
          <w:p w14:paraId="24A41CB0" w14:textId="77777777" w:rsidR="005F2B6E" w:rsidRDefault="00352EEF">
            <w:r>
              <w:t>Task owner</w:t>
            </w:r>
          </w:p>
        </w:tc>
      </w:tr>
      <w:tr w:rsidR="005F2B6E" w14:paraId="0BFB1478" w14:textId="77777777">
        <w:trPr>
          <w:cantSplit/>
        </w:trPr>
        <w:tc>
          <w:tcPr>
            <w:tcW w:w="3000" w:type="dxa"/>
          </w:tcPr>
          <w:p w14:paraId="1907FBC4" w14:textId="77777777" w:rsidR="005F2B6E" w:rsidRDefault="00352EEF">
            <w:r>
              <w:t>AI job tables, background worker, retry and dead-letter (#20–#22, #29, #30)</w:t>
            </w:r>
          </w:p>
        </w:tc>
        <w:tc>
          <w:tcPr>
            <w:tcW w:w="3300" w:type="dxa"/>
          </w:tcPr>
          <w:p w14:paraId="625249EB" w14:textId="77777777" w:rsidR="005F2B6E" w:rsidRDefault="00352EEF">
            <w:r>
              <w:t>Batch progress and per-item job status (#32); AI answer in the review panel</w:t>
            </w:r>
          </w:p>
        </w:tc>
        <w:tc>
          <w:tcPr>
            <w:tcW w:w="1921" w:type="dxa"/>
          </w:tcPr>
          <w:p w14:paraId="09EAB3A9" w14:textId="77777777" w:rsidR="005F2B6E" w:rsidRDefault="00352EEF">
            <w:r>
              <w:t>Task owner, reviewer</w:t>
            </w:r>
          </w:p>
        </w:tc>
      </w:tr>
      <w:tr w:rsidR="005F2B6E" w14:paraId="4589633A" w14:textId="77777777">
        <w:trPr>
          <w:cantSplit/>
        </w:trPr>
        <w:tc>
          <w:tcPr>
            <w:tcW w:w="3000" w:type="dxa"/>
          </w:tcPr>
          <w:p w14:paraId="3A4CEA4E" w14:textId="77777777" w:rsidR="005F2B6E" w:rsidRDefault="00352EEF">
            <w:r>
              <w:t>Role-checked queues, submission limit, independence rules (#33, #35)</w:t>
            </w:r>
          </w:p>
        </w:tc>
        <w:tc>
          <w:tcPr>
            <w:tcW w:w="3300" w:type="dxa"/>
          </w:tcPr>
          <w:p w14:paraId="33C57A58" w14:textId="77777777" w:rsidR="005F2B6E" w:rsidRDefault="00352EEF">
            <w:r>
              <w:t>Available-work list with "2 of 2"; work panel without colleagues' answers (#43, #49)</w:t>
            </w:r>
          </w:p>
        </w:tc>
        <w:tc>
          <w:tcPr>
            <w:tcW w:w="1921" w:type="dxa"/>
          </w:tcPr>
          <w:p w14:paraId="39F34ACD" w14:textId="77777777" w:rsidR="005F2B6E" w:rsidRDefault="00352EEF">
            <w:r>
              <w:t>Annotator, reviewer</w:t>
            </w:r>
          </w:p>
        </w:tc>
      </w:tr>
      <w:tr w:rsidR="005F2B6E" w14:paraId="7E18A3E0" w14:textId="77777777">
        <w:trPr>
          <w:cantSplit/>
        </w:trPr>
        <w:tc>
          <w:tcPr>
            <w:tcW w:w="3000" w:type="dxa"/>
          </w:tcPr>
          <w:p w14:paraId="42B09039" w14:textId="77777777" w:rsidR="005F2B6E" w:rsidRDefault="00352EEF">
            <w:r>
              <w:t>A review names the submission it judges (#34)</w:t>
            </w:r>
          </w:p>
        </w:tc>
        <w:tc>
          <w:tcPr>
            <w:tcW w:w="3300" w:type="dxa"/>
          </w:tcPr>
          <w:p w14:paraId="0A99A09E" w14:textId="77777777" w:rsidR="005F2B6E" w:rsidRDefault="00352EEF">
            <w:r>
              <w:t>Submission chooser (#44)</w:t>
            </w:r>
          </w:p>
        </w:tc>
        <w:tc>
          <w:tcPr>
            <w:tcW w:w="1921" w:type="dxa"/>
          </w:tcPr>
          <w:p w14:paraId="42B392EF" w14:textId="77777777" w:rsidR="005F2B6E" w:rsidRDefault="00352EEF">
            <w:r>
              <w:t>Reviewer</w:t>
            </w:r>
          </w:p>
        </w:tc>
      </w:tr>
      <w:tr w:rsidR="005F2B6E" w14:paraId="6D40949C" w14:textId="77777777">
        <w:trPr>
          <w:cantSplit/>
        </w:trPr>
        <w:tc>
          <w:tcPr>
            <w:tcW w:w="3000" w:type="dxa"/>
          </w:tcPr>
          <w:p w14:paraId="1253CC67" w14:textId="77777777" w:rsidR="005F2B6E" w:rsidRDefault="00352EEF">
            <w:r>
              <w:t>Cross-review sampling and blind second review (#53)</w:t>
            </w:r>
          </w:p>
        </w:tc>
        <w:tc>
          <w:tcPr>
            <w:tcW w:w="3300" w:type="dxa"/>
          </w:tcPr>
          <w:p w14:paraId="33D540FE" w14:textId="77777777" w:rsidR="005F2B6E" w:rsidRDefault="00352EEF">
            <w:r>
              <w:t>Second reviewer sees the first decision only after deciding</w:t>
            </w:r>
          </w:p>
        </w:tc>
        <w:tc>
          <w:tcPr>
            <w:tcW w:w="1921" w:type="dxa"/>
          </w:tcPr>
          <w:p w14:paraId="172B253F" w14:textId="77777777" w:rsidR="005F2B6E" w:rsidRDefault="00352EEF">
            <w:r>
              <w:t>Reviewer, quality lead</w:t>
            </w:r>
          </w:p>
        </w:tc>
      </w:tr>
      <w:tr w:rsidR="005F2B6E" w14:paraId="1DFE40F0" w14:textId="77777777">
        <w:trPr>
          <w:cantSplit/>
        </w:trPr>
        <w:tc>
          <w:tcPr>
            <w:tcW w:w="3000" w:type="dxa"/>
          </w:tcPr>
          <w:p w14:paraId="619223C0" w14:textId="77777777" w:rsidR="005F2B6E" w:rsidRDefault="00352EEF">
            <w:r>
              <w:t>Escalation routing and decision guards (#45, #53)</w:t>
            </w:r>
          </w:p>
        </w:tc>
        <w:tc>
          <w:tcPr>
            <w:tcW w:w="3300" w:type="dxa"/>
          </w:tcPr>
          <w:p w14:paraId="3E7258FD" w14:textId="77777777" w:rsidR="005F2B6E" w:rsidRDefault="00352EEF">
            <w:r>
              <w:t>Dispute desk refuses non-independent experts</w:t>
            </w:r>
          </w:p>
        </w:tc>
        <w:tc>
          <w:tcPr>
            <w:tcW w:w="1921" w:type="dxa"/>
          </w:tcPr>
          <w:p w14:paraId="43CCAC64" w14:textId="77777777" w:rsidR="005F2B6E" w:rsidRDefault="00352EEF">
            <w:r>
              <w:t>Expert</w:t>
            </w:r>
          </w:p>
        </w:tc>
      </w:tr>
      <w:tr w:rsidR="005F2B6E" w14:paraId="5E6331EF" w14:textId="77777777">
        <w:trPr>
          <w:cantSplit/>
        </w:trPr>
        <w:tc>
          <w:tcPr>
            <w:tcW w:w="3000" w:type="dxa"/>
          </w:tcPr>
          <w:p w14:paraId="3E0DEB0A" w14:textId="77777777" w:rsidR="005F2B6E" w:rsidRDefault="00352EEF">
            <w:r>
              <w:t>Answer versions with one authoritative answer (#47)</w:t>
            </w:r>
          </w:p>
        </w:tc>
        <w:tc>
          <w:tcPr>
            <w:tcW w:w="3300" w:type="dxa"/>
          </w:tcPr>
          <w:p w14:paraId="36FEACC9" w14:textId="77777777" w:rsidR="005F2B6E" w:rsidRDefault="00352EEF">
            <w:r>
              <w:t>Finalised list and export carry every author's answer</w:t>
            </w:r>
          </w:p>
        </w:tc>
        <w:tc>
          <w:tcPr>
            <w:tcW w:w="1921" w:type="dxa"/>
          </w:tcPr>
          <w:p w14:paraId="63375FCD" w14:textId="77777777" w:rsidR="005F2B6E" w:rsidRDefault="00352EEF">
            <w:r>
              <w:t>Task owner</w:t>
            </w:r>
          </w:p>
        </w:tc>
      </w:tr>
      <w:tr w:rsidR="005F2B6E" w14:paraId="42CD43F8" w14:textId="77777777">
        <w:trPr>
          <w:cantSplit/>
        </w:trPr>
        <w:tc>
          <w:tcPr>
            <w:tcW w:w="3000" w:type="dxa"/>
          </w:tcPr>
          <w:p w14:paraId="1E7F7E56" w14:textId="77777777" w:rsidR="005F2B6E" w:rsidRDefault="00352EEF">
            <w:r>
              <w:t>Reopen endpoint keeping the old answer (#46)</w:t>
            </w:r>
          </w:p>
        </w:tc>
        <w:tc>
          <w:tcPr>
            <w:tcW w:w="3300" w:type="dxa"/>
          </w:tcPr>
          <w:p w14:paraId="1C1E5AEC" w14:textId="77777777" w:rsidR="005F2B6E" w:rsidRDefault="00352EEF">
            <w:r>
              <w:t>Reopen action on a finalised item</w:t>
            </w:r>
          </w:p>
        </w:tc>
        <w:tc>
          <w:tcPr>
            <w:tcW w:w="1921" w:type="dxa"/>
          </w:tcPr>
          <w:p w14:paraId="5392D39E" w14:textId="77777777" w:rsidR="005F2B6E" w:rsidRDefault="00352EEF">
            <w:r>
              <w:t>Project owner</w:t>
            </w:r>
          </w:p>
        </w:tc>
      </w:tr>
      <w:tr w:rsidR="005F2B6E" w14:paraId="57C59282" w14:textId="77777777">
        <w:trPr>
          <w:cantSplit/>
        </w:trPr>
        <w:tc>
          <w:tcPr>
            <w:tcW w:w="3000" w:type="dxa"/>
          </w:tcPr>
          <w:p w14:paraId="57B54654" w14:textId="77777777" w:rsidR="005F2B6E" w:rsidRDefault="00352EEF">
            <w:r>
              <w:t>One batched read of a task's drafts, new indexes (#54)</w:t>
            </w:r>
          </w:p>
        </w:tc>
        <w:tc>
          <w:tcPr>
            <w:tcW w:w="3300" w:type="dxa"/>
          </w:tcPr>
          <w:p w14:paraId="6057D80F" w14:textId="77777777" w:rsidR="005F2B6E" w:rsidRDefault="00352EEF">
            <w:r>
              <w:t>Annotate and Review pages load in ~0.56 s instead of ~3 s</w:t>
            </w:r>
          </w:p>
        </w:tc>
        <w:tc>
          <w:tcPr>
            <w:tcW w:w="1921" w:type="dxa"/>
          </w:tcPr>
          <w:p w14:paraId="2508A599" w14:textId="77777777" w:rsidR="005F2B6E" w:rsidRDefault="00352EEF">
            <w:r>
              <w:t>Annotator, reviewer</w:t>
            </w:r>
          </w:p>
        </w:tc>
      </w:tr>
    </w:tbl>
    <w:p w14:paraId="51925A58" w14:textId="77777777" w:rsidR="005F2B6E" w:rsidRDefault="005F2B6E">
      <w:pPr>
        <w:pStyle w:val="ReportNormal"/>
      </w:pPr>
    </w:p>
    <w:p w14:paraId="76A0C8FE" w14:textId="77777777" w:rsidR="005F2B6E" w:rsidRDefault="00352EEF">
      <w:pPr>
        <w:pStyle w:val="3"/>
      </w:pPr>
      <w:bookmarkStart w:id="17" w:name="_Toc242395077"/>
      <w:r>
        <w:t>Back-end scripts and services used in operations</w:t>
      </w:r>
      <w:bookmarkEnd w:id="17"/>
    </w:p>
    <w:p w14:paraId="114BAF1D" w14:textId="77777777" w:rsidR="005F2B6E" w:rsidRDefault="00352EEF">
      <w:pPr>
        <w:pStyle w:val="ReportNormal"/>
      </w:pPr>
      <w:r>
        <w:t>Some back-end pieces are not screens but are run by the team or an operator to make the platform usable. Table 7 lists them with what each enables for users.</w:t>
      </w:r>
    </w:p>
    <w:p w14:paraId="1F89A24F" w14:textId="77777777" w:rsidR="005F2B6E" w:rsidRDefault="00352EEF">
      <w:pPr>
        <w:pStyle w:val="PhDTableCaption"/>
        <w:keepNext/>
      </w:pPr>
      <w:r>
        <w:lastRenderedPageBreak/>
        <w:t>Table 7. Operational scripts and services, and what they enable</w:t>
      </w:r>
    </w:p>
    <w:tbl>
      <w:tblPr>
        <w:tblStyle w:val="af3"/>
        <w:tblW w:w="8221" w:type="dxa"/>
        <w:tblLayout w:type="fixed"/>
        <w:tblLook w:val="04A0" w:firstRow="1" w:lastRow="0" w:firstColumn="1" w:lastColumn="0" w:noHBand="0" w:noVBand="1"/>
      </w:tblPr>
      <w:tblGrid>
        <w:gridCol w:w="2300"/>
        <w:gridCol w:w="3100"/>
        <w:gridCol w:w="2821"/>
      </w:tblGrid>
      <w:tr w:rsidR="005F2B6E" w14:paraId="0C313942" w14:textId="77777777">
        <w:trPr>
          <w:cantSplit/>
          <w:tblHeader/>
        </w:trPr>
        <w:tc>
          <w:tcPr>
            <w:tcW w:w="2300" w:type="dxa"/>
            <w:shd w:val="clear" w:color="auto" w:fill="FDE9D9"/>
          </w:tcPr>
          <w:p w14:paraId="7E248211" w14:textId="77777777" w:rsidR="005F2B6E" w:rsidRDefault="00352EEF">
            <w:pPr>
              <w:keepNext/>
            </w:pPr>
            <w:r>
              <w:rPr>
                <w:b/>
              </w:rPr>
              <w:t>Script or service</w:t>
            </w:r>
          </w:p>
        </w:tc>
        <w:tc>
          <w:tcPr>
            <w:tcW w:w="3100" w:type="dxa"/>
            <w:shd w:val="clear" w:color="auto" w:fill="FDE9D9"/>
          </w:tcPr>
          <w:p w14:paraId="599ED06B" w14:textId="77777777" w:rsidR="005F2B6E" w:rsidRDefault="00352EEF">
            <w:pPr>
              <w:keepNext/>
            </w:pPr>
            <w:r>
              <w:rPr>
                <w:b/>
              </w:rPr>
              <w:t>What it does</w:t>
            </w:r>
          </w:p>
        </w:tc>
        <w:tc>
          <w:tcPr>
            <w:tcW w:w="2821" w:type="dxa"/>
            <w:shd w:val="clear" w:color="auto" w:fill="FDE9D9"/>
          </w:tcPr>
          <w:p w14:paraId="3CAE77A8" w14:textId="77777777" w:rsidR="005F2B6E" w:rsidRDefault="00352EEF">
            <w:pPr>
              <w:keepNext/>
            </w:pPr>
            <w:r>
              <w:rPr>
                <w:b/>
              </w:rPr>
              <w:t>What it enables, and for whom</w:t>
            </w:r>
          </w:p>
        </w:tc>
      </w:tr>
      <w:tr w:rsidR="005F2B6E" w14:paraId="7F2B0F52" w14:textId="77777777">
        <w:trPr>
          <w:cantSplit/>
        </w:trPr>
        <w:tc>
          <w:tcPr>
            <w:tcW w:w="2300" w:type="dxa"/>
          </w:tcPr>
          <w:p w14:paraId="576E488E" w14:textId="77777777" w:rsidR="005F2B6E" w:rsidRDefault="00352EEF">
            <w:pPr>
              <w:keepNext/>
            </w:pPr>
            <w:r>
              <w:t>init_data.py --reset</w:t>
            </w:r>
          </w:p>
        </w:tc>
        <w:tc>
          <w:tcPr>
            <w:tcW w:w="3100" w:type="dxa"/>
          </w:tcPr>
          <w:p w14:paraId="3CE2568A" w14:textId="77777777" w:rsidR="005F2B6E" w:rsidRDefault="00352EEF">
            <w:pPr>
              <w:keepNext/>
            </w:pPr>
            <w:r>
              <w:t>Rebuilds the database with two demonstration organisations, eight accounts covering every role, and sample projects, tasks and items</w:t>
            </w:r>
          </w:p>
        </w:tc>
        <w:tc>
          <w:tcPr>
            <w:tcW w:w="2821" w:type="dxa"/>
          </w:tcPr>
          <w:p w14:paraId="521EB5A3" w14:textId="77777777" w:rsidR="005F2B6E" w:rsidRDefault="00352EEF">
            <w:pPr>
              <w:keepNext/>
            </w:pPr>
            <w:r>
              <w:t>The team and the client can sign in as any role and walk the whole workflow; used for demonstrations and manual tests</w:t>
            </w:r>
          </w:p>
        </w:tc>
      </w:tr>
      <w:tr w:rsidR="005F2B6E" w14:paraId="0CAB88D0" w14:textId="77777777">
        <w:trPr>
          <w:cantSplit/>
        </w:trPr>
        <w:tc>
          <w:tcPr>
            <w:tcW w:w="2300" w:type="dxa"/>
          </w:tcPr>
          <w:p w14:paraId="31F7A637" w14:textId="77777777" w:rsidR="005F2B6E" w:rsidRDefault="00352EEF">
            <w:pPr>
              <w:keepNext/>
            </w:pPr>
            <w:r>
              <w:t>AI batch worker (HEJ_AI_EXECUTION_MODE=worker)</w:t>
            </w:r>
          </w:p>
        </w:tc>
        <w:tc>
          <w:tcPr>
            <w:tcW w:w="3100" w:type="dxa"/>
          </w:tcPr>
          <w:p w14:paraId="04B05557" w14:textId="77777777" w:rsidR="005F2B6E" w:rsidRDefault="00352EEF">
            <w:pPr>
              <w:keepNext/>
            </w:pPr>
            <w:r>
              <w:t>A separate process that claims AI jobs, calls the model, retries transient failures with back-off and dead-letters permanent ones</w:t>
            </w:r>
          </w:p>
        </w:tc>
        <w:tc>
          <w:tcPr>
            <w:tcW w:w="2821" w:type="dxa"/>
          </w:tcPr>
          <w:p w14:paraId="7BC69769" w14:textId="77777777" w:rsidR="005F2B6E" w:rsidRDefault="00352EEF">
            <w:pPr>
              <w:keepNext/>
            </w:pPr>
            <w:r>
              <w:t>Task owners start an AI run and watch its progress instead of waiting on one long request</w:t>
            </w:r>
          </w:p>
        </w:tc>
      </w:tr>
      <w:tr w:rsidR="005F2B6E" w14:paraId="6F58C7F9" w14:textId="77777777">
        <w:trPr>
          <w:cantSplit/>
        </w:trPr>
        <w:tc>
          <w:tcPr>
            <w:tcW w:w="2300" w:type="dxa"/>
          </w:tcPr>
          <w:p w14:paraId="2BAC5C2B" w14:textId="77777777" w:rsidR="005F2B6E" w:rsidRDefault="00352EEF">
            <w:pPr>
              <w:keepNext/>
            </w:pPr>
            <w:r>
              <w:t>Evaluation harness (python -m evaluation run)</w:t>
            </w:r>
          </w:p>
        </w:tc>
        <w:tc>
          <w:tcPr>
            <w:tcW w:w="3100" w:type="dxa"/>
          </w:tcPr>
          <w:p w14:paraId="0E58B7D7" w14:textId="77777777" w:rsidR="005F2B6E" w:rsidRDefault="00352EEF">
            <w:pPr>
              <w:keepNext/>
            </w:pPr>
            <w:r>
              <w:t>Runs every casebook case through the real API as real users in a fresh database and writes a JSON report</w:t>
            </w:r>
          </w:p>
        </w:tc>
        <w:tc>
          <w:tcPr>
            <w:tcW w:w="2821" w:type="dxa"/>
          </w:tcPr>
          <w:p w14:paraId="7C915AE4" w14:textId="77777777" w:rsidR="005F2B6E" w:rsidRDefault="00352EEF">
            <w:pPr>
              <w:keepNext/>
            </w:pPr>
            <w:r>
              <w:t>Quality lead and developers check behaviour before merging; the basis of the Week 10–11 measures</w:t>
            </w:r>
          </w:p>
        </w:tc>
      </w:tr>
      <w:tr w:rsidR="005F2B6E" w14:paraId="5C219DD6" w14:textId="77777777">
        <w:trPr>
          <w:cantSplit/>
        </w:trPr>
        <w:tc>
          <w:tcPr>
            <w:tcW w:w="2300" w:type="dxa"/>
          </w:tcPr>
          <w:p w14:paraId="3BFC9212" w14:textId="77777777" w:rsidR="005F2B6E" w:rsidRDefault="00352EEF">
            <w:pPr>
              <w:keepNext/>
            </w:pPr>
            <w:r>
              <w:t>Docker Compose with PostgreSQL 18</w:t>
            </w:r>
          </w:p>
        </w:tc>
        <w:tc>
          <w:tcPr>
            <w:tcW w:w="3100" w:type="dxa"/>
          </w:tcPr>
          <w:p w14:paraId="637C84B1" w14:textId="77777777" w:rsidR="005F2B6E" w:rsidRDefault="00352EEF">
            <w:pPr>
              <w:keepNext/>
            </w:pPr>
            <w:r>
              <w:t>Starts the database, the API and, optionally, the AI worker</w:t>
            </w:r>
          </w:p>
        </w:tc>
        <w:tc>
          <w:tcPr>
            <w:tcW w:w="2821" w:type="dxa"/>
          </w:tcPr>
          <w:p w14:paraId="3AFB776F" w14:textId="77777777" w:rsidR="005F2B6E" w:rsidRDefault="00352EEF">
            <w:pPr>
              <w:keepNext/>
            </w:pPr>
            <w:r>
              <w:t>Every member and the client run the same production-like environment</w:t>
            </w:r>
          </w:p>
        </w:tc>
      </w:tr>
      <w:tr w:rsidR="005F2B6E" w14:paraId="1270636B" w14:textId="77777777">
        <w:trPr>
          <w:cantSplit/>
        </w:trPr>
        <w:tc>
          <w:tcPr>
            <w:tcW w:w="2300" w:type="dxa"/>
          </w:tcPr>
          <w:p w14:paraId="10B103A5" w14:textId="77777777" w:rsidR="005F2B6E" w:rsidRDefault="00352EEF">
            <w:pPr>
              <w:keepNext/>
            </w:pPr>
            <w:r>
              <w:t>Schema migration at start-up</w:t>
            </w:r>
          </w:p>
        </w:tc>
        <w:tc>
          <w:tcPr>
            <w:tcW w:w="3100" w:type="dxa"/>
          </w:tcPr>
          <w:p w14:paraId="71E58FCE" w14:textId="77777777" w:rsidR="005F2B6E" w:rsidRDefault="00352EEF">
            <w:pPr>
              <w:keepNext/>
            </w:pPr>
            <w:r>
              <w:t>Adds new columns to an existing database</w:t>
            </w:r>
          </w:p>
        </w:tc>
        <w:tc>
          <w:tcPr>
            <w:tcW w:w="2821" w:type="dxa"/>
          </w:tcPr>
          <w:p w14:paraId="0ECABAE4" w14:textId="77777777" w:rsidR="005F2B6E" w:rsidRDefault="00352EEF">
            <w:pPr>
              <w:keepNext/>
            </w:pPr>
            <w:r>
              <w:t>Existing demonstration data survives upgrades</w:t>
            </w:r>
          </w:p>
        </w:tc>
      </w:tr>
      <w:tr w:rsidR="005F2B6E" w14:paraId="78018CC7" w14:textId="77777777">
        <w:trPr>
          <w:cantSplit/>
        </w:trPr>
        <w:tc>
          <w:tcPr>
            <w:tcW w:w="2300" w:type="dxa"/>
          </w:tcPr>
          <w:p w14:paraId="7CA2C840" w14:textId="77777777" w:rsidR="005F2B6E" w:rsidRDefault="00352EEF">
            <w:r>
              <w:t>CI workflow</w:t>
            </w:r>
          </w:p>
        </w:tc>
        <w:tc>
          <w:tcPr>
            <w:tcW w:w="3100" w:type="dxa"/>
          </w:tcPr>
          <w:p w14:paraId="0BE92AED" w14:textId="77777777" w:rsidR="005F2B6E" w:rsidRDefault="00352EEF">
            <w:r>
              <w:t>Runs the backend suite on SQLite and PostgreSQL on every push</w:t>
            </w:r>
          </w:p>
        </w:tc>
        <w:tc>
          <w:tcPr>
            <w:tcW w:w="2821" w:type="dxa"/>
          </w:tcPr>
          <w:p w14:paraId="0B207A54" w14:textId="77777777" w:rsidR="005F2B6E" w:rsidRDefault="00352EEF">
            <w:r>
              <w:t>Reviewers see whether a pull request breaks either database</w:t>
            </w:r>
          </w:p>
        </w:tc>
      </w:tr>
    </w:tbl>
    <w:p w14:paraId="6E82AB32" w14:textId="77777777" w:rsidR="005F2B6E" w:rsidRDefault="005F2B6E">
      <w:pPr>
        <w:pStyle w:val="ReportNormal"/>
      </w:pPr>
    </w:p>
    <w:p w14:paraId="25EE9593" w14:textId="77777777" w:rsidR="005F2B6E" w:rsidRDefault="00352EEF">
      <w:pPr>
        <w:pStyle w:val="3"/>
      </w:pPr>
      <w:bookmarkStart w:id="18" w:name="_Toc242395078"/>
      <w:r>
        <w:t>Records, quality and inherited defects</w:t>
      </w:r>
      <w:bookmarkEnd w:id="18"/>
    </w:p>
    <w:p w14:paraId="4CECFE58" w14:textId="77777777" w:rsidR="005F2B6E" w:rsidRDefault="00352EEF">
      <w:pPr>
        <w:pStyle w:val="ReportNormal"/>
      </w:pPr>
      <w:r>
        <w:t xml:space="preserve">Every answer is now kept as a version of its own, whether it comes from the AI, an annotator or a resubmission, and at most one version per item can be marked authoritative, which the database itself enforces; reopening an item clears the marker but keeps every version (F3; #47). This is what the release work in Weeks 9 and 10 builds on. Each action also writes an audit entry with its actor and time (Figure 9). The evaluation harness (#39) runs scripted cases through the real API as real users holding real </w:t>
      </w:r>
      <w:r>
        <w:t>roles, and its four cases pass; a draft PR (#51) adds the casebook's adversarial categories and gold records. The platform runs on PostgreSQL 18 as well as SQLite, and CI runs the backend suite on both, with PostgreSQL set to a non-UTC time zone to expose date-handling bugs (#24).</w:t>
      </w:r>
    </w:p>
    <w:p w14:paraId="3AE65CEC" w14:textId="77777777" w:rsidR="005F2B6E" w:rsidRDefault="00352EEF">
      <w:pPr>
        <w:keepNext/>
        <w:jc w:val="center"/>
      </w:pPr>
      <w:r>
        <w:rPr>
          <w:noProof/>
        </w:rPr>
        <w:lastRenderedPageBreak/>
        <w:drawing>
          <wp:inline distT="0" distB="0" distL="0" distR="0" wp14:anchorId="6AD7314E" wp14:editId="5C8B7BAA">
            <wp:extent cx="3108960" cy="4880344"/>
            <wp:effectExtent l="0" t="0" r="0" b="0"/>
            <wp:docPr id="109" nam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109.png"/>
                    <pic:cNvPicPr/>
                  </pic:nvPicPr>
                  <pic:blipFill>
                    <a:blip r:embed="rId27"/>
                    <a:stretch>
                      <a:fillRect/>
                    </a:stretch>
                  </pic:blipFill>
                  <pic:spPr>
                    <a:xfrm>
                      <a:off x="0" y="0"/>
                      <a:ext cx="3108960" cy="4880344"/>
                    </a:xfrm>
                    <a:prstGeom prst="rect">
                      <a:avLst/>
                    </a:prstGeom>
                  </pic:spPr>
                </pic:pic>
              </a:graphicData>
            </a:graphic>
          </wp:inline>
        </w:drawing>
      </w:r>
    </w:p>
    <w:p w14:paraId="3287933D" w14:textId="77777777" w:rsidR="005F2B6E" w:rsidRDefault="00352EEF">
      <w:pPr>
        <w:pStyle w:val="PhDFigureCaption"/>
      </w:pPr>
      <w:r>
        <w:t>Figure 9. A task's activity history, newest first: the expert's ruling, the routing and the reviews, each with its actor and time</w:t>
      </w:r>
    </w:p>
    <w:p w14:paraId="16286C45" w14:textId="77777777" w:rsidR="005F2B6E" w:rsidRDefault="00352EEF">
      <w:pPr>
        <w:pStyle w:val="ReportNormal"/>
      </w:pPr>
      <w:r>
        <w:t>Our audit of the inherited code catalogued 30 defects. Table 8 lists the six rated critical, which were the ones that made the platform unsafe for real multi-user work, and where each stands. Of the other 24, 17 are fixed, 5 have a fix merged that awaits a closure check, and 2 are open: completion and export figures disagreeing (issue 19, story B6) and the wrong actor type in audit entries (issue 21, F4 in Week 10).</w:t>
      </w:r>
    </w:p>
    <w:p w14:paraId="27CE5621" w14:textId="77777777" w:rsidR="005F2B6E" w:rsidRDefault="00352EEF">
      <w:pPr>
        <w:pStyle w:val="PhDTableCaption"/>
        <w:keepNext/>
      </w:pPr>
      <w:r>
        <w:lastRenderedPageBreak/>
        <w:t>Table 8. The six critical inherited defects</w:t>
      </w:r>
    </w:p>
    <w:tbl>
      <w:tblPr>
        <w:tblStyle w:val="af3"/>
        <w:tblW w:w="8221" w:type="dxa"/>
        <w:tblLayout w:type="fixed"/>
        <w:tblLook w:val="04A0" w:firstRow="1" w:lastRow="0" w:firstColumn="1" w:lastColumn="0" w:noHBand="0" w:noVBand="1"/>
      </w:tblPr>
      <w:tblGrid>
        <w:gridCol w:w="500"/>
        <w:gridCol w:w="3300"/>
        <w:gridCol w:w="1300"/>
        <w:gridCol w:w="3121"/>
      </w:tblGrid>
      <w:tr w:rsidR="005F2B6E" w14:paraId="43B1B43A" w14:textId="77777777">
        <w:trPr>
          <w:cantSplit/>
          <w:tblHeader/>
        </w:trPr>
        <w:tc>
          <w:tcPr>
            <w:tcW w:w="500" w:type="dxa"/>
            <w:shd w:val="clear" w:color="auto" w:fill="FDE9D9"/>
          </w:tcPr>
          <w:p w14:paraId="31CAF945" w14:textId="77777777" w:rsidR="005F2B6E" w:rsidRDefault="00352EEF">
            <w:pPr>
              <w:keepNext/>
            </w:pPr>
            <w:r>
              <w:rPr>
                <w:b/>
              </w:rPr>
              <w:t>#</w:t>
            </w:r>
          </w:p>
        </w:tc>
        <w:tc>
          <w:tcPr>
            <w:tcW w:w="3300" w:type="dxa"/>
            <w:shd w:val="clear" w:color="auto" w:fill="FDE9D9"/>
          </w:tcPr>
          <w:p w14:paraId="52C99845" w14:textId="77777777" w:rsidR="005F2B6E" w:rsidRDefault="00352EEF">
            <w:pPr>
              <w:keepNext/>
            </w:pPr>
            <w:r>
              <w:rPr>
                <w:b/>
              </w:rPr>
              <w:t>Defect</w:t>
            </w:r>
          </w:p>
        </w:tc>
        <w:tc>
          <w:tcPr>
            <w:tcW w:w="1300" w:type="dxa"/>
            <w:shd w:val="clear" w:color="auto" w:fill="FDE9D9"/>
          </w:tcPr>
          <w:p w14:paraId="1AE35E7E" w14:textId="77777777" w:rsidR="005F2B6E" w:rsidRDefault="00352EEF">
            <w:pPr>
              <w:keepNext/>
            </w:pPr>
            <w:r>
              <w:rPr>
                <w:b/>
              </w:rPr>
              <w:t>Status</w:t>
            </w:r>
          </w:p>
        </w:tc>
        <w:tc>
          <w:tcPr>
            <w:tcW w:w="3121" w:type="dxa"/>
            <w:shd w:val="clear" w:color="auto" w:fill="FDE9D9"/>
          </w:tcPr>
          <w:p w14:paraId="1FACCFEF" w14:textId="77777777" w:rsidR="005F2B6E" w:rsidRDefault="00352EEF">
            <w:pPr>
              <w:keepNext/>
            </w:pPr>
            <w:r>
              <w:rPr>
                <w:b/>
              </w:rPr>
              <w:t>How it was or will be closed</w:t>
            </w:r>
          </w:p>
        </w:tc>
      </w:tr>
      <w:tr w:rsidR="005F2B6E" w14:paraId="16747C21" w14:textId="77777777">
        <w:trPr>
          <w:cantSplit/>
        </w:trPr>
        <w:tc>
          <w:tcPr>
            <w:tcW w:w="500" w:type="dxa"/>
          </w:tcPr>
          <w:p w14:paraId="135BFBF3" w14:textId="77777777" w:rsidR="005F2B6E" w:rsidRDefault="00352EEF">
            <w:pPr>
              <w:keepNext/>
            </w:pPr>
            <w:r>
              <w:t>2</w:t>
            </w:r>
          </w:p>
        </w:tc>
        <w:tc>
          <w:tcPr>
            <w:tcW w:w="3300" w:type="dxa"/>
          </w:tcPr>
          <w:p w14:paraId="4ADD5BD0" w14:textId="77777777" w:rsidR="005F2B6E" w:rsidRDefault="00352EEF">
            <w:pPr>
              <w:keepNext/>
            </w:pPr>
            <w:r>
              <w:t>A finalised annotation could be silently overwritten</w:t>
            </w:r>
          </w:p>
        </w:tc>
        <w:tc>
          <w:tcPr>
            <w:tcW w:w="1300" w:type="dxa"/>
          </w:tcPr>
          <w:p w14:paraId="29181FCB" w14:textId="77777777" w:rsidR="005F2B6E" w:rsidRDefault="00352EEF">
            <w:pPr>
              <w:keepNext/>
            </w:pPr>
            <w:r>
              <w:t>Fixed (W7)</w:t>
            </w:r>
          </w:p>
        </w:tc>
        <w:tc>
          <w:tcPr>
            <w:tcW w:w="3121" w:type="dxa"/>
          </w:tcPr>
          <w:p w14:paraId="1D88716F" w14:textId="77777777" w:rsidR="005F2B6E" w:rsidRDefault="00352EEF">
            <w:pPr>
              <w:keepNext/>
            </w:pPr>
            <w:r>
              <w:t>D5: finalised items refuse draft create, update and submit (#19)</w:t>
            </w:r>
          </w:p>
        </w:tc>
      </w:tr>
      <w:tr w:rsidR="005F2B6E" w14:paraId="6B044F2A" w14:textId="77777777">
        <w:trPr>
          <w:cantSplit/>
        </w:trPr>
        <w:tc>
          <w:tcPr>
            <w:tcW w:w="500" w:type="dxa"/>
          </w:tcPr>
          <w:p w14:paraId="0DCAB870" w14:textId="77777777" w:rsidR="005F2B6E" w:rsidRDefault="00352EEF">
            <w:pPr>
              <w:keepNext/>
            </w:pPr>
            <w:r>
              <w:t>6</w:t>
            </w:r>
          </w:p>
        </w:tc>
        <w:tc>
          <w:tcPr>
            <w:tcW w:w="3300" w:type="dxa"/>
          </w:tcPr>
          <w:p w14:paraId="351247E0" w14:textId="77777777" w:rsidR="005F2B6E" w:rsidRDefault="00352EEF">
            <w:pPr>
              <w:keepNext/>
            </w:pPr>
            <w:r>
              <w:t>Drafts had no ownership, so anyone could edit another person's draft</w:t>
            </w:r>
          </w:p>
        </w:tc>
        <w:tc>
          <w:tcPr>
            <w:tcW w:w="1300" w:type="dxa"/>
          </w:tcPr>
          <w:p w14:paraId="195C3624" w14:textId="77777777" w:rsidR="005F2B6E" w:rsidRDefault="00352EEF">
            <w:pPr>
              <w:keepNext/>
            </w:pPr>
            <w:r>
              <w:t>Fixed (W6)</w:t>
            </w:r>
          </w:p>
        </w:tc>
        <w:tc>
          <w:tcPr>
            <w:tcW w:w="3121" w:type="dxa"/>
          </w:tcPr>
          <w:p w14:paraId="0195CDC9" w14:textId="77777777" w:rsidR="005F2B6E" w:rsidRDefault="00352EEF">
            <w:pPr>
              <w:keepNext/>
            </w:pPr>
            <w:r>
              <w:t>D6: an unfinished draft belongs to its author (#13)</w:t>
            </w:r>
          </w:p>
        </w:tc>
      </w:tr>
      <w:tr w:rsidR="005F2B6E" w14:paraId="01E07B6D" w14:textId="77777777">
        <w:trPr>
          <w:cantSplit/>
        </w:trPr>
        <w:tc>
          <w:tcPr>
            <w:tcW w:w="500" w:type="dxa"/>
          </w:tcPr>
          <w:p w14:paraId="1F5DF27A" w14:textId="77777777" w:rsidR="005F2B6E" w:rsidRDefault="00352EEF">
            <w:pPr>
              <w:keepNext/>
            </w:pPr>
            <w:r>
              <w:t>8</w:t>
            </w:r>
          </w:p>
        </w:tc>
        <w:tc>
          <w:tcPr>
            <w:tcW w:w="3300" w:type="dxa"/>
          </w:tcPr>
          <w:p w14:paraId="722BE6D8" w14:textId="77777777" w:rsidR="005F2B6E" w:rsidRDefault="00352EEF">
            <w:pPr>
              <w:keepNext/>
            </w:pPr>
            <w:r>
              <w:t>The legacy review API could rewrite approval history</w:t>
            </w:r>
          </w:p>
        </w:tc>
        <w:tc>
          <w:tcPr>
            <w:tcW w:w="1300" w:type="dxa"/>
          </w:tcPr>
          <w:p w14:paraId="1943D2F9" w14:textId="77777777" w:rsidR="005F2B6E" w:rsidRDefault="00352EEF">
            <w:pPr>
              <w:keepNext/>
            </w:pPr>
            <w:r>
              <w:t>Fixed (W6)</w:t>
            </w:r>
          </w:p>
        </w:tc>
        <w:tc>
          <w:tcPr>
            <w:tcW w:w="3121" w:type="dxa"/>
          </w:tcPr>
          <w:p w14:paraId="5A016084" w14:textId="77777777" w:rsidR="005F2B6E" w:rsidRDefault="00352EEF">
            <w:pPr>
              <w:keepNext/>
            </w:pPr>
            <w:r>
              <w:t>D2: the four legacy write routes return 410 Gone (#6)</w:t>
            </w:r>
          </w:p>
        </w:tc>
      </w:tr>
      <w:tr w:rsidR="005F2B6E" w14:paraId="70FBF752" w14:textId="77777777">
        <w:trPr>
          <w:cantSplit/>
        </w:trPr>
        <w:tc>
          <w:tcPr>
            <w:tcW w:w="500" w:type="dxa"/>
          </w:tcPr>
          <w:p w14:paraId="1BEBC56A" w14:textId="77777777" w:rsidR="005F2B6E" w:rsidRDefault="00352EEF">
            <w:pPr>
              <w:keepNext/>
            </w:pPr>
            <w:r>
              <w:t>7</w:t>
            </w:r>
          </w:p>
        </w:tc>
        <w:tc>
          <w:tcPr>
            <w:tcW w:w="3300" w:type="dxa"/>
          </w:tcPr>
          <w:p w14:paraId="3F012B8F" w14:textId="77777777" w:rsidR="005F2B6E" w:rsidRDefault="00352EEF">
            <w:pPr>
              <w:keepNext/>
            </w:pPr>
            <w:r>
              <w:t>Annotators could approve their own work</w:t>
            </w:r>
          </w:p>
        </w:tc>
        <w:tc>
          <w:tcPr>
            <w:tcW w:w="1300" w:type="dxa"/>
          </w:tcPr>
          <w:p w14:paraId="2AF0D256" w14:textId="77777777" w:rsidR="005F2B6E" w:rsidRDefault="00352EEF">
            <w:pPr>
              <w:keepNext/>
            </w:pPr>
            <w:r>
              <w:t>Fix merged; check pending</w:t>
            </w:r>
          </w:p>
        </w:tc>
        <w:tc>
          <w:tcPr>
            <w:tcW w:w="3121" w:type="dxa"/>
          </w:tcPr>
          <w:p w14:paraId="73C1E85C" w14:textId="77777777" w:rsidR="005F2B6E" w:rsidRDefault="00352EEF">
            <w:pPr>
              <w:keepNext/>
            </w:pPr>
            <w:r>
              <w:t>Approval and both dispute paths guarded (#45, #53); closure check in W9</w:t>
            </w:r>
          </w:p>
        </w:tc>
      </w:tr>
      <w:tr w:rsidR="005F2B6E" w14:paraId="6D805A3F" w14:textId="77777777">
        <w:trPr>
          <w:cantSplit/>
        </w:trPr>
        <w:tc>
          <w:tcPr>
            <w:tcW w:w="500" w:type="dxa"/>
          </w:tcPr>
          <w:p w14:paraId="0D4C0632" w14:textId="77777777" w:rsidR="005F2B6E" w:rsidRDefault="00352EEF">
            <w:pPr>
              <w:keepNext/>
            </w:pPr>
            <w:r>
              <w:t>5</w:t>
            </w:r>
          </w:p>
        </w:tc>
        <w:tc>
          <w:tcPr>
            <w:tcW w:w="3300" w:type="dxa"/>
          </w:tcPr>
          <w:p w14:paraId="389653F4" w14:textId="77777777" w:rsidR="005F2B6E" w:rsidRDefault="00352EEF">
            <w:pPr>
              <w:keepNext/>
            </w:pPr>
            <w:r>
              <w:t>Reviewer corrections were not saved</w:t>
            </w:r>
          </w:p>
        </w:tc>
        <w:tc>
          <w:tcPr>
            <w:tcW w:w="1300" w:type="dxa"/>
          </w:tcPr>
          <w:p w14:paraId="7A1F7C6C" w14:textId="77777777" w:rsidR="005F2B6E" w:rsidRDefault="00352EEF">
            <w:pPr>
              <w:keepNext/>
            </w:pPr>
            <w:r>
              <w:t>In review</w:t>
            </w:r>
          </w:p>
        </w:tc>
        <w:tc>
          <w:tcPr>
            <w:tcW w:w="3121" w:type="dxa"/>
          </w:tcPr>
          <w:p w14:paraId="24F531B3" w14:textId="77777777" w:rsidR="005F2B6E" w:rsidRDefault="00352EEF">
            <w:pPr>
              <w:keepNext/>
            </w:pPr>
            <w:r>
              <w:t>D3: a correction is stored whole beside the answer (PR #58, Jingwei)</w:t>
            </w:r>
          </w:p>
        </w:tc>
      </w:tr>
      <w:tr w:rsidR="005F2B6E" w14:paraId="5F63EEE6" w14:textId="77777777">
        <w:trPr>
          <w:cantSplit/>
        </w:trPr>
        <w:tc>
          <w:tcPr>
            <w:tcW w:w="500" w:type="dxa"/>
          </w:tcPr>
          <w:p w14:paraId="701301E5" w14:textId="77777777" w:rsidR="005F2B6E" w:rsidRDefault="00352EEF">
            <w:r>
              <w:t>4</w:t>
            </w:r>
          </w:p>
        </w:tc>
        <w:tc>
          <w:tcPr>
            <w:tcW w:w="3300" w:type="dxa"/>
          </w:tcPr>
          <w:p w14:paraId="243C9452" w14:textId="77777777" w:rsidR="005F2B6E" w:rsidRDefault="00352EEF">
            <w:r>
              <w:t>A finalised item could export conflicting answers</w:t>
            </w:r>
          </w:p>
        </w:tc>
        <w:tc>
          <w:tcPr>
            <w:tcW w:w="1300" w:type="dxa"/>
          </w:tcPr>
          <w:p w14:paraId="4312D772" w14:textId="77777777" w:rsidR="005F2B6E" w:rsidRDefault="00352EEF">
            <w:r>
              <w:t>Open, W9</w:t>
            </w:r>
          </w:p>
        </w:tc>
        <w:tc>
          <w:tcPr>
            <w:tcW w:w="3121" w:type="dxa"/>
          </w:tcPr>
          <w:p w14:paraId="44DFF918" w14:textId="77777777" w:rsidR="005F2B6E" w:rsidRDefault="00352EEF">
            <w:r>
              <w:t>H4: at most one authoritative answer per item (Dishank)</w:t>
            </w:r>
          </w:p>
        </w:tc>
      </w:tr>
    </w:tbl>
    <w:p w14:paraId="17D0DDF3" w14:textId="77777777" w:rsidR="005F2B6E" w:rsidRDefault="005F2B6E">
      <w:pPr>
        <w:pStyle w:val="ReportNormal"/>
      </w:pPr>
    </w:p>
    <w:p w14:paraId="42DF7870" w14:textId="77777777" w:rsidR="005F2B6E" w:rsidRDefault="00352EEF">
      <w:pPr>
        <w:pStyle w:val="2"/>
      </w:pPr>
      <w:bookmarkStart w:id="19" w:name="_Toc242395079"/>
      <w:r>
        <w:t>Deliverables and the MVP</w:t>
      </w:r>
      <w:bookmarkEnd w:id="19"/>
    </w:p>
    <w:p w14:paraId="121C2D44" w14:textId="77777777" w:rsidR="005F2B6E" w:rsidRDefault="00352EEF">
      <w:pPr>
        <w:pStyle w:val="ReportNormal"/>
      </w:pPr>
      <w:r>
        <w:t>Table 9 assesses each deliverable from the proposal against its own definition of done, with the weeks it was planned for and the weeks it is actually delivered in, so each outcome can be read against the schedule in Section 3. Deliverables 1 and 7 are complete to date; 2 and 3 are largely built; 4 and 5 are the focus of Weeks 9 to 11.</w:t>
      </w:r>
    </w:p>
    <w:p w14:paraId="5E01559B" w14:textId="77777777" w:rsidR="005F2B6E" w:rsidRDefault="00352EEF">
      <w:pPr>
        <w:pStyle w:val="PhDTableCaption"/>
        <w:keepNext/>
      </w:pPr>
      <w:r>
        <w:lastRenderedPageBreak/>
        <w:t>Table 9. Status of the seven proposal deliverables on 8 October</w:t>
      </w:r>
    </w:p>
    <w:tbl>
      <w:tblPr>
        <w:tblStyle w:val="af3"/>
        <w:tblW w:w="8221" w:type="dxa"/>
        <w:tblLayout w:type="fixed"/>
        <w:tblLook w:val="04A0" w:firstRow="1" w:lastRow="0" w:firstColumn="1" w:lastColumn="0" w:noHBand="0" w:noVBand="1"/>
      </w:tblPr>
      <w:tblGrid>
        <w:gridCol w:w="1900"/>
        <w:gridCol w:w="1050"/>
        <w:gridCol w:w="5271"/>
      </w:tblGrid>
      <w:tr w:rsidR="005F2B6E" w14:paraId="3132FE22" w14:textId="77777777">
        <w:trPr>
          <w:cantSplit/>
          <w:tblHeader/>
        </w:trPr>
        <w:tc>
          <w:tcPr>
            <w:tcW w:w="1900" w:type="dxa"/>
            <w:shd w:val="clear" w:color="auto" w:fill="FDE9D9"/>
          </w:tcPr>
          <w:p w14:paraId="743DF538" w14:textId="77777777" w:rsidR="005F2B6E" w:rsidRDefault="00352EEF">
            <w:pPr>
              <w:keepNext/>
            </w:pPr>
            <w:r>
              <w:rPr>
                <w:b/>
              </w:rPr>
              <w:t>Deliverable</w:t>
            </w:r>
          </w:p>
          <w:p w14:paraId="07F5645A" w14:textId="77777777" w:rsidR="005F2B6E" w:rsidRDefault="00352EEF">
            <w:pPr>
              <w:keepNext/>
            </w:pPr>
            <w:r>
              <w:rPr>
                <w:b/>
              </w:rPr>
              <w:t>(planned → actual weeks)</w:t>
            </w:r>
          </w:p>
        </w:tc>
        <w:tc>
          <w:tcPr>
            <w:tcW w:w="1050" w:type="dxa"/>
            <w:shd w:val="clear" w:color="auto" w:fill="FDE9D9"/>
          </w:tcPr>
          <w:p w14:paraId="6C177FAC" w14:textId="77777777" w:rsidR="005F2B6E" w:rsidRDefault="00352EEF">
            <w:pPr>
              <w:keepNext/>
            </w:pPr>
            <w:r>
              <w:rPr>
                <w:b/>
              </w:rPr>
              <w:t>Status</w:t>
            </w:r>
          </w:p>
        </w:tc>
        <w:tc>
          <w:tcPr>
            <w:tcW w:w="5271" w:type="dxa"/>
            <w:shd w:val="clear" w:color="auto" w:fill="FDE9D9"/>
          </w:tcPr>
          <w:p w14:paraId="5C89E56A" w14:textId="77777777" w:rsidR="005F2B6E" w:rsidRDefault="00352EEF">
            <w:pPr>
              <w:keepNext/>
            </w:pPr>
            <w:r>
              <w:rPr>
                <w:b/>
              </w:rPr>
              <w:t>Evidence and what remains</w:t>
            </w:r>
          </w:p>
        </w:tc>
      </w:tr>
      <w:tr w:rsidR="005F2B6E" w14:paraId="14C79772" w14:textId="77777777">
        <w:trPr>
          <w:cantSplit/>
        </w:trPr>
        <w:tc>
          <w:tcPr>
            <w:tcW w:w="1900" w:type="dxa"/>
          </w:tcPr>
          <w:p w14:paraId="0C4C240A" w14:textId="77777777" w:rsidR="005F2B6E" w:rsidRDefault="00352EEF">
            <w:pPr>
              <w:keepNext/>
            </w:pPr>
            <w:r>
              <w:t>1 Engineering foundations</w:t>
            </w:r>
          </w:p>
          <w:p w14:paraId="600F4442" w14:textId="77777777" w:rsidR="005F2B6E" w:rsidRDefault="00352EEF">
            <w:pPr>
              <w:keepNext/>
            </w:pPr>
            <w:r>
              <w:t>(W5–W6 → W5–W7)</w:t>
            </w:r>
          </w:p>
        </w:tc>
        <w:tc>
          <w:tcPr>
            <w:tcW w:w="1050" w:type="dxa"/>
          </w:tcPr>
          <w:p w14:paraId="44BA93C2" w14:textId="77777777" w:rsidR="005F2B6E" w:rsidRDefault="00352EEF">
            <w:pPr>
              <w:keepNext/>
            </w:pPr>
            <w:r>
              <w:t>Achieved</w:t>
            </w:r>
          </w:p>
        </w:tc>
        <w:tc>
          <w:tcPr>
            <w:tcW w:w="5271" w:type="dxa"/>
          </w:tcPr>
          <w:p w14:paraId="44C35603" w14:textId="77777777" w:rsidR="005F2B6E" w:rsidRDefault="00352EEF">
            <w:pPr>
              <w:keepNext/>
            </w:pPr>
            <w:r>
              <w:t>Platform builds and runs from a clean clone; test suites restored and made truthful (PR #2); hard-coded credential removed; every change merged through a reviewed PR; CI runs the backend suite on SQLite and PostgreSQL on every push (#24, W7). Gap: GitHub branch protection is not switched on, so review is a team rule rather than enforced.</w:t>
            </w:r>
          </w:p>
        </w:tc>
      </w:tr>
      <w:tr w:rsidR="005F2B6E" w14:paraId="3A9800DE" w14:textId="77777777">
        <w:trPr>
          <w:cantSplit/>
        </w:trPr>
        <w:tc>
          <w:tcPr>
            <w:tcW w:w="1900" w:type="dxa"/>
          </w:tcPr>
          <w:p w14:paraId="4809A889" w14:textId="77777777" w:rsidR="005F2B6E" w:rsidRDefault="00352EEF">
            <w:pPr>
              <w:keepNext/>
            </w:pPr>
            <w:r>
              <w:t>2 Core end-to-end workflow for text</w:t>
            </w:r>
          </w:p>
          <w:p w14:paraId="35936B7C" w14:textId="77777777" w:rsidR="005F2B6E" w:rsidRDefault="00352EEF">
            <w:pPr>
              <w:keepNext/>
            </w:pPr>
            <w:r>
              <w:t>(W7–W10 → W6–W10)</w:t>
            </w:r>
          </w:p>
        </w:tc>
        <w:tc>
          <w:tcPr>
            <w:tcW w:w="1050" w:type="dxa"/>
          </w:tcPr>
          <w:p w14:paraId="738F341C" w14:textId="77777777" w:rsidR="005F2B6E" w:rsidRDefault="00352EEF">
            <w:pPr>
              <w:keepNext/>
            </w:pPr>
            <w:r>
              <w:t>MVP achieved</w:t>
            </w:r>
          </w:p>
        </w:tc>
        <w:tc>
          <w:tcPr>
            <w:tcW w:w="5271" w:type="dxa"/>
          </w:tcPr>
          <w:p w14:paraId="57CEFBA0" w14:textId="77777777" w:rsidR="005F2B6E" w:rsidRDefault="00352EEF">
            <w:pPr>
              <w:keepNext/>
            </w:pPr>
            <w:r>
              <w:t>Project → policy → task → JSONL import → AI first pass → human annotation → review → escalation → expert ruling → export runs through the user interface on the client's AG News data (Section 1.5). Remaining: automatic disputes (E1, W9), the client's refined adjudication record (E3/E4, paused on issue #40) and the dispute screens (E6, W10).</w:t>
            </w:r>
          </w:p>
        </w:tc>
      </w:tr>
      <w:tr w:rsidR="005F2B6E" w14:paraId="7C3D302E" w14:textId="77777777">
        <w:trPr>
          <w:cantSplit/>
        </w:trPr>
        <w:tc>
          <w:tcPr>
            <w:tcW w:w="1900" w:type="dxa"/>
          </w:tcPr>
          <w:p w14:paraId="74661305" w14:textId="77777777" w:rsidR="005F2B6E" w:rsidRDefault="00352EEF">
            <w:pPr>
              <w:keepNext/>
            </w:pPr>
            <w:r>
              <w:t>3 Provenance and governance</w:t>
            </w:r>
          </w:p>
          <w:p w14:paraId="0AF4A6DF" w14:textId="77777777" w:rsidR="005F2B6E" w:rsidRDefault="00352EEF">
            <w:pPr>
              <w:keepNext/>
            </w:pPr>
            <w:r>
              <w:t>(W9–W10 → W6–W10)</w:t>
            </w:r>
          </w:p>
        </w:tc>
        <w:tc>
          <w:tcPr>
            <w:tcW w:w="1050" w:type="dxa"/>
          </w:tcPr>
          <w:p w14:paraId="66B27CD2" w14:textId="77777777" w:rsidR="005F2B6E" w:rsidRDefault="00352EEF">
            <w:pPr>
              <w:keepNext/>
            </w:pPr>
            <w:r>
              <w:t>Governance achieved; provenance in progress</w:t>
            </w:r>
          </w:p>
        </w:tc>
        <w:tc>
          <w:tcPr>
            <w:tcW w:w="5271" w:type="dxa"/>
          </w:tcPr>
          <w:p w14:paraId="686B6CE3" w14:textId="77777777" w:rsidR="005F2B6E" w:rsidRDefault="00352EEF">
            <w:pPr>
              <w:keepNext/>
            </w:pPr>
            <w:r>
              <w:t>Roles, invitations, project boundaries, self-review guards and independent second review are merged. Every answer is now its own version with at most one authoritative (F3). Remaining: the provenance event record (F1) and versioned guidelines (F2) in W9; item timeline and actor kinds (F4, F5) in W10.</w:t>
            </w:r>
          </w:p>
        </w:tc>
      </w:tr>
      <w:tr w:rsidR="005F2B6E" w14:paraId="0B85480C" w14:textId="77777777">
        <w:trPr>
          <w:cantSplit/>
        </w:trPr>
        <w:tc>
          <w:tcPr>
            <w:tcW w:w="1900" w:type="dxa"/>
          </w:tcPr>
          <w:p w14:paraId="526E4E3E" w14:textId="77777777" w:rsidR="005F2B6E" w:rsidRDefault="00352EEF">
            <w:pPr>
              <w:keepNext/>
            </w:pPr>
            <w:r>
              <w:t>4 Release validation and export</w:t>
            </w:r>
          </w:p>
          <w:p w14:paraId="6CBC9256" w14:textId="77777777" w:rsidR="005F2B6E" w:rsidRDefault="00352EEF">
            <w:pPr>
              <w:keepNext/>
            </w:pPr>
            <w:r>
              <w:t>(W10–W11 → W9–W11)</w:t>
            </w:r>
          </w:p>
        </w:tc>
        <w:tc>
          <w:tcPr>
            <w:tcW w:w="1050" w:type="dxa"/>
          </w:tcPr>
          <w:p w14:paraId="1946EA13" w14:textId="77777777" w:rsidR="005F2B6E" w:rsidRDefault="00352EEF">
            <w:pPr>
              <w:keepNext/>
            </w:pPr>
            <w:r>
              <w:t>Not started (on plan)</w:t>
            </w:r>
          </w:p>
        </w:tc>
        <w:tc>
          <w:tcPr>
            <w:tcW w:w="5271" w:type="dxa"/>
          </w:tcPr>
          <w:p w14:paraId="508EA60E" w14:textId="77777777" w:rsidR="005F2B6E" w:rsidRDefault="00352EEF">
            <w:pPr>
              <w:keepNext/>
            </w:pPr>
            <w:r>
              <w:t>Export of finalised items works and follows one completion rule (B6). Week 9: one authoritative answer per item (H4) and the immutable release artefact (H1). Week 10: the release gate (H3) and manifest (H2). Week 11: release, policy and history screens on real data (H6).</w:t>
            </w:r>
          </w:p>
        </w:tc>
      </w:tr>
      <w:tr w:rsidR="005F2B6E" w14:paraId="0F6FF088" w14:textId="77777777">
        <w:trPr>
          <w:cantSplit/>
        </w:trPr>
        <w:tc>
          <w:tcPr>
            <w:tcW w:w="1900" w:type="dxa"/>
          </w:tcPr>
          <w:p w14:paraId="1329A97D" w14:textId="77777777" w:rsidR="005F2B6E" w:rsidRDefault="00352EEF">
            <w:pPr>
              <w:keepNext/>
            </w:pPr>
            <w:r>
              <w:t>5 Evaluation harness and casebook</w:t>
            </w:r>
          </w:p>
          <w:p w14:paraId="4057CB92" w14:textId="77777777" w:rsidR="005F2B6E" w:rsidRDefault="00352EEF">
            <w:pPr>
              <w:keepNext/>
            </w:pPr>
            <w:r>
              <w:t>(W10–W11 → break–W11)</w:t>
            </w:r>
          </w:p>
        </w:tc>
        <w:tc>
          <w:tcPr>
            <w:tcW w:w="1050" w:type="dxa"/>
          </w:tcPr>
          <w:p w14:paraId="03296B7F" w14:textId="77777777" w:rsidR="005F2B6E" w:rsidRDefault="00352EEF">
            <w:pPr>
              <w:keepNext/>
            </w:pPr>
            <w:r>
              <w:t>Ahead of plan</w:t>
            </w:r>
          </w:p>
        </w:tc>
        <w:tc>
          <w:tcPr>
            <w:tcW w:w="5271" w:type="dxa"/>
          </w:tcPr>
          <w:p w14:paraId="670D973D" w14:textId="77777777" w:rsidR="005F2B6E" w:rsidRDefault="00352EEF">
            <w:pPr>
              <w:keepNext/>
            </w:pPr>
            <w:r>
              <w:t>Harness merged (#39); its four end-to-end cases pass. Casebook categories and adversarial cases in a draft PR (#51). Repeatable runs in W9; 40 cases and agreement/AI-influence measures in W10; integrity checks and findings record in W11.</w:t>
            </w:r>
          </w:p>
        </w:tc>
      </w:tr>
      <w:tr w:rsidR="005F2B6E" w14:paraId="099430EA" w14:textId="77777777">
        <w:trPr>
          <w:cantSplit/>
        </w:trPr>
        <w:tc>
          <w:tcPr>
            <w:tcW w:w="1900" w:type="dxa"/>
          </w:tcPr>
          <w:p w14:paraId="546B5511" w14:textId="77777777" w:rsidR="005F2B6E" w:rsidRDefault="00352EEF">
            <w:pPr>
              <w:keepNext/>
            </w:pPr>
            <w:r>
              <w:t>6 Documentation and handover</w:t>
            </w:r>
          </w:p>
          <w:p w14:paraId="34AB47D7" w14:textId="77777777" w:rsidR="005F2B6E" w:rsidRDefault="00352EEF">
            <w:pPr>
              <w:keepNext/>
            </w:pPr>
            <w:r>
              <w:t>(W12 → 29 Oct – 1 Nov)</w:t>
            </w:r>
          </w:p>
        </w:tc>
        <w:tc>
          <w:tcPr>
            <w:tcW w:w="1050" w:type="dxa"/>
          </w:tcPr>
          <w:p w14:paraId="29EFD4B4" w14:textId="77777777" w:rsidR="005F2B6E" w:rsidRDefault="00352EEF">
            <w:pPr>
              <w:keepNext/>
            </w:pPr>
            <w:r>
              <w:t>In progress</w:t>
            </w:r>
          </w:p>
        </w:tc>
        <w:tc>
          <w:tcPr>
            <w:tcW w:w="5271" w:type="dxa"/>
          </w:tcPr>
          <w:p w14:paraId="70BFCFCF" w14:textId="77777777" w:rsidR="005F2B6E" w:rsidRDefault="00352EEF">
            <w:pPr>
              <w:keepNext/>
            </w:pPr>
            <w:r>
              <w:t>Architecture decision records are written as each client decision lands; the technical report, per-member decision records and demonstration are scheduled for 29 October – 1 November (Table 19).</w:t>
            </w:r>
          </w:p>
        </w:tc>
      </w:tr>
      <w:tr w:rsidR="005F2B6E" w14:paraId="50B08516" w14:textId="77777777">
        <w:trPr>
          <w:cantSplit/>
        </w:trPr>
        <w:tc>
          <w:tcPr>
            <w:tcW w:w="1900" w:type="dxa"/>
          </w:tcPr>
          <w:p w14:paraId="1525261A" w14:textId="77777777" w:rsidR="005F2B6E" w:rsidRDefault="00352EEF">
            <w:r>
              <w:t>7 Assessed artefacts</w:t>
            </w:r>
          </w:p>
          <w:p w14:paraId="4D33638C" w14:textId="77777777" w:rsidR="005F2B6E" w:rsidRDefault="00352EEF">
            <w:r>
              <w:t>(W5, W9, W13 → unchanged)</w:t>
            </w:r>
          </w:p>
        </w:tc>
        <w:tc>
          <w:tcPr>
            <w:tcW w:w="1050" w:type="dxa"/>
          </w:tcPr>
          <w:p w14:paraId="477EE33A" w14:textId="77777777" w:rsidR="005F2B6E" w:rsidRDefault="00352EEF">
            <w:r>
              <w:t>On schedule</w:t>
            </w:r>
          </w:p>
        </w:tc>
        <w:tc>
          <w:tcPr>
            <w:tcW w:w="5271" w:type="dxa"/>
          </w:tcPr>
          <w:p w14:paraId="69DFFB17" w14:textId="77777777" w:rsidR="005F2B6E" w:rsidRDefault="00352EEF">
            <w:r>
              <w:t>Proposal submitted (W5); Status Checks 1 and 2 held with the client on 26 August and 23 September; this progress report (W9); Status Check 3 with demonstration (W12); final presentation and reports (W13).</w:t>
            </w:r>
          </w:p>
        </w:tc>
      </w:tr>
    </w:tbl>
    <w:p w14:paraId="1EEE6DC4" w14:textId="77777777" w:rsidR="005F2B6E" w:rsidRDefault="005F2B6E">
      <w:pPr>
        <w:pStyle w:val="ReportNormal"/>
      </w:pPr>
    </w:p>
    <w:p w14:paraId="3BF5CAB3" w14:textId="77777777" w:rsidR="005F2B6E" w:rsidRDefault="00352EEF">
      <w:pPr>
        <w:pStyle w:val="3"/>
      </w:pPr>
      <w:bookmarkStart w:id="20" w:name="_Toc242395080"/>
      <w:r>
        <w:lastRenderedPageBreak/>
        <w:t>The MVP: complete, tested and working</w:t>
      </w:r>
      <w:bookmarkEnd w:id="20"/>
    </w:p>
    <w:p w14:paraId="5F6E0E57" w14:textId="77777777" w:rsidR="005F2B6E" w:rsidRDefault="00352EEF">
      <w:pPr>
        <w:pStyle w:val="ReportNormal"/>
      </w:pPr>
      <w:r>
        <w:t>At Status Check 1 (26 August) the client and the team agreed that success is first defined as a working, high-quality end-to-end annotation workflow for text, covering task setup, AI annotation, human review, role-based permissions and dispute resolution, with further functionality treated as extension work. That is our minimum viable product. Table 10 walks through it step by step, with the screen that shows each step working and the automated tests that check it; every test module named is on main, and ev</w:t>
      </w:r>
      <w:r>
        <w:t>ery one passed when the suites were re-run for this report on 8 October.</w:t>
      </w:r>
    </w:p>
    <w:p w14:paraId="1C290D3A" w14:textId="77777777" w:rsidR="005F2B6E" w:rsidRDefault="00352EEF">
      <w:pPr>
        <w:pStyle w:val="PhDTableCaption"/>
        <w:keepNext/>
      </w:pPr>
      <w:r>
        <w:t>Table 10. The MVP journey: where each step is shown working and how it is tested</w:t>
      </w:r>
    </w:p>
    <w:tbl>
      <w:tblPr>
        <w:tblStyle w:val="af3"/>
        <w:tblW w:w="8221" w:type="dxa"/>
        <w:tblLayout w:type="fixed"/>
        <w:tblLook w:val="04A0" w:firstRow="1" w:lastRow="0" w:firstColumn="1" w:lastColumn="0" w:noHBand="0" w:noVBand="1"/>
      </w:tblPr>
      <w:tblGrid>
        <w:gridCol w:w="2350"/>
        <w:gridCol w:w="1250"/>
        <w:gridCol w:w="1500"/>
        <w:gridCol w:w="3121"/>
      </w:tblGrid>
      <w:tr w:rsidR="005F2B6E" w14:paraId="1BB204BD" w14:textId="77777777">
        <w:trPr>
          <w:cantSplit/>
          <w:tblHeader/>
        </w:trPr>
        <w:tc>
          <w:tcPr>
            <w:tcW w:w="2350" w:type="dxa"/>
            <w:shd w:val="clear" w:color="auto" w:fill="FDE9D9"/>
          </w:tcPr>
          <w:p w14:paraId="6DED39F1" w14:textId="77777777" w:rsidR="005F2B6E" w:rsidRDefault="00352EEF">
            <w:pPr>
              <w:keepNext/>
            </w:pPr>
            <w:r>
              <w:rPr>
                <w:b/>
              </w:rPr>
              <w:t>Step</w:t>
            </w:r>
          </w:p>
        </w:tc>
        <w:tc>
          <w:tcPr>
            <w:tcW w:w="1250" w:type="dxa"/>
            <w:shd w:val="clear" w:color="auto" w:fill="FDE9D9"/>
          </w:tcPr>
          <w:p w14:paraId="40D4C484" w14:textId="77777777" w:rsidR="005F2B6E" w:rsidRDefault="00352EEF">
            <w:pPr>
              <w:keepNext/>
            </w:pPr>
            <w:r>
              <w:rPr>
                <w:b/>
              </w:rPr>
              <w:t>Who</w:t>
            </w:r>
          </w:p>
        </w:tc>
        <w:tc>
          <w:tcPr>
            <w:tcW w:w="1500" w:type="dxa"/>
            <w:shd w:val="clear" w:color="auto" w:fill="FDE9D9"/>
          </w:tcPr>
          <w:p w14:paraId="3D83E06F" w14:textId="77777777" w:rsidR="005F2B6E" w:rsidRDefault="00352EEF">
            <w:pPr>
              <w:keepNext/>
            </w:pPr>
            <w:r>
              <w:rPr>
                <w:b/>
              </w:rPr>
              <w:t>Shown working</w:t>
            </w:r>
          </w:p>
        </w:tc>
        <w:tc>
          <w:tcPr>
            <w:tcW w:w="3121" w:type="dxa"/>
            <w:shd w:val="clear" w:color="auto" w:fill="FDE9D9"/>
          </w:tcPr>
          <w:p w14:paraId="0745CC0F" w14:textId="77777777" w:rsidR="005F2B6E" w:rsidRDefault="00352EEF">
            <w:pPr>
              <w:keepNext/>
            </w:pPr>
            <w:r>
              <w:rPr>
                <w:b/>
              </w:rPr>
              <w:t>Tested by (backend modules; harness cases)</w:t>
            </w:r>
          </w:p>
        </w:tc>
      </w:tr>
      <w:tr w:rsidR="005F2B6E" w14:paraId="1FEC4724" w14:textId="77777777">
        <w:trPr>
          <w:cantSplit/>
        </w:trPr>
        <w:tc>
          <w:tcPr>
            <w:tcW w:w="2350" w:type="dxa"/>
          </w:tcPr>
          <w:p w14:paraId="176C7D5C" w14:textId="77777777" w:rsidR="005F2B6E" w:rsidRDefault="00352EEF">
            <w:pPr>
              <w:keepNext/>
            </w:pPr>
            <w:r>
              <w:t>1 Invite members and choose their roles</w:t>
            </w:r>
          </w:p>
        </w:tc>
        <w:tc>
          <w:tcPr>
            <w:tcW w:w="1250" w:type="dxa"/>
          </w:tcPr>
          <w:p w14:paraId="3811FCD4" w14:textId="77777777" w:rsidR="005F2B6E" w:rsidRDefault="00352EEF">
            <w:pPr>
              <w:keepNext/>
            </w:pPr>
            <w:r>
              <w:t>Administrator</w:t>
            </w:r>
          </w:p>
        </w:tc>
        <w:tc>
          <w:tcPr>
            <w:tcW w:w="1500" w:type="dxa"/>
          </w:tcPr>
          <w:p w14:paraId="251D12A8" w14:textId="77777777" w:rsidR="005F2B6E" w:rsidRDefault="00352EEF">
            <w:pPr>
              <w:keepNext/>
            </w:pPr>
            <w:r>
              <w:t>Figure 2</w:t>
            </w:r>
          </w:p>
        </w:tc>
        <w:tc>
          <w:tcPr>
            <w:tcW w:w="3121" w:type="dxa"/>
          </w:tcPr>
          <w:p w14:paraId="67616F00" w14:textId="77777777" w:rsidR="005F2B6E" w:rsidRDefault="00352EEF">
            <w:pPr>
              <w:keepNext/>
            </w:pPr>
            <w:r>
              <w:t>test_invitations, test_admin_iam_routes, test_role_separation_routes</w:t>
            </w:r>
          </w:p>
        </w:tc>
      </w:tr>
      <w:tr w:rsidR="005F2B6E" w14:paraId="31471836" w14:textId="77777777">
        <w:trPr>
          <w:cantSplit/>
        </w:trPr>
        <w:tc>
          <w:tcPr>
            <w:tcW w:w="2350" w:type="dxa"/>
          </w:tcPr>
          <w:p w14:paraId="4671F862" w14:textId="77777777" w:rsidR="005F2B6E" w:rsidRDefault="00352EEF">
            <w:pPr>
              <w:keepNext/>
            </w:pPr>
            <w:r>
              <w:t>2 Create a project and its review policy</w:t>
            </w:r>
          </w:p>
        </w:tc>
        <w:tc>
          <w:tcPr>
            <w:tcW w:w="1250" w:type="dxa"/>
          </w:tcPr>
          <w:p w14:paraId="1D52AC4F" w14:textId="77777777" w:rsidR="005F2B6E" w:rsidRDefault="00352EEF">
            <w:pPr>
              <w:keepNext/>
            </w:pPr>
            <w:r>
              <w:t>Administrator, task owner</w:t>
            </w:r>
          </w:p>
        </w:tc>
        <w:tc>
          <w:tcPr>
            <w:tcW w:w="1500" w:type="dxa"/>
          </w:tcPr>
          <w:p w14:paraId="07A90AF9" w14:textId="77777777" w:rsidR="005F2B6E" w:rsidRDefault="00352EEF">
            <w:pPr>
              <w:keepNext/>
            </w:pPr>
            <w:r>
              <w:t>Figure 3</w:t>
            </w:r>
          </w:p>
        </w:tc>
        <w:tc>
          <w:tcPr>
            <w:tcW w:w="3121" w:type="dxa"/>
          </w:tcPr>
          <w:p w14:paraId="7B16B5BD" w14:textId="77777777" w:rsidR="005F2B6E" w:rsidRDefault="00352EEF">
            <w:pPr>
              <w:keepNext/>
            </w:pPr>
            <w:r>
              <w:t>test_project_policy_enforcement, test_policy_resolver, test_governed_action_routes</w:t>
            </w:r>
          </w:p>
        </w:tc>
      </w:tr>
      <w:tr w:rsidR="005F2B6E" w14:paraId="39C1A48C" w14:textId="77777777">
        <w:trPr>
          <w:cantSplit/>
        </w:trPr>
        <w:tc>
          <w:tcPr>
            <w:tcW w:w="2350" w:type="dxa"/>
          </w:tcPr>
          <w:p w14:paraId="0F788F89" w14:textId="77777777" w:rsidR="005F2B6E" w:rsidRDefault="00352EEF">
            <w:pPr>
              <w:keepNext/>
            </w:pPr>
            <w:r>
              <w:t>3 Create a task, import a JSONL dataset, activate it</w:t>
            </w:r>
          </w:p>
        </w:tc>
        <w:tc>
          <w:tcPr>
            <w:tcW w:w="1250" w:type="dxa"/>
          </w:tcPr>
          <w:p w14:paraId="1F272BED" w14:textId="77777777" w:rsidR="005F2B6E" w:rsidRDefault="00352EEF">
            <w:pPr>
              <w:keepNext/>
            </w:pPr>
            <w:r>
              <w:t>Task owner</w:t>
            </w:r>
          </w:p>
        </w:tc>
        <w:tc>
          <w:tcPr>
            <w:tcW w:w="1500" w:type="dxa"/>
          </w:tcPr>
          <w:p w14:paraId="3CCCDC91" w14:textId="77777777" w:rsidR="005F2B6E" w:rsidRDefault="00352EEF">
            <w:pPr>
              <w:keepNext/>
            </w:pPr>
            <w:r>
              <w:t>Section 1.6.2</w:t>
            </w:r>
          </w:p>
        </w:tc>
        <w:tc>
          <w:tcPr>
            <w:tcW w:w="3121" w:type="dxa"/>
          </w:tcPr>
          <w:p w14:paraId="1A368CBB" w14:textId="77777777" w:rsidR="005F2B6E" w:rsidRDefault="00352EEF">
            <w:pPr>
              <w:keepNext/>
            </w:pPr>
            <w:r>
              <w:t>test_text_intake_service, test_text_intake_routes, test_task_lifecycle</w:t>
            </w:r>
          </w:p>
        </w:tc>
      </w:tr>
      <w:tr w:rsidR="005F2B6E" w14:paraId="565B2E50" w14:textId="77777777">
        <w:trPr>
          <w:cantSplit/>
        </w:trPr>
        <w:tc>
          <w:tcPr>
            <w:tcW w:w="2350" w:type="dxa"/>
          </w:tcPr>
          <w:p w14:paraId="54D254B1" w14:textId="77777777" w:rsidR="005F2B6E" w:rsidRDefault="00352EEF">
            <w:pPr>
              <w:keepNext/>
            </w:pPr>
            <w:r>
              <w:t>4 AI first pass on every item</w:t>
            </w:r>
          </w:p>
        </w:tc>
        <w:tc>
          <w:tcPr>
            <w:tcW w:w="1250" w:type="dxa"/>
          </w:tcPr>
          <w:p w14:paraId="2407EF3B" w14:textId="77777777" w:rsidR="005F2B6E" w:rsidRDefault="00352EEF">
            <w:pPr>
              <w:keepNext/>
            </w:pPr>
            <w:r>
              <w:t>Platform (AI model)</w:t>
            </w:r>
          </w:p>
        </w:tc>
        <w:tc>
          <w:tcPr>
            <w:tcW w:w="1500" w:type="dxa"/>
          </w:tcPr>
          <w:p w14:paraId="5F71779C" w14:textId="77777777" w:rsidR="005F2B6E" w:rsidRDefault="00352EEF">
            <w:pPr>
              <w:keepNext/>
            </w:pPr>
            <w:r>
              <w:t>Figure 6</w:t>
            </w:r>
          </w:p>
        </w:tc>
        <w:tc>
          <w:tcPr>
            <w:tcW w:w="3121" w:type="dxa"/>
          </w:tcPr>
          <w:p w14:paraId="1F0678F6" w14:textId="77777777" w:rsidR="005F2B6E" w:rsidRDefault="00352EEF">
            <w:pPr>
              <w:keepNext/>
            </w:pPr>
            <w:r>
              <w:t>test_ai_batch_worker, test_ai_preannotator, test_ai_run_progress; EV-002</w:t>
            </w:r>
          </w:p>
        </w:tc>
      </w:tr>
      <w:tr w:rsidR="005F2B6E" w14:paraId="052AF185" w14:textId="77777777">
        <w:trPr>
          <w:cantSplit/>
        </w:trPr>
        <w:tc>
          <w:tcPr>
            <w:tcW w:w="2350" w:type="dxa"/>
          </w:tcPr>
          <w:p w14:paraId="030C8EB4" w14:textId="77777777" w:rsidR="005F2B6E" w:rsidRDefault="00352EEF">
            <w:pPr>
              <w:keepNext/>
            </w:pPr>
            <w:r>
              <w:t>5 Independent human annotation, up to the task's limit</w:t>
            </w:r>
          </w:p>
        </w:tc>
        <w:tc>
          <w:tcPr>
            <w:tcW w:w="1250" w:type="dxa"/>
          </w:tcPr>
          <w:p w14:paraId="13CB487D" w14:textId="77777777" w:rsidR="005F2B6E" w:rsidRDefault="00352EEF">
            <w:pPr>
              <w:keepNext/>
            </w:pPr>
            <w:r>
              <w:t>Annotators</w:t>
            </w:r>
          </w:p>
        </w:tc>
        <w:tc>
          <w:tcPr>
            <w:tcW w:w="1500" w:type="dxa"/>
          </w:tcPr>
          <w:p w14:paraId="78A8A69F" w14:textId="77777777" w:rsidR="005F2B6E" w:rsidRDefault="00352EEF">
            <w:pPr>
              <w:keepNext/>
            </w:pPr>
            <w:r>
              <w:t>Figure 4</w:t>
            </w:r>
          </w:p>
        </w:tc>
        <w:tc>
          <w:tcPr>
            <w:tcW w:w="3121" w:type="dxa"/>
          </w:tcPr>
          <w:p w14:paraId="790D0FFA" w14:textId="77777777" w:rsidR="005F2B6E" w:rsidRDefault="00352EEF">
            <w:pPr>
              <w:keepNext/>
            </w:pPr>
            <w:r>
              <w:t>test_annotation_independence_privacy, test_task_required_annotators, test_draft_submission_atomicity</w:t>
            </w:r>
          </w:p>
        </w:tc>
      </w:tr>
      <w:tr w:rsidR="005F2B6E" w14:paraId="0E99FE93" w14:textId="77777777">
        <w:trPr>
          <w:cantSplit/>
        </w:trPr>
        <w:tc>
          <w:tcPr>
            <w:tcW w:w="2350" w:type="dxa"/>
          </w:tcPr>
          <w:p w14:paraId="5B802CFE" w14:textId="77777777" w:rsidR="005F2B6E" w:rsidRDefault="00352EEF">
            <w:pPr>
              <w:keepNext/>
            </w:pPr>
            <w:r>
              <w:t>6 Review a named submission, with a justification</w:t>
            </w:r>
          </w:p>
        </w:tc>
        <w:tc>
          <w:tcPr>
            <w:tcW w:w="1250" w:type="dxa"/>
          </w:tcPr>
          <w:p w14:paraId="5F4AF685" w14:textId="77777777" w:rsidR="005F2B6E" w:rsidRDefault="00352EEF">
            <w:pPr>
              <w:keepNext/>
            </w:pPr>
            <w:r>
              <w:t>Reviewer</w:t>
            </w:r>
          </w:p>
        </w:tc>
        <w:tc>
          <w:tcPr>
            <w:tcW w:w="1500" w:type="dxa"/>
          </w:tcPr>
          <w:p w14:paraId="59E03BE2" w14:textId="77777777" w:rsidR="005F2B6E" w:rsidRDefault="00352EEF">
            <w:pPr>
              <w:keepNext/>
            </w:pPr>
            <w:r>
              <w:t>Figure 5</w:t>
            </w:r>
          </w:p>
        </w:tc>
        <w:tc>
          <w:tcPr>
            <w:tcW w:w="3121" w:type="dxa"/>
          </w:tcPr>
          <w:p w14:paraId="0A6638B4" w14:textId="77777777" w:rsidR="005F2B6E" w:rsidRDefault="00352EEF">
            <w:pPr>
              <w:keepNext/>
            </w:pPr>
            <w:r>
              <w:t>test_review_annotation_selection, test_review_justification, test_independent_second_review; EV-000, EV-003</w:t>
            </w:r>
          </w:p>
        </w:tc>
      </w:tr>
      <w:tr w:rsidR="005F2B6E" w14:paraId="68DB8A63" w14:textId="77777777">
        <w:trPr>
          <w:cantSplit/>
        </w:trPr>
        <w:tc>
          <w:tcPr>
            <w:tcW w:w="2350" w:type="dxa"/>
          </w:tcPr>
          <w:p w14:paraId="44C8152F" w14:textId="77777777" w:rsidR="005F2B6E" w:rsidRDefault="00352EEF">
            <w:pPr>
              <w:keepNext/>
            </w:pPr>
            <w:r>
              <w:t>7 Escalate; an independent expert rules</w:t>
            </w:r>
          </w:p>
        </w:tc>
        <w:tc>
          <w:tcPr>
            <w:tcW w:w="1250" w:type="dxa"/>
          </w:tcPr>
          <w:p w14:paraId="4AE1865D" w14:textId="77777777" w:rsidR="005F2B6E" w:rsidRDefault="00352EEF">
            <w:pPr>
              <w:keepNext/>
            </w:pPr>
            <w:r>
              <w:t>Reviewer, expert</w:t>
            </w:r>
          </w:p>
        </w:tc>
        <w:tc>
          <w:tcPr>
            <w:tcW w:w="1500" w:type="dxa"/>
          </w:tcPr>
          <w:p w14:paraId="48EC72E7" w14:textId="77777777" w:rsidR="005F2B6E" w:rsidRDefault="00352EEF">
            <w:pPr>
              <w:keepNext/>
            </w:pPr>
            <w:r>
              <w:t>Figure 7, Figure 9</w:t>
            </w:r>
          </w:p>
        </w:tc>
        <w:tc>
          <w:tcPr>
            <w:tcW w:w="3121" w:type="dxa"/>
          </w:tcPr>
          <w:p w14:paraId="3200EEF2" w14:textId="77777777" w:rsidR="005F2B6E" w:rsidRDefault="00352EEF">
            <w:pPr>
              <w:keepNext/>
            </w:pPr>
            <w:r>
              <w:t>test_adjudication_independence, test_review_actions; EV-001</w:t>
            </w:r>
          </w:p>
        </w:tc>
      </w:tr>
      <w:tr w:rsidR="005F2B6E" w14:paraId="4567AF3F" w14:textId="77777777">
        <w:trPr>
          <w:cantSplit/>
        </w:trPr>
        <w:tc>
          <w:tcPr>
            <w:tcW w:w="2350" w:type="dxa"/>
          </w:tcPr>
          <w:p w14:paraId="4958D4F3" w14:textId="77777777" w:rsidR="005F2B6E" w:rsidRDefault="00352EEF">
            <w:r>
              <w:t>8 Finalised item is locked and exported</w:t>
            </w:r>
          </w:p>
        </w:tc>
        <w:tc>
          <w:tcPr>
            <w:tcW w:w="1250" w:type="dxa"/>
          </w:tcPr>
          <w:p w14:paraId="6FEE5813" w14:textId="77777777" w:rsidR="005F2B6E" w:rsidRDefault="00352EEF">
            <w:r>
              <w:t>Task owner</w:t>
            </w:r>
          </w:p>
        </w:tc>
        <w:tc>
          <w:tcPr>
            <w:tcW w:w="1500" w:type="dxa"/>
          </w:tcPr>
          <w:p w14:paraId="25B5BD07" w14:textId="77777777" w:rsidR="005F2B6E" w:rsidRDefault="00352EEF">
            <w:r>
              <w:t>Figure 8</w:t>
            </w:r>
          </w:p>
        </w:tc>
        <w:tc>
          <w:tcPr>
            <w:tcW w:w="3121" w:type="dxa"/>
          </w:tcPr>
          <w:p w14:paraId="48216D37" w14:textId="77777777" w:rsidR="005F2B6E" w:rsidRDefault="00352EEF">
            <w:r>
              <w:t>test_finalised_item_writes, test_task_exports, test_export_provenance</w:t>
            </w:r>
          </w:p>
        </w:tc>
      </w:tr>
    </w:tbl>
    <w:p w14:paraId="35BADCAD" w14:textId="77777777" w:rsidR="005F2B6E" w:rsidRDefault="005F2B6E">
      <w:pPr>
        <w:pStyle w:val="ReportNormal"/>
      </w:pPr>
    </w:p>
    <w:p w14:paraId="5CB0BC0D" w14:textId="77777777" w:rsidR="005F2B6E" w:rsidRDefault="00352EEF">
      <w:pPr>
        <w:pStyle w:val="ReportNormal"/>
      </w:pPr>
      <w:r>
        <w:rPr>
          <w:b/>
        </w:rPr>
        <w:t>Verdict.</w:t>
      </w:r>
      <w:r>
        <w:t xml:space="preserve"> The MVP is complete: all eight steps run through the user interface on the client's data, and the backend (1,283 tests), frontend (400 tests) and end-to-end </w:t>
      </w:r>
      <w:r>
        <w:lastRenderedPageBreak/>
        <w:t>harness (4 cases) all pass. Two refinements the client asked for after the MVP was agreed are still open and are planned, not missing: the expert's ruling currently finalises an item or sends it back, and the client's three-outcome version (accept, return or reject) waits on issue #40; export currently delivers finalised items, and the gated release wi</w:t>
      </w:r>
      <w:r>
        <w:t>th a manifest is Deliverable 4 (Weeks 9–11). Provenance, release and evaluation extend the MVP to the full brief, and are where the remaining weeks go.</w:t>
      </w:r>
    </w:p>
    <w:p w14:paraId="032B2B73" w14:textId="77777777" w:rsidR="005F2B6E" w:rsidRDefault="00352EEF">
      <w:pPr>
        <w:pStyle w:val="2"/>
      </w:pPr>
      <w:bookmarkStart w:id="21" w:name="_Toc242395081"/>
      <w:r>
        <w:t>Progress by epic</w:t>
      </w:r>
      <w:bookmarkEnd w:id="21"/>
    </w:p>
    <w:p w14:paraId="2A2E7D65" w14:textId="77777777" w:rsidR="005F2B6E" w:rsidRDefault="00352EEF">
      <w:pPr>
        <w:pStyle w:val="ReportNormal"/>
      </w:pPr>
      <w:r>
        <w:t>Figure 10 shows the 63 stories by epic. Setting up work (B) is complete and review (D) and governance (G) are mostly complete; provenance (F), release (H) and evaluation (I) hold most of the remaining work, which is why they dominate the plan in Section 4. Four stories were added after the proposal's 59: B7, B8 and D9 from the client's answers of 24 September, and A6 from the performance investigation. Six stories were set aside by team decision on 14 September: A1 (enforced branch protection) and A5 (one s</w:t>
      </w:r>
      <w:r>
        <w:t>hared status vocabulary) as lower value than the remaining features, and K1–K4 (technical report, decision records, findings and demonstration), which are deliverables rather than features. They are tracked outside Jira and scheduled for 29 October to 1 November, not dropped.</w:t>
      </w:r>
    </w:p>
    <w:p w14:paraId="548D6263" w14:textId="77777777" w:rsidR="005F2B6E" w:rsidRDefault="00352EEF">
      <w:pPr>
        <w:keepNext/>
        <w:jc w:val="center"/>
      </w:pPr>
      <w:r>
        <w:rPr>
          <w:noProof/>
        </w:rPr>
        <w:drawing>
          <wp:inline distT="0" distB="0" distL="0" distR="0" wp14:anchorId="6E140C2F" wp14:editId="122468B4">
            <wp:extent cx="5212080" cy="2461260"/>
            <wp:effectExtent l="0" t="0" r="0" b="0"/>
            <wp:docPr id="110" nam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10.png"/>
                    <pic:cNvPicPr/>
                  </pic:nvPicPr>
                  <pic:blipFill>
                    <a:blip r:embed="rId28"/>
                    <a:stretch>
                      <a:fillRect/>
                    </a:stretch>
                  </pic:blipFill>
                  <pic:spPr>
                    <a:xfrm>
                      <a:off x="0" y="0"/>
                      <a:ext cx="5212080" cy="2461260"/>
                    </a:xfrm>
                    <a:prstGeom prst="rect">
                      <a:avLst/>
                    </a:prstGeom>
                  </pic:spPr>
                </pic:pic>
              </a:graphicData>
            </a:graphic>
          </wp:inline>
        </w:drawing>
      </w:r>
    </w:p>
    <w:p w14:paraId="4F044083" w14:textId="77777777" w:rsidR="005F2B6E" w:rsidRDefault="00352EEF">
      <w:pPr>
        <w:pStyle w:val="PhDFigureCaption"/>
      </w:pPr>
      <w:r>
        <w:t>Figure 10. User stories by epic and status, from the team's records on 7 October</w:t>
      </w:r>
    </w:p>
    <w:p w14:paraId="712BC58B" w14:textId="77777777" w:rsidR="005F2B6E" w:rsidRDefault="00352EEF">
      <w:pPr>
        <w:pStyle w:val="2"/>
      </w:pPr>
      <w:bookmarkStart w:id="22" w:name="_Toc242395082"/>
      <w:r>
        <w:t>Contributions by member</w:t>
      </w:r>
      <w:bookmarkEnd w:id="22"/>
    </w:p>
    <w:p w14:paraId="37464B2D" w14:textId="77777777" w:rsidR="005F2B6E" w:rsidRDefault="00352EEF">
      <w:pPr>
        <w:pStyle w:val="ReportNormal"/>
      </w:pPr>
      <w:r>
        <w:t>Table 11 names the merged work behind these results and each member's current assignment, so that every item in the plan has a responsible person. Roles follow the proposal; in practice most members work across the web application and the API.</w:t>
      </w:r>
    </w:p>
    <w:p w14:paraId="1EBEC38F" w14:textId="77777777" w:rsidR="005F2B6E" w:rsidRDefault="00352EEF">
      <w:pPr>
        <w:pStyle w:val="PhDTableCaption"/>
        <w:keepNext/>
      </w:pPr>
      <w:r>
        <w:lastRenderedPageBreak/>
        <w:t>Table 11. Delivered work and current assignments by member (PR numbers on GitHub)</w:t>
      </w:r>
    </w:p>
    <w:tbl>
      <w:tblPr>
        <w:tblStyle w:val="af3"/>
        <w:tblW w:w="8221" w:type="dxa"/>
        <w:tblLayout w:type="fixed"/>
        <w:tblLook w:val="04A0" w:firstRow="1" w:lastRow="0" w:firstColumn="1" w:lastColumn="0" w:noHBand="0" w:noVBand="1"/>
      </w:tblPr>
      <w:tblGrid>
        <w:gridCol w:w="1500"/>
        <w:gridCol w:w="4400"/>
        <w:gridCol w:w="2321"/>
      </w:tblGrid>
      <w:tr w:rsidR="005F2B6E" w14:paraId="3819E25C" w14:textId="77777777">
        <w:trPr>
          <w:cantSplit/>
          <w:tblHeader/>
        </w:trPr>
        <w:tc>
          <w:tcPr>
            <w:tcW w:w="1500" w:type="dxa"/>
            <w:shd w:val="clear" w:color="auto" w:fill="FDE9D9"/>
          </w:tcPr>
          <w:p w14:paraId="1760FFFF" w14:textId="77777777" w:rsidR="005F2B6E" w:rsidRDefault="00352EEF">
            <w:pPr>
              <w:keepNext/>
            </w:pPr>
            <w:r>
              <w:rPr>
                <w:b/>
              </w:rPr>
              <w:t>Member (role)</w:t>
            </w:r>
          </w:p>
        </w:tc>
        <w:tc>
          <w:tcPr>
            <w:tcW w:w="4400" w:type="dxa"/>
            <w:shd w:val="clear" w:color="auto" w:fill="FDE9D9"/>
          </w:tcPr>
          <w:p w14:paraId="7F499234" w14:textId="77777777" w:rsidR="005F2B6E" w:rsidRDefault="00352EEF">
            <w:pPr>
              <w:keepNext/>
            </w:pPr>
            <w:r>
              <w:rPr>
                <w:b/>
              </w:rPr>
              <w:t>Merged so far</w:t>
            </w:r>
          </w:p>
        </w:tc>
        <w:tc>
          <w:tcPr>
            <w:tcW w:w="2321" w:type="dxa"/>
            <w:shd w:val="clear" w:color="auto" w:fill="FDE9D9"/>
          </w:tcPr>
          <w:p w14:paraId="447ADA6A" w14:textId="77777777" w:rsidR="005F2B6E" w:rsidRDefault="00352EEF">
            <w:pPr>
              <w:keepNext/>
            </w:pPr>
            <w:r>
              <w:rPr>
                <w:b/>
              </w:rPr>
              <w:t>Week 9 assignment</w:t>
            </w:r>
          </w:p>
        </w:tc>
      </w:tr>
      <w:tr w:rsidR="005F2B6E" w14:paraId="077F1953" w14:textId="77777777">
        <w:trPr>
          <w:cantSplit/>
        </w:trPr>
        <w:tc>
          <w:tcPr>
            <w:tcW w:w="1500" w:type="dxa"/>
          </w:tcPr>
          <w:p w14:paraId="540DB2B2" w14:textId="77777777" w:rsidR="005F2B6E" w:rsidRDefault="00352EEF">
            <w:pPr>
              <w:keepNext/>
            </w:pPr>
            <w:r>
              <w:t>Hanchen Wang (project lead, integration)</w:t>
            </w:r>
          </w:p>
        </w:tc>
        <w:tc>
          <w:tcPr>
            <w:tcW w:w="4400" w:type="dxa"/>
          </w:tcPr>
          <w:p w14:paraId="2C8D3740" w14:textId="77777777" w:rsidR="005F2B6E" w:rsidRDefault="00352EEF">
            <w:pPr>
              <w:keepNext/>
            </w:pPr>
            <w:r>
              <w:t>D6 draft ownership (#13); restored tests (#2); D5 finalised-item guard and atomic submission (#19, #23); queue fixes, work panel and submission chooser (#35, #43, #44); F3 answer versions (#47); A6 page performance (#54). Backlog, roadmap, client liaison, reviews</w:t>
            </w:r>
          </w:p>
        </w:tc>
        <w:tc>
          <w:tcPr>
            <w:tcW w:w="2321" w:type="dxa"/>
          </w:tcPr>
          <w:p w14:paraId="408D4AE5" w14:textId="77777777" w:rsidR="005F2B6E" w:rsidRDefault="00352EEF">
            <w:pPr>
              <w:keepNext/>
            </w:pPr>
            <w:r>
              <w:t>I1 repeatable runs (SCRUM-69); I2 casebook (draft #51)</w:t>
            </w:r>
          </w:p>
        </w:tc>
      </w:tr>
      <w:tr w:rsidR="005F2B6E" w14:paraId="015622C0" w14:textId="77777777">
        <w:trPr>
          <w:cantSplit/>
        </w:trPr>
        <w:tc>
          <w:tcPr>
            <w:tcW w:w="1500" w:type="dxa"/>
          </w:tcPr>
          <w:p w14:paraId="31FB285F" w14:textId="77777777" w:rsidR="005F2B6E" w:rsidRDefault="00352EEF">
            <w:pPr>
              <w:keepNext/>
            </w:pPr>
            <w:r>
              <w:t>Jingwei Lin (project lead, integration)</w:t>
            </w:r>
          </w:p>
        </w:tc>
        <w:tc>
          <w:tcPr>
            <w:tcW w:w="4400" w:type="dxa"/>
          </w:tcPr>
          <w:p w14:paraId="0B48863A" w14:textId="77777777" w:rsidR="005F2B6E" w:rsidRDefault="00352EEF">
            <w:pPr>
              <w:keepNext/>
            </w:pPr>
            <w:r>
              <w:t>G1 roles (#4); D2 legacy writes retired (#6); G3 project boundaries (#14); B2 project policy (#25, #37); D4 review names its submission (#34); I1 harness (#39); D1 routing guard (#45); D9 reopen (#46, #50); F4 history (#57)</w:t>
            </w:r>
          </w:p>
        </w:tc>
        <w:tc>
          <w:tcPr>
            <w:tcW w:w="2321" w:type="dxa"/>
          </w:tcPr>
          <w:p w14:paraId="78521E02" w14:textId="77777777" w:rsidR="005F2B6E" w:rsidRDefault="00352EEF">
            <w:pPr>
              <w:keepNext/>
            </w:pPr>
            <w:r>
              <w:t>D3 corrections (#58) and C4 annotation mode (#59), both in review</w:t>
            </w:r>
          </w:p>
        </w:tc>
      </w:tr>
      <w:tr w:rsidR="005F2B6E" w14:paraId="784009B6" w14:textId="77777777">
        <w:trPr>
          <w:cantSplit/>
        </w:trPr>
        <w:tc>
          <w:tcPr>
            <w:tcW w:w="1500" w:type="dxa"/>
          </w:tcPr>
          <w:p w14:paraId="607FC224" w14:textId="77777777" w:rsidR="005F2B6E" w:rsidRDefault="00352EEF">
            <w:pPr>
              <w:keepNext/>
            </w:pPr>
            <w:r>
              <w:t>Yi Geng (frontend, backend)</w:t>
            </w:r>
          </w:p>
        </w:tc>
        <w:tc>
          <w:tcPr>
            <w:tcW w:w="4400" w:type="dxa"/>
          </w:tcPr>
          <w:p w14:paraId="2047C73B" w14:textId="77777777" w:rsidR="005F2B6E" w:rsidRDefault="00352EEF">
            <w:pPr>
              <w:keepNext/>
            </w:pPr>
            <w:r>
              <w:t>Custom task and label definitions (#27); AI error details (#31); B8 annotation surfaces (#36); B7 JSONL import (#42)</w:t>
            </w:r>
          </w:p>
        </w:tc>
        <w:tc>
          <w:tcPr>
            <w:tcW w:w="2321" w:type="dxa"/>
          </w:tcPr>
          <w:p w14:paraId="7CB2F3CD" w14:textId="77777777" w:rsidR="005F2B6E" w:rsidRDefault="00352EEF">
            <w:pPr>
              <w:keepNext/>
            </w:pPr>
            <w:r>
              <w:t>E1 automatic disputes (SCRUM-101); B3 check (SCRUM-85); E3/E4 (#48, paused)</w:t>
            </w:r>
          </w:p>
        </w:tc>
      </w:tr>
      <w:tr w:rsidR="005F2B6E" w14:paraId="7A561B79" w14:textId="77777777">
        <w:trPr>
          <w:cantSplit/>
        </w:trPr>
        <w:tc>
          <w:tcPr>
            <w:tcW w:w="1500" w:type="dxa"/>
          </w:tcPr>
          <w:p w14:paraId="4BC19044" w14:textId="77777777" w:rsidR="005F2B6E" w:rsidRDefault="00352EEF">
            <w:pPr>
              <w:keepNext/>
            </w:pPr>
            <w:r>
              <w:t>Michael Max (AI integration, evaluation)</w:t>
            </w:r>
          </w:p>
        </w:tc>
        <w:tc>
          <w:tcPr>
            <w:tcW w:w="4400" w:type="dxa"/>
          </w:tcPr>
          <w:p w14:paraId="5BC85200" w14:textId="77777777" w:rsidR="005F2B6E" w:rsidRDefault="00352EEF">
            <w:pPr>
              <w:keepNext/>
            </w:pPr>
            <w:r>
              <w:t>A3 environment and seed repair (#10, #18); C1/C3 AI providers and honest failures (#7, #8); C2 batch jobs, worker, retry, trigger and progress (#20–#22, #29, #30, #32)</w:t>
            </w:r>
          </w:p>
        </w:tc>
        <w:tc>
          <w:tcPr>
            <w:tcW w:w="2321" w:type="dxa"/>
          </w:tcPr>
          <w:p w14:paraId="2EFEA6EA" w14:textId="77777777" w:rsidR="005F2B6E" w:rsidRDefault="00352EEF">
            <w:pPr>
              <w:keepNext/>
            </w:pPr>
            <w:r>
              <w:t>F2 versioned guidelines (SCRUM-53)</w:t>
            </w:r>
          </w:p>
        </w:tc>
      </w:tr>
      <w:tr w:rsidR="005F2B6E" w14:paraId="477B11FE" w14:textId="77777777">
        <w:trPr>
          <w:cantSplit/>
        </w:trPr>
        <w:tc>
          <w:tcPr>
            <w:tcW w:w="1500" w:type="dxa"/>
          </w:tcPr>
          <w:p w14:paraId="5468E133" w14:textId="77777777" w:rsidR="005F2B6E" w:rsidRDefault="00352EEF">
            <w:pPr>
              <w:keepNext/>
            </w:pPr>
            <w:r>
              <w:t>Parth (backend, evaluation)</w:t>
            </w:r>
          </w:p>
        </w:tc>
        <w:tc>
          <w:tcPr>
            <w:tcW w:w="4400" w:type="dxa"/>
          </w:tcPr>
          <w:p w14:paraId="56943F43" w14:textId="77777777" w:rsidR="005F2B6E" w:rsidRDefault="00352EEF">
            <w:pPr>
              <w:keepNext/>
            </w:pPr>
            <w:r>
              <w:t>C5/E2 send-back and review reasoning (#17); PostgreSQL migration and two-database CI (#24); D7 blind second review and adjudicator independence (#53)</w:t>
            </w:r>
          </w:p>
        </w:tc>
        <w:tc>
          <w:tcPr>
            <w:tcW w:w="2321" w:type="dxa"/>
          </w:tcPr>
          <w:p w14:paraId="104BD019" w14:textId="77777777" w:rsidR="005F2B6E" w:rsidRDefault="00352EEF">
            <w:pPr>
              <w:keepNext/>
            </w:pPr>
            <w:r>
              <w:t>F1 provenance events (SCRUM-98, critical path); D2 remainder (#60)</w:t>
            </w:r>
          </w:p>
        </w:tc>
      </w:tr>
      <w:tr w:rsidR="005F2B6E" w14:paraId="50963C75" w14:textId="77777777">
        <w:trPr>
          <w:cantSplit/>
        </w:trPr>
        <w:tc>
          <w:tcPr>
            <w:tcW w:w="1500" w:type="dxa"/>
          </w:tcPr>
          <w:p w14:paraId="576E1EFB" w14:textId="77777777" w:rsidR="005F2B6E" w:rsidRDefault="00352EEF">
            <w:pPr>
              <w:keepNext/>
            </w:pPr>
            <w:r>
              <w:t>Dishank Aswal (frontend)</w:t>
            </w:r>
          </w:p>
        </w:tc>
        <w:tc>
          <w:tcPr>
            <w:tcW w:w="4400" w:type="dxa"/>
          </w:tcPr>
          <w:p w14:paraId="36A757A1" w14:textId="77777777" w:rsidR="005F2B6E" w:rsidRDefault="00352EEF">
            <w:pPr>
              <w:keepNext/>
            </w:pPr>
            <w:r>
              <w:t>G4/B5 status validation (#9); B6 one completion rule (#26); B4 task lifecycle (#41); resubmission rules (#52)</w:t>
            </w:r>
          </w:p>
        </w:tc>
        <w:tc>
          <w:tcPr>
            <w:tcW w:w="2321" w:type="dxa"/>
          </w:tcPr>
          <w:p w14:paraId="4CD98A2A" w14:textId="77777777" w:rsidR="005F2B6E" w:rsidRDefault="00352EEF">
            <w:pPr>
              <w:keepNext/>
            </w:pPr>
            <w:r>
              <w:t>H4 one authoritative answer (SCRUM-37)</w:t>
            </w:r>
          </w:p>
        </w:tc>
      </w:tr>
      <w:tr w:rsidR="005F2B6E" w14:paraId="7C07F2DB" w14:textId="77777777">
        <w:trPr>
          <w:cantSplit/>
        </w:trPr>
        <w:tc>
          <w:tcPr>
            <w:tcW w:w="1500" w:type="dxa"/>
          </w:tcPr>
          <w:p w14:paraId="2E9A2E1F" w14:textId="77777777" w:rsidR="005F2B6E" w:rsidRDefault="00352EEF">
            <w:pPr>
              <w:keepNext/>
            </w:pPr>
            <w:r>
              <w:t>Kanishka Kathait (frontend)</w:t>
            </w:r>
          </w:p>
        </w:tc>
        <w:tc>
          <w:tcPr>
            <w:tcW w:w="4400" w:type="dxa"/>
          </w:tcPr>
          <w:p w14:paraId="6BE81807" w14:textId="77777777" w:rsidR="005F2B6E" w:rsidRDefault="00352EEF">
            <w:pPr>
              <w:keepNext/>
            </w:pPr>
            <w:r>
              <w:t>B5 transactional dataset registration (#11); D8 work-queue API (#33); available-work list (#49)</w:t>
            </w:r>
          </w:p>
        </w:tc>
        <w:tc>
          <w:tcPr>
            <w:tcW w:w="2321" w:type="dxa"/>
          </w:tcPr>
          <w:p w14:paraId="41EEAA4C" w14:textId="77777777" w:rsidR="005F2B6E" w:rsidRDefault="00352EEF">
            <w:pPr>
              <w:keepNext/>
            </w:pPr>
            <w:r>
              <w:t>H1 immutable release artefact (SCRUM-102)</w:t>
            </w:r>
          </w:p>
        </w:tc>
      </w:tr>
      <w:tr w:rsidR="005F2B6E" w14:paraId="0D829E61" w14:textId="77777777">
        <w:trPr>
          <w:cantSplit/>
        </w:trPr>
        <w:tc>
          <w:tcPr>
            <w:tcW w:w="1500" w:type="dxa"/>
          </w:tcPr>
          <w:p w14:paraId="57FCC62D" w14:textId="77777777" w:rsidR="005F2B6E" w:rsidRDefault="00352EEF">
            <w:r>
              <w:t>Tok Tin (Tim) Chung (backend, evaluation)</w:t>
            </w:r>
          </w:p>
        </w:tc>
        <w:tc>
          <w:tcPr>
            <w:tcW w:w="4400" w:type="dxa"/>
          </w:tcPr>
          <w:p w14:paraId="174B87B0" w14:textId="77777777" w:rsidR="005F2B6E" w:rsidRDefault="00352EEF">
            <w:r>
              <w:t>G5 invitations restored (#16); J3 member management (#28); invitee acceptance with roles (#56)</w:t>
            </w:r>
          </w:p>
        </w:tc>
        <w:tc>
          <w:tcPr>
            <w:tcW w:w="2321" w:type="dxa"/>
          </w:tcPr>
          <w:p w14:paraId="47A12E86" w14:textId="77777777" w:rsidR="005F2B6E" w:rsidRDefault="00352EEF">
            <w:r>
              <w:t>J2 project overview (SCRUM-89); B1 check (SCRUM-91)</w:t>
            </w:r>
          </w:p>
        </w:tc>
      </w:tr>
    </w:tbl>
    <w:p w14:paraId="67029E97" w14:textId="77777777" w:rsidR="005F2B6E" w:rsidRDefault="005F2B6E">
      <w:pPr>
        <w:pStyle w:val="ReportNormal"/>
      </w:pPr>
    </w:p>
    <w:p w14:paraId="6A8AFF43" w14:textId="77777777" w:rsidR="005F2B6E" w:rsidRDefault="00352EEF">
      <w:pPr>
        <w:pStyle w:val="2"/>
      </w:pPr>
      <w:bookmarkStart w:id="23" w:name="_Toc242395083"/>
      <w:r>
        <w:t>How we work</w:t>
      </w:r>
      <w:bookmarkEnd w:id="23"/>
    </w:p>
    <w:p w14:paraId="716FA991" w14:textId="77777777" w:rsidR="005F2B6E" w:rsidRDefault="00352EEF">
      <w:pPr>
        <w:pStyle w:val="ReportNormal"/>
      </w:pPr>
      <w:r>
        <w:t>Several practices produced these results and will carry the project to the end:</w:t>
      </w:r>
    </w:p>
    <w:p w14:paraId="63C92605" w14:textId="77777777" w:rsidR="005F2B6E" w:rsidRDefault="00352EEF">
      <w:pPr>
        <w:pStyle w:val="PhDBullet"/>
      </w:pPr>
      <w:r>
        <w:rPr>
          <w:b/>
        </w:rPr>
        <w:t>Weekly sprints aligned with the client.</w:t>
      </w:r>
      <w:r>
        <w:t xml:space="preserve"> Sprints run Thursday to Wednesday so each closes after the Wednesday client meeting; at each </w:t>
      </w:r>
      <w:r>
        <w:lastRenderedPageBreak/>
        <w:t>weekly meeting finished tickets are closed, carry-over is planned first, and new work is packed into groups of 2–3u within each person's 1.5–3.5u.</w:t>
      </w:r>
    </w:p>
    <w:p w14:paraId="36C481E2" w14:textId="77777777" w:rsidR="005F2B6E" w:rsidRDefault="00352EEF">
      <w:pPr>
        <w:pStyle w:val="PhDBullet"/>
      </w:pPr>
      <w:r>
        <w:rPr>
          <w:b/>
        </w:rPr>
        <w:t>Three records kept in step.</w:t>
      </w:r>
      <w:r>
        <w:t xml:space="preserve"> The Jira board (tickets and sprints), the contribution tracker (every PR, its reviewer and the review outcome) and a client-facing backlog page are reconciled weekly, and a story is reported complete only when its code is verified on main.</w:t>
      </w:r>
    </w:p>
    <w:p w14:paraId="2BB77C71" w14:textId="77777777" w:rsidR="005F2B6E" w:rsidRDefault="00352EEF">
      <w:pPr>
        <w:pStyle w:val="PhDBullet"/>
      </w:pPr>
      <w:r>
        <w:rPr>
          <w:b/>
        </w:rPr>
        <w:t>Specification first.</w:t>
      </w:r>
      <w:r>
        <w:t xml:space="preserve"> Shared mission, technology and roadmap documents; a feature specification per story (requirements, plan, validation checks); and an architecture decision record for each client decision.</w:t>
      </w:r>
    </w:p>
    <w:p w14:paraId="392DBD83" w14:textId="77777777" w:rsidR="005F2B6E" w:rsidRDefault="00352EEF">
      <w:pPr>
        <w:pStyle w:val="PhDBullet"/>
      </w:pPr>
      <w:r>
        <w:rPr>
          <w:b/>
        </w:rPr>
        <w:t>Client decisions in writing.</w:t>
      </w:r>
      <w:r>
        <w:t xml:space="preserve"> A question log with a </w:t>
      </w:r>
      <w:r>
        <w:rPr>
          <w:i/>
        </w:rPr>
        <w:t>needed-by</w:t>
      </w:r>
      <w:r>
        <w:t xml:space="preserve"> date and the stories each question blocks; two written rounds of answers; since 3 October, questions go to the client as GitHub issues.</w:t>
      </w:r>
    </w:p>
    <w:p w14:paraId="2ACC28DA" w14:textId="77777777" w:rsidR="005F2B6E" w:rsidRDefault="00352EEF">
      <w:pPr>
        <w:pStyle w:val="PhDBullet"/>
      </w:pPr>
      <w:r>
        <w:rPr>
          <w:b/>
        </w:rPr>
        <w:t>Review as a habit.</w:t>
      </w:r>
      <w:r>
        <w:t xml:space="preserve"> Every PR is reviewed by another member, often with written review notes, and multi-user behaviour is checked by manual walkthroughs in two browsers.</w:t>
      </w:r>
    </w:p>
    <w:p w14:paraId="7547FA00" w14:textId="77777777" w:rsidR="005F2B6E" w:rsidRDefault="00352EEF">
      <w:pPr>
        <w:pStyle w:val="1"/>
      </w:pPr>
      <w:bookmarkStart w:id="24" w:name="_Toc242395084"/>
      <w:r>
        <w:t>Obstacles</w:t>
      </w:r>
      <w:bookmarkEnd w:id="24"/>
    </w:p>
    <w:p w14:paraId="654EC4CA" w14:textId="77777777" w:rsidR="005F2B6E" w:rsidRDefault="00352EEF">
      <w:pPr>
        <w:pStyle w:val="ReportNormal"/>
      </w:pPr>
      <w:r>
        <w:t>This section separates the obstacles we have already met, both project-wide (Section 2.1) and inside particular sprints and stories (Section 2.2), which explain most of the timeline changes in Section 3, from the risks (Section 2.3) and dependencies (Section 2.4) still ahead, which shape the plan in Section 4; Section 2.5 records what we have learned. Each obstacle and risk carries an identifier (O1 to O9 and R1 to R10) and names the deliverable and the part of the timeline it touches, so it can be followed</w:t>
      </w:r>
      <w:r>
        <w:t xml:space="preserve"> into Sections 3 and 4.</w:t>
      </w:r>
    </w:p>
    <w:p w14:paraId="19E05DB7" w14:textId="77777777" w:rsidR="005F2B6E" w:rsidRDefault="00352EEF">
      <w:pPr>
        <w:pStyle w:val="2"/>
      </w:pPr>
      <w:bookmarkStart w:id="25" w:name="_Toc242395085"/>
      <w:r>
        <w:lastRenderedPageBreak/>
        <w:t>Obstacles met so far</w:t>
      </w:r>
      <w:bookmarkEnd w:id="25"/>
    </w:p>
    <w:p w14:paraId="4F77F146" w14:textId="77777777" w:rsidR="005F2B6E" w:rsidRDefault="00352EEF">
      <w:pPr>
        <w:pStyle w:val="PhDTableCaption"/>
        <w:keepNext/>
      </w:pPr>
      <w:r>
        <w:t>Table 12. Obstacles met, their effect, our response and where each stands</w:t>
      </w:r>
    </w:p>
    <w:tbl>
      <w:tblPr>
        <w:tblStyle w:val="af3"/>
        <w:tblW w:w="8221" w:type="dxa"/>
        <w:tblLayout w:type="fixed"/>
        <w:tblLook w:val="04A0" w:firstRow="1" w:lastRow="0" w:firstColumn="1" w:lastColumn="0" w:noHBand="0" w:noVBand="1"/>
      </w:tblPr>
      <w:tblGrid>
        <w:gridCol w:w="480"/>
        <w:gridCol w:w="2050"/>
        <w:gridCol w:w="1700"/>
        <w:gridCol w:w="2500"/>
        <w:gridCol w:w="1491"/>
      </w:tblGrid>
      <w:tr w:rsidR="005F2B6E" w14:paraId="7D1DE90E" w14:textId="77777777">
        <w:trPr>
          <w:cantSplit/>
          <w:tblHeader/>
        </w:trPr>
        <w:tc>
          <w:tcPr>
            <w:tcW w:w="480" w:type="dxa"/>
            <w:shd w:val="clear" w:color="auto" w:fill="FDE9D9"/>
          </w:tcPr>
          <w:p w14:paraId="476FE252" w14:textId="77777777" w:rsidR="005F2B6E" w:rsidRDefault="00352EEF">
            <w:pPr>
              <w:keepNext/>
            </w:pPr>
            <w:r>
              <w:rPr>
                <w:b/>
              </w:rPr>
              <w:lastRenderedPageBreak/>
              <w:t>ID</w:t>
            </w:r>
          </w:p>
        </w:tc>
        <w:tc>
          <w:tcPr>
            <w:tcW w:w="2050" w:type="dxa"/>
            <w:shd w:val="clear" w:color="auto" w:fill="FDE9D9"/>
          </w:tcPr>
          <w:p w14:paraId="2A4A401A" w14:textId="77777777" w:rsidR="005F2B6E" w:rsidRDefault="00352EEF">
            <w:pPr>
              <w:keepNext/>
            </w:pPr>
            <w:r>
              <w:rPr>
                <w:b/>
              </w:rPr>
              <w:t>Obstacle</w:t>
            </w:r>
          </w:p>
        </w:tc>
        <w:tc>
          <w:tcPr>
            <w:tcW w:w="1700" w:type="dxa"/>
            <w:shd w:val="clear" w:color="auto" w:fill="FDE9D9"/>
          </w:tcPr>
          <w:p w14:paraId="7D89F6E4" w14:textId="77777777" w:rsidR="005F2B6E" w:rsidRDefault="00352EEF">
            <w:pPr>
              <w:keepNext/>
            </w:pPr>
            <w:r>
              <w:rPr>
                <w:b/>
              </w:rPr>
              <w:t>Effect (deliverable; timeline)</w:t>
            </w:r>
          </w:p>
        </w:tc>
        <w:tc>
          <w:tcPr>
            <w:tcW w:w="2500" w:type="dxa"/>
            <w:shd w:val="clear" w:color="auto" w:fill="FDE9D9"/>
          </w:tcPr>
          <w:p w14:paraId="30D173AD" w14:textId="77777777" w:rsidR="005F2B6E" w:rsidRDefault="00352EEF">
            <w:pPr>
              <w:keepNext/>
            </w:pPr>
            <w:r>
              <w:rPr>
                <w:b/>
              </w:rPr>
              <w:t>What we did</w:t>
            </w:r>
          </w:p>
        </w:tc>
        <w:tc>
          <w:tcPr>
            <w:tcW w:w="1491" w:type="dxa"/>
            <w:shd w:val="clear" w:color="auto" w:fill="FDE9D9"/>
          </w:tcPr>
          <w:p w14:paraId="6E4F8E95" w14:textId="77777777" w:rsidR="005F2B6E" w:rsidRDefault="00352EEF">
            <w:pPr>
              <w:keepNext/>
            </w:pPr>
            <w:r>
              <w:rPr>
                <w:b/>
              </w:rPr>
              <w:t>Status</w:t>
            </w:r>
          </w:p>
        </w:tc>
      </w:tr>
      <w:tr w:rsidR="005F2B6E" w14:paraId="45E7940D" w14:textId="77777777">
        <w:trPr>
          <w:cantSplit/>
        </w:trPr>
        <w:tc>
          <w:tcPr>
            <w:tcW w:w="480" w:type="dxa"/>
          </w:tcPr>
          <w:p w14:paraId="7F82B2E5" w14:textId="77777777" w:rsidR="005F2B6E" w:rsidRDefault="00352EEF">
            <w:pPr>
              <w:keepNext/>
            </w:pPr>
            <w:r>
              <w:t>O1</w:t>
            </w:r>
          </w:p>
        </w:tc>
        <w:tc>
          <w:tcPr>
            <w:tcW w:w="2050" w:type="dxa"/>
          </w:tcPr>
          <w:p w14:paraId="54160249" w14:textId="77777777" w:rsidR="005F2B6E" w:rsidRDefault="00352EEF">
            <w:pPr>
              <w:keepNext/>
            </w:pPr>
            <w:r>
              <w:t>Inherited code unsafe for multi-user work: 30 defects, 6 critical (overwritten finalised work, editing others' drafts, self-approval, conflicting exported answers); failing and vacuous tests; a live API key in source</w:t>
            </w:r>
          </w:p>
        </w:tc>
        <w:tc>
          <w:tcPr>
            <w:tcW w:w="1700" w:type="dxa"/>
          </w:tcPr>
          <w:p w14:paraId="6B62978A" w14:textId="77777777" w:rsidR="005F2B6E" w:rsidRDefault="00352EEF">
            <w:pPr>
              <w:keepNext/>
            </w:pPr>
            <w:r>
              <w:t>Almost every feature touched defective code; a separate clean-up phase would have used Weeks 6–7</w:t>
            </w:r>
          </w:p>
          <w:p w14:paraId="405C6DFD" w14:textId="77777777" w:rsidR="005F2B6E" w:rsidRDefault="00352EEF">
            <w:pPr>
              <w:keepNext/>
            </w:pPr>
            <w:r>
              <w:t>(Del. 1, 2; Table 16 row 2)</w:t>
            </w:r>
          </w:p>
        </w:tc>
        <w:tc>
          <w:tcPr>
            <w:tcW w:w="2500" w:type="dxa"/>
          </w:tcPr>
          <w:p w14:paraId="34F44945" w14:textId="77777777" w:rsidR="005F2B6E" w:rsidRDefault="00352EEF">
            <w:pPr>
              <w:keepNext/>
            </w:pPr>
            <w:r>
              <w:t>Agreed with the client (26 Aug) to attach each defect to the story whose behaviour it affects; fixed only the defects that blocked building and testing first; each fix ships a test that fails on the old code</w:t>
            </w:r>
          </w:p>
        </w:tc>
        <w:tc>
          <w:tcPr>
            <w:tcW w:w="1491" w:type="dxa"/>
          </w:tcPr>
          <w:p w14:paraId="1AABA50D" w14:textId="77777777" w:rsidR="005F2B6E" w:rsidRDefault="00352EEF">
            <w:pPr>
              <w:keepNext/>
            </w:pPr>
            <w:r>
              <w:t>20 fixed, 6 awaiting closure check, 4 open and scheduled</w:t>
            </w:r>
          </w:p>
        </w:tc>
      </w:tr>
      <w:tr w:rsidR="005F2B6E" w14:paraId="0185F2E6" w14:textId="77777777">
        <w:trPr>
          <w:cantSplit/>
        </w:trPr>
        <w:tc>
          <w:tcPr>
            <w:tcW w:w="480" w:type="dxa"/>
          </w:tcPr>
          <w:p w14:paraId="602796A1" w14:textId="77777777" w:rsidR="005F2B6E" w:rsidRDefault="00352EEF">
            <w:pPr>
              <w:keepNext/>
            </w:pPr>
            <w:r>
              <w:t>O2</w:t>
            </w:r>
          </w:p>
        </w:tc>
        <w:tc>
          <w:tcPr>
            <w:tcW w:w="2050" w:type="dxa"/>
          </w:tcPr>
          <w:p w14:paraId="69CA8B82" w14:textId="77777777" w:rsidR="005F2B6E" w:rsidRDefault="00352EEF">
            <w:pPr>
              <w:keepNext/>
            </w:pPr>
            <w:r>
              <w:t>No review discipline in the inherited repository; changes had been overwritten</w:t>
            </w:r>
          </w:p>
        </w:tc>
        <w:tc>
          <w:tcPr>
            <w:tcW w:w="1700" w:type="dxa"/>
          </w:tcPr>
          <w:p w14:paraId="1A56DF15" w14:textId="77777777" w:rsidR="005F2B6E" w:rsidRDefault="00352EEF">
            <w:pPr>
              <w:keepNext/>
            </w:pPr>
            <w:r>
              <w:t>Regression risk with eight people working in parallel</w:t>
            </w:r>
          </w:p>
          <w:p w14:paraId="11B8EED7" w14:textId="77777777" w:rsidR="005F2B6E" w:rsidRDefault="00352EEF">
            <w:pPr>
              <w:keepNext/>
            </w:pPr>
            <w:r>
              <w:t>(Del. 1)</w:t>
            </w:r>
          </w:p>
        </w:tc>
        <w:tc>
          <w:tcPr>
            <w:tcW w:w="2500" w:type="dxa"/>
          </w:tcPr>
          <w:p w14:paraId="7EAF6925" w14:textId="77777777" w:rsidR="005F2B6E" w:rsidRDefault="00352EEF">
            <w:pPr>
              <w:keepNext/>
            </w:pPr>
            <w:r>
              <w:t>Every change through a PR reviewed by another member; CI on both databases from Week 7</w:t>
            </w:r>
          </w:p>
        </w:tc>
        <w:tc>
          <w:tcPr>
            <w:tcW w:w="1491" w:type="dxa"/>
          </w:tcPr>
          <w:p w14:paraId="2A61B5BE" w14:textId="77777777" w:rsidR="005F2B6E" w:rsidRDefault="00352EEF">
            <w:pPr>
              <w:keepNext/>
            </w:pPr>
            <w:r>
              <w:t>49 PRs merged with review; branch protection still not enforced (A1 set aside)</w:t>
            </w:r>
          </w:p>
        </w:tc>
      </w:tr>
      <w:tr w:rsidR="005F2B6E" w14:paraId="2410EE83" w14:textId="77777777">
        <w:trPr>
          <w:cantSplit/>
        </w:trPr>
        <w:tc>
          <w:tcPr>
            <w:tcW w:w="480" w:type="dxa"/>
          </w:tcPr>
          <w:p w14:paraId="0AC40FDD" w14:textId="77777777" w:rsidR="005F2B6E" w:rsidRDefault="00352EEF">
            <w:pPr>
              <w:keepNext/>
            </w:pPr>
            <w:r>
              <w:t>O3</w:t>
            </w:r>
          </w:p>
        </w:tc>
        <w:tc>
          <w:tcPr>
            <w:tcW w:w="2050" w:type="dxa"/>
          </w:tcPr>
          <w:p w14:paraId="1EA14E81" w14:textId="77777777" w:rsidR="005F2B6E" w:rsidRDefault="00352EEF">
            <w:pPr>
              <w:keepNext/>
            </w:pPr>
            <w:r>
              <w:t>Requirements clarified only as features were built: per-author answer versions instead of one canonical answer, and no assignment of work to people (17 Sep); policy changes as new versions (21 Sep); expert adjudication made final (24 Sep)</w:t>
            </w:r>
          </w:p>
        </w:tc>
        <w:tc>
          <w:tcPr>
            <w:tcW w:w="1700" w:type="dxa"/>
          </w:tcPr>
          <w:p w14:paraId="2D4D7934" w14:textId="77777777" w:rsidR="005F2B6E" w:rsidRDefault="00352EEF">
            <w:pPr>
              <w:keepNext/>
            </w:pPr>
            <w:r>
              <w:t>Tickets rescoped mid-work (the queue API on the day it started); four stories added (B7, B8, D9, A6); D3, F3 and H4 blocked until 24 Sep</w:t>
            </w:r>
          </w:p>
          <w:p w14:paraId="102F82EB" w14:textId="77777777" w:rsidR="005F2B6E" w:rsidRDefault="00352EEF">
            <w:pPr>
              <w:keepNext/>
            </w:pPr>
            <w:r>
              <w:t>(Del. 2–4; Table 16 rows 1, 5)</w:t>
            </w:r>
          </w:p>
        </w:tc>
        <w:tc>
          <w:tcPr>
            <w:tcW w:w="2500" w:type="dxa"/>
          </w:tcPr>
          <w:p w14:paraId="09BE23FD" w14:textId="77777777" w:rsidR="005F2B6E" w:rsidRDefault="00352EEF">
            <w:pPr>
              <w:keepNext/>
            </w:pPr>
            <w:r>
              <w:t>Question log with deadlines and blocked stories; two written Q&amp;A rounds; every blocked roadmap group names a fallback; decisions recorded as ADRs and tickets updated the same day</w:t>
            </w:r>
          </w:p>
        </w:tc>
        <w:tc>
          <w:tcPr>
            <w:tcW w:w="1491" w:type="dxa"/>
          </w:tcPr>
          <w:p w14:paraId="5E775BFD" w14:textId="77777777" w:rsidR="005F2B6E" w:rsidRDefault="00352EEF">
            <w:pPr>
              <w:keepNext/>
            </w:pPr>
            <w:r>
              <w:t>Every question that blocked P0 work answered by 24 Sep</w:t>
            </w:r>
          </w:p>
        </w:tc>
      </w:tr>
      <w:tr w:rsidR="005F2B6E" w14:paraId="45001B17" w14:textId="77777777">
        <w:trPr>
          <w:cantSplit/>
        </w:trPr>
        <w:tc>
          <w:tcPr>
            <w:tcW w:w="480" w:type="dxa"/>
          </w:tcPr>
          <w:p w14:paraId="389AE178" w14:textId="77777777" w:rsidR="005F2B6E" w:rsidRDefault="00352EEF">
            <w:pPr>
              <w:keepNext/>
            </w:pPr>
            <w:r>
              <w:lastRenderedPageBreak/>
              <w:t>O4</w:t>
            </w:r>
          </w:p>
        </w:tc>
        <w:tc>
          <w:tcPr>
            <w:tcW w:w="2050" w:type="dxa"/>
          </w:tcPr>
          <w:p w14:paraId="28C8962E" w14:textId="77777777" w:rsidR="005F2B6E" w:rsidRDefault="00352EEF">
            <w:pPr>
              <w:keepNext/>
            </w:pPr>
            <w:r>
              <w:t>Two product questions open: does a dispute concern the whole item or one answer, and may an expert merge answers (issue #40); who reworks an AI first pass a reviewer returns (#38)</w:t>
            </w:r>
          </w:p>
        </w:tc>
        <w:tc>
          <w:tcPr>
            <w:tcW w:w="1700" w:type="dxa"/>
          </w:tcPr>
          <w:p w14:paraId="32363788" w14:textId="77777777" w:rsidR="005F2B6E" w:rsidRDefault="00352EEF">
            <w:pPr>
              <w:keepNext/>
            </w:pPr>
            <w:r>
              <w:t>E3/E4 (PR #48) paused since 3 Oct; part of H4 waits; returned AI items are stranded on main</w:t>
            </w:r>
          </w:p>
          <w:p w14:paraId="64FD278F" w14:textId="77777777" w:rsidR="005F2B6E" w:rsidRDefault="00352EEF">
            <w:pPr>
              <w:keepNext/>
            </w:pPr>
            <w:r>
              <w:t>(Del. 2, 4; Table 16 row 7)</w:t>
            </w:r>
          </w:p>
        </w:tc>
        <w:tc>
          <w:tcPr>
            <w:tcW w:w="2500" w:type="dxa"/>
          </w:tcPr>
          <w:p w14:paraId="5EE379E8" w14:textId="77777777" w:rsidR="005F2B6E" w:rsidRDefault="00352EEF">
            <w:pPr>
              <w:keepNext/>
            </w:pPr>
            <w:r>
              <w:t>Built the parts that do not depend on the answer (separate adjudication record, independence check, row lock); posted both options neutrally on #40; raised at the 7 Oct client meeting</w:t>
            </w:r>
          </w:p>
        </w:tc>
        <w:tc>
          <w:tcPr>
            <w:tcW w:w="1491" w:type="dxa"/>
          </w:tcPr>
          <w:p w14:paraId="57C894C4" w14:textId="77777777" w:rsidR="005F2B6E" w:rsidRDefault="00352EEF">
            <w:pPr>
              <w:keepNext/>
            </w:pPr>
            <w:r>
              <w:t>Waiting on the client; contingency in R2</w:t>
            </w:r>
          </w:p>
        </w:tc>
      </w:tr>
      <w:tr w:rsidR="005F2B6E" w14:paraId="5E14329F" w14:textId="77777777">
        <w:trPr>
          <w:cantSplit/>
        </w:trPr>
        <w:tc>
          <w:tcPr>
            <w:tcW w:w="480" w:type="dxa"/>
          </w:tcPr>
          <w:p w14:paraId="301C0CCF" w14:textId="77777777" w:rsidR="005F2B6E" w:rsidRDefault="00352EEF">
            <w:pPr>
              <w:keepNext/>
            </w:pPr>
            <w:r>
              <w:t>O5</w:t>
            </w:r>
          </w:p>
        </w:tc>
        <w:tc>
          <w:tcPr>
            <w:tcW w:w="2050" w:type="dxa"/>
          </w:tcPr>
          <w:p w14:paraId="3F2437AB" w14:textId="77777777" w:rsidR="005F2B6E" w:rsidRDefault="00352EEF">
            <w:pPr>
              <w:keepNext/>
            </w:pPr>
            <w:r>
              <w:t>Infrastructure change mid-sprint: moving to PostgreSQL meant ten test files hard-coded to SQLite, no migration tool for schema changes, and a period when GitHub Actions would not run because of an account spending limit</w:t>
            </w:r>
          </w:p>
        </w:tc>
        <w:tc>
          <w:tcPr>
            <w:tcW w:w="1700" w:type="dxa"/>
          </w:tcPr>
          <w:p w14:paraId="6B78661F" w14:textId="77777777" w:rsidR="005F2B6E" w:rsidRDefault="00352EEF">
            <w:pPr>
              <w:keepNext/>
            </w:pPr>
            <w:r>
              <w:t>One member's Week 7 went to infrastructure (3u); everyone updated local settings on merge day</w:t>
            </w:r>
          </w:p>
          <w:p w14:paraId="04F2ACA6" w14:textId="77777777" w:rsidR="005F2B6E" w:rsidRDefault="00352EEF">
            <w:pPr>
              <w:keepNext/>
            </w:pPr>
            <w:r>
              <w:t>(Del. 1; Table 16 row 3)</w:t>
            </w:r>
          </w:p>
        </w:tc>
        <w:tc>
          <w:tcPr>
            <w:tcW w:w="2500" w:type="dxa"/>
          </w:tcPr>
          <w:p w14:paraId="6CD619AB" w14:textId="77777777" w:rsidR="005F2B6E" w:rsidRDefault="00352EEF">
            <w:pPr>
              <w:keepNext/>
            </w:pPr>
            <w:r>
              <w:t>One shared test fixture; CI on both databases; one agreed migration order per week and reset development databases; full suite run locally as evidence while CI was down</w:t>
            </w:r>
          </w:p>
        </w:tc>
        <w:tc>
          <w:tcPr>
            <w:tcW w:w="1491" w:type="dxa"/>
          </w:tcPr>
          <w:p w14:paraId="6CA3AC41" w14:textId="77777777" w:rsidR="005F2B6E" w:rsidRDefault="00352EEF">
            <w:pPr>
              <w:keepNext/>
            </w:pPr>
            <w:r>
              <w:t>Resolved; procedure continues (R5)</w:t>
            </w:r>
          </w:p>
        </w:tc>
      </w:tr>
      <w:tr w:rsidR="005F2B6E" w14:paraId="0970A24B" w14:textId="77777777">
        <w:trPr>
          <w:cantSplit/>
        </w:trPr>
        <w:tc>
          <w:tcPr>
            <w:tcW w:w="480" w:type="dxa"/>
          </w:tcPr>
          <w:p w14:paraId="47E6E516" w14:textId="77777777" w:rsidR="005F2B6E" w:rsidRDefault="00352EEF">
            <w:pPr>
              <w:keepNext/>
            </w:pPr>
            <w:r>
              <w:t>O6</w:t>
            </w:r>
          </w:p>
        </w:tc>
        <w:tc>
          <w:tcPr>
            <w:tcW w:w="2050" w:type="dxa"/>
          </w:tcPr>
          <w:p w14:paraId="7FEF6956" w14:textId="77777777" w:rsidR="005F2B6E" w:rsidRDefault="00352EEF">
            <w:pPr>
              <w:keepNext/>
            </w:pPr>
            <w:r>
              <w:t>Parallel work on the same code: three tickets adding refusals to draft submission; four tickets changing the review path in the break</w:t>
            </w:r>
          </w:p>
        </w:tc>
        <w:tc>
          <w:tcPr>
            <w:tcW w:w="1700" w:type="dxa"/>
          </w:tcPr>
          <w:p w14:paraId="1EA8FB1C" w14:textId="77777777" w:rsidR="005F2B6E" w:rsidRDefault="00352EEF">
            <w:pPr>
              <w:keepNext/>
            </w:pPr>
            <w:r>
              <w:t>Merge conflicts, and refusals in the wrong order give users the wrong reason</w:t>
            </w:r>
          </w:p>
          <w:p w14:paraId="53B6262E" w14:textId="77777777" w:rsidR="005F2B6E" w:rsidRDefault="00352EEF">
            <w:pPr>
              <w:keepNext/>
            </w:pPr>
            <w:r>
              <w:t>(Del. 2)</w:t>
            </w:r>
          </w:p>
        </w:tc>
        <w:tc>
          <w:tcPr>
            <w:tcW w:w="2500" w:type="dxa"/>
          </w:tcPr>
          <w:p w14:paraId="0DE397B8" w14:textId="77777777" w:rsidR="005F2B6E" w:rsidRDefault="00352EEF">
            <w:pPr>
              <w:keepNext/>
            </w:pPr>
            <w:r>
              <w:t>Merge order agreed on the first day of each week; stacked PRs (#43 → #44); paired authors review each other's PRs; refusal order documented with the API (#35)</w:t>
            </w:r>
          </w:p>
        </w:tc>
        <w:tc>
          <w:tcPr>
            <w:tcW w:w="1491" w:type="dxa"/>
          </w:tcPr>
          <w:p w14:paraId="6F401B9F" w14:textId="77777777" w:rsidR="005F2B6E" w:rsidRDefault="00352EEF">
            <w:pPr>
              <w:keepNext/>
            </w:pPr>
            <w:r>
              <w:t>Managed weekly (R10)</w:t>
            </w:r>
          </w:p>
        </w:tc>
      </w:tr>
      <w:tr w:rsidR="005F2B6E" w14:paraId="42E080DF" w14:textId="77777777">
        <w:trPr>
          <w:cantSplit/>
        </w:trPr>
        <w:tc>
          <w:tcPr>
            <w:tcW w:w="480" w:type="dxa"/>
          </w:tcPr>
          <w:p w14:paraId="410ED0B7" w14:textId="77777777" w:rsidR="005F2B6E" w:rsidRDefault="00352EEF">
            <w:pPr>
              <w:keepNext/>
            </w:pPr>
            <w:r>
              <w:lastRenderedPageBreak/>
              <w:t>O7</w:t>
            </w:r>
          </w:p>
        </w:tc>
        <w:tc>
          <w:tcPr>
            <w:tcW w:w="2050" w:type="dxa"/>
          </w:tcPr>
          <w:p w14:paraId="7069E288" w14:textId="77777777" w:rsidR="005F2B6E" w:rsidRDefault="00352EEF">
            <w:pPr>
              <w:keepNext/>
            </w:pPr>
            <w:r>
              <w:t>Sequencing: at Status Check 2 (23 Sep) provenance and evaluation, both heavily weighted deliverables, had not started, and the release export (W10) depended on a provenance record scheduled for W11</w:t>
            </w:r>
          </w:p>
        </w:tc>
        <w:tc>
          <w:tcPr>
            <w:tcW w:w="1700" w:type="dxa"/>
          </w:tcPr>
          <w:p w14:paraId="29246462" w14:textId="77777777" w:rsidR="005F2B6E" w:rsidRDefault="00352EEF">
            <w:pPr>
              <w:keepNext/>
            </w:pPr>
            <w:r>
              <w:t>Release gate could not be finished; evaluation would be late and thin</w:t>
            </w:r>
          </w:p>
          <w:p w14:paraId="742BC982" w14:textId="77777777" w:rsidR="005F2B6E" w:rsidRDefault="00352EEF">
            <w:pPr>
              <w:keepNext/>
            </w:pPr>
            <w:r>
              <w:t>(Del. 3–5; Table 16 rows 5, 8, 9)</w:t>
            </w:r>
          </w:p>
        </w:tc>
        <w:tc>
          <w:tcPr>
            <w:tcW w:w="2500" w:type="dxa"/>
          </w:tcPr>
          <w:p w14:paraId="4EDE6C1F" w14:textId="77777777" w:rsidR="005F2B6E" w:rsidRDefault="00352EEF">
            <w:pPr>
              <w:keepNext/>
            </w:pPr>
            <w:r>
              <w:t>Turned the mid-semester break into a sprint for the evaluation harness and scenario testing; moved the provenance record from W11 to W9 (replan of 1 Oct); pulled answer versions (F3) into the break</w:t>
            </w:r>
          </w:p>
        </w:tc>
        <w:tc>
          <w:tcPr>
            <w:tcW w:w="1491" w:type="dxa"/>
          </w:tcPr>
          <w:p w14:paraId="45E6D0AE" w14:textId="77777777" w:rsidR="005F2B6E" w:rsidRDefault="00352EEF">
            <w:pPr>
              <w:keepNext/>
            </w:pPr>
            <w:r>
              <w:t>Harness merged; F1 under way in W9 (R1)</w:t>
            </w:r>
          </w:p>
        </w:tc>
      </w:tr>
      <w:tr w:rsidR="005F2B6E" w14:paraId="2C90E58D" w14:textId="77777777">
        <w:trPr>
          <w:cantSplit/>
        </w:trPr>
        <w:tc>
          <w:tcPr>
            <w:tcW w:w="480" w:type="dxa"/>
          </w:tcPr>
          <w:p w14:paraId="39BCC6CD" w14:textId="77777777" w:rsidR="005F2B6E" w:rsidRDefault="00352EEF">
            <w:pPr>
              <w:keepNext/>
            </w:pPr>
            <w:r>
              <w:t>O8</w:t>
            </w:r>
          </w:p>
        </w:tc>
        <w:tc>
          <w:tcPr>
            <w:tcW w:w="2050" w:type="dxa"/>
          </w:tcPr>
          <w:p w14:paraId="1A236D82" w14:textId="77777777" w:rsidR="005F2B6E" w:rsidRDefault="00352EEF">
            <w:pPr>
              <w:keepNext/>
            </w:pPr>
            <w:r>
              <w:t>Records drifting from the code: a ticket marked Done although its interface existed on no branch; D2 marked complete with two subtasks unbuilt</w:t>
            </w:r>
          </w:p>
        </w:tc>
        <w:tc>
          <w:tcPr>
            <w:tcW w:w="1700" w:type="dxa"/>
          </w:tcPr>
          <w:p w14:paraId="5C2CCF32" w14:textId="77777777" w:rsidR="005F2B6E" w:rsidRDefault="00352EEF">
            <w:pPr>
              <w:keepNext/>
            </w:pPr>
            <w:r>
              <w:t>Progress over-reported to the client</w:t>
            </w:r>
          </w:p>
          <w:p w14:paraId="3E158921" w14:textId="77777777" w:rsidR="005F2B6E" w:rsidRDefault="00352EEF">
            <w:pPr>
              <w:keepNext/>
            </w:pPr>
            <w:r>
              <w:t>(Del. 7, status reporting)</w:t>
            </w:r>
          </w:p>
        </w:tc>
        <w:tc>
          <w:tcPr>
            <w:tcW w:w="2500" w:type="dxa"/>
          </w:tcPr>
          <w:p w14:paraId="5B3A9A44" w14:textId="77777777" w:rsidR="005F2B6E" w:rsidRDefault="00352EEF">
            <w:pPr>
              <w:keepNext/>
            </w:pPr>
            <w:r>
              <w:t>Roadmap status follows code verified on main; a tracker row counts only after its review passes; differences raised at the weekly sync</w:t>
            </w:r>
          </w:p>
        </w:tc>
        <w:tc>
          <w:tcPr>
            <w:tcW w:w="1491" w:type="dxa"/>
          </w:tcPr>
          <w:p w14:paraId="723D1664" w14:textId="77777777" w:rsidR="005F2B6E" w:rsidRDefault="00352EEF">
            <w:pPr>
              <w:keepNext/>
            </w:pPr>
            <w:r>
              <w:t>Ongoing control (R6)</w:t>
            </w:r>
          </w:p>
        </w:tc>
      </w:tr>
      <w:tr w:rsidR="005F2B6E" w14:paraId="2D17301F" w14:textId="77777777">
        <w:trPr>
          <w:cantSplit/>
        </w:trPr>
        <w:tc>
          <w:tcPr>
            <w:tcW w:w="480" w:type="dxa"/>
          </w:tcPr>
          <w:p w14:paraId="4DC3295D" w14:textId="77777777" w:rsidR="005F2B6E" w:rsidRDefault="00352EEF">
            <w:r>
              <w:t>O9</w:t>
            </w:r>
          </w:p>
        </w:tc>
        <w:tc>
          <w:tcPr>
            <w:tcW w:w="2050" w:type="dxa"/>
          </w:tcPr>
          <w:p w14:paraId="5316B824" w14:textId="77777777" w:rsidR="005F2B6E" w:rsidRDefault="00352EEF">
            <w:r>
              <w:t>Performance found late: a 200-item task page made 404 requests (2,969 ms), and every read repaired data with a write, which also caused a workflow bug</w:t>
            </w:r>
          </w:p>
        </w:tc>
        <w:tc>
          <w:tcPr>
            <w:tcW w:w="1700" w:type="dxa"/>
          </w:tcPr>
          <w:p w14:paraId="29A31160" w14:textId="77777777" w:rsidR="005F2B6E" w:rsidRDefault="00352EEF">
            <w:r>
              <w:t>Dataset-sized tasks unusable for the demonstration</w:t>
            </w:r>
          </w:p>
          <w:p w14:paraId="6FDE509C" w14:textId="77777777" w:rsidR="005F2B6E" w:rsidRDefault="00352EEF">
            <w:r>
              <w:t>(Del. 2, 7 demo; new story A6)</w:t>
            </w:r>
          </w:p>
        </w:tc>
        <w:tc>
          <w:tcPr>
            <w:tcW w:w="2500" w:type="dxa"/>
          </w:tcPr>
          <w:p w14:paraId="3EC76E7A" w14:textId="77777777" w:rsidR="005F2B6E" w:rsidRDefault="00352EEF">
            <w:r>
              <w:t>Batched read (#54) and bug fix (#50); "reads never write" scheduled for W10 (SCRUM-121)</w:t>
            </w:r>
          </w:p>
        </w:tc>
        <w:tc>
          <w:tcPr>
            <w:tcW w:w="1491" w:type="dxa"/>
          </w:tcPr>
          <w:p w14:paraId="03E61744" w14:textId="77777777" w:rsidR="005F2B6E" w:rsidRDefault="00352EEF">
            <w:r>
              <w:t>6–8 requests, about 560 ms</w:t>
            </w:r>
          </w:p>
        </w:tc>
      </w:tr>
    </w:tbl>
    <w:p w14:paraId="6D9DD360" w14:textId="77777777" w:rsidR="005F2B6E" w:rsidRDefault="005F2B6E">
      <w:pPr>
        <w:pStyle w:val="ReportNormal"/>
      </w:pPr>
    </w:p>
    <w:p w14:paraId="5AC2F9F7" w14:textId="77777777" w:rsidR="005F2B6E" w:rsidRDefault="00352EEF">
      <w:pPr>
        <w:pStyle w:val="ReportNormal"/>
      </w:pPr>
      <w:r>
        <w:t xml:space="preserve">In the effect column, </w:t>
      </w:r>
      <w:r>
        <w:rPr>
          <w:i/>
        </w:rPr>
        <w:t>Del.</w:t>
      </w:r>
      <w:r>
        <w:t xml:space="preserve"> numbers refer to the proposal deliverables in Table 9, and Table 16 is the deviation table in Section 3.2.</w:t>
      </w:r>
    </w:p>
    <w:p w14:paraId="04FC6EBF" w14:textId="77777777" w:rsidR="005F2B6E" w:rsidRDefault="00352EEF">
      <w:pPr>
        <w:pStyle w:val="2"/>
      </w:pPr>
      <w:bookmarkStart w:id="26" w:name="_Toc242395086"/>
      <w:r>
        <w:t>Challenges by sprint and story</w:t>
      </w:r>
      <w:bookmarkEnd w:id="26"/>
    </w:p>
    <w:p w14:paraId="63314C15" w14:textId="77777777" w:rsidR="005F2B6E" w:rsidRDefault="00352EEF">
      <w:pPr>
        <w:pStyle w:val="ReportNormal"/>
      </w:pPr>
      <w:r>
        <w:t>The obstacles above are project-wide. Table 13 goes one level down: the concrete problems met while building particular stories, in the sprint they arose, and how each was solved. Most were caught in code review or scenario testing before they reached main, which is the review practice of obstacle O2 at work; the last column links each to the project-level obstacle or risk it belongs to.</w:t>
      </w:r>
    </w:p>
    <w:p w14:paraId="7540B265" w14:textId="77777777" w:rsidR="005F2B6E" w:rsidRDefault="00352EEF">
      <w:pPr>
        <w:pStyle w:val="PhDTableCaption"/>
        <w:keepNext/>
      </w:pPr>
      <w:r>
        <w:lastRenderedPageBreak/>
        <w:t>Table 13. Technical challenges met while building, by sprint and story</w:t>
      </w:r>
    </w:p>
    <w:tbl>
      <w:tblPr>
        <w:tblStyle w:val="af3"/>
        <w:tblW w:w="8221" w:type="dxa"/>
        <w:tblLayout w:type="fixed"/>
        <w:tblLook w:val="04A0" w:firstRow="1" w:lastRow="0" w:firstColumn="1" w:lastColumn="0" w:noHBand="0" w:noVBand="1"/>
      </w:tblPr>
      <w:tblGrid>
        <w:gridCol w:w="900"/>
        <w:gridCol w:w="1500"/>
        <w:gridCol w:w="2550"/>
        <w:gridCol w:w="2500"/>
        <w:gridCol w:w="771"/>
      </w:tblGrid>
      <w:tr w:rsidR="005F2B6E" w14:paraId="2199663B" w14:textId="77777777">
        <w:trPr>
          <w:cantSplit/>
          <w:tblHeader/>
        </w:trPr>
        <w:tc>
          <w:tcPr>
            <w:tcW w:w="900" w:type="dxa"/>
            <w:shd w:val="clear" w:color="auto" w:fill="FDE9D9"/>
          </w:tcPr>
          <w:p w14:paraId="4E08B4B1" w14:textId="77777777" w:rsidR="005F2B6E" w:rsidRDefault="00352EEF">
            <w:pPr>
              <w:keepNext/>
            </w:pPr>
            <w:r>
              <w:rPr>
                <w:b/>
              </w:rPr>
              <w:t>Sprint</w:t>
            </w:r>
          </w:p>
        </w:tc>
        <w:tc>
          <w:tcPr>
            <w:tcW w:w="1500" w:type="dxa"/>
            <w:shd w:val="clear" w:color="auto" w:fill="FDE9D9"/>
          </w:tcPr>
          <w:p w14:paraId="3F08C8A3" w14:textId="77777777" w:rsidR="005F2B6E" w:rsidRDefault="00352EEF">
            <w:pPr>
              <w:keepNext/>
            </w:pPr>
            <w:r>
              <w:rPr>
                <w:b/>
              </w:rPr>
              <w:t>Story, ticket (owner)</w:t>
            </w:r>
          </w:p>
        </w:tc>
        <w:tc>
          <w:tcPr>
            <w:tcW w:w="2550" w:type="dxa"/>
            <w:shd w:val="clear" w:color="auto" w:fill="FDE9D9"/>
          </w:tcPr>
          <w:p w14:paraId="4F05E2FD" w14:textId="77777777" w:rsidR="005F2B6E" w:rsidRDefault="00352EEF">
            <w:pPr>
              <w:keepNext/>
            </w:pPr>
            <w:r>
              <w:rPr>
                <w:b/>
              </w:rPr>
              <w:t>Challenge</w:t>
            </w:r>
          </w:p>
        </w:tc>
        <w:tc>
          <w:tcPr>
            <w:tcW w:w="2500" w:type="dxa"/>
            <w:shd w:val="clear" w:color="auto" w:fill="FDE9D9"/>
          </w:tcPr>
          <w:p w14:paraId="2FE1F295" w14:textId="77777777" w:rsidR="005F2B6E" w:rsidRDefault="00352EEF">
            <w:pPr>
              <w:keepNext/>
            </w:pPr>
            <w:r>
              <w:rPr>
                <w:b/>
              </w:rPr>
              <w:t>How it was solved</w:t>
            </w:r>
          </w:p>
        </w:tc>
        <w:tc>
          <w:tcPr>
            <w:tcW w:w="771" w:type="dxa"/>
            <w:shd w:val="clear" w:color="auto" w:fill="FDE9D9"/>
          </w:tcPr>
          <w:p w14:paraId="0A23FC79" w14:textId="77777777" w:rsidR="005F2B6E" w:rsidRDefault="00352EEF">
            <w:pPr>
              <w:keepNext/>
            </w:pPr>
            <w:r>
              <w:rPr>
                <w:b/>
              </w:rPr>
              <w:t>Link</w:t>
            </w:r>
          </w:p>
        </w:tc>
      </w:tr>
      <w:tr w:rsidR="005F2B6E" w14:paraId="6AD2C5F8" w14:textId="77777777">
        <w:trPr>
          <w:cantSplit/>
        </w:trPr>
        <w:tc>
          <w:tcPr>
            <w:tcW w:w="900" w:type="dxa"/>
          </w:tcPr>
          <w:p w14:paraId="14F3A8B9" w14:textId="77777777" w:rsidR="005F2B6E" w:rsidRDefault="00352EEF">
            <w:r>
              <w:t>W6</w:t>
            </w:r>
          </w:p>
        </w:tc>
        <w:tc>
          <w:tcPr>
            <w:tcW w:w="1500" w:type="dxa"/>
          </w:tcPr>
          <w:p w14:paraId="629C7907" w14:textId="77777777" w:rsidR="005F2B6E" w:rsidRDefault="00352EEF">
            <w:r>
              <w:t>D6, SCRUM-25 (Hanchen)</w:t>
            </w:r>
          </w:p>
        </w:tc>
        <w:tc>
          <w:tcPr>
            <w:tcW w:w="2550" w:type="dxa"/>
          </w:tcPr>
          <w:p w14:paraId="27DBE7BF" w14:textId="77777777" w:rsidR="005F2B6E" w:rsidRDefault="00352EEF">
            <w:r>
              <w:t>AI-created drafts had no owner, so "only the author may edit" had to keep unclaimed AI drafts usable without opening a back door</w:t>
            </w:r>
          </w:p>
        </w:tc>
        <w:tc>
          <w:tcPr>
            <w:tcW w:w="2500" w:type="dxa"/>
          </w:tcPr>
          <w:p w14:paraId="3A565AEF" w14:textId="77777777" w:rsidR="005F2B6E" w:rsidRDefault="00352EEF">
            <w:r>
              <w:t>Ownership guard with a required viewer; unclaimed AI drafts can be claimed, never edited by others (#13)</w:t>
            </w:r>
          </w:p>
        </w:tc>
        <w:tc>
          <w:tcPr>
            <w:tcW w:w="771" w:type="dxa"/>
          </w:tcPr>
          <w:p w14:paraId="1DEB66C8" w14:textId="77777777" w:rsidR="005F2B6E" w:rsidRDefault="00352EEF">
            <w:r>
              <w:t>O1</w:t>
            </w:r>
          </w:p>
        </w:tc>
      </w:tr>
      <w:tr w:rsidR="005F2B6E" w14:paraId="141B6DF9" w14:textId="77777777">
        <w:trPr>
          <w:cantSplit/>
        </w:trPr>
        <w:tc>
          <w:tcPr>
            <w:tcW w:w="900" w:type="dxa"/>
          </w:tcPr>
          <w:p w14:paraId="3301A797" w14:textId="77777777" w:rsidR="005F2B6E" w:rsidRDefault="00352EEF">
            <w:r>
              <w:t>W7</w:t>
            </w:r>
          </w:p>
        </w:tc>
        <w:tc>
          <w:tcPr>
            <w:tcW w:w="1500" w:type="dxa"/>
          </w:tcPr>
          <w:p w14:paraId="6187264B" w14:textId="77777777" w:rsidR="005F2B6E" w:rsidRDefault="00352EEF">
            <w:r>
              <w:t>Infrastructure, SCRUM-94 (Parth)</w:t>
            </w:r>
          </w:p>
        </w:tc>
        <w:tc>
          <w:tcPr>
            <w:tcW w:w="2550" w:type="dxa"/>
          </w:tcPr>
          <w:p w14:paraId="18D4EE4E" w14:textId="77777777" w:rsidR="005F2B6E" w:rsidRDefault="00352EEF">
            <w:r>
              <w:t>Ten test files hard-coded SQLite, so a PostgreSQL CI job would have tested nothing; the SQLite settings a second writer needs (WAL, busy timeout) were missing; docker compose up hung</w:t>
            </w:r>
          </w:p>
        </w:tc>
        <w:tc>
          <w:tcPr>
            <w:tcW w:w="2500" w:type="dxa"/>
          </w:tcPr>
          <w:p w14:paraId="3BC6DEC2" w14:textId="77777777" w:rsidR="005F2B6E" w:rsidRDefault="00352EEF">
            <w:r>
              <w:t>One shared test fixture taking the database from configuration; the settings added with tests; start-up fails fast and names what is missing (#24)</w:t>
            </w:r>
          </w:p>
        </w:tc>
        <w:tc>
          <w:tcPr>
            <w:tcW w:w="771" w:type="dxa"/>
          </w:tcPr>
          <w:p w14:paraId="575C89B3" w14:textId="77777777" w:rsidR="005F2B6E" w:rsidRDefault="00352EEF">
            <w:r>
              <w:t>O5</w:t>
            </w:r>
          </w:p>
        </w:tc>
      </w:tr>
      <w:tr w:rsidR="005F2B6E" w14:paraId="0270CF1A" w14:textId="77777777">
        <w:trPr>
          <w:cantSplit/>
        </w:trPr>
        <w:tc>
          <w:tcPr>
            <w:tcW w:w="900" w:type="dxa"/>
          </w:tcPr>
          <w:p w14:paraId="7B56AA0B" w14:textId="77777777" w:rsidR="005F2B6E" w:rsidRDefault="00352EEF">
            <w:r>
              <w:t>W7</w:t>
            </w:r>
          </w:p>
        </w:tc>
        <w:tc>
          <w:tcPr>
            <w:tcW w:w="1500" w:type="dxa"/>
          </w:tcPr>
          <w:p w14:paraId="46C657DD" w14:textId="77777777" w:rsidR="005F2B6E" w:rsidRDefault="00352EEF">
            <w:r>
              <w:t>C2, SCRUM-2 (Michael)</w:t>
            </w:r>
          </w:p>
        </w:tc>
        <w:tc>
          <w:tcPr>
            <w:tcW w:w="2550" w:type="dxa"/>
          </w:tcPr>
          <w:p w14:paraId="42259A78" w14:textId="77777777" w:rsidR="005F2B6E" w:rsidRDefault="00352EEF">
            <w:r>
              <w:t>A worker whose lease had expired could still write and overwrite another worker's result; a permanent configuration error took about 15 minutes to surface; compose ran the worker on SQLite while the API used PostgreSQL</w:t>
            </w:r>
          </w:p>
        </w:tc>
        <w:tc>
          <w:tcPr>
            <w:tcW w:w="2500" w:type="dxa"/>
          </w:tcPr>
          <w:p w14:paraId="37A3B7A0" w14:textId="77777777" w:rsidR="005F2B6E" w:rsidRDefault="00352EEF">
            <w:r>
              <w:t>Lease ownership checked on every write, retry limit enforced, permanent errors dead-lettered at once, worker moved onto the shared fixture (#22, #30)</w:t>
            </w:r>
          </w:p>
        </w:tc>
        <w:tc>
          <w:tcPr>
            <w:tcW w:w="771" w:type="dxa"/>
          </w:tcPr>
          <w:p w14:paraId="1EC83A49" w14:textId="77777777" w:rsidR="005F2B6E" w:rsidRDefault="00352EEF">
            <w:r>
              <w:t>O5</w:t>
            </w:r>
          </w:p>
        </w:tc>
      </w:tr>
      <w:tr w:rsidR="005F2B6E" w14:paraId="42DAA024" w14:textId="77777777">
        <w:trPr>
          <w:cantSplit/>
        </w:trPr>
        <w:tc>
          <w:tcPr>
            <w:tcW w:w="900" w:type="dxa"/>
          </w:tcPr>
          <w:p w14:paraId="3CC5BDFC" w14:textId="77777777" w:rsidR="005F2B6E" w:rsidRDefault="00352EEF">
            <w:r>
              <w:t>W7–W8</w:t>
            </w:r>
          </w:p>
        </w:tc>
        <w:tc>
          <w:tcPr>
            <w:tcW w:w="1500" w:type="dxa"/>
          </w:tcPr>
          <w:p w14:paraId="09164678" w14:textId="77777777" w:rsidR="005F2B6E" w:rsidRDefault="00352EEF">
            <w:r>
              <w:t>D8, SCRUM-48 (Kanishka; fixes Hanchen)</w:t>
            </w:r>
          </w:p>
        </w:tc>
        <w:tc>
          <w:tcPr>
            <w:tcW w:w="2550" w:type="dxa"/>
          </w:tcPr>
          <w:p w14:paraId="369A0C83" w14:textId="77777777" w:rsidR="005F2B6E" w:rsidRDefault="00352EEF">
            <w:r>
              <w:t>Rescoped the day it started, when the client ruled out assigning work to people; independence had to become part of the queue query; every non-empty queue returned 500 because route tests only checked refusals; CI would not start (spending limit)</w:t>
            </w:r>
          </w:p>
        </w:tc>
        <w:tc>
          <w:tcPr>
            <w:tcW w:w="2500" w:type="dxa"/>
          </w:tcPr>
          <w:p w14:paraId="4EDEC9CB" w14:textId="77777777" w:rsidR="005F2B6E" w:rsidRDefault="00352EEF">
            <w:r>
              <w:t>Per-submission review queue with independence in the query; route tests with real roles; full suite run locally as evidence (#33, #35)</w:t>
            </w:r>
          </w:p>
        </w:tc>
        <w:tc>
          <w:tcPr>
            <w:tcW w:w="771" w:type="dxa"/>
          </w:tcPr>
          <w:p w14:paraId="53F0402B" w14:textId="77777777" w:rsidR="005F2B6E" w:rsidRDefault="00352EEF">
            <w:r>
              <w:t>O3, O5</w:t>
            </w:r>
          </w:p>
        </w:tc>
      </w:tr>
      <w:tr w:rsidR="005F2B6E" w14:paraId="7327B166" w14:textId="77777777">
        <w:trPr>
          <w:cantSplit/>
        </w:trPr>
        <w:tc>
          <w:tcPr>
            <w:tcW w:w="900" w:type="dxa"/>
          </w:tcPr>
          <w:p w14:paraId="583E5BD8" w14:textId="77777777" w:rsidR="005F2B6E" w:rsidRDefault="00352EEF">
            <w:r>
              <w:t>W8</w:t>
            </w:r>
          </w:p>
        </w:tc>
        <w:tc>
          <w:tcPr>
            <w:tcW w:w="1500" w:type="dxa"/>
          </w:tcPr>
          <w:p w14:paraId="6B565458" w14:textId="77777777" w:rsidR="005F2B6E" w:rsidRDefault="00352EEF">
            <w:r>
              <w:t>J3, SCRUM-90 (Tim)</w:t>
            </w:r>
          </w:p>
        </w:tc>
        <w:tc>
          <w:tcPr>
            <w:tcW w:w="2550" w:type="dxa"/>
          </w:tcPr>
          <w:p w14:paraId="69EE9CDE" w14:textId="77777777" w:rsidR="005F2B6E" w:rsidRDefault="00352EEF">
            <w:r>
              <w:t>Reissuing an invitation could undo an acceptance; a late response after switching organisation overwrote the page</w:t>
            </w:r>
          </w:p>
        </w:tc>
        <w:tc>
          <w:tcPr>
            <w:tcW w:w="2500" w:type="dxa"/>
          </w:tcPr>
          <w:p w14:paraId="0204D5E1" w14:textId="77777777" w:rsidR="005F2B6E" w:rsidRDefault="00352EEF">
            <w:r>
              <w:t>Renewal only while an invitation is pending; stale responses ignored (#28, second review round)</w:t>
            </w:r>
          </w:p>
        </w:tc>
        <w:tc>
          <w:tcPr>
            <w:tcW w:w="771" w:type="dxa"/>
          </w:tcPr>
          <w:p w14:paraId="0E8DDB6E" w14:textId="77777777" w:rsidR="005F2B6E" w:rsidRDefault="00352EEF">
            <w:r>
              <w:t>O6</w:t>
            </w:r>
          </w:p>
        </w:tc>
      </w:tr>
      <w:tr w:rsidR="005F2B6E" w14:paraId="7354EDBB" w14:textId="77777777">
        <w:trPr>
          <w:cantSplit/>
        </w:trPr>
        <w:tc>
          <w:tcPr>
            <w:tcW w:w="900" w:type="dxa"/>
          </w:tcPr>
          <w:p w14:paraId="54CD8DDD" w14:textId="77777777" w:rsidR="005F2B6E" w:rsidRDefault="00352EEF">
            <w:r>
              <w:lastRenderedPageBreak/>
              <w:t>W8</w:t>
            </w:r>
          </w:p>
        </w:tc>
        <w:tc>
          <w:tcPr>
            <w:tcW w:w="1500" w:type="dxa"/>
          </w:tcPr>
          <w:p w14:paraId="6CC84235" w14:textId="77777777" w:rsidR="005F2B6E" w:rsidRDefault="00352EEF">
            <w:r>
              <w:t>B4, SCRUM-24 (Dishank)</w:t>
            </w:r>
          </w:p>
        </w:tc>
        <w:tc>
          <w:tcPr>
            <w:tcW w:w="2550" w:type="dxa"/>
          </w:tcPr>
          <w:p w14:paraId="59A0CCCF" w14:textId="77777777" w:rsidR="005F2B6E" w:rsidRDefault="00352EEF">
            <w:r>
              <w:t>The web app could not activate a task, so nothing created in the interface could be worked on; queues still offered work on draft and paused tasks</w:t>
            </w:r>
          </w:p>
        </w:tc>
        <w:tc>
          <w:tcPr>
            <w:tcW w:w="2500" w:type="dxa"/>
          </w:tcPr>
          <w:p w14:paraId="08DE0E39" w14:textId="77777777" w:rsidR="005F2B6E" w:rsidRDefault="00352EEF">
            <w:r>
              <w:t>Lifecycle controls added to the web app; queues respect task state; the AI first pass moved to activation (#41)</w:t>
            </w:r>
          </w:p>
        </w:tc>
        <w:tc>
          <w:tcPr>
            <w:tcW w:w="771" w:type="dxa"/>
          </w:tcPr>
          <w:p w14:paraId="49D45F32" w14:textId="77777777" w:rsidR="005F2B6E" w:rsidRDefault="00352EEF">
            <w:r>
              <w:t>O3</w:t>
            </w:r>
          </w:p>
        </w:tc>
      </w:tr>
      <w:tr w:rsidR="005F2B6E" w14:paraId="26D5E1F6" w14:textId="77777777">
        <w:trPr>
          <w:cantSplit/>
        </w:trPr>
        <w:tc>
          <w:tcPr>
            <w:tcW w:w="900" w:type="dxa"/>
          </w:tcPr>
          <w:p w14:paraId="1C3126B5" w14:textId="77777777" w:rsidR="005F2B6E" w:rsidRDefault="00352EEF">
            <w:r>
              <w:t>W8</w:t>
            </w:r>
          </w:p>
        </w:tc>
        <w:tc>
          <w:tcPr>
            <w:tcW w:w="1500" w:type="dxa"/>
          </w:tcPr>
          <w:p w14:paraId="24A6A654" w14:textId="77777777" w:rsidR="005F2B6E" w:rsidRDefault="00352EEF">
            <w:r>
              <w:t>B7, SCRUM-111 (Yi)</w:t>
            </w:r>
          </w:p>
        </w:tc>
        <w:tc>
          <w:tcPr>
            <w:tcW w:w="2550" w:type="dxa"/>
          </w:tcPr>
          <w:p w14:paraId="28479D50" w14:textId="77777777" w:rsidR="005F2B6E" w:rsidRDefault="00352EEF">
            <w:r>
              <w:t>Each item carried an unauthenticated link to the whole source file, gold labels included</w:t>
            </w:r>
          </w:p>
        </w:tc>
        <w:tc>
          <w:tcPr>
            <w:tcW w:w="2500" w:type="dxa"/>
          </w:tcPr>
          <w:p w14:paraId="5E6AD3C3" w14:textId="77777777" w:rsidR="005F2B6E" w:rsidRDefault="00352EEF">
            <w:r>
              <w:t>Source kept private; items carry only the selected fields and the source hash; decision recorded in an ADR (#42)</w:t>
            </w:r>
          </w:p>
        </w:tc>
        <w:tc>
          <w:tcPr>
            <w:tcW w:w="771" w:type="dxa"/>
          </w:tcPr>
          <w:p w14:paraId="434AC78A" w14:textId="77777777" w:rsidR="005F2B6E" w:rsidRDefault="00352EEF">
            <w:r>
              <w:t>O1</w:t>
            </w:r>
          </w:p>
        </w:tc>
      </w:tr>
      <w:tr w:rsidR="005F2B6E" w14:paraId="64FE61A7" w14:textId="77777777">
        <w:trPr>
          <w:cantSplit/>
        </w:trPr>
        <w:tc>
          <w:tcPr>
            <w:tcW w:w="900" w:type="dxa"/>
          </w:tcPr>
          <w:p w14:paraId="764A5243" w14:textId="77777777" w:rsidR="005F2B6E" w:rsidRDefault="00352EEF">
            <w:r>
              <w:t>W8</w:t>
            </w:r>
          </w:p>
        </w:tc>
        <w:tc>
          <w:tcPr>
            <w:tcW w:w="1500" w:type="dxa"/>
          </w:tcPr>
          <w:p w14:paraId="1C42C183" w14:textId="77777777" w:rsidR="005F2B6E" w:rsidRDefault="00352EEF">
            <w:r>
              <w:t>C2, SCRUM-46 (Michael)</w:t>
            </w:r>
          </w:p>
        </w:tc>
        <w:tc>
          <w:tcPr>
            <w:tcW w:w="2550" w:type="dxa"/>
          </w:tcPr>
          <w:p w14:paraId="48068B17" w14:textId="77777777" w:rsidR="005F2B6E" w:rsidRDefault="00352EEF">
            <w:r>
              <w:t>A dead-lettered item could never be re-run; the AI's annotation had no author</w:t>
            </w:r>
          </w:p>
        </w:tc>
        <w:tc>
          <w:tcPr>
            <w:tcW w:w="2500" w:type="dxa"/>
          </w:tcPr>
          <w:p w14:paraId="3E12DCA7" w14:textId="77777777" w:rsidR="005F2B6E" w:rsidRDefault="00352EEF">
            <w:r>
              <w:t>Re-run path added; provider and model recorded on the annotation; an AI author identity moved to F3 (#29, #47)</w:t>
            </w:r>
          </w:p>
        </w:tc>
        <w:tc>
          <w:tcPr>
            <w:tcW w:w="771" w:type="dxa"/>
          </w:tcPr>
          <w:p w14:paraId="74A7D0B3" w14:textId="77777777" w:rsidR="005F2B6E" w:rsidRDefault="00352EEF">
            <w:r>
              <w:t>O3</w:t>
            </w:r>
          </w:p>
        </w:tc>
      </w:tr>
      <w:tr w:rsidR="005F2B6E" w14:paraId="430A6BA7" w14:textId="77777777">
        <w:trPr>
          <w:cantSplit/>
        </w:trPr>
        <w:tc>
          <w:tcPr>
            <w:tcW w:w="900" w:type="dxa"/>
          </w:tcPr>
          <w:p w14:paraId="0DF542F9" w14:textId="77777777" w:rsidR="005F2B6E" w:rsidRDefault="00352EEF">
            <w:r>
              <w:t>Break</w:t>
            </w:r>
          </w:p>
        </w:tc>
        <w:tc>
          <w:tcPr>
            <w:tcW w:w="1500" w:type="dxa"/>
          </w:tcPr>
          <w:p w14:paraId="1517153D" w14:textId="77777777" w:rsidR="005F2B6E" w:rsidRDefault="00352EEF">
            <w:r>
              <w:t>D7, SCRUM-51/52 (Parth)</w:t>
            </w:r>
          </w:p>
        </w:tc>
        <w:tc>
          <w:tcPr>
            <w:tcW w:w="2550" w:type="dxa"/>
          </w:tcPr>
          <w:p w14:paraId="31968347" w14:textId="77777777" w:rsidR="005F2B6E" w:rsidRDefault="00352EEF">
            <w:r>
              <w:t>Blindness never ended: a reviewer stayed blind to decisions after the round closed, and an adjudicator who could review was blind to the dispute; the agreement report leaked an open round's verdicts</w:t>
            </w:r>
          </w:p>
        </w:tc>
        <w:tc>
          <w:tcPr>
            <w:tcW w:w="2500" w:type="dxa"/>
          </w:tcPr>
          <w:p w14:paraId="76370485" w14:textId="77777777" w:rsidR="005F2B6E" w:rsidRDefault="00352EEF">
            <w:r>
              <w:t>Raised in review and addressed before the PR was approved by three reviewers and merged; one shared rule now decides both the adjudicator queue and the decision (#53)</w:t>
            </w:r>
          </w:p>
        </w:tc>
        <w:tc>
          <w:tcPr>
            <w:tcW w:w="771" w:type="dxa"/>
          </w:tcPr>
          <w:p w14:paraId="37B55854" w14:textId="77777777" w:rsidR="005F2B6E" w:rsidRDefault="00352EEF">
            <w:r>
              <w:t>O6</w:t>
            </w:r>
          </w:p>
        </w:tc>
      </w:tr>
      <w:tr w:rsidR="005F2B6E" w14:paraId="4DEA2C70" w14:textId="77777777">
        <w:trPr>
          <w:cantSplit/>
        </w:trPr>
        <w:tc>
          <w:tcPr>
            <w:tcW w:w="900" w:type="dxa"/>
          </w:tcPr>
          <w:p w14:paraId="01D0B70B" w14:textId="77777777" w:rsidR="005F2B6E" w:rsidRDefault="00352EEF">
            <w:r>
              <w:t>Break</w:t>
            </w:r>
          </w:p>
        </w:tc>
        <w:tc>
          <w:tcPr>
            <w:tcW w:w="1500" w:type="dxa"/>
          </w:tcPr>
          <w:p w14:paraId="3F0ADE83" w14:textId="77777777" w:rsidR="005F2B6E" w:rsidRDefault="00352EEF">
            <w:r>
              <w:t>D9, SCRUM-110/120 (Jingwei)</w:t>
            </w:r>
          </w:p>
        </w:tc>
        <w:tc>
          <w:tcPr>
            <w:tcW w:w="2550" w:type="dxa"/>
          </w:tcPr>
          <w:p w14:paraId="1F07264E" w14:textId="77777777" w:rsidR="005F2B6E" w:rsidRDefault="00352EEF">
            <w:r>
              <w:t>A reopen reason over 2,000 characters was a 500 on PostgreSQL; a reopened item was flipped back to expert send-back by the next page read</w:t>
            </w:r>
          </w:p>
        </w:tc>
        <w:tc>
          <w:tcPr>
            <w:tcW w:w="2500" w:type="dxa"/>
          </w:tcPr>
          <w:p w14:paraId="7055393A" w14:textId="77777777" w:rsidR="005F2B6E" w:rsidRDefault="00352EEF">
            <w:r>
              <w:t>Length validated; status resolution respects the reopen (#46, #50); reads that write moved out in W10 (SCRUM-121)</w:t>
            </w:r>
          </w:p>
        </w:tc>
        <w:tc>
          <w:tcPr>
            <w:tcW w:w="771" w:type="dxa"/>
          </w:tcPr>
          <w:p w14:paraId="10815D6F" w14:textId="77777777" w:rsidR="005F2B6E" w:rsidRDefault="00352EEF">
            <w:r>
              <w:t>O9</w:t>
            </w:r>
          </w:p>
        </w:tc>
      </w:tr>
      <w:tr w:rsidR="005F2B6E" w14:paraId="5DF83660" w14:textId="77777777">
        <w:trPr>
          <w:cantSplit/>
        </w:trPr>
        <w:tc>
          <w:tcPr>
            <w:tcW w:w="900" w:type="dxa"/>
          </w:tcPr>
          <w:p w14:paraId="2BB7989C" w14:textId="77777777" w:rsidR="005F2B6E" w:rsidRDefault="00352EEF">
            <w:r>
              <w:t>Break</w:t>
            </w:r>
          </w:p>
        </w:tc>
        <w:tc>
          <w:tcPr>
            <w:tcW w:w="1500" w:type="dxa"/>
          </w:tcPr>
          <w:p w14:paraId="3D665CEF" w14:textId="77777777" w:rsidR="005F2B6E" w:rsidRDefault="00352EEF">
            <w:r>
              <w:t>A6, SCRUM-119 (Hanchen)</w:t>
            </w:r>
          </w:p>
        </w:tc>
        <w:tc>
          <w:tcPr>
            <w:tcW w:w="2550" w:type="dxa"/>
          </w:tcPr>
          <w:p w14:paraId="1B080283" w14:textId="77777777" w:rsidR="005F2B6E" w:rsidRDefault="00352EEF">
            <w:r>
              <w:t>A 200-item Annotate page sent 404 requests and ran 6,882 SQL statements (2,969 ms); no single statement was slow</w:t>
            </w:r>
          </w:p>
        </w:tc>
        <w:tc>
          <w:tcPr>
            <w:tcW w:w="2500" w:type="dxa"/>
          </w:tcPr>
          <w:p w14:paraId="1D550C39" w14:textId="77777777" w:rsidR="005F2B6E" w:rsidRDefault="00352EEF">
            <w:r>
              <w:t>One batched read of items and drafts, with indexes: 6–8 requests, about 560 ms (#54)</w:t>
            </w:r>
          </w:p>
        </w:tc>
        <w:tc>
          <w:tcPr>
            <w:tcW w:w="771" w:type="dxa"/>
          </w:tcPr>
          <w:p w14:paraId="62C295C3" w14:textId="77777777" w:rsidR="005F2B6E" w:rsidRDefault="00352EEF">
            <w:r>
              <w:t>O9</w:t>
            </w:r>
          </w:p>
        </w:tc>
      </w:tr>
      <w:tr w:rsidR="005F2B6E" w14:paraId="535E79CC" w14:textId="77777777">
        <w:trPr>
          <w:cantSplit/>
        </w:trPr>
        <w:tc>
          <w:tcPr>
            <w:tcW w:w="900" w:type="dxa"/>
          </w:tcPr>
          <w:p w14:paraId="164AE73B" w14:textId="77777777" w:rsidR="005F2B6E" w:rsidRDefault="00352EEF">
            <w:r>
              <w:t>Break</w:t>
            </w:r>
          </w:p>
        </w:tc>
        <w:tc>
          <w:tcPr>
            <w:tcW w:w="1500" w:type="dxa"/>
          </w:tcPr>
          <w:p w14:paraId="52957A8E" w14:textId="77777777" w:rsidR="005F2B6E" w:rsidRDefault="00352EEF">
            <w:r>
              <w:t>E3/E4, SCRUM-99/100 (Yi)</w:t>
            </w:r>
          </w:p>
        </w:tc>
        <w:tc>
          <w:tcPr>
            <w:tcW w:w="2550" w:type="dxa"/>
          </w:tcPr>
          <w:p w14:paraId="4B8B754C" w14:textId="77777777" w:rsidR="005F2B6E" w:rsidRDefault="00352EEF">
            <w:r>
              <w:t>Whether a dispute concerns one answer or the whole item was never settled with the client</w:t>
            </w:r>
          </w:p>
        </w:tc>
        <w:tc>
          <w:tcPr>
            <w:tcW w:w="2500" w:type="dxa"/>
          </w:tcPr>
          <w:p w14:paraId="401FCB09" w14:textId="77777777" w:rsidR="005F2B6E" w:rsidRDefault="00352EEF">
            <w:r>
              <w:t>Paused; the parts that do not depend on the answer are built (#48, draft); question on issue #40</w:t>
            </w:r>
          </w:p>
        </w:tc>
        <w:tc>
          <w:tcPr>
            <w:tcW w:w="771" w:type="dxa"/>
          </w:tcPr>
          <w:p w14:paraId="1EBCFDBA" w14:textId="77777777" w:rsidR="005F2B6E" w:rsidRDefault="00352EEF">
            <w:r>
              <w:t>O4, R2</w:t>
            </w:r>
          </w:p>
        </w:tc>
      </w:tr>
    </w:tbl>
    <w:p w14:paraId="6A736DE9" w14:textId="77777777" w:rsidR="005F2B6E" w:rsidRDefault="005F2B6E">
      <w:pPr>
        <w:pStyle w:val="ReportNormal"/>
      </w:pPr>
    </w:p>
    <w:p w14:paraId="694C6593" w14:textId="77777777" w:rsidR="005F2B6E" w:rsidRDefault="00352EEF">
      <w:pPr>
        <w:pStyle w:val="2"/>
      </w:pPr>
      <w:bookmarkStart w:id="27" w:name="_Toc242395087"/>
      <w:r>
        <w:lastRenderedPageBreak/>
        <w:t>Risks ahead</w:t>
      </w:r>
      <w:bookmarkEnd w:id="27"/>
    </w:p>
    <w:p w14:paraId="32E1A1C1" w14:textId="77777777" w:rsidR="005F2B6E" w:rsidRDefault="00352EEF">
      <w:pPr>
        <w:pStyle w:val="ReportNormal"/>
      </w:pPr>
      <w:r>
        <w:t>Table 14 is the risk register for the remaining weeks, rated for likelihood (L) and impact (I) as high, medium or low, and plotted in Figure 11. Each risk names what it affects, has more than one mitigation so that the plan does not rest on a single remedy, and has an owner and a trigger, the observable event that starts the contingency; both are reviewed at the weekly meeting. The dependencies behind R1 and R2 are drawn in Figure 14 (Section 4.2).</w:t>
      </w:r>
    </w:p>
    <w:p w14:paraId="15072B6E" w14:textId="77777777" w:rsidR="005F2B6E" w:rsidRDefault="00352EEF">
      <w:pPr>
        <w:keepNext/>
        <w:jc w:val="center"/>
      </w:pPr>
      <w:r>
        <w:rPr>
          <w:noProof/>
        </w:rPr>
        <w:drawing>
          <wp:inline distT="0" distB="0" distL="0" distR="0" wp14:anchorId="19D17E29" wp14:editId="14E1AA49">
            <wp:extent cx="3291840" cy="2351314"/>
            <wp:effectExtent l="0" t="0" r="0" b="0"/>
            <wp:docPr id="111" nam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11.png"/>
                    <pic:cNvPicPr/>
                  </pic:nvPicPr>
                  <pic:blipFill>
                    <a:blip r:embed="rId29"/>
                    <a:stretch>
                      <a:fillRect/>
                    </a:stretch>
                  </pic:blipFill>
                  <pic:spPr>
                    <a:xfrm>
                      <a:off x="0" y="0"/>
                      <a:ext cx="3291840" cy="2351314"/>
                    </a:xfrm>
                    <a:prstGeom prst="rect">
                      <a:avLst/>
                    </a:prstGeom>
                  </pic:spPr>
                </pic:pic>
              </a:graphicData>
            </a:graphic>
          </wp:inline>
        </w:drawing>
      </w:r>
    </w:p>
    <w:p w14:paraId="4F19C4EC" w14:textId="77777777" w:rsidR="005F2B6E" w:rsidRDefault="00352EEF">
      <w:pPr>
        <w:pStyle w:val="PhDFigureCaption"/>
      </w:pPr>
      <w:r>
        <w:t>Figure 11. Risk heat map: the five medium-likelihood, high-impact risks drive the contingency plan</w:t>
      </w:r>
    </w:p>
    <w:p w14:paraId="2AA460C9" w14:textId="77777777" w:rsidR="005F2B6E" w:rsidRDefault="00352EEF">
      <w:pPr>
        <w:pStyle w:val="PhDTableCaption"/>
        <w:keepNext/>
      </w:pPr>
      <w:r>
        <w:t>Table 14. Risk register for Weeks 9–13</w:t>
      </w:r>
    </w:p>
    <w:tbl>
      <w:tblPr>
        <w:tblStyle w:val="af3"/>
        <w:tblW w:w="8221" w:type="dxa"/>
        <w:tblLayout w:type="fixed"/>
        <w:tblLook w:val="04A0" w:firstRow="1" w:lastRow="0" w:firstColumn="1" w:lastColumn="0" w:noHBand="0" w:noVBand="1"/>
      </w:tblPr>
      <w:tblGrid>
        <w:gridCol w:w="460"/>
        <w:gridCol w:w="2100"/>
        <w:gridCol w:w="330"/>
        <w:gridCol w:w="330"/>
        <w:gridCol w:w="3301"/>
        <w:gridCol w:w="1700"/>
      </w:tblGrid>
      <w:tr w:rsidR="005F2B6E" w14:paraId="38EEEFE8" w14:textId="77777777">
        <w:trPr>
          <w:cantSplit/>
          <w:tblHeader/>
        </w:trPr>
        <w:tc>
          <w:tcPr>
            <w:tcW w:w="460" w:type="dxa"/>
            <w:shd w:val="clear" w:color="auto" w:fill="FDE9D9"/>
          </w:tcPr>
          <w:p w14:paraId="7F21CAB2" w14:textId="77777777" w:rsidR="005F2B6E" w:rsidRDefault="00352EEF">
            <w:pPr>
              <w:keepNext/>
            </w:pPr>
            <w:r>
              <w:rPr>
                <w:b/>
              </w:rPr>
              <w:t>ID</w:t>
            </w:r>
          </w:p>
        </w:tc>
        <w:tc>
          <w:tcPr>
            <w:tcW w:w="2100" w:type="dxa"/>
            <w:shd w:val="clear" w:color="auto" w:fill="FDE9D9"/>
          </w:tcPr>
          <w:p w14:paraId="4E69FA09" w14:textId="77777777" w:rsidR="005F2B6E" w:rsidRDefault="00352EEF">
            <w:pPr>
              <w:keepNext/>
            </w:pPr>
            <w:r>
              <w:rPr>
                <w:b/>
              </w:rPr>
              <w:t>Risk and what it affects</w:t>
            </w:r>
          </w:p>
        </w:tc>
        <w:tc>
          <w:tcPr>
            <w:tcW w:w="330" w:type="dxa"/>
            <w:shd w:val="clear" w:color="auto" w:fill="FDE9D9"/>
          </w:tcPr>
          <w:p w14:paraId="52AA1059" w14:textId="77777777" w:rsidR="005F2B6E" w:rsidRDefault="00352EEF">
            <w:pPr>
              <w:keepNext/>
            </w:pPr>
            <w:r>
              <w:rPr>
                <w:b/>
              </w:rPr>
              <w:t>L</w:t>
            </w:r>
          </w:p>
        </w:tc>
        <w:tc>
          <w:tcPr>
            <w:tcW w:w="330" w:type="dxa"/>
            <w:shd w:val="clear" w:color="auto" w:fill="FDE9D9"/>
          </w:tcPr>
          <w:p w14:paraId="61420171" w14:textId="77777777" w:rsidR="005F2B6E" w:rsidRDefault="00352EEF">
            <w:pPr>
              <w:keepNext/>
            </w:pPr>
            <w:r>
              <w:rPr>
                <w:b/>
              </w:rPr>
              <w:t>I</w:t>
            </w:r>
          </w:p>
        </w:tc>
        <w:tc>
          <w:tcPr>
            <w:tcW w:w="3301" w:type="dxa"/>
            <w:shd w:val="clear" w:color="auto" w:fill="FDE9D9"/>
          </w:tcPr>
          <w:p w14:paraId="3C3E4775" w14:textId="77777777" w:rsidR="005F2B6E" w:rsidRDefault="00352EEF">
            <w:pPr>
              <w:keepNext/>
            </w:pPr>
            <w:r>
              <w:rPr>
                <w:b/>
              </w:rPr>
              <w:t>Mitigations</w:t>
            </w:r>
          </w:p>
        </w:tc>
        <w:tc>
          <w:tcPr>
            <w:tcW w:w="1700" w:type="dxa"/>
            <w:shd w:val="clear" w:color="auto" w:fill="FDE9D9"/>
          </w:tcPr>
          <w:p w14:paraId="3C483390" w14:textId="77777777" w:rsidR="005F2B6E" w:rsidRDefault="00352EEF">
            <w:pPr>
              <w:keepNext/>
            </w:pPr>
            <w:r>
              <w:rPr>
                <w:b/>
              </w:rPr>
              <w:t>Owner; trigger</w:t>
            </w:r>
          </w:p>
        </w:tc>
      </w:tr>
      <w:tr w:rsidR="005F2B6E" w14:paraId="3295B2D8" w14:textId="77777777">
        <w:trPr>
          <w:cantSplit/>
        </w:trPr>
        <w:tc>
          <w:tcPr>
            <w:tcW w:w="460" w:type="dxa"/>
          </w:tcPr>
          <w:p w14:paraId="417673E5" w14:textId="77777777" w:rsidR="005F2B6E" w:rsidRDefault="00352EEF">
            <w:r>
              <w:t>R1</w:t>
            </w:r>
          </w:p>
        </w:tc>
        <w:tc>
          <w:tcPr>
            <w:tcW w:w="2100" w:type="dxa"/>
          </w:tcPr>
          <w:p w14:paraId="7848DF25" w14:textId="77777777" w:rsidR="005F2B6E" w:rsidRDefault="00352EEF">
            <w:r>
              <w:t>The provenance event record (F1) slips. The release gate (H3), manifest (H2), item timeline (F5), real-data screens (H6) and integrity checks (I5) all read its events.</w:t>
            </w:r>
          </w:p>
          <w:p w14:paraId="1EA58F2C" w14:textId="77777777" w:rsidR="005F2B6E" w:rsidRDefault="00352EEF">
            <w:r>
              <w:t>Affects Del. 3, 4; W10–W11</w:t>
            </w:r>
          </w:p>
        </w:tc>
        <w:tc>
          <w:tcPr>
            <w:tcW w:w="330" w:type="dxa"/>
          </w:tcPr>
          <w:p w14:paraId="507240DB" w14:textId="77777777" w:rsidR="005F2B6E" w:rsidRDefault="00352EEF">
            <w:r>
              <w:t>M</w:t>
            </w:r>
          </w:p>
        </w:tc>
        <w:tc>
          <w:tcPr>
            <w:tcW w:w="330" w:type="dxa"/>
          </w:tcPr>
          <w:p w14:paraId="4A2F0266" w14:textId="77777777" w:rsidR="005F2B6E" w:rsidRDefault="00352EEF">
            <w:r>
              <w:t>H</w:t>
            </w:r>
          </w:p>
        </w:tc>
        <w:tc>
          <w:tcPr>
            <w:tcW w:w="3301" w:type="dxa"/>
          </w:tcPr>
          <w:p w14:paraId="087BF207" w14:textId="77777777" w:rsidR="005F2B6E" w:rsidRDefault="00352EEF">
            <w:r>
              <w:t>(a) F1's owner carries no other counted work in W9. (b) The event format is fixed early in the week so the W10 release work can build against it. (c) If F1 is late, W10 builds the gate's checks that need no events first (unreviewed, superseded and disputed items) and adds the provenance check when F1 merges. (d) W11's spare capacity absorbs the remainder</w:t>
            </w:r>
          </w:p>
        </w:tc>
        <w:tc>
          <w:tcPr>
            <w:tcW w:w="1700" w:type="dxa"/>
          </w:tcPr>
          <w:p w14:paraId="1600AA65" w14:textId="77777777" w:rsidR="005F2B6E" w:rsidRDefault="00352EEF">
            <w:r>
              <w:t>Parth; F1 not merged when W9 closes (14 Oct)</w:t>
            </w:r>
          </w:p>
        </w:tc>
      </w:tr>
      <w:tr w:rsidR="005F2B6E" w14:paraId="50332346" w14:textId="77777777">
        <w:trPr>
          <w:cantSplit/>
        </w:trPr>
        <w:tc>
          <w:tcPr>
            <w:tcW w:w="460" w:type="dxa"/>
          </w:tcPr>
          <w:p w14:paraId="33FACD41" w14:textId="77777777" w:rsidR="005F2B6E" w:rsidRDefault="00352EEF">
            <w:r>
              <w:lastRenderedPageBreak/>
              <w:t>R2</w:t>
            </w:r>
          </w:p>
        </w:tc>
        <w:tc>
          <w:tcPr>
            <w:tcW w:w="2100" w:type="dxa"/>
          </w:tcPr>
          <w:p w14:paraId="37A106B6" w14:textId="77777777" w:rsidR="005F2B6E" w:rsidRDefault="00352EEF">
            <w:r>
              <w:t>Client answers on #40 and #38 arrive late or change scope. E1 → E6 dispute screens (W10) → E5 (W11), and part of H4, depend on them.</w:t>
            </w:r>
          </w:p>
          <w:p w14:paraId="378B54A0" w14:textId="77777777" w:rsidR="005F2B6E" w:rsidRDefault="00352EEF">
            <w:r>
              <w:t>Affects Del. 2, 4; W10–W11</w:t>
            </w:r>
          </w:p>
        </w:tc>
        <w:tc>
          <w:tcPr>
            <w:tcW w:w="330" w:type="dxa"/>
          </w:tcPr>
          <w:p w14:paraId="773A562A" w14:textId="77777777" w:rsidR="005F2B6E" w:rsidRDefault="00352EEF">
            <w:r>
              <w:t>M</w:t>
            </w:r>
          </w:p>
        </w:tc>
        <w:tc>
          <w:tcPr>
            <w:tcW w:w="330" w:type="dxa"/>
          </w:tcPr>
          <w:p w14:paraId="14087382" w14:textId="77777777" w:rsidR="005F2B6E" w:rsidRDefault="00352EEF">
            <w:r>
              <w:t>H</w:t>
            </w:r>
          </w:p>
        </w:tc>
        <w:tc>
          <w:tcPr>
            <w:tcW w:w="3301" w:type="dxa"/>
          </w:tcPr>
          <w:p w14:paraId="23440B95" w14:textId="77777777" w:rsidR="005F2B6E" w:rsidRDefault="00352EEF">
            <w:r>
              <w:t>(a) Keep building the scope-independent parts. (b) Keep the two options' differences inside one service. (c) If there is no answer by the Week 10 planning meeting, put the team's preferred option to the client in writing and build it, recorded as a reversible ADR. (d) H4 first covers the agreed cases: one authoritative answer per item, none for an ambiguous item</w:t>
            </w:r>
          </w:p>
        </w:tc>
        <w:tc>
          <w:tcPr>
            <w:tcW w:w="1700" w:type="dxa"/>
          </w:tcPr>
          <w:p w14:paraId="047D264E" w14:textId="77777777" w:rsidR="005F2B6E" w:rsidRDefault="00352EEF">
            <w:r>
              <w:t>Hanchen; no answer by the W10 planning meeting</w:t>
            </w:r>
          </w:p>
        </w:tc>
      </w:tr>
      <w:tr w:rsidR="005F2B6E" w14:paraId="1B2E8A8A" w14:textId="77777777">
        <w:trPr>
          <w:cantSplit/>
        </w:trPr>
        <w:tc>
          <w:tcPr>
            <w:tcW w:w="460" w:type="dxa"/>
          </w:tcPr>
          <w:p w14:paraId="54DD2353" w14:textId="77777777" w:rsidR="005F2B6E" w:rsidRDefault="00352EEF">
            <w:r>
              <w:t>R3</w:t>
            </w:r>
          </w:p>
        </w:tc>
        <w:tc>
          <w:tcPr>
            <w:tcW w:w="2100" w:type="dxa"/>
          </w:tcPr>
          <w:p w14:paraId="42A0FA66" w14:textId="77777777" w:rsidR="005F2B6E" w:rsidRDefault="00352EEF">
            <w:r>
              <w:t>No room after Week 11: build ends 28 Oct and no sprint follows.</w:t>
            </w:r>
          </w:p>
          <w:p w14:paraId="34B2ED54" w14:textId="77777777" w:rsidR="005F2B6E" w:rsidRDefault="00352EEF">
            <w:r>
              <w:t>Affects Del. 2–5; W11</w:t>
            </w:r>
          </w:p>
        </w:tc>
        <w:tc>
          <w:tcPr>
            <w:tcW w:w="330" w:type="dxa"/>
          </w:tcPr>
          <w:p w14:paraId="4F4773ED" w14:textId="77777777" w:rsidR="005F2B6E" w:rsidRDefault="00352EEF">
            <w:r>
              <w:t>M</w:t>
            </w:r>
          </w:p>
        </w:tc>
        <w:tc>
          <w:tcPr>
            <w:tcW w:w="330" w:type="dxa"/>
          </w:tcPr>
          <w:p w14:paraId="03371EB9" w14:textId="77777777" w:rsidR="005F2B6E" w:rsidRDefault="00352EEF">
            <w:r>
              <w:t>H</w:t>
            </w:r>
          </w:p>
        </w:tc>
        <w:tc>
          <w:tcPr>
            <w:tcW w:w="3301" w:type="dxa"/>
          </w:tcPr>
          <w:p w14:paraId="74A24797" w14:textId="77777777" w:rsidR="005F2B6E" w:rsidRDefault="00352EEF">
            <w:r>
              <w:t>(a) W11 planned at 7.5u against a capacity of 12–28u. (b) P0 work first (H6). (c) J1 is the first story dropped, then P1 scope by agreement with the client. (d) Carry-over is planned before any new work</w:t>
            </w:r>
          </w:p>
        </w:tc>
        <w:tc>
          <w:tcPr>
            <w:tcW w:w="1700" w:type="dxa"/>
          </w:tcPr>
          <w:p w14:paraId="10A16864" w14:textId="77777777" w:rsidR="005F2B6E" w:rsidRDefault="00352EEF">
            <w:r>
              <w:t>Whole team; W11 load above 12u after W10 carry-over</w:t>
            </w:r>
          </w:p>
        </w:tc>
      </w:tr>
      <w:tr w:rsidR="005F2B6E" w14:paraId="1EB05670" w14:textId="77777777">
        <w:trPr>
          <w:cantSplit/>
        </w:trPr>
        <w:tc>
          <w:tcPr>
            <w:tcW w:w="460" w:type="dxa"/>
          </w:tcPr>
          <w:p w14:paraId="63858B2D" w14:textId="77777777" w:rsidR="005F2B6E" w:rsidRDefault="00352EEF">
            <w:r>
              <w:t>R4</w:t>
            </w:r>
          </w:p>
        </w:tc>
        <w:tc>
          <w:tcPr>
            <w:tcW w:w="2100" w:type="dxa"/>
          </w:tcPr>
          <w:p w14:paraId="15391C49" w14:textId="77777777" w:rsidR="005F2B6E" w:rsidRDefault="00352EEF">
            <w:r>
              <w:t>Evaluation volume and quality: 40 cases and agreement and AI-influence measures by W10, findings by W11.</w:t>
            </w:r>
          </w:p>
          <w:p w14:paraId="4AFED551" w14:textId="77777777" w:rsidR="005F2B6E" w:rsidRDefault="00352EEF">
            <w:r>
              <w:t>Affects Del. 5; W10–W11</w:t>
            </w:r>
          </w:p>
        </w:tc>
        <w:tc>
          <w:tcPr>
            <w:tcW w:w="330" w:type="dxa"/>
          </w:tcPr>
          <w:p w14:paraId="2D4A5221" w14:textId="77777777" w:rsidR="005F2B6E" w:rsidRDefault="00352EEF">
            <w:r>
              <w:t>M</w:t>
            </w:r>
          </w:p>
        </w:tc>
        <w:tc>
          <w:tcPr>
            <w:tcW w:w="330" w:type="dxa"/>
          </w:tcPr>
          <w:p w14:paraId="173D7D54" w14:textId="77777777" w:rsidR="005F2B6E" w:rsidRDefault="00352EEF">
            <w:r>
              <w:t>H</w:t>
            </w:r>
          </w:p>
        </w:tc>
        <w:tc>
          <w:tcPr>
            <w:tcW w:w="3301" w:type="dxa"/>
          </w:tcPr>
          <w:p w14:paraId="2CFDC1FA" w14:textId="77777777" w:rsidR="005F2B6E" w:rsidRDefault="00352EEF">
            <w:r>
              <w:t>(a) Every story adds cases for its own behaviour. (b) The harness already drives the real API. (c) Scripted AI answers make runs repeatable. (d) Agreement reported with an established chance-corrected coefficient, never a single unexplained score</w:t>
            </w:r>
          </w:p>
        </w:tc>
        <w:tc>
          <w:tcPr>
            <w:tcW w:w="1700" w:type="dxa"/>
          </w:tcPr>
          <w:p w14:paraId="1E077215" w14:textId="77777777" w:rsidR="005F2B6E" w:rsidRDefault="00352EEF">
            <w:r>
              <w:t>Hanchen, Tim, Parth, Michael; casebook below 40 cases when W10 closes (21 Oct)</w:t>
            </w:r>
          </w:p>
        </w:tc>
      </w:tr>
      <w:tr w:rsidR="005F2B6E" w14:paraId="62EC9B26" w14:textId="77777777">
        <w:trPr>
          <w:cantSplit/>
        </w:trPr>
        <w:tc>
          <w:tcPr>
            <w:tcW w:w="460" w:type="dxa"/>
          </w:tcPr>
          <w:p w14:paraId="6DF0D31D" w14:textId="77777777" w:rsidR="005F2B6E" w:rsidRDefault="00352EEF">
            <w:r>
              <w:t>R5</w:t>
            </w:r>
          </w:p>
        </w:tc>
        <w:tc>
          <w:tcPr>
            <w:tcW w:w="2100" w:type="dxa"/>
          </w:tcPr>
          <w:p w14:paraId="4ADFE3DD" w14:textId="77777777" w:rsidR="005F2B6E" w:rsidRDefault="00352EEF">
            <w:r>
              <w:t>Several schema changes in W9 (F1, F2, C4) with no migration tool.</w:t>
            </w:r>
          </w:p>
          <w:p w14:paraId="0A357785" w14:textId="77777777" w:rsidR="005F2B6E" w:rsidRDefault="00352EEF">
            <w:r>
              <w:t>Affects Del. 3; W9</w:t>
            </w:r>
          </w:p>
        </w:tc>
        <w:tc>
          <w:tcPr>
            <w:tcW w:w="330" w:type="dxa"/>
          </w:tcPr>
          <w:p w14:paraId="4036E1D0" w14:textId="77777777" w:rsidR="005F2B6E" w:rsidRDefault="00352EEF">
            <w:r>
              <w:t>M</w:t>
            </w:r>
          </w:p>
        </w:tc>
        <w:tc>
          <w:tcPr>
            <w:tcW w:w="330" w:type="dxa"/>
          </w:tcPr>
          <w:p w14:paraId="1481C0C2" w14:textId="77777777" w:rsidR="005F2B6E" w:rsidRDefault="00352EEF">
            <w:r>
              <w:t>M</w:t>
            </w:r>
          </w:p>
        </w:tc>
        <w:tc>
          <w:tcPr>
            <w:tcW w:w="3301" w:type="dxa"/>
          </w:tcPr>
          <w:p w14:paraId="50CC7DEF" w14:textId="77777777" w:rsidR="005F2B6E" w:rsidRDefault="00352EEF">
            <w:r>
              <w:t>(a) One migration order agreed on day one. (b) Development databases reset afterwards. (c) CI on both databases catches divergence</w:t>
            </w:r>
          </w:p>
        </w:tc>
        <w:tc>
          <w:tcPr>
            <w:tcW w:w="1700" w:type="dxa"/>
          </w:tcPr>
          <w:p w14:paraId="50082126" w14:textId="77777777" w:rsidR="005F2B6E" w:rsidRDefault="00352EEF">
            <w:r>
              <w:t>Parth, Michael, Jingwei; a migration conflict in CI</w:t>
            </w:r>
          </w:p>
        </w:tc>
      </w:tr>
      <w:tr w:rsidR="005F2B6E" w14:paraId="3616A442" w14:textId="77777777">
        <w:trPr>
          <w:cantSplit/>
        </w:trPr>
        <w:tc>
          <w:tcPr>
            <w:tcW w:w="460" w:type="dxa"/>
          </w:tcPr>
          <w:p w14:paraId="2A08F3AC" w14:textId="77777777" w:rsidR="005F2B6E" w:rsidRDefault="00352EEF">
            <w:r>
              <w:t>R6</w:t>
            </w:r>
          </w:p>
        </w:tc>
        <w:tc>
          <w:tcPr>
            <w:tcW w:w="2100" w:type="dxa"/>
          </w:tcPr>
          <w:p w14:paraId="3478D26B" w14:textId="77777777" w:rsidR="005F2B6E" w:rsidRDefault="00352EEF">
            <w:r>
              <w:t>Records overstate progress to the client.</w:t>
            </w:r>
          </w:p>
          <w:p w14:paraId="1A2D30E9" w14:textId="77777777" w:rsidR="005F2B6E" w:rsidRDefault="00352EEF">
            <w:r>
              <w:t>Affects Del. 7; every sprint</w:t>
            </w:r>
          </w:p>
        </w:tc>
        <w:tc>
          <w:tcPr>
            <w:tcW w:w="330" w:type="dxa"/>
          </w:tcPr>
          <w:p w14:paraId="52BA0C8C" w14:textId="77777777" w:rsidR="005F2B6E" w:rsidRDefault="00352EEF">
            <w:r>
              <w:t>L</w:t>
            </w:r>
          </w:p>
        </w:tc>
        <w:tc>
          <w:tcPr>
            <w:tcW w:w="330" w:type="dxa"/>
          </w:tcPr>
          <w:p w14:paraId="46802FA6" w14:textId="77777777" w:rsidR="005F2B6E" w:rsidRDefault="00352EEF">
            <w:r>
              <w:t>M</w:t>
            </w:r>
          </w:p>
        </w:tc>
        <w:tc>
          <w:tcPr>
            <w:tcW w:w="3301" w:type="dxa"/>
          </w:tcPr>
          <w:p w14:paraId="3EB0D683" w14:textId="77777777" w:rsidR="005F2B6E" w:rsidRDefault="00352EEF">
            <w:r>
              <w:t>(a) Status from code verified on main. (b) Tracker review gate. (c) Weekly reconciliation of board, tracker and code</w:t>
            </w:r>
          </w:p>
        </w:tc>
        <w:tc>
          <w:tcPr>
            <w:tcW w:w="1700" w:type="dxa"/>
          </w:tcPr>
          <w:p w14:paraId="212225F3" w14:textId="77777777" w:rsidR="005F2B6E" w:rsidRDefault="00352EEF">
            <w:r>
              <w:t>Hanchen; board or tracker differs from main at the weekly sync</w:t>
            </w:r>
          </w:p>
        </w:tc>
      </w:tr>
      <w:tr w:rsidR="005F2B6E" w14:paraId="5184A42F" w14:textId="77777777">
        <w:trPr>
          <w:cantSplit/>
        </w:trPr>
        <w:tc>
          <w:tcPr>
            <w:tcW w:w="460" w:type="dxa"/>
          </w:tcPr>
          <w:p w14:paraId="1DA84EAC" w14:textId="77777777" w:rsidR="005F2B6E" w:rsidRDefault="00352EEF">
            <w:r>
              <w:lastRenderedPageBreak/>
              <w:t>R7</w:t>
            </w:r>
          </w:p>
        </w:tc>
        <w:tc>
          <w:tcPr>
            <w:tcW w:w="2100" w:type="dxa"/>
          </w:tcPr>
          <w:p w14:paraId="5CDED607" w14:textId="77777777" w:rsidR="005F2B6E" w:rsidRDefault="00352EEF">
            <w:r>
              <w:t>Handover deliverables (technical report, per-member decision records, findings, demonstration) are not on the Jira board.</w:t>
            </w:r>
          </w:p>
          <w:p w14:paraId="6BC5B790" w14:textId="77777777" w:rsidR="005F2B6E" w:rsidRDefault="00352EEF">
            <w:r>
              <w:t>Affects Del. 6, 7; 29 Oct – W13</w:t>
            </w:r>
          </w:p>
        </w:tc>
        <w:tc>
          <w:tcPr>
            <w:tcW w:w="330" w:type="dxa"/>
          </w:tcPr>
          <w:p w14:paraId="1B1FF42B" w14:textId="77777777" w:rsidR="005F2B6E" w:rsidRDefault="00352EEF">
            <w:r>
              <w:t>M</w:t>
            </w:r>
          </w:p>
        </w:tc>
        <w:tc>
          <w:tcPr>
            <w:tcW w:w="330" w:type="dxa"/>
          </w:tcPr>
          <w:p w14:paraId="33E6DBFB" w14:textId="77777777" w:rsidR="005F2B6E" w:rsidRDefault="00352EEF">
            <w:r>
              <w:t>H</w:t>
            </w:r>
          </w:p>
        </w:tc>
        <w:tc>
          <w:tcPr>
            <w:tcW w:w="3301" w:type="dxa"/>
          </w:tcPr>
          <w:p w14:paraId="3A91F52A" w14:textId="77777777" w:rsidR="005F2B6E" w:rsidRDefault="00352EEF">
            <w:r>
              <w:t>(a) 29 Oct – 1 Nov reserved for them, with owners (Table 19). (b) ADRs written with each decision feed the decision records. (c) I5's findings record feeds the findings. (d) The demonstration is rehearsed on the real screens once H6 lands, on this report's AG News set-up</w:t>
            </w:r>
          </w:p>
        </w:tc>
        <w:tc>
          <w:tcPr>
            <w:tcW w:w="1700" w:type="dxa"/>
          </w:tcPr>
          <w:p w14:paraId="0C7722F4" w14:textId="77777777" w:rsidR="005F2B6E" w:rsidRDefault="00352EEF">
            <w:r>
              <w:t>Hanchen; no report outline by 28 Oct</w:t>
            </w:r>
          </w:p>
        </w:tc>
      </w:tr>
      <w:tr w:rsidR="005F2B6E" w14:paraId="67AE3AEA" w14:textId="77777777">
        <w:trPr>
          <w:cantSplit/>
        </w:trPr>
        <w:tc>
          <w:tcPr>
            <w:tcW w:w="460" w:type="dxa"/>
          </w:tcPr>
          <w:p w14:paraId="689B8C18" w14:textId="77777777" w:rsidR="005F2B6E" w:rsidRDefault="00352EEF">
            <w:r>
              <w:t>R8</w:t>
            </w:r>
          </w:p>
        </w:tc>
        <w:tc>
          <w:tcPr>
            <w:tcW w:w="2100" w:type="dxa"/>
          </w:tcPr>
          <w:p w14:paraId="325A5993" w14:textId="77777777" w:rsidR="005F2B6E" w:rsidRDefault="00352EEF">
            <w:r>
              <w:t>The client requires project-level isolation for reads as well as writes; writes are guarded, reads are not yet.</w:t>
            </w:r>
          </w:p>
          <w:p w14:paraId="4F2B229C" w14:textId="77777777" w:rsidR="005F2B6E" w:rsidRDefault="00352EEF">
            <w:r>
              <w:t>Affects Del. 3; W11</w:t>
            </w:r>
          </w:p>
        </w:tc>
        <w:tc>
          <w:tcPr>
            <w:tcW w:w="330" w:type="dxa"/>
          </w:tcPr>
          <w:p w14:paraId="44DB9C14" w14:textId="77777777" w:rsidR="005F2B6E" w:rsidRDefault="00352EEF">
            <w:r>
              <w:t>M</w:t>
            </w:r>
          </w:p>
        </w:tc>
        <w:tc>
          <w:tcPr>
            <w:tcW w:w="330" w:type="dxa"/>
          </w:tcPr>
          <w:p w14:paraId="37FF8A33" w14:textId="77777777" w:rsidR="005F2B6E" w:rsidRDefault="00352EEF">
            <w:r>
              <w:t>M</w:t>
            </w:r>
          </w:p>
        </w:tc>
        <w:tc>
          <w:tcPr>
            <w:tcW w:w="3301" w:type="dxa"/>
          </w:tcPr>
          <w:p w14:paraId="6165A5AF" w14:textId="77777777" w:rsidR="005F2B6E" w:rsidRDefault="00352EEF">
            <w:r>
              <w:t>(a) Raised as a product decision. (b) Built in W11's spare capacity if possible. (c) Otherwise recorded as a known limitation in the technical report</w:t>
            </w:r>
          </w:p>
        </w:tc>
        <w:tc>
          <w:tcPr>
            <w:tcW w:w="1700" w:type="dxa"/>
          </w:tcPr>
          <w:p w14:paraId="13921EA4" w14:textId="77777777" w:rsidR="005F2B6E" w:rsidRDefault="00352EEF">
            <w:r>
              <w:t>Hanchen; client confirms it is needed for the demo</w:t>
            </w:r>
          </w:p>
        </w:tc>
      </w:tr>
      <w:tr w:rsidR="005F2B6E" w14:paraId="0F98FAD5" w14:textId="77777777">
        <w:trPr>
          <w:cantSplit/>
        </w:trPr>
        <w:tc>
          <w:tcPr>
            <w:tcW w:w="460" w:type="dxa"/>
          </w:tcPr>
          <w:p w14:paraId="22170BD6" w14:textId="77777777" w:rsidR="005F2B6E" w:rsidRDefault="00352EEF">
            <w:r>
              <w:t>R9</w:t>
            </w:r>
          </w:p>
        </w:tc>
        <w:tc>
          <w:tcPr>
            <w:tcW w:w="2100" w:type="dxa"/>
          </w:tcPr>
          <w:p w14:paraId="692DC8A3" w14:textId="77777777" w:rsidR="005F2B6E" w:rsidRDefault="00352EEF">
            <w:r>
              <w:t>AI providers are non-deterministic or unavailable during evaluation or the demonstration.</w:t>
            </w:r>
          </w:p>
          <w:p w14:paraId="1C770263" w14:textId="77777777" w:rsidR="005F2B6E" w:rsidRDefault="00352EEF">
            <w:r>
              <w:t>Affects Del. 5, 7</w:t>
            </w:r>
          </w:p>
        </w:tc>
        <w:tc>
          <w:tcPr>
            <w:tcW w:w="330" w:type="dxa"/>
          </w:tcPr>
          <w:p w14:paraId="1CA35C65" w14:textId="77777777" w:rsidR="005F2B6E" w:rsidRDefault="00352EEF">
            <w:r>
              <w:t>M</w:t>
            </w:r>
          </w:p>
        </w:tc>
        <w:tc>
          <w:tcPr>
            <w:tcW w:w="330" w:type="dxa"/>
          </w:tcPr>
          <w:p w14:paraId="421C4CA8" w14:textId="77777777" w:rsidR="005F2B6E" w:rsidRDefault="00352EEF">
            <w:r>
              <w:t>M</w:t>
            </w:r>
          </w:p>
        </w:tc>
        <w:tc>
          <w:tcPr>
            <w:tcW w:w="3301" w:type="dxa"/>
          </w:tcPr>
          <w:p w14:paraId="52B5AB30" w14:textId="77777777" w:rsidR="005F2B6E" w:rsidRDefault="00352EEF">
            <w:r>
              <w:t>(a) The harness uses scripted AI answers. (b) The demonstration can run on a local Ollama model, as in this report. (c) Failures are shown, never disguised</w:t>
            </w:r>
          </w:p>
        </w:tc>
        <w:tc>
          <w:tcPr>
            <w:tcW w:w="1700" w:type="dxa"/>
          </w:tcPr>
          <w:p w14:paraId="1E752855" w14:textId="77777777" w:rsidR="005F2B6E" w:rsidRDefault="00352EEF">
            <w:r>
              <w:t>Michael; a harness or demo run fails on a provider error</w:t>
            </w:r>
          </w:p>
        </w:tc>
      </w:tr>
      <w:tr w:rsidR="005F2B6E" w14:paraId="6034E2DF" w14:textId="77777777">
        <w:trPr>
          <w:cantSplit/>
        </w:trPr>
        <w:tc>
          <w:tcPr>
            <w:tcW w:w="460" w:type="dxa"/>
          </w:tcPr>
          <w:p w14:paraId="7ADB6876" w14:textId="77777777" w:rsidR="005F2B6E" w:rsidRDefault="00352EEF">
            <w:r>
              <w:t>R10</w:t>
            </w:r>
          </w:p>
        </w:tc>
        <w:tc>
          <w:tcPr>
            <w:tcW w:w="2100" w:type="dxa"/>
          </w:tcPr>
          <w:p w14:paraId="4E4361B7" w14:textId="77777777" w:rsidR="005F2B6E" w:rsidRDefault="00352EEF">
            <w:r>
              <w:t>Integration conflicts on the review path: three open PRs (#48, #58, #60) change the same functions.</w:t>
            </w:r>
          </w:p>
          <w:p w14:paraId="0A088439" w14:textId="77777777" w:rsidR="005F2B6E" w:rsidRDefault="00352EEF">
            <w:r>
              <w:t>Affects Del. 2; W9</w:t>
            </w:r>
          </w:p>
        </w:tc>
        <w:tc>
          <w:tcPr>
            <w:tcW w:w="330" w:type="dxa"/>
          </w:tcPr>
          <w:p w14:paraId="03C530EA" w14:textId="77777777" w:rsidR="005F2B6E" w:rsidRDefault="00352EEF">
            <w:r>
              <w:t>H</w:t>
            </w:r>
          </w:p>
        </w:tc>
        <w:tc>
          <w:tcPr>
            <w:tcW w:w="330" w:type="dxa"/>
          </w:tcPr>
          <w:p w14:paraId="3EF228F2" w14:textId="77777777" w:rsidR="005F2B6E" w:rsidRDefault="00352EEF">
            <w:r>
              <w:t>M</w:t>
            </w:r>
          </w:p>
        </w:tc>
        <w:tc>
          <w:tcPr>
            <w:tcW w:w="3301" w:type="dxa"/>
          </w:tcPr>
          <w:p w14:paraId="6B199EA2" w14:textId="77777777" w:rsidR="005F2B6E" w:rsidRDefault="00352EEF">
            <w:r>
              <w:t>(a) Agreed merge order. (b) Whichever merges second rebases. (c) Authors review each other's PRs</w:t>
            </w:r>
          </w:p>
        </w:tc>
        <w:tc>
          <w:tcPr>
            <w:tcW w:w="1700" w:type="dxa"/>
          </w:tcPr>
          <w:p w14:paraId="50E79B12" w14:textId="77777777" w:rsidR="005F2B6E" w:rsidRDefault="00352EEF">
            <w:r>
              <w:t>Jingwei, Parth, Yi; a PR needs a rebase after another merges</w:t>
            </w:r>
          </w:p>
        </w:tc>
      </w:tr>
    </w:tbl>
    <w:p w14:paraId="67F05CFA" w14:textId="77777777" w:rsidR="005F2B6E" w:rsidRDefault="005F2B6E">
      <w:pPr>
        <w:pStyle w:val="ReportNormal"/>
      </w:pPr>
    </w:p>
    <w:p w14:paraId="0B2BC61B" w14:textId="77777777" w:rsidR="005F2B6E" w:rsidRDefault="00352EEF">
      <w:pPr>
        <w:pStyle w:val="2"/>
      </w:pPr>
      <w:bookmarkStart w:id="28" w:name="_Toc242395088"/>
      <w:r>
        <w:t>Dependencies</w:t>
      </w:r>
      <w:bookmarkEnd w:id="28"/>
    </w:p>
    <w:p w14:paraId="295BA0C6" w14:textId="77777777" w:rsidR="005F2B6E" w:rsidRDefault="00352EEF">
      <w:pPr>
        <w:pStyle w:val="ReportNormal"/>
      </w:pPr>
      <w:r>
        <w:t>Table 15 lists what the remaining work depends on, inside and outside the team, when each is needed and what happens if it is late. External dependencies are the ones we cannot schedule ourselves, so each has a fallback that does not need the outside party.</w:t>
      </w:r>
    </w:p>
    <w:p w14:paraId="3B3390CA" w14:textId="77777777" w:rsidR="005F2B6E" w:rsidRDefault="00352EEF">
      <w:pPr>
        <w:pStyle w:val="PhDTableCaption"/>
        <w:keepNext/>
      </w:pPr>
      <w:r>
        <w:lastRenderedPageBreak/>
        <w:t>Table 15. External and internal dependencies</w:t>
      </w:r>
    </w:p>
    <w:tbl>
      <w:tblPr>
        <w:tblStyle w:val="af3"/>
        <w:tblW w:w="8221" w:type="dxa"/>
        <w:tblLayout w:type="fixed"/>
        <w:tblLook w:val="04A0" w:firstRow="1" w:lastRow="0" w:firstColumn="1" w:lastColumn="0" w:noHBand="0" w:noVBand="1"/>
      </w:tblPr>
      <w:tblGrid>
        <w:gridCol w:w="2200"/>
        <w:gridCol w:w="900"/>
        <w:gridCol w:w="1300"/>
        <w:gridCol w:w="1600"/>
        <w:gridCol w:w="2221"/>
      </w:tblGrid>
      <w:tr w:rsidR="005F2B6E" w14:paraId="67351D3C" w14:textId="77777777">
        <w:trPr>
          <w:cantSplit/>
          <w:tblHeader/>
        </w:trPr>
        <w:tc>
          <w:tcPr>
            <w:tcW w:w="2200" w:type="dxa"/>
            <w:shd w:val="clear" w:color="auto" w:fill="FDE9D9"/>
          </w:tcPr>
          <w:p w14:paraId="44466C73" w14:textId="77777777" w:rsidR="005F2B6E" w:rsidRDefault="00352EEF">
            <w:pPr>
              <w:keepNext/>
            </w:pPr>
            <w:r>
              <w:rPr>
                <w:b/>
              </w:rPr>
              <w:t>Dependency</w:t>
            </w:r>
          </w:p>
        </w:tc>
        <w:tc>
          <w:tcPr>
            <w:tcW w:w="900" w:type="dxa"/>
            <w:shd w:val="clear" w:color="auto" w:fill="FDE9D9"/>
          </w:tcPr>
          <w:p w14:paraId="5CBB542A" w14:textId="77777777" w:rsidR="005F2B6E" w:rsidRDefault="00352EEF">
            <w:pPr>
              <w:keepNext/>
            </w:pPr>
            <w:r>
              <w:rPr>
                <w:b/>
              </w:rPr>
              <w:t>Type</w:t>
            </w:r>
          </w:p>
        </w:tc>
        <w:tc>
          <w:tcPr>
            <w:tcW w:w="1300" w:type="dxa"/>
            <w:shd w:val="clear" w:color="auto" w:fill="FDE9D9"/>
          </w:tcPr>
          <w:p w14:paraId="1998A7AD" w14:textId="77777777" w:rsidR="005F2B6E" w:rsidRDefault="00352EEF">
            <w:pPr>
              <w:keepNext/>
            </w:pPr>
            <w:r>
              <w:rPr>
                <w:b/>
              </w:rPr>
              <w:t>Needed by</w:t>
            </w:r>
          </w:p>
        </w:tc>
        <w:tc>
          <w:tcPr>
            <w:tcW w:w="1600" w:type="dxa"/>
            <w:shd w:val="clear" w:color="auto" w:fill="FDE9D9"/>
          </w:tcPr>
          <w:p w14:paraId="10655837" w14:textId="77777777" w:rsidR="005F2B6E" w:rsidRDefault="00352EEF">
            <w:pPr>
              <w:keepNext/>
            </w:pPr>
            <w:r>
              <w:rPr>
                <w:b/>
              </w:rPr>
              <w:t>Status (8 Oct)</w:t>
            </w:r>
          </w:p>
        </w:tc>
        <w:tc>
          <w:tcPr>
            <w:tcW w:w="2221" w:type="dxa"/>
            <w:shd w:val="clear" w:color="auto" w:fill="FDE9D9"/>
          </w:tcPr>
          <w:p w14:paraId="1AF5EA95" w14:textId="77777777" w:rsidR="005F2B6E" w:rsidRDefault="00352EEF">
            <w:pPr>
              <w:keepNext/>
            </w:pPr>
            <w:r>
              <w:rPr>
                <w:b/>
              </w:rPr>
              <w:t>If it is late</w:t>
            </w:r>
          </w:p>
        </w:tc>
      </w:tr>
      <w:tr w:rsidR="005F2B6E" w14:paraId="53DEE10D" w14:textId="77777777">
        <w:trPr>
          <w:cantSplit/>
        </w:trPr>
        <w:tc>
          <w:tcPr>
            <w:tcW w:w="2200" w:type="dxa"/>
          </w:tcPr>
          <w:p w14:paraId="7BAF6F18" w14:textId="77777777" w:rsidR="005F2B6E" w:rsidRDefault="00352EEF">
            <w:r>
              <w:t>Client answer on dispute scope (issue #40)</w:t>
            </w:r>
          </w:p>
        </w:tc>
        <w:tc>
          <w:tcPr>
            <w:tcW w:w="900" w:type="dxa"/>
          </w:tcPr>
          <w:p w14:paraId="1445E5EE" w14:textId="77777777" w:rsidR="005F2B6E" w:rsidRDefault="00352EEF">
            <w:r>
              <w:t>External</w:t>
            </w:r>
          </w:p>
        </w:tc>
        <w:tc>
          <w:tcPr>
            <w:tcW w:w="1300" w:type="dxa"/>
          </w:tcPr>
          <w:p w14:paraId="589298D3" w14:textId="77777777" w:rsidR="005F2B6E" w:rsidRDefault="00352EEF">
            <w:r>
              <w:t>E3/E4 now; E6 in W10</w:t>
            </w:r>
          </w:p>
        </w:tc>
        <w:tc>
          <w:tcPr>
            <w:tcW w:w="1600" w:type="dxa"/>
          </w:tcPr>
          <w:p w14:paraId="0AFDCDCB" w14:textId="77777777" w:rsidR="005F2B6E" w:rsidRDefault="00352EEF">
            <w:r>
              <w:t>Open since 3 Oct</w:t>
            </w:r>
          </w:p>
        </w:tc>
        <w:tc>
          <w:tcPr>
            <w:tcW w:w="2221" w:type="dxa"/>
          </w:tcPr>
          <w:p w14:paraId="45CC90E1" w14:textId="77777777" w:rsidR="005F2B6E" w:rsidRDefault="00352EEF">
            <w:r>
              <w:t>R2: written proposal and a reversible ADR</w:t>
            </w:r>
          </w:p>
        </w:tc>
      </w:tr>
      <w:tr w:rsidR="005F2B6E" w14:paraId="38320EB1" w14:textId="77777777">
        <w:trPr>
          <w:cantSplit/>
        </w:trPr>
        <w:tc>
          <w:tcPr>
            <w:tcW w:w="2200" w:type="dxa"/>
          </w:tcPr>
          <w:p w14:paraId="286C9D58" w14:textId="77777777" w:rsidR="005F2B6E" w:rsidRDefault="00352EEF">
            <w:r>
              <w:t>Client answer on reworking a returned AI first pass (#38)</w:t>
            </w:r>
          </w:p>
        </w:tc>
        <w:tc>
          <w:tcPr>
            <w:tcW w:w="900" w:type="dxa"/>
          </w:tcPr>
          <w:p w14:paraId="69DD08D7" w14:textId="77777777" w:rsidR="005F2B6E" w:rsidRDefault="00352EEF">
            <w:r>
              <w:t>External</w:t>
            </w:r>
          </w:p>
        </w:tc>
        <w:tc>
          <w:tcPr>
            <w:tcW w:w="1300" w:type="dxa"/>
          </w:tcPr>
          <w:p w14:paraId="5FA91212" w14:textId="77777777" w:rsidR="005F2B6E" w:rsidRDefault="00352EEF">
            <w:r>
              <w:t>AI-assisted tasks; the demo</w:t>
            </w:r>
          </w:p>
        </w:tc>
        <w:tc>
          <w:tcPr>
            <w:tcW w:w="1600" w:type="dxa"/>
          </w:tcPr>
          <w:p w14:paraId="742720F1" w14:textId="77777777" w:rsidR="005F2B6E" w:rsidRDefault="00352EEF">
            <w:r>
              <w:t>Open since 3 Oct</w:t>
            </w:r>
          </w:p>
        </w:tc>
        <w:tc>
          <w:tcPr>
            <w:tcW w:w="2221" w:type="dxa"/>
          </w:tcPr>
          <w:p w14:paraId="1C27A6AD" w14:textId="77777777" w:rsidR="005F2B6E" w:rsidRDefault="00352EEF">
            <w:r>
              <w:t>Demonstrate rework on human-first tasks; record the gap as a known limitation</w:t>
            </w:r>
          </w:p>
        </w:tc>
      </w:tr>
      <w:tr w:rsidR="005F2B6E" w14:paraId="65C65148" w14:textId="77777777">
        <w:trPr>
          <w:cantSplit/>
        </w:trPr>
        <w:tc>
          <w:tcPr>
            <w:tcW w:w="2200" w:type="dxa"/>
          </w:tcPr>
          <w:p w14:paraId="736A7FF4" w14:textId="77777777" w:rsidR="005F2B6E" w:rsidRDefault="00352EEF">
            <w:r>
              <w:t>Weekly client meeting</w:t>
            </w:r>
          </w:p>
        </w:tc>
        <w:tc>
          <w:tcPr>
            <w:tcW w:w="900" w:type="dxa"/>
          </w:tcPr>
          <w:p w14:paraId="57BBA3CF" w14:textId="77777777" w:rsidR="005F2B6E" w:rsidRDefault="00352EEF">
            <w:r>
              <w:t>External</w:t>
            </w:r>
          </w:p>
        </w:tc>
        <w:tc>
          <w:tcPr>
            <w:tcW w:w="1300" w:type="dxa"/>
          </w:tcPr>
          <w:p w14:paraId="548812E4" w14:textId="77777777" w:rsidR="005F2B6E" w:rsidRDefault="00352EEF">
            <w:r>
              <w:t>Each sprint review</w:t>
            </w:r>
          </w:p>
        </w:tc>
        <w:tc>
          <w:tcPr>
            <w:tcW w:w="1600" w:type="dxa"/>
          </w:tcPr>
          <w:p w14:paraId="034994BE" w14:textId="77777777" w:rsidR="005F2B6E" w:rsidRDefault="00352EEF">
            <w:r>
              <w:t>Held every Wednesday</w:t>
            </w:r>
          </w:p>
        </w:tc>
        <w:tc>
          <w:tcPr>
            <w:tcW w:w="2221" w:type="dxa"/>
          </w:tcPr>
          <w:p w14:paraId="38DBDD51" w14:textId="77777777" w:rsidR="005F2B6E" w:rsidRDefault="00352EEF">
            <w:r>
              <w:t>Questions continue asynchronously on GitHub</w:t>
            </w:r>
          </w:p>
        </w:tc>
      </w:tr>
      <w:tr w:rsidR="005F2B6E" w14:paraId="662A97BD" w14:textId="77777777">
        <w:trPr>
          <w:cantSplit/>
        </w:trPr>
        <w:tc>
          <w:tcPr>
            <w:tcW w:w="2200" w:type="dxa"/>
          </w:tcPr>
          <w:p w14:paraId="0429145F" w14:textId="77777777" w:rsidR="005F2B6E" w:rsidRDefault="00352EEF">
            <w:r>
              <w:t>Client datasets with gold labels</w:t>
            </w:r>
          </w:p>
        </w:tc>
        <w:tc>
          <w:tcPr>
            <w:tcW w:w="900" w:type="dxa"/>
          </w:tcPr>
          <w:p w14:paraId="36FF327D" w14:textId="77777777" w:rsidR="005F2B6E" w:rsidRDefault="00352EEF">
            <w:r>
              <w:t>External</w:t>
            </w:r>
          </w:p>
        </w:tc>
        <w:tc>
          <w:tcPr>
            <w:tcW w:w="1300" w:type="dxa"/>
          </w:tcPr>
          <w:p w14:paraId="7740C52A" w14:textId="77777777" w:rsidR="005F2B6E" w:rsidRDefault="00352EEF">
            <w:r>
              <w:t>I2–I4 measures (W10)</w:t>
            </w:r>
          </w:p>
        </w:tc>
        <w:tc>
          <w:tcPr>
            <w:tcW w:w="1600" w:type="dxa"/>
          </w:tcPr>
          <w:p w14:paraId="0AD8E1B5" w14:textId="77777777" w:rsidR="005F2B6E" w:rsidRDefault="00352EEF">
            <w:r>
              <w:t>Available locally</w:t>
            </w:r>
          </w:p>
        </w:tc>
        <w:tc>
          <w:tcPr>
            <w:tcW w:w="2221" w:type="dxa"/>
          </w:tcPr>
          <w:p w14:paraId="3D57A390" w14:textId="77777777" w:rsidR="005F2B6E" w:rsidRDefault="00352EEF">
            <w:r>
              <w:t>Not needed</w:t>
            </w:r>
          </w:p>
        </w:tc>
      </w:tr>
      <w:tr w:rsidR="005F2B6E" w14:paraId="1DED7D7C" w14:textId="77777777">
        <w:trPr>
          <w:cantSplit/>
        </w:trPr>
        <w:tc>
          <w:tcPr>
            <w:tcW w:w="2200" w:type="dxa"/>
          </w:tcPr>
          <w:p w14:paraId="0B0C11FE" w14:textId="77777777" w:rsidR="005F2B6E" w:rsidRDefault="00352EEF">
            <w:r>
              <w:t>AI providers (hosted keys, local Ollama)</w:t>
            </w:r>
          </w:p>
        </w:tc>
        <w:tc>
          <w:tcPr>
            <w:tcW w:w="900" w:type="dxa"/>
          </w:tcPr>
          <w:p w14:paraId="691AF910" w14:textId="77777777" w:rsidR="005F2B6E" w:rsidRDefault="00352EEF">
            <w:r>
              <w:t>External</w:t>
            </w:r>
          </w:p>
        </w:tc>
        <w:tc>
          <w:tcPr>
            <w:tcW w:w="1300" w:type="dxa"/>
          </w:tcPr>
          <w:p w14:paraId="4AD1D911" w14:textId="77777777" w:rsidR="005F2B6E" w:rsidRDefault="00352EEF">
            <w:r>
              <w:t>AI runs; I4 (W10); the demo</w:t>
            </w:r>
          </w:p>
        </w:tc>
        <w:tc>
          <w:tcPr>
            <w:tcW w:w="1600" w:type="dxa"/>
          </w:tcPr>
          <w:p w14:paraId="6F813D7C" w14:textId="77777777" w:rsidR="005F2B6E" w:rsidRDefault="00352EEF">
            <w:r>
              <w:t>Local Ollama verified on 8 Oct</w:t>
            </w:r>
          </w:p>
        </w:tc>
        <w:tc>
          <w:tcPr>
            <w:tcW w:w="2221" w:type="dxa"/>
          </w:tcPr>
          <w:p w14:paraId="4C20B5DB" w14:textId="77777777" w:rsidR="005F2B6E" w:rsidRDefault="00352EEF">
            <w:r>
              <w:t>R9: scripted AI answers</w:t>
            </w:r>
          </w:p>
        </w:tc>
      </w:tr>
      <w:tr w:rsidR="005F2B6E" w14:paraId="3791814B" w14:textId="77777777">
        <w:trPr>
          <w:cantSplit/>
        </w:trPr>
        <w:tc>
          <w:tcPr>
            <w:tcW w:w="2200" w:type="dxa"/>
          </w:tcPr>
          <w:p w14:paraId="3AF3B93E" w14:textId="77777777" w:rsidR="005F2B6E" w:rsidRDefault="00352EEF">
            <w:r>
              <w:t>GitHub Actions CI</w:t>
            </w:r>
          </w:p>
        </w:tc>
        <w:tc>
          <w:tcPr>
            <w:tcW w:w="900" w:type="dxa"/>
          </w:tcPr>
          <w:p w14:paraId="33164608" w14:textId="77777777" w:rsidR="005F2B6E" w:rsidRDefault="00352EEF">
            <w:r>
              <w:t>External</w:t>
            </w:r>
          </w:p>
        </w:tc>
        <w:tc>
          <w:tcPr>
            <w:tcW w:w="1300" w:type="dxa"/>
          </w:tcPr>
          <w:p w14:paraId="788977D2" w14:textId="77777777" w:rsidR="005F2B6E" w:rsidRDefault="00352EEF">
            <w:r>
              <w:t>Every PR</w:t>
            </w:r>
          </w:p>
        </w:tc>
        <w:tc>
          <w:tcPr>
            <w:tcW w:w="1600" w:type="dxa"/>
          </w:tcPr>
          <w:p w14:paraId="4CC6A81A" w14:textId="77777777" w:rsidR="005F2B6E" w:rsidRDefault="00352EEF">
            <w:r>
              <w:t>Running</w:t>
            </w:r>
          </w:p>
        </w:tc>
        <w:tc>
          <w:tcPr>
            <w:tcW w:w="2221" w:type="dxa"/>
          </w:tcPr>
          <w:p w14:paraId="7C2BCE2D" w14:textId="77777777" w:rsidR="005F2B6E" w:rsidRDefault="00352EEF">
            <w:r>
              <w:t>Full suite run locally and attached to the PR</w:t>
            </w:r>
          </w:p>
        </w:tc>
      </w:tr>
      <w:tr w:rsidR="005F2B6E" w14:paraId="6BF5B822" w14:textId="77777777">
        <w:trPr>
          <w:cantSplit/>
        </w:trPr>
        <w:tc>
          <w:tcPr>
            <w:tcW w:w="2200" w:type="dxa"/>
          </w:tcPr>
          <w:p w14:paraId="6419F847" w14:textId="77777777" w:rsidR="005F2B6E" w:rsidRDefault="00352EEF">
            <w:r>
              <w:t>F1 provenance events</w:t>
            </w:r>
          </w:p>
        </w:tc>
        <w:tc>
          <w:tcPr>
            <w:tcW w:w="900" w:type="dxa"/>
          </w:tcPr>
          <w:p w14:paraId="5356BA6C" w14:textId="77777777" w:rsidR="005F2B6E" w:rsidRDefault="00352EEF">
            <w:r>
              <w:t>Internal</w:t>
            </w:r>
          </w:p>
        </w:tc>
        <w:tc>
          <w:tcPr>
            <w:tcW w:w="1300" w:type="dxa"/>
          </w:tcPr>
          <w:p w14:paraId="413A9A06" w14:textId="77777777" w:rsidR="005F2B6E" w:rsidRDefault="00352EEF">
            <w:r>
              <w:t>H3, H2, F5 (W10); I5 (W11)</w:t>
            </w:r>
          </w:p>
        </w:tc>
        <w:tc>
          <w:tcPr>
            <w:tcW w:w="1600" w:type="dxa"/>
          </w:tcPr>
          <w:p w14:paraId="0033BB64" w14:textId="77777777" w:rsidR="005F2B6E" w:rsidRDefault="00352EEF">
            <w:r>
              <w:t>In progress (Parth)</w:t>
            </w:r>
          </w:p>
        </w:tc>
        <w:tc>
          <w:tcPr>
            <w:tcW w:w="2221" w:type="dxa"/>
          </w:tcPr>
          <w:p w14:paraId="5BA88B52" w14:textId="77777777" w:rsidR="005F2B6E" w:rsidRDefault="00352EEF">
            <w:r>
              <w:t>R1 contingency</w:t>
            </w:r>
          </w:p>
        </w:tc>
      </w:tr>
      <w:tr w:rsidR="005F2B6E" w14:paraId="642E2BB3" w14:textId="77777777">
        <w:trPr>
          <w:cantSplit/>
        </w:trPr>
        <w:tc>
          <w:tcPr>
            <w:tcW w:w="2200" w:type="dxa"/>
          </w:tcPr>
          <w:p w14:paraId="4CA5D56E" w14:textId="77777777" w:rsidR="005F2B6E" w:rsidRDefault="00352EEF">
            <w:r>
              <w:t>H4 authoritative answer; H1 artefact</w:t>
            </w:r>
          </w:p>
        </w:tc>
        <w:tc>
          <w:tcPr>
            <w:tcW w:w="900" w:type="dxa"/>
          </w:tcPr>
          <w:p w14:paraId="10F9B827" w14:textId="77777777" w:rsidR="005F2B6E" w:rsidRDefault="00352EEF">
            <w:r>
              <w:t>Internal</w:t>
            </w:r>
          </w:p>
        </w:tc>
        <w:tc>
          <w:tcPr>
            <w:tcW w:w="1300" w:type="dxa"/>
          </w:tcPr>
          <w:p w14:paraId="571A65D1" w14:textId="77777777" w:rsidR="005F2B6E" w:rsidRDefault="00352EEF">
            <w:r>
              <w:t>H3, H2 (W10); H6 (W11)</w:t>
            </w:r>
          </w:p>
        </w:tc>
        <w:tc>
          <w:tcPr>
            <w:tcW w:w="1600" w:type="dxa"/>
          </w:tcPr>
          <w:p w14:paraId="2AC0DEDD" w14:textId="77777777" w:rsidR="005F2B6E" w:rsidRDefault="00352EEF">
            <w:r>
              <w:t>Not started (W9)</w:t>
            </w:r>
          </w:p>
        </w:tc>
        <w:tc>
          <w:tcPr>
            <w:tcW w:w="2221" w:type="dxa"/>
          </w:tcPr>
          <w:p w14:paraId="44329941" w14:textId="77777777" w:rsidR="005F2B6E" w:rsidRDefault="00352EEF">
            <w:r>
              <w:t>Zero float: owners report mid-week at the client meeting</w:t>
            </w:r>
          </w:p>
        </w:tc>
      </w:tr>
      <w:tr w:rsidR="005F2B6E" w14:paraId="31E81E08" w14:textId="77777777">
        <w:trPr>
          <w:cantSplit/>
        </w:trPr>
        <w:tc>
          <w:tcPr>
            <w:tcW w:w="2200" w:type="dxa"/>
          </w:tcPr>
          <w:p w14:paraId="5A4F711B" w14:textId="77777777" w:rsidR="005F2B6E" w:rsidRDefault="00352EEF">
            <w:r>
              <w:t>D7 disagreement comparison</w:t>
            </w:r>
          </w:p>
        </w:tc>
        <w:tc>
          <w:tcPr>
            <w:tcW w:w="900" w:type="dxa"/>
          </w:tcPr>
          <w:p w14:paraId="34B2F50C" w14:textId="77777777" w:rsidR="005F2B6E" w:rsidRDefault="00352EEF">
            <w:r>
              <w:t>Internal</w:t>
            </w:r>
          </w:p>
        </w:tc>
        <w:tc>
          <w:tcPr>
            <w:tcW w:w="1300" w:type="dxa"/>
          </w:tcPr>
          <w:p w14:paraId="506F97D6" w14:textId="77777777" w:rsidR="005F2B6E" w:rsidRDefault="00352EEF">
            <w:r>
              <w:t>E1 (W9)</w:t>
            </w:r>
          </w:p>
        </w:tc>
        <w:tc>
          <w:tcPr>
            <w:tcW w:w="1600" w:type="dxa"/>
          </w:tcPr>
          <w:p w14:paraId="6420DBB6" w14:textId="77777777" w:rsidR="005F2B6E" w:rsidRDefault="00352EEF">
            <w:r>
              <w:t>Done (#53)</w:t>
            </w:r>
          </w:p>
        </w:tc>
        <w:tc>
          <w:tcPr>
            <w:tcW w:w="2221" w:type="dxa"/>
          </w:tcPr>
          <w:p w14:paraId="5B99AF54" w14:textId="77777777" w:rsidR="005F2B6E" w:rsidRDefault="00352EEF">
            <w:r>
              <w:t>Not needed</w:t>
            </w:r>
          </w:p>
        </w:tc>
      </w:tr>
      <w:tr w:rsidR="005F2B6E" w14:paraId="7957831E" w14:textId="77777777">
        <w:trPr>
          <w:cantSplit/>
        </w:trPr>
        <w:tc>
          <w:tcPr>
            <w:tcW w:w="2200" w:type="dxa"/>
          </w:tcPr>
          <w:p w14:paraId="30D4DDB1" w14:textId="77777777" w:rsidR="005F2B6E" w:rsidRDefault="00352EEF">
            <w:r>
              <w:t>I1 repeatable runs</w:t>
            </w:r>
          </w:p>
        </w:tc>
        <w:tc>
          <w:tcPr>
            <w:tcW w:w="900" w:type="dxa"/>
          </w:tcPr>
          <w:p w14:paraId="71499F65" w14:textId="77777777" w:rsidR="005F2B6E" w:rsidRDefault="00352EEF">
            <w:r>
              <w:t>Internal</w:t>
            </w:r>
          </w:p>
        </w:tc>
        <w:tc>
          <w:tcPr>
            <w:tcW w:w="1300" w:type="dxa"/>
          </w:tcPr>
          <w:p w14:paraId="3074EC90" w14:textId="77777777" w:rsidR="005F2B6E" w:rsidRDefault="00352EEF">
            <w:r>
              <w:t>I3, I4 (W10)</w:t>
            </w:r>
          </w:p>
        </w:tc>
        <w:tc>
          <w:tcPr>
            <w:tcW w:w="1600" w:type="dxa"/>
          </w:tcPr>
          <w:p w14:paraId="10A4285B" w14:textId="77777777" w:rsidR="005F2B6E" w:rsidRDefault="00352EEF">
            <w:r>
              <w:t>In progress (Hanchen)</w:t>
            </w:r>
          </w:p>
        </w:tc>
        <w:tc>
          <w:tcPr>
            <w:tcW w:w="2221" w:type="dxa"/>
          </w:tcPr>
          <w:p w14:paraId="04ACEEF3" w14:textId="77777777" w:rsidR="005F2B6E" w:rsidRDefault="00352EEF">
            <w:r>
              <w:t>I3/I4 start on single runs, add comparison later</w:t>
            </w:r>
          </w:p>
        </w:tc>
      </w:tr>
    </w:tbl>
    <w:p w14:paraId="2D4E017F" w14:textId="77777777" w:rsidR="005F2B6E" w:rsidRDefault="005F2B6E">
      <w:pPr>
        <w:pStyle w:val="ReportNormal"/>
      </w:pPr>
    </w:p>
    <w:p w14:paraId="249C38AF" w14:textId="77777777" w:rsidR="005F2B6E" w:rsidRDefault="00352EEF">
      <w:pPr>
        <w:pStyle w:val="2"/>
      </w:pPr>
      <w:bookmarkStart w:id="29" w:name="_Toc242395089"/>
      <w:r>
        <w:t>Lessons learned</w:t>
      </w:r>
      <w:bookmarkEnd w:id="29"/>
    </w:p>
    <w:p w14:paraId="1837595C" w14:textId="77777777" w:rsidR="005F2B6E" w:rsidRDefault="00352EEF">
      <w:pPr>
        <w:pStyle w:val="ReportNormal"/>
      </w:pPr>
      <w:r>
        <w:t>Looking back over Weeks 4 to 9, five lessons change how we run the rest of the project:</w:t>
      </w:r>
    </w:p>
    <w:p w14:paraId="1E6BD259" w14:textId="77777777" w:rsidR="005F2B6E" w:rsidRDefault="00352EEF">
      <w:pPr>
        <w:pStyle w:val="PhDBullet"/>
      </w:pPr>
      <w:r>
        <w:rPr>
          <w:b/>
        </w:rPr>
        <w:t>Schedule by dependency, not by build order (O7).</w:t>
      </w:r>
      <w:r>
        <w:t xml:space="preserve"> We built the platform first because it was the visible work, and only a dependency check at Status Check 2 showed that the release gate needed a provenance record planned after it. Since then every replan is checked against the dependency rules in our roadmap, summarised in Section 4.2, before it is accepted.</w:t>
      </w:r>
    </w:p>
    <w:p w14:paraId="29717574" w14:textId="77777777" w:rsidR="005F2B6E" w:rsidRDefault="00352EEF">
      <w:pPr>
        <w:pStyle w:val="PhDBullet"/>
      </w:pPr>
      <w:r>
        <w:rPr>
          <w:b/>
        </w:rPr>
        <w:lastRenderedPageBreak/>
        <w:t>Ask before the ticket starts (O3).</w:t>
      </w:r>
      <w:r>
        <w:t xml:space="preserve"> A question answered after work begins costs a rescope; one asked with a needed-by date costs nothing. We now raise a question when the story is planned, with the date it is needed by, rather than when it is being built.</w:t>
      </w:r>
    </w:p>
    <w:p w14:paraId="00B3A3CF" w14:textId="77777777" w:rsidR="005F2B6E" w:rsidRDefault="00352EEF">
      <w:pPr>
        <w:pStyle w:val="PhDBullet"/>
      </w:pPr>
      <w:r>
        <w:rPr>
          <w:b/>
        </w:rPr>
        <w:t>Treat the record as a claim to verify (O8).</w:t>
      </w:r>
      <w:r>
        <w:t xml:space="preserve"> A board that says Done is not evidence that code exists; status reported to the client now follows code verified on main.</w:t>
      </w:r>
    </w:p>
    <w:p w14:paraId="069FE650" w14:textId="77777777" w:rsidR="005F2B6E" w:rsidRDefault="00352EEF">
      <w:pPr>
        <w:pStyle w:val="PhDBullet"/>
      </w:pPr>
      <w:r>
        <w:rPr>
          <w:b/>
        </w:rPr>
        <w:t>Test with realistic volume early (O9).</w:t>
      </w:r>
      <w:r>
        <w:t xml:space="preserve"> Every test used a handful of items, so a page that sent 404 requests for 200 items looked fine until scenario testing. A6 now sets a measured target of under one second and at most ten requests for a 200-item page, which later changes are checked against.</w:t>
      </w:r>
    </w:p>
    <w:p w14:paraId="3F5341B0" w14:textId="77777777" w:rsidR="005F2B6E" w:rsidRDefault="00352EEF">
      <w:pPr>
        <w:pStyle w:val="PhDBullet"/>
      </w:pPr>
      <w:r>
        <w:rPr>
          <w:b/>
        </w:rPr>
        <w:t>A social rule is weaker than a technical one (O2, O6).</w:t>
      </w:r>
      <w:r>
        <w:t xml:space="preserve"> Review before merge has held because the team keeps it, not because GitHub enforces it; agreeing merge order on day one has kept parallel changes to the same code manageable, which branch protection alone would not.</w:t>
      </w:r>
    </w:p>
    <w:p w14:paraId="780BCBDE" w14:textId="77777777" w:rsidR="005F2B6E" w:rsidRDefault="00352EEF">
      <w:pPr>
        <w:pStyle w:val="1"/>
      </w:pPr>
      <w:bookmarkStart w:id="30" w:name="_Toc242395090"/>
      <w:r>
        <w:t>Deviation to Timeline</w:t>
      </w:r>
      <w:bookmarkEnd w:id="30"/>
    </w:p>
    <w:p w14:paraId="7798F6CF" w14:textId="77777777" w:rsidR="005F2B6E" w:rsidRDefault="00352EEF">
      <w:pPr>
        <w:pStyle w:val="2"/>
      </w:pPr>
      <w:bookmarkStart w:id="31" w:name="_Toc242395091"/>
      <w:r>
        <w:t>The baseline</w:t>
      </w:r>
      <w:bookmarkEnd w:id="31"/>
    </w:p>
    <w:p w14:paraId="42416A72" w14:textId="77777777" w:rsidR="005F2B6E" w:rsidRDefault="00352EEF">
      <w:pPr>
        <w:pStyle w:val="ReportNormal"/>
      </w:pPr>
      <w:r>
        <w:t>The baseline is the Gantt chart in our proposal (Figure 12), refined at Status Check 1 (26 August) into an indicative weekly plan: Week 5, user stories and the review workflow; Week 6, schema and contract validation; Weeks 7–8, the core annotation backend; Weeks 9–10, human review, roles and disputes; Week 11, an end-to-end run on the provided datasets; Week 12, hardening, documentation and the demonstration; Week 13, the final presentation and report. The client accepted it as indicative, with changes rais</w:t>
      </w:r>
      <w:r>
        <w:t>ed at the weekly meeting.</w:t>
      </w:r>
    </w:p>
    <w:p w14:paraId="629D6C02" w14:textId="77777777" w:rsidR="005F2B6E" w:rsidRDefault="00352EEF">
      <w:pPr>
        <w:keepNext/>
        <w:jc w:val="center"/>
      </w:pPr>
      <w:r>
        <w:rPr>
          <w:noProof/>
        </w:rPr>
        <w:lastRenderedPageBreak/>
        <w:drawing>
          <wp:inline distT="0" distB="0" distL="0" distR="0" wp14:anchorId="304E7F9F" wp14:editId="4E82CD14">
            <wp:extent cx="5212080" cy="3040380"/>
            <wp:effectExtent l="0" t="0" r="0" b="0"/>
            <wp:docPr id="112"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112.png"/>
                    <pic:cNvPicPr/>
                  </pic:nvPicPr>
                  <pic:blipFill>
                    <a:blip r:embed="rId30"/>
                    <a:stretch>
                      <a:fillRect/>
                    </a:stretch>
                  </pic:blipFill>
                  <pic:spPr>
                    <a:xfrm>
                      <a:off x="0" y="0"/>
                      <a:ext cx="5212080" cy="3040380"/>
                    </a:xfrm>
                    <a:prstGeom prst="rect">
                      <a:avLst/>
                    </a:prstGeom>
                  </pic:spPr>
                </pic:pic>
              </a:graphicData>
            </a:graphic>
          </wp:inline>
        </w:drawing>
      </w:r>
    </w:p>
    <w:p w14:paraId="4C456556" w14:textId="77777777" w:rsidR="005F2B6E" w:rsidRDefault="00352EEF">
      <w:pPr>
        <w:pStyle w:val="PhDFigureCaption"/>
      </w:pPr>
      <w:r>
        <w:t>Figure 12. The original plan, reproduced from our Week 5 proposal</w:t>
      </w:r>
    </w:p>
    <w:p w14:paraId="1D4D8191" w14:textId="77777777" w:rsidR="005F2B6E" w:rsidRDefault="00352EEF">
      <w:pPr>
        <w:pStyle w:val="ReportNormal"/>
      </w:pPr>
      <w:r>
        <w:rPr>
          <w:b/>
        </w:rPr>
        <w:t>Calendar note.</w:t>
      </w:r>
      <w:r>
        <w:t xml:space="preserve"> Since 19 September our sprints run Thursday to Wednesday so that each closes after the Wednesday client meeting. Sprint W9 therefore runs 8–14 October while teaching Week 9 began on 5 October; Week 7 absorbed the change and ran ten days, and the mid-semester break has its own sprint (1–7 October), which the proposal's chart did not include.</w:t>
      </w:r>
    </w:p>
    <w:p w14:paraId="41704BAD" w14:textId="77777777" w:rsidR="005F2B6E" w:rsidRDefault="00352EEF">
      <w:pPr>
        <w:pStyle w:val="2"/>
      </w:pPr>
      <w:bookmarkStart w:id="32" w:name="_Toc242395092"/>
      <w:r>
        <w:t>What moved, and why</w:t>
      </w:r>
      <w:bookmarkEnd w:id="32"/>
    </w:p>
    <w:p w14:paraId="0C1407F0" w14:textId="77777777" w:rsidR="005F2B6E" w:rsidRDefault="00352EEF">
      <w:pPr>
        <w:pStyle w:val="ReportNormal"/>
      </w:pPr>
      <w:r>
        <w:t>Figure 13 overlays the proposal's plan (grey) on what has been delivered (solid) and what is re-planned (hatched). Table 16 explains each deviation and links it to the obstacle that caused it (Section 2.1) or the risk it creates (Section 2.2).</w:t>
      </w:r>
    </w:p>
    <w:p w14:paraId="77813EBA" w14:textId="77777777" w:rsidR="005F2B6E" w:rsidRDefault="00352EEF">
      <w:pPr>
        <w:keepNext/>
        <w:jc w:val="center"/>
      </w:pPr>
      <w:r>
        <w:rPr>
          <w:noProof/>
        </w:rPr>
        <w:lastRenderedPageBreak/>
        <w:drawing>
          <wp:inline distT="0" distB="0" distL="0" distR="0" wp14:anchorId="0B025BB3" wp14:editId="748496ED">
            <wp:extent cx="5212080" cy="4155577"/>
            <wp:effectExtent l="0" t="0" r="0" b="0"/>
            <wp:docPr id="113"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113.png"/>
                    <pic:cNvPicPr/>
                  </pic:nvPicPr>
                  <pic:blipFill>
                    <a:blip r:embed="rId31"/>
                    <a:stretch>
                      <a:fillRect/>
                    </a:stretch>
                  </pic:blipFill>
                  <pic:spPr>
                    <a:xfrm>
                      <a:off x="0" y="0"/>
                      <a:ext cx="5212080" cy="4155577"/>
                    </a:xfrm>
                    <a:prstGeom prst="rect">
                      <a:avLst/>
                    </a:prstGeom>
                  </pic:spPr>
                </pic:pic>
              </a:graphicData>
            </a:graphic>
          </wp:inline>
        </w:drawing>
      </w:r>
    </w:p>
    <w:p w14:paraId="34505CC8" w14:textId="77777777" w:rsidR="005F2B6E" w:rsidRDefault="00352EEF">
      <w:pPr>
        <w:pStyle w:val="PhDFigureCaption"/>
      </w:pPr>
      <w:r>
        <w:t>Figure 13. Planned versus actual timeline by workstream, as of 8 October</w:t>
      </w:r>
    </w:p>
    <w:p w14:paraId="0A043E33" w14:textId="77777777" w:rsidR="005F2B6E" w:rsidRDefault="00352EEF">
      <w:pPr>
        <w:pStyle w:val="PhDTableCaption"/>
        <w:keepNext/>
      </w:pPr>
      <w:r>
        <w:t>Table 16. Deviations from the proposal timeline</w:t>
      </w:r>
    </w:p>
    <w:tbl>
      <w:tblPr>
        <w:tblStyle w:val="af3"/>
        <w:tblW w:w="8221" w:type="dxa"/>
        <w:tblLayout w:type="fixed"/>
        <w:tblLook w:val="04A0" w:firstRow="1" w:lastRow="0" w:firstColumn="1" w:lastColumn="0" w:noHBand="0" w:noVBand="1"/>
      </w:tblPr>
      <w:tblGrid>
        <w:gridCol w:w="1550"/>
        <w:gridCol w:w="1050"/>
        <w:gridCol w:w="2050"/>
        <w:gridCol w:w="1871"/>
        <w:gridCol w:w="1700"/>
      </w:tblGrid>
      <w:tr w:rsidR="005F2B6E" w14:paraId="58AC5207" w14:textId="77777777">
        <w:trPr>
          <w:cantSplit/>
          <w:tblHeader/>
        </w:trPr>
        <w:tc>
          <w:tcPr>
            <w:tcW w:w="1550" w:type="dxa"/>
            <w:shd w:val="clear" w:color="auto" w:fill="FDE9D9"/>
          </w:tcPr>
          <w:p w14:paraId="5FD2E053" w14:textId="77777777" w:rsidR="005F2B6E" w:rsidRDefault="00352EEF">
            <w:pPr>
              <w:keepNext/>
            </w:pPr>
            <w:r>
              <w:rPr>
                <w:b/>
              </w:rPr>
              <w:t>Workstream</w:t>
            </w:r>
          </w:p>
        </w:tc>
        <w:tc>
          <w:tcPr>
            <w:tcW w:w="1050" w:type="dxa"/>
            <w:shd w:val="clear" w:color="auto" w:fill="FDE9D9"/>
          </w:tcPr>
          <w:p w14:paraId="37F4BA07" w14:textId="77777777" w:rsidR="005F2B6E" w:rsidRDefault="00352EEF">
            <w:pPr>
              <w:keepNext/>
            </w:pPr>
            <w:r>
              <w:rPr>
                <w:b/>
              </w:rPr>
              <w:t>Proposal</w:t>
            </w:r>
          </w:p>
        </w:tc>
        <w:tc>
          <w:tcPr>
            <w:tcW w:w="2050" w:type="dxa"/>
            <w:shd w:val="clear" w:color="auto" w:fill="FDE9D9"/>
          </w:tcPr>
          <w:p w14:paraId="42916B45" w14:textId="77777777" w:rsidR="005F2B6E" w:rsidRDefault="00352EEF">
            <w:pPr>
              <w:keepNext/>
            </w:pPr>
            <w:r>
              <w:rPr>
                <w:b/>
              </w:rPr>
              <w:t>Actual or re-planned</w:t>
            </w:r>
          </w:p>
        </w:tc>
        <w:tc>
          <w:tcPr>
            <w:tcW w:w="1871" w:type="dxa"/>
            <w:shd w:val="clear" w:color="auto" w:fill="FDE9D9"/>
          </w:tcPr>
          <w:p w14:paraId="5FCD0FE7" w14:textId="77777777" w:rsidR="005F2B6E" w:rsidRDefault="00352EEF">
            <w:pPr>
              <w:keepNext/>
            </w:pPr>
            <w:r>
              <w:rPr>
                <w:b/>
              </w:rPr>
              <w:t>Reason</w:t>
            </w:r>
          </w:p>
        </w:tc>
        <w:tc>
          <w:tcPr>
            <w:tcW w:w="1700" w:type="dxa"/>
            <w:shd w:val="clear" w:color="auto" w:fill="FDE9D9"/>
          </w:tcPr>
          <w:p w14:paraId="58E808F4" w14:textId="77777777" w:rsidR="005F2B6E" w:rsidRDefault="00352EEF">
            <w:pPr>
              <w:keepNext/>
            </w:pPr>
            <w:r>
              <w:rPr>
                <w:b/>
              </w:rPr>
              <w:t>Impact</w:t>
            </w:r>
          </w:p>
        </w:tc>
      </w:tr>
      <w:tr w:rsidR="005F2B6E" w14:paraId="53158554" w14:textId="77777777">
        <w:trPr>
          <w:cantSplit/>
        </w:trPr>
        <w:tc>
          <w:tcPr>
            <w:tcW w:w="1550" w:type="dxa"/>
          </w:tcPr>
          <w:p w14:paraId="65D3CB21" w14:textId="77777777" w:rsidR="005F2B6E" w:rsidRDefault="00352EEF">
            <w:r>
              <w:t>1 Requirements and backlog</w:t>
            </w:r>
          </w:p>
        </w:tc>
        <w:tc>
          <w:tcPr>
            <w:tcW w:w="1050" w:type="dxa"/>
          </w:tcPr>
          <w:p w14:paraId="0924A31C" w14:textId="77777777" w:rsidR="005F2B6E" w:rsidRDefault="00352EEF">
            <w:r>
              <w:t>W4–W5</w:t>
            </w:r>
          </w:p>
        </w:tc>
        <w:tc>
          <w:tcPr>
            <w:tcW w:w="2050" w:type="dxa"/>
          </w:tcPr>
          <w:p w14:paraId="5D920EC9" w14:textId="77777777" w:rsidR="005F2B6E" w:rsidRDefault="00352EEF">
            <w:r>
              <w:t>W4–W8; 59 → 63 stories</w:t>
            </w:r>
          </w:p>
        </w:tc>
        <w:tc>
          <w:tcPr>
            <w:tcW w:w="1871" w:type="dxa"/>
          </w:tcPr>
          <w:p w14:paraId="474E15E7" w14:textId="77777777" w:rsidR="005F2B6E" w:rsidRDefault="00352EEF">
            <w:r>
              <w:t>Client answers clarified scope as features were built (O3)</w:t>
            </w:r>
          </w:p>
        </w:tc>
        <w:tc>
          <w:tcPr>
            <w:tcW w:w="1700" w:type="dxa"/>
          </w:tcPr>
          <w:p w14:paraId="19AB1371" w14:textId="77777777" w:rsidR="005F2B6E" w:rsidRDefault="00352EEF">
            <w:r>
              <w:t>Four stories absorbed in W8 and the break; nothing dropped</w:t>
            </w:r>
          </w:p>
        </w:tc>
      </w:tr>
      <w:tr w:rsidR="005F2B6E" w14:paraId="66906DFB" w14:textId="77777777">
        <w:trPr>
          <w:cantSplit/>
        </w:trPr>
        <w:tc>
          <w:tcPr>
            <w:tcW w:w="1550" w:type="dxa"/>
          </w:tcPr>
          <w:p w14:paraId="7BA8D8F4" w14:textId="77777777" w:rsidR="005F2B6E" w:rsidRDefault="00352EEF">
            <w:r>
              <w:t>2 Defect remediation</w:t>
            </w:r>
          </w:p>
        </w:tc>
        <w:tc>
          <w:tcPr>
            <w:tcW w:w="1050" w:type="dxa"/>
          </w:tcPr>
          <w:p w14:paraId="179808FF" w14:textId="77777777" w:rsidR="005F2B6E" w:rsidRDefault="00352EEF">
            <w:r>
              <w:t>W4–W6, as a phase</w:t>
            </w:r>
          </w:p>
        </w:tc>
        <w:tc>
          <w:tcPr>
            <w:tcW w:w="2050" w:type="dxa"/>
          </w:tcPr>
          <w:p w14:paraId="3E9DD7F5" w14:textId="77777777" w:rsidR="005F2B6E" w:rsidRDefault="00352EEF">
            <w:r>
              <w:t>Inside each story, W6–W11</w:t>
            </w:r>
          </w:p>
        </w:tc>
        <w:tc>
          <w:tcPr>
            <w:tcW w:w="1871" w:type="dxa"/>
          </w:tcPr>
          <w:p w14:paraId="4872AA1F" w14:textId="77777777" w:rsidR="005F2B6E" w:rsidRDefault="00352EEF">
            <w:r>
              <w:t>Client direction of 26 Aug (O1)</w:t>
            </w:r>
          </w:p>
        </w:tc>
        <w:tc>
          <w:tcPr>
            <w:tcW w:w="1700" w:type="dxa"/>
          </w:tcPr>
          <w:p w14:paraId="71F5321D" w14:textId="77777777" w:rsidR="005F2B6E" w:rsidRDefault="00352EEF">
            <w:r>
              <w:t>Feature work began a week earlier; 4 defects remain, scheduled</w:t>
            </w:r>
          </w:p>
        </w:tc>
      </w:tr>
      <w:tr w:rsidR="005F2B6E" w14:paraId="73F9619E" w14:textId="77777777">
        <w:trPr>
          <w:cantSplit/>
        </w:trPr>
        <w:tc>
          <w:tcPr>
            <w:tcW w:w="1550" w:type="dxa"/>
          </w:tcPr>
          <w:p w14:paraId="4DD8224E" w14:textId="77777777" w:rsidR="005F2B6E" w:rsidRDefault="00352EEF">
            <w:r>
              <w:t>3 Architecture and contracts</w:t>
            </w:r>
          </w:p>
        </w:tc>
        <w:tc>
          <w:tcPr>
            <w:tcW w:w="1050" w:type="dxa"/>
          </w:tcPr>
          <w:p w14:paraId="77A8E84B" w14:textId="77777777" w:rsidR="005F2B6E" w:rsidRDefault="00352EEF">
            <w:r>
              <w:t>W5–W6 review</w:t>
            </w:r>
          </w:p>
        </w:tc>
        <w:tc>
          <w:tcPr>
            <w:tcW w:w="2050" w:type="dxa"/>
          </w:tcPr>
          <w:p w14:paraId="25E47CE9" w14:textId="77777777" w:rsidR="005F2B6E" w:rsidRDefault="00352EEF">
            <w:r>
              <w:rPr>
                <w:strike/>
                <w:color w:val="7F7F7F"/>
              </w:rPr>
              <w:t>Separate review</w:t>
            </w:r>
            <w:r>
              <w:t xml:space="preserve"> replaced by fixing mismatches in each feature; PostgreSQL migration added in W7</w:t>
            </w:r>
          </w:p>
        </w:tc>
        <w:tc>
          <w:tcPr>
            <w:tcW w:w="1871" w:type="dxa"/>
          </w:tcPr>
          <w:p w14:paraId="4998AD44" w14:textId="77777777" w:rsidR="005F2B6E" w:rsidRDefault="00352EEF">
            <w:r>
              <w:t>A standalone review was low value; a production database was needed for concurrent work (O5)</w:t>
            </w:r>
          </w:p>
        </w:tc>
        <w:tc>
          <w:tcPr>
            <w:tcW w:w="1700" w:type="dxa"/>
          </w:tcPr>
          <w:p w14:paraId="013BF382" w14:textId="77777777" w:rsidR="005F2B6E" w:rsidRDefault="00352EEF">
            <w:r>
              <w:t>3u of W7 went to infrastructure</w:t>
            </w:r>
          </w:p>
        </w:tc>
      </w:tr>
      <w:tr w:rsidR="005F2B6E" w14:paraId="44EDDFE8" w14:textId="77777777">
        <w:trPr>
          <w:cantSplit/>
        </w:trPr>
        <w:tc>
          <w:tcPr>
            <w:tcW w:w="1550" w:type="dxa"/>
          </w:tcPr>
          <w:p w14:paraId="4122EEB9" w14:textId="77777777" w:rsidR="005F2B6E" w:rsidRDefault="00352EEF">
            <w:r>
              <w:lastRenderedPageBreak/>
              <w:t>4 Core annotation workflow</w:t>
            </w:r>
          </w:p>
        </w:tc>
        <w:tc>
          <w:tcPr>
            <w:tcW w:w="1050" w:type="dxa"/>
          </w:tcPr>
          <w:p w14:paraId="742D0C0A" w14:textId="77777777" w:rsidR="005F2B6E" w:rsidRDefault="00352EEF">
            <w:r>
              <w:t>W7–W8</w:t>
            </w:r>
          </w:p>
        </w:tc>
        <w:tc>
          <w:tcPr>
            <w:tcW w:w="2050" w:type="dxa"/>
          </w:tcPr>
          <w:p w14:paraId="7F33DDDB" w14:textId="77777777" w:rsidR="005F2B6E" w:rsidRDefault="00352EEF">
            <w:r>
              <w:t>W6 – break (done)</w:t>
            </w:r>
          </w:p>
        </w:tc>
        <w:tc>
          <w:tcPr>
            <w:tcW w:w="1871" w:type="dxa"/>
          </w:tcPr>
          <w:p w14:paraId="03D30F13" w14:textId="77777777" w:rsidR="005F2B6E" w:rsidRDefault="00352EEF">
            <w:r>
              <w:t>Dependencies resolved early</w:t>
            </w:r>
          </w:p>
        </w:tc>
        <w:tc>
          <w:tcPr>
            <w:tcW w:w="1700" w:type="dxa"/>
          </w:tcPr>
          <w:p w14:paraId="52F610C3" w14:textId="77777777" w:rsidR="005F2B6E" w:rsidRDefault="00352EEF">
            <w:r>
              <w:t>Ahead; base for review work</w:t>
            </w:r>
          </w:p>
        </w:tc>
      </w:tr>
      <w:tr w:rsidR="005F2B6E" w14:paraId="51A1C586" w14:textId="77777777">
        <w:trPr>
          <w:cantSplit/>
        </w:trPr>
        <w:tc>
          <w:tcPr>
            <w:tcW w:w="1550" w:type="dxa"/>
          </w:tcPr>
          <w:p w14:paraId="74B3A3AA" w14:textId="77777777" w:rsidR="005F2B6E" w:rsidRDefault="00352EEF">
            <w:r>
              <w:t>5 Provenance and audit history</w:t>
            </w:r>
          </w:p>
        </w:tc>
        <w:tc>
          <w:tcPr>
            <w:tcW w:w="1050" w:type="dxa"/>
          </w:tcPr>
          <w:p w14:paraId="2A9AAF8A" w14:textId="77777777" w:rsidR="005F2B6E" w:rsidRDefault="00352EEF">
            <w:r>
              <w:t>W7–W10</w:t>
            </w:r>
          </w:p>
        </w:tc>
        <w:tc>
          <w:tcPr>
            <w:tcW w:w="2050" w:type="dxa"/>
          </w:tcPr>
          <w:p w14:paraId="0B4D0180" w14:textId="77777777" w:rsidR="005F2B6E" w:rsidRDefault="00352EEF">
            <w:r>
              <w:t>F3 in the break; F1 moved W7 → W8 → W11 (24 Sep) → W9 (1 Oct); F2 W9; F4–F5 W9–W10</w:t>
            </w:r>
          </w:p>
        </w:tc>
        <w:tc>
          <w:tcPr>
            <w:tcW w:w="1871" w:type="dxa"/>
          </w:tcPr>
          <w:p w14:paraId="243F401A" w14:textId="77777777" w:rsidR="005F2B6E" w:rsidRDefault="00352EEF">
            <w:r>
              <w:t>Capacity went to queues and client-driven stories; the release gate needs F1 first (O7)</w:t>
            </w:r>
          </w:p>
        </w:tc>
        <w:tc>
          <w:tcPr>
            <w:tcW w:w="1700" w:type="dxa"/>
          </w:tcPr>
          <w:p w14:paraId="298AEC8E" w14:textId="77777777" w:rsidR="005F2B6E" w:rsidRDefault="00352EEF">
            <w:r>
              <w:t>Critical path; W9 is the heaviest week (R1)</w:t>
            </w:r>
          </w:p>
        </w:tc>
      </w:tr>
      <w:tr w:rsidR="005F2B6E" w14:paraId="2F4FC69F" w14:textId="77777777">
        <w:trPr>
          <w:cantSplit/>
        </w:trPr>
        <w:tc>
          <w:tcPr>
            <w:tcW w:w="1550" w:type="dxa"/>
          </w:tcPr>
          <w:p w14:paraId="46237986" w14:textId="77777777" w:rsidR="005F2B6E" w:rsidRDefault="00352EEF">
            <w:r>
              <w:t>6 AI assistance</w:t>
            </w:r>
          </w:p>
        </w:tc>
        <w:tc>
          <w:tcPr>
            <w:tcW w:w="1050" w:type="dxa"/>
          </w:tcPr>
          <w:p w14:paraId="59F9ED55" w14:textId="77777777" w:rsidR="005F2B6E" w:rsidRDefault="00352EEF">
            <w:r>
              <w:t>W8–W9</w:t>
            </w:r>
          </w:p>
        </w:tc>
        <w:tc>
          <w:tcPr>
            <w:tcW w:w="2050" w:type="dxa"/>
          </w:tcPr>
          <w:p w14:paraId="6412C60B" w14:textId="77777777" w:rsidR="005F2B6E" w:rsidRDefault="00352EEF">
            <w:r>
              <w:t>W6–W8 (done); mode on every item W9; blind-then-reveal W10</w:t>
            </w:r>
          </w:p>
        </w:tc>
        <w:tc>
          <w:tcPr>
            <w:tcW w:w="1871" w:type="dxa"/>
          </w:tcPr>
          <w:p w14:paraId="3F4490FA" w14:textId="77777777" w:rsidR="005F2B6E" w:rsidRDefault="00352EEF">
            <w:r>
              <w:t>Built on an existing multi-provider client; blind-then-reveal redefined by the client as an evaluation protocol (21 Sep)</w:t>
            </w:r>
          </w:p>
        </w:tc>
        <w:tc>
          <w:tcPr>
            <w:tcW w:w="1700" w:type="dxa"/>
          </w:tcPr>
          <w:p w14:paraId="447A9FC3" w14:textId="77777777" w:rsidR="005F2B6E" w:rsidRDefault="00352EEF">
            <w:r>
              <w:t>Ahead</w:t>
            </w:r>
          </w:p>
        </w:tc>
      </w:tr>
      <w:tr w:rsidR="005F2B6E" w14:paraId="30576731" w14:textId="77777777">
        <w:trPr>
          <w:cantSplit/>
        </w:trPr>
        <w:tc>
          <w:tcPr>
            <w:tcW w:w="1550" w:type="dxa"/>
          </w:tcPr>
          <w:p w14:paraId="22837FE1" w14:textId="77777777" w:rsidR="005F2B6E" w:rsidRDefault="00352EEF">
            <w:r>
              <w:t>7 Review, governance, adjudication</w:t>
            </w:r>
          </w:p>
        </w:tc>
        <w:tc>
          <w:tcPr>
            <w:tcW w:w="1050" w:type="dxa"/>
          </w:tcPr>
          <w:p w14:paraId="29CDA478" w14:textId="77777777" w:rsidR="005F2B6E" w:rsidRDefault="00352EEF">
            <w:r>
              <w:t>W9–W10</w:t>
            </w:r>
          </w:p>
        </w:tc>
        <w:tc>
          <w:tcPr>
            <w:tcW w:w="2050" w:type="dxa"/>
          </w:tcPr>
          <w:p w14:paraId="512B5F3E" w14:textId="77777777" w:rsidR="005F2B6E" w:rsidRDefault="00352EEF">
            <w:r>
              <w:t>From W6; most done by the break; disputes paused 3 Oct; E1 → W9, E6 W10, E5 W11</w:t>
            </w:r>
          </w:p>
        </w:tc>
        <w:tc>
          <w:tcPr>
            <w:tcW w:w="1871" w:type="dxa"/>
          </w:tcPr>
          <w:p w14:paraId="07F1AA97" w14:textId="77777777" w:rsidR="005F2B6E" w:rsidRDefault="00352EEF">
            <w:r>
              <w:t>Governance defects were critical (O1); dispute scope still open (O4)</w:t>
            </w:r>
          </w:p>
        </w:tc>
        <w:tc>
          <w:tcPr>
            <w:tcW w:w="1700" w:type="dxa"/>
          </w:tcPr>
          <w:p w14:paraId="5D2A06E5" w14:textId="77777777" w:rsidR="005F2B6E" w:rsidRDefault="00352EEF">
            <w:r>
              <w:t>Dispute epic ends in W11, not W10 (R2)</w:t>
            </w:r>
          </w:p>
        </w:tc>
      </w:tr>
      <w:tr w:rsidR="005F2B6E" w14:paraId="5C2B1738" w14:textId="77777777">
        <w:trPr>
          <w:cantSplit/>
        </w:trPr>
        <w:tc>
          <w:tcPr>
            <w:tcW w:w="1550" w:type="dxa"/>
          </w:tcPr>
          <w:p w14:paraId="241EA123" w14:textId="77777777" w:rsidR="005F2B6E" w:rsidRDefault="00352EEF">
            <w:r>
              <w:t>8 Release validation and export</w:t>
            </w:r>
          </w:p>
        </w:tc>
        <w:tc>
          <w:tcPr>
            <w:tcW w:w="1050" w:type="dxa"/>
          </w:tcPr>
          <w:p w14:paraId="4618897E" w14:textId="77777777" w:rsidR="005F2B6E" w:rsidRDefault="00352EEF">
            <w:r>
              <w:t>W8–W10</w:t>
            </w:r>
          </w:p>
        </w:tc>
        <w:tc>
          <w:tcPr>
            <w:tcW w:w="2050" w:type="dxa"/>
          </w:tcPr>
          <w:p w14:paraId="365F6F15" w14:textId="77777777" w:rsidR="005F2B6E" w:rsidRDefault="00352EEF">
            <w:r>
              <w:t>W9–W11</w:t>
            </w:r>
          </w:p>
        </w:tc>
        <w:tc>
          <w:tcPr>
            <w:tcW w:w="1871" w:type="dxa"/>
          </w:tcPr>
          <w:p w14:paraId="063536F9" w14:textId="77777777" w:rsidR="005F2B6E" w:rsidRDefault="00352EEF">
            <w:r>
              <w:t>Depends on F1, F3, H4 and the client's release rule (answered 24 Sep)</w:t>
            </w:r>
          </w:p>
        </w:tc>
        <w:tc>
          <w:tcPr>
            <w:tcW w:w="1700" w:type="dxa"/>
          </w:tcPr>
          <w:p w14:paraId="428AA6BA" w14:textId="77777777" w:rsidR="005F2B6E" w:rsidRDefault="00352EEF">
            <w:r>
              <w:t>One week later; H6 lands in the last sprint (R3)</w:t>
            </w:r>
          </w:p>
        </w:tc>
      </w:tr>
      <w:tr w:rsidR="005F2B6E" w14:paraId="07F9EA5F" w14:textId="77777777">
        <w:trPr>
          <w:cantSplit/>
        </w:trPr>
        <w:tc>
          <w:tcPr>
            <w:tcW w:w="1550" w:type="dxa"/>
          </w:tcPr>
          <w:p w14:paraId="7C269D86" w14:textId="77777777" w:rsidR="005F2B6E" w:rsidRDefault="00352EEF">
            <w:r>
              <w:t>9 Test suite and casebook</w:t>
            </w:r>
          </w:p>
        </w:tc>
        <w:tc>
          <w:tcPr>
            <w:tcW w:w="1050" w:type="dxa"/>
          </w:tcPr>
          <w:p w14:paraId="70762A3E" w14:textId="77777777" w:rsidR="005F2B6E" w:rsidRDefault="00352EEF">
            <w:r>
              <w:t>W10–W11</w:t>
            </w:r>
          </w:p>
        </w:tc>
        <w:tc>
          <w:tcPr>
            <w:tcW w:w="2050" w:type="dxa"/>
          </w:tcPr>
          <w:p w14:paraId="003F8370" w14:textId="77777777" w:rsidR="005F2B6E" w:rsidRDefault="00352EEF">
            <w:r>
              <w:t>Harness in the break; repeatable runs W9; 40 cases and measures W10; integrity checks W11</w:t>
            </w:r>
          </w:p>
        </w:tc>
        <w:tc>
          <w:tcPr>
            <w:tcW w:w="1871" w:type="dxa"/>
          </w:tcPr>
          <w:p w14:paraId="1FA21D5B" w14:textId="77777777" w:rsidR="005F2B6E" w:rsidRDefault="00352EEF">
            <w:r>
              <w:t>Status Check 2 found evaluation at zero (O7)</w:t>
            </w:r>
          </w:p>
        </w:tc>
        <w:tc>
          <w:tcPr>
            <w:tcW w:w="1700" w:type="dxa"/>
          </w:tcPr>
          <w:p w14:paraId="294CF258" w14:textId="77777777" w:rsidR="005F2B6E" w:rsidRDefault="00352EEF">
            <w:r>
              <w:t>Earlier than planned; reduces R4</w:t>
            </w:r>
          </w:p>
        </w:tc>
      </w:tr>
      <w:tr w:rsidR="005F2B6E" w14:paraId="13A87400" w14:textId="77777777">
        <w:trPr>
          <w:cantSplit/>
        </w:trPr>
        <w:tc>
          <w:tcPr>
            <w:tcW w:w="1550" w:type="dxa"/>
          </w:tcPr>
          <w:p w14:paraId="19A0EE2B" w14:textId="77777777" w:rsidR="005F2B6E" w:rsidRDefault="00352EEF">
            <w:r>
              <w:t>10 Integration and regression testing</w:t>
            </w:r>
          </w:p>
        </w:tc>
        <w:tc>
          <w:tcPr>
            <w:tcW w:w="1050" w:type="dxa"/>
          </w:tcPr>
          <w:p w14:paraId="4DDDAF2D" w14:textId="77777777" w:rsidR="005F2B6E" w:rsidRDefault="00352EEF">
            <w:r>
              <w:t>W6–W12</w:t>
            </w:r>
          </w:p>
        </w:tc>
        <w:tc>
          <w:tcPr>
            <w:tcW w:w="2050" w:type="dxa"/>
          </w:tcPr>
          <w:p w14:paraId="4C963D18" w14:textId="77777777" w:rsidR="005F2B6E" w:rsidRDefault="00352EEF">
            <w:r>
              <w:t>W6–W11; CI on two databases from W7; scenario testing in the break</w:t>
            </w:r>
          </w:p>
        </w:tc>
        <w:tc>
          <w:tcPr>
            <w:tcW w:w="1871" w:type="dxa"/>
          </w:tcPr>
          <w:p w14:paraId="3AB2A333" w14:textId="77777777" w:rsidR="005F2B6E" w:rsidRDefault="00352EEF">
            <w:r>
              <w:t>Build ends 28 Oct</w:t>
            </w:r>
          </w:p>
        </w:tc>
        <w:tc>
          <w:tcPr>
            <w:tcW w:w="1700" w:type="dxa"/>
          </w:tcPr>
          <w:p w14:paraId="722BC16D" w14:textId="77777777" w:rsidR="005F2B6E" w:rsidRDefault="00352EEF">
            <w:r>
              <w:t>Regression testing ends with the build</w:t>
            </w:r>
          </w:p>
        </w:tc>
      </w:tr>
      <w:tr w:rsidR="005F2B6E" w14:paraId="6EC013A4" w14:textId="77777777">
        <w:trPr>
          <w:cantSplit/>
        </w:trPr>
        <w:tc>
          <w:tcPr>
            <w:tcW w:w="1550" w:type="dxa"/>
          </w:tcPr>
          <w:p w14:paraId="4076F227" w14:textId="77777777" w:rsidR="005F2B6E" w:rsidRDefault="00352EEF">
            <w:r>
              <w:t>11 Documentation, demo, handover</w:t>
            </w:r>
          </w:p>
        </w:tc>
        <w:tc>
          <w:tcPr>
            <w:tcW w:w="1050" w:type="dxa"/>
          </w:tcPr>
          <w:p w14:paraId="2E3486F4" w14:textId="77777777" w:rsidR="005F2B6E" w:rsidRDefault="00352EEF">
            <w:r>
              <w:t>W12–W13</w:t>
            </w:r>
          </w:p>
        </w:tc>
        <w:tc>
          <w:tcPr>
            <w:tcW w:w="2050" w:type="dxa"/>
          </w:tcPr>
          <w:p w14:paraId="302A0EBE" w14:textId="77777777" w:rsidR="005F2B6E" w:rsidRDefault="00352EEF">
            <w:r>
              <w:t>29 Oct – 1 Nov, then W12–W13 assessments</w:t>
            </w:r>
          </w:p>
        </w:tc>
        <w:tc>
          <w:tcPr>
            <w:tcW w:w="1871" w:type="dxa"/>
          </w:tcPr>
          <w:p w14:paraId="5884492B" w14:textId="77777777" w:rsidR="005F2B6E" w:rsidRDefault="00352EEF">
            <w:r>
              <w:t>Week 11 made the last sprint (1 Oct)</w:t>
            </w:r>
          </w:p>
        </w:tc>
        <w:tc>
          <w:tcPr>
            <w:tcW w:w="1700" w:type="dxa"/>
          </w:tcPr>
          <w:p w14:paraId="65F7CEA9" w14:textId="77777777" w:rsidR="005F2B6E" w:rsidRDefault="00352EEF">
            <w:r>
              <w:t>No build buffer in W12 (R3, R7)</w:t>
            </w:r>
          </w:p>
        </w:tc>
      </w:tr>
      <w:tr w:rsidR="005F2B6E" w14:paraId="4EC1524D" w14:textId="77777777">
        <w:trPr>
          <w:cantSplit/>
        </w:trPr>
        <w:tc>
          <w:tcPr>
            <w:tcW w:w="1550" w:type="dxa"/>
          </w:tcPr>
          <w:p w14:paraId="59BE6A25" w14:textId="77777777" w:rsidR="005F2B6E" w:rsidRDefault="00352EEF">
            <w:r>
              <w:lastRenderedPageBreak/>
              <w:t>Sprint calendar</w:t>
            </w:r>
          </w:p>
        </w:tc>
        <w:tc>
          <w:tcPr>
            <w:tcW w:w="1050" w:type="dxa"/>
          </w:tcPr>
          <w:p w14:paraId="78FAF91C" w14:textId="77777777" w:rsidR="005F2B6E" w:rsidRDefault="00352EEF">
            <w:r>
              <w:t>Mon–Sun weeks, no break work</w:t>
            </w:r>
          </w:p>
        </w:tc>
        <w:tc>
          <w:tcPr>
            <w:tcW w:w="2050" w:type="dxa"/>
          </w:tcPr>
          <w:p w14:paraId="4F33A80C" w14:textId="77777777" w:rsidR="005F2B6E" w:rsidRDefault="00352EEF">
            <w:r>
              <w:t>Thu–Wed sprints; the break became a sprint</w:t>
            </w:r>
          </w:p>
        </w:tc>
        <w:tc>
          <w:tcPr>
            <w:tcW w:w="1871" w:type="dxa"/>
          </w:tcPr>
          <w:p w14:paraId="0BC2BE63" w14:textId="77777777" w:rsidR="005F2B6E" w:rsidRDefault="00352EEF">
            <w:r>
              <w:t>Close each sprint after the client meeting; use the break</w:t>
            </w:r>
          </w:p>
        </w:tc>
        <w:tc>
          <w:tcPr>
            <w:tcW w:w="1700" w:type="dxa"/>
          </w:tcPr>
          <w:p w14:paraId="490E9044" w14:textId="77777777" w:rsidR="005F2B6E" w:rsidRDefault="00352EEF">
            <w:r>
              <w:t>About one extra week of capacity</w:t>
            </w:r>
          </w:p>
        </w:tc>
      </w:tr>
    </w:tbl>
    <w:p w14:paraId="697F2664" w14:textId="77777777" w:rsidR="005F2B6E" w:rsidRDefault="005F2B6E">
      <w:pPr>
        <w:pStyle w:val="ReportNormal"/>
      </w:pPr>
    </w:p>
    <w:p w14:paraId="4DF0C309" w14:textId="77777777" w:rsidR="005F2B6E" w:rsidRDefault="00352EEF">
      <w:pPr>
        <w:pStyle w:val="2"/>
      </w:pPr>
      <w:bookmarkStart w:id="33" w:name="_Toc242395093"/>
      <w:r>
        <w:t>Carry-over between sprints</w:t>
      </w:r>
      <w:bookmarkEnd w:id="33"/>
    </w:p>
    <w:p w14:paraId="28772203" w14:textId="77777777" w:rsidR="005F2B6E" w:rsidRDefault="00352EEF">
      <w:pPr>
        <w:pStyle w:val="ReportNormal"/>
      </w:pPr>
      <w:r>
        <w:t>A ticket still in review at the end of a sprint counts as that sprint's work, and unfinished work moves into the next sprint before any new work is pulled in. From Week 7 to Week 8 we carried the work-queue API, the member-management screens, the project-policy settings and the self-approval check for disputes; from Week 8 into the break, the independent second review (SCRUM-51), review and state consistency (SCRUM-109), the available-work list (SCRUM-93) and invitee acceptance (SCRUM-115). All of these had</w:t>
      </w:r>
      <w:r>
        <w:t xml:space="preserve"> merged by 7 October except SCRUM-109, now PR #60. Across sprints the team completed 77–93% of the planned load (Figure 15, Section 4.4), the shortfall being work in review when the sprint closed rather than work abandoned.</w:t>
      </w:r>
    </w:p>
    <w:p w14:paraId="7D609C96" w14:textId="77777777" w:rsidR="005F2B6E" w:rsidRDefault="00352EEF">
      <w:pPr>
        <w:pStyle w:val="2"/>
      </w:pPr>
      <w:bookmarkStart w:id="34" w:name="_Toc242395094"/>
      <w:r>
        <w:t>Impact on the project</w:t>
      </w:r>
      <w:bookmarkEnd w:id="34"/>
    </w:p>
    <w:p w14:paraId="7E641BFA" w14:textId="77777777" w:rsidR="005F2B6E" w:rsidRDefault="00352EEF">
      <w:pPr>
        <w:pStyle w:val="PhDBullet"/>
      </w:pPr>
      <w:r>
        <w:rPr>
          <w:b/>
        </w:rPr>
        <w:t>End date and scope unchanged.</w:t>
      </w:r>
      <w:r>
        <w:t xml:space="preserve"> Every proposal deliverable remains; build work ends on 28 October as the Week 11 boundary, and assessed milestones keep their dates.</w:t>
      </w:r>
    </w:p>
    <w:p w14:paraId="61923ED4" w14:textId="77777777" w:rsidR="005F2B6E" w:rsidRDefault="00352EEF">
      <w:pPr>
        <w:pStyle w:val="PhDBullet"/>
      </w:pPr>
      <w:r>
        <w:rPr>
          <w:b/>
        </w:rPr>
        <w:t>A critical path with no float after Week 9.</w:t>
      </w:r>
      <w:r>
        <w:t xml:space="preserve"> The chain F1 → H3 → H2 → H6 → I5 → handover documents (Figure 14) decides the finish. Before 1 October F1 sat in Week 11, after the release work that needs it, an order that could not have finished; after the replan the chain fits, but a slip in F1 delays the release gate unless the contingency in R1 is used. F2, H4 and H1 also feed the gate in Week 10, so they share its zero float (Table 18).</w:t>
      </w:r>
    </w:p>
    <w:p w14:paraId="42813258" w14:textId="77777777" w:rsidR="005F2B6E" w:rsidRDefault="00352EEF">
      <w:pPr>
        <w:pStyle w:val="PhDBullet"/>
      </w:pPr>
      <w:r>
        <w:rPr>
          <w:b/>
        </w:rPr>
        <w:t>Slack lies in capacity, not in calendar time.</w:t>
      </w:r>
      <w:r>
        <w:t xml:space="preserve"> Because Week 11 is the last sprint, few tasks have spare weeks; instead Week 11 holds 7.5u against a capacity of 12–28u, and two members carry no counted work in it, which is where a slipped task lands (Section 4.4).</w:t>
      </w:r>
    </w:p>
    <w:p w14:paraId="71751FF3" w14:textId="77777777" w:rsidR="005F2B6E" w:rsidRDefault="00352EEF">
      <w:pPr>
        <w:pStyle w:val="PhDBullet"/>
      </w:pPr>
      <w:r>
        <w:rPr>
          <w:b/>
        </w:rPr>
        <w:lastRenderedPageBreak/>
        <w:t>Two deliverable-level effects:</w:t>
      </w:r>
      <w:r>
        <w:t xml:space="preserve"> the dispute epic finishes in Week 11 rather than Week 10, and evaluation runs earlier than planned, which gives its measurements a week of slack.</w:t>
      </w:r>
    </w:p>
    <w:p w14:paraId="3557A025" w14:textId="77777777" w:rsidR="005F2B6E" w:rsidRDefault="00352EEF">
      <w:pPr>
        <w:pStyle w:val="1"/>
      </w:pPr>
      <w:bookmarkStart w:id="35" w:name="_Toc242395095"/>
      <w:r>
        <w:t>Milestones &amp; Reporting</w:t>
      </w:r>
      <w:bookmarkEnd w:id="35"/>
    </w:p>
    <w:p w14:paraId="7DA77072" w14:textId="77777777" w:rsidR="005F2B6E" w:rsidRDefault="00352EEF">
      <w:pPr>
        <w:pStyle w:val="2"/>
      </w:pPr>
      <w:bookmarkStart w:id="36" w:name="_Toc242395096"/>
      <w:r>
        <w:t>Updated milestones</w:t>
      </w:r>
      <w:bookmarkEnd w:id="36"/>
    </w:p>
    <w:p w14:paraId="1B91D0C9" w14:textId="77777777" w:rsidR="005F2B6E" w:rsidRDefault="00352EEF">
      <w:pPr>
        <w:pStyle w:val="ReportNormal"/>
      </w:pPr>
      <w:r>
        <w:t xml:space="preserve">Table 17 updates the milestone table from the proposal. Following the template's convention, </w:t>
      </w:r>
      <w:r>
        <w:rPr>
          <w:color w:val="C00000"/>
        </w:rPr>
        <w:t>red text</w:t>
      </w:r>
      <w:r>
        <w:t xml:space="preserve"> marks a change and </w:t>
      </w:r>
      <w:r>
        <w:rPr>
          <w:strike/>
          <w:color w:val="7F7F7F"/>
        </w:rPr>
        <w:t>struck-through text</w:t>
      </w:r>
      <w:r>
        <w:t xml:space="preserve"> marks a task moved or replaced; owners are named for every task: Week 9 owners come from the Jira board, and Weeks 10–12 show proposed owners (*) to be confirmed at the weekly meeting. Ticket-level detail follows in Table 18.</w:t>
      </w:r>
    </w:p>
    <w:p w14:paraId="44035CCD" w14:textId="77777777" w:rsidR="005F2B6E" w:rsidRDefault="00352EEF">
      <w:pPr>
        <w:pStyle w:val="PhDTableCaption"/>
        <w:keepNext/>
      </w:pPr>
      <w:r>
        <w:t>Table 17. Milestones, tasks and reporting, with changes since the proposal</w:t>
      </w:r>
    </w:p>
    <w:tbl>
      <w:tblPr>
        <w:tblStyle w:val="af3"/>
        <w:tblW w:w="8221" w:type="dxa"/>
        <w:tblLayout w:type="fixed"/>
        <w:tblLook w:val="04A0" w:firstRow="1" w:lastRow="0" w:firstColumn="1" w:lastColumn="0" w:noHBand="0" w:noVBand="1"/>
      </w:tblPr>
      <w:tblGrid>
        <w:gridCol w:w="1250"/>
        <w:gridCol w:w="4100"/>
        <w:gridCol w:w="1550"/>
        <w:gridCol w:w="1321"/>
      </w:tblGrid>
      <w:tr w:rsidR="005F2B6E" w14:paraId="03C98BC5" w14:textId="77777777">
        <w:trPr>
          <w:cantSplit/>
          <w:tblHeader/>
        </w:trPr>
        <w:tc>
          <w:tcPr>
            <w:tcW w:w="1250" w:type="dxa"/>
            <w:shd w:val="clear" w:color="auto" w:fill="FDE9D9"/>
          </w:tcPr>
          <w:p w14:paraId="500BFDA3" w14:textId="77777777" w:rsidR="005F2B6E" w:rsidRDefault="00352EEF">
            <w:pPr>
              <w:keepNext/>
            </w:pPr>
            <w:r>
              <w:rPr>
                <w:b/>
              </w:rPr>
              <w:t>Week</w:t>
            </w:r>
          </w:p>
        </w:tc>
        <w:tc>
          <w:tcPr>
            <w:tcW w:w="4100" w:type="dxa"/>
            <w:shd w:val="clear" w:color="auto" w:fill="FDE9D9"/>
          </w:tcPr>
          <w:p w14:paraId="770E35E5" w14:textId="77777777" w:rsidR="005F2B6E" w:rsidRDefault="00352EEF">
            <w:pPr>
              <w:keepNext/>
            </w:pPr>
            <w:r>
              <w:rPr>
                <w:b/>
              </w:rPr>
              <w:t>Tasks</w:t>
            </w:r>
          </w:p>
        </w:tc>
        <w:tc>
          <w:tcPr>
            <w:tcW w:w="1550" w:type="dxa"/>
            <w:shd w:val="clear" w:color="auto" w:fill="FDE9D9"/>
          </w:tcPr>
          <w:p w14:paraId="773690AB" w14:textId="77777777" w:rsidR="005F2B6E" w:rsidRDefault="00352EEF">
            <w:pPr>
              <w:keepNext/>
            </w:pPr>
            <w:r>
              <w:rPr>
                <w:b/>
              </w:rPr>
              <w:t>Reporting</w:t>
            </w:r>
          </w:p>
        </w:tc>
        <w:tc>
          <w:tcPr>
            <w:tcW w:w="1321" w:type="dxa"/>
            <w:shd w:val="clear" w:color="auto" w:fill="FDE9D9"/>
          </w:tcPr>
          <w:p w14:paraId="0358E157" w14:textId="77777777" w:rsidR="005F2B6E" w:rsidRDefault="00352EEF">
            <w:pPr>
              <w:keepNext/>
            </w:pPr>
            <w:r>
              <w:rPr>
                <w:b/>
              </w:rPr>
              <w:t>Status</w:t>
            </w:r>
          </w:p>
        </w:tc>
      </w:tr>
      <w:tr w:rsidR="005F2B6E" w14:paraId="5DBE089E" w14:textId="77777777">
        <w:trPr>
          <w:cantSplit/>
        </w:trPr>
        <w:tc>
          <w:tcPr>
            <w:tcW w:w="1250" w:type="dxa"/>
          </w:tcPr>
          <w:p w14:paraId="6603AAC7" w14:textId="77777777" w:rsidR="005F2B6E" w:rsidRDefault="00352EEF">
            <w:r>
              <w:t>Weeks 1–3</w:t>
            </w:r>
          </w:p>
          <w:p w14:paraId="35BB868F" w14:textId="77777777" w:rsidR="005F2B6E" w:rsidRDefault="00352EEF">
            <w:r>
              <w:t>to 23 Aug</w:t>
            </w:r>
          </w:p>
        </w:tc>
        <w:tc>
          <w:tcPr>
            <w:tcW w:w="4100" w:type="dxa"/>
          </w:tcPr>
          <w:p w14:paraId="7625F5DC" w14:textId="77777777" w:rsidR="005F2B6E" w:rsidRDefault="00352EEF">
            <w:r>
              <w:t>Project kick-off and team introductions; research on the brief; repository and workspace access</w:t>
            </w:r>
          </w:p>
        </w:tc>
        <w:tc>
          <w:tcPr>
            <w:tcW w:w="1550" w:type="dxa"/>
          </w:tcPr>
          <w:p w14:paraId="2955F7ED" w14:textId="77777777" w:rsidR="005F2B6E" w:rsidRDefault="00352EEF">
            <w:r>
              <w:t>Client meeting to review the work plan</w:t>
            </w:r>
          </w:p>
        </w:tc>
        <w:tc>
          <w:tcPr>
            <w:tcW w:w="1321" w:type="dxa"/>
          </w:tcPr>
          <w:p w14:paraId="62151470" w14:textId="77777777" w:rsidR="005F2B6E" w:rsidRDefault="00352EEF">
            <w:r>
              <w:t>Done</w:t>
            </w:r>
          </w:p>
        </w:tc>
      </w:tr>
      <w:tr w:rsidR="005F2B6E" w14:paraId="38B0C1B5" w14:textId="77777777">
        <w:trPr>
          <w:cantSplit/>
        </w:trPr>
        <w:tc>
          <w:tcPr>
            <w:tcW w:w="1250" w:type="dxa"/>
          </w:tcPr>
          <w:p w14:paraId="5E5D7FDF" w14:textId="77777777" w:rsidR="005F2B6E" w:rsidRDefault="00352EEF">
            <w:r>
              <w:t>Week 4</w:t>
            </w:r>
          </w:p>
          <w:p w14:paraId="43FF6C1F" w14:textId="77777777" w:rsidR="005F2B6E" w:rsidRDefault="00352EEF">
            <w:r>
              <w:t>24–30 Aug</w:t>
            </w:r>
          </w:p>
        </w:tc>
        <w:tc>
          <w:tcPr>
            <w:tcW w:w="4100" w:type="dxa"/>
          </w:tcPr>
          <w:p w14:paraId="38E3C07F" w14:textId="77777777" w:rsidR="005F2B6E" w:rsidRDefault="00352EEF">
            <w:r>
              <w:rPr>
                <w:b/>
              </w:rPr>
              <w:t>Milestone: Status Report 1</w:t>
            </w:r>
            <w:r>
              <w:t xml:space="preserve"> (26 Aug); kick-off and scope agreement; codebase review; technical audit (29 defects, </w:t>
            </w:r>
            <w:r>
              <w:rPr>
                <w:color w:val="C00000"/>
              </w:rPr>
              <w:t>30 after a later find</w:t>
            </w:r>
            <w:r>
              <w:t>)</w:t>
            </w:r>
          </w:p>
        </w:tc>
        <w:tc>
          <w:tcPr>
            <w:tcW w:w="1550" w:type="dxa"/>
          </w:tcPr>
          <w:p w14:paraId="145C9CCF" w14:textId="77777777" w:rsidR="005F2B6E" w:rsidRDefault="00352EEF">
            <w:r>
              <w:t>Vision and expectation workshop</w:t>
            </w:r>
          </w:p>
        </w:tc>
        <w:tc>
          <w:tcPr>
            <w:tcW w:w="1321" w:type="dxa"/>
          </w:tcPr>
          <w:p w14:paraId="3FF86E6A" w14:textId="77777777" w:rsidR="005F2B6E" w:rsidRDefault="00352EEF">
            <w:r>
              <w:t>Done</w:t>
            </w:r>
          </w:p>
        </w:tc>
      </w:tr>
      <w:tr w:rsidR="005F2B6E" w14:paraId="70704301" w14:textId="77777777">
        <w:trPr>
          <w:cantSplit/>
        </w:trPr>
        <w:tc>
          <w:tcPr>
            <w:tcW w:w="1250" w:type="dxa"/>
          </w:tcPr>
          <w:p w14:paraId="7004177D" w14:textId="77777777" w:rsidR="005F2B6E" w:rsidRDefault="00352EEF">
            <w:r>
              <w:t>Week 5</w:t>
            </w:r>
          </w:p>
          <w:p w14:paraId="68061556" w14:textId="77777777" w:rsidR="005F2B6E" w:rsidRDefault="00352EEF">
            <w:r>
              <w:t>31 Aug – 6 Sep</w:t>
            </w:r>
          </w:p>
        </w:tc>
        <w:tc>
          <w:tcPr>
            <w:tcW w:w="4100" w:type="dxa"/>
          </w:tcPr>
          <w:p w14:paraId="4C6D790E" w14:textId="77777777" w:rsidR="005F2B6E" w:rsidRDefault="00352EEF">
            <w:r>
              <w:rPr>
                <w:b/>
              </w:rPr>
              <w:t>Milestone: Proposal.</w:t>
            </w:r>
            <w:r>
              <w:t xml:space="preserve"> Backlog of 59 stories; pull-request review workflow; </w:t>
            </w:r>
            <w:r>
              <w:rPr>
                <w:strike/>
                <w:color w:val="7F7F7F"/>
              </w:rPr>
              <w:t>schema and contract audit</w:t>
            </w:r>
            <w:r>
              <w:t xml:space="preserve"> </w:t>
            </w:r>
            <w:r>
              <w:rPr>
                <w:color w:val="C00000"/>
              </w:rPr>
              <w:t>replaced: contracts fixed inside each feature</w:t>
            </w:r>
          </w:p>
        </w:tc>
        <w:tc>
          <w:tcPr>
            <w:tcW w:w="1550" w:type="dxa"/>
          </w:tcPr>
          <w:p w14:paraId="1EC9EEBF" w14:textId="77777777" w:rsidR="005F2B6E" w:rsidRDefault="00352EEF">
            <w:r>
              <w:t>None</w:t>
            </w:r>
          </w:p>
        </w:tc>
        <w:tc>
          <w:tcPr>
            <w:tcW w:w="1321" w:type="dxa"/>
          </w:tcPr>
          <w:p w14:paraId="43D8D500" w14:textId="77777777" w:rsidR="005F2B6E" w:rsidRDefault="00352EEF">
            <w:r>
              <w:t>Done</w:t>
            </w:r>
          </w:p>
        </w:tc>
      </w:tr>
      <w:tr w:rsidR="005F2B6E" w14:paraId="2AC11F73" w14:textId="77777777">
        <w:trPr>
          <w:cantSplit/>
        </w:trPr>
        <w:tc>
          <w:tcPr>
            <w:tcW w:w="1250" w:type="dxa"/>
          </w:tcPr>
          <w:p w14:paraId="1DC76DAF" w14:textId="77777777" w:rsidR="005F2B6E" w:rsidRDefault="00352EEF">
            <w:r>
              <w:t>Week 6</w:t>
            </w:r>
          </w:p>
          <w:p w14:paraId="06C790D8" w14:textId="77777777" w:rsidR="005F2B6E" w:rsidRDefault="00352EEF">
            <w:r>
              <w:t>7–13 Sep</w:t>
            </w:r>
          </w:p>
        </w:tc>
        <w:tc>
          <w:tcPr>
            <w:tcW w:w="4100" w:type="dxa"/>
          </w:tcPr>
          <w:p w14:paraId="310C5FC6" w14:textId="77777777" w:rsidR="005F2B6E" w:rsidRDefault="00352EEF">
            <w:r>
              <w:rPr>
                <w:strike/>
                <w:color w:val="7F7F7F"/>
              </w:rPr>
              <w:t>Validate contracts and schema</w:t>
            </w:r>
            <w:r>
              <w:t xml:space="preserve">; fix cross-project write scoping (G3); </w:t>
            </w:r>
            <w:r>
              <w:rPr>
                <w:color w:val="C00000"/>
              </w:rPr>
              <w:t>added: draft ownership (D6), legacy review writes retired (D2), AI provider integration (C1, C3)</w:t>
            </w:r>
          </w:p>
        </w:tc>
        <w:tc>
          <w:tcPr>
            <w:tcW w:w="1550" w:type="dxa"/>
          </w:tcPr>
          <w:p w14:paraId="42C2F656" w14:textId="77777777" w:rsidR="005F2B6E" w:rsidRDefault="00352EEF">
            <w:r>
              <w:t>Progress update with client</w:t>
            </w:r>
          </w:p>
        </w:tc>
        <w:tc>
          <w:tcPr>
            <w:tcW w:w="1321" w:type="dxa"/>
          </w:tcPr>
          <w:p w14:paraId="4C711F0D" w14:textId="77777777" w:rsidR="005F2B6E" w:rsidRDefault="00352EEF">
            <w:r>
              <w:t>Done</w:t>
            </w:r>
          </w:p>
        </w:tc>
      </w:tr>
      <w:tr w:rsidR="005F2B6E" w14:paraId="7851AE33" w14:textId="77777777">
        <w:trPr>
          <w:cantSplit/>
        </w:trPr>
        <w:tc>
          <w:tcPr>
            <w:tcW w:w="1250" w:type="dxa"/>
          </w:tcPr>
          <w:p w14:paraId="4DE03D91" w14:textId="77777777" w:rsidR="005F2B6E" w:rsidRDefault="00352EEF">
            <w:r>
              <w:t>Week 7</w:t>
            </w:r>
          </w:p>
          <w:p w14:paraId="2EA6C5C2" w14:textId="77777777" w:rsidR="005F2B6E" w:rsidRDefault="00352EEF">
            <w:r>
              <w:t>14–23 Sep</w:t>
            </w:r>
          </w:p>
        </w:tc>
        <w:tc>
          <w:tcPr>
            <w:tcW w:w="4100" w:type="dxa"/>
          </w:tcPr>
          <w:p w14:paraId="4EFD7466" w14:textId="77777777" w:rsidR="005F2B6E" w:rsidRDefault="00352EEF">
            <w:r>
              <w:t xml:space="preserve">Core backend: atomic draft submission (D5); </w:t>
            </w:r>
            <w:r>
              <w:rPr>
                <w:strike/>
                <w:color w:val="7F7F7F"/>
              </w:rPr>
              <w:t>canonical-annotation model</w:t>
            </w:r>
            <w:r>
              <w:t xml:space="preserve"> </w:t>
            </w:r>
            <w:r>
              <w:rPr>
                <w:color w:val="C00000"/>
              </w:rPr>
              <w:t>→ per-author versions (F3), moved to the break</w:t>
            </w:r>
            <w:r>
              <w:t xml:space="preserve">; </w:t>
            </w:r>
            <w:r>
              <w:rPr>
                <w:strike/>
                <w:color w:val="7F7F7F"/>
              </w:rPr>
              <w:t>task lifecycle</w:t>
            </w:r>
            <w:r>
              <w:t xml:space="preserve"> </w:t>
            </w:r>
            <w:r>
              <w:rPr>
                <w:color w:val="C00000"/>
              </w:rPr>
              <w:t>→ W8</w:t>
            </w:r>
            <w:r>
              <w:t xml:space="preserve">; </w:t>
            </w:r>
            <w:r>
              <w:rPr>
                <w:color w:val="C00000"/>
              </w:rPr>
              <w:t>added: PostgreSQL and two-database CI, work-queue API (D8), project policy (B2), AI batch jobs (C2)</w:t>
            </w:r>
          </w:p>
        </w:tc>
        <w:tc>
          <w:tcPr>
            <w:tcW w:w="1550" w:type="dxa"/>
          </w:tcPr>
          <w:p w14:paraId="6C674D7C" w14:textId="77777777" w:rsidR="005F2B6E" w:rsidRDefault="00352EEF">
            <w:r>
              <w:t xml:space="preserve">Weekly client meeting; written Q&amp;A round 1 (21 Sep); </w:t>
            </w:r>
            <w:r>
              <w:rPr>
                <w:b/>
              </w:rPr>
              <w:t>Status Check 2 (23 Sep)</w:t>
            </w:r>
          </w:p>
        </w:tc>
        <w:tc>
          <w:tcPr>
            <w:tcW w:w="1321" w:type="dxa"/>
          </w:tcPr>
          <w:p w14:paraId="5214857B" w14:textId="77777777" w:rsidR="005F2B6E" w:rsidRDefault="00352EEF">
            <w:r>
              <w:t>Done; 4 tickets carried</w:t>
            </w:r>
          </w:p>
        </w:tc>
      </w:tr>
      <w:tr w:rsidR="005F2B6E" w14:paraId="06130FE8" w14:textId="77777777">
        <w:trPr>
          <w:cantSplit/>
        </w:trPr>
        <w:tc>
          <w:tcPr>
            <w:tcW w:w="1250" w:type="dxa"/>
          </w:tcPr>
          <w:p w14:paraId="7094D7A8" w14:textId="77777777" w:rsidR="005F2B6E" w:rsidRDefault="00352EEF">
            <w:r>
              <w:lastRenderedPageBreak/>
              <w:t>Week 8</w:t>
            </w:r>
          </w:p>
          <w:p w14:paraId="19222F0F" w14:textId="77777777" w:rsidR="005F2B6E" w:rsidRDefault="00352EEF">
            <w:r>
              <w:t>24–30 Sep</w:t>
            </w:r>
          </w:p>
        </w:tc>
        <w:tc>
          <w:tcPr>
            <w:tcW w:w="4100" w:type="dxa"/>
          </w:tcPr>
          <w:p w14:paraId="4F7422FF" w14:textId="77777777" w:rsidR="005F2B6E" w:rsidRDefault="00352EEF">
            <w:r>
              <w:rPr>
                <w:strike/>
                <w:color w:val="7F7F7F"/>
              </w:rPr>
              <w:t>Milestone: Status Report 2</w:t>
            </w:r>
            <w:r>
              <w:t xml:space="preserve"> </w:t>
            </w:r>
            <w:r>
              <w:rPr>
                <w:color w:val="C00000"/>
              </w:rPr>
              <w:t>held on 23 Sep, the last day of sprint W7 (teaching Week 8)</w:t>
            </w:r>
            <w:r>
              <w:t xml:space="preserve">. Dataset ingestion transactionality (B5); AI module integration (C2); export/completion rule (B6); task lifecycle (B4); </w:t>
            </w:r>
            <w:r>
              <w:rPr>
                <w:color w:val="C00000"/>
              </w:rPr>
              <w:t>added: JSONL import (B7), annotation surfaces (B8), review chooser (D4, D8)</w:t>
            </w:r>
          </w:p>
        </w:tc>
        <w:tc>
          <w:tcPr>
            <w:tcW w:w="1550" w:type="dxa"/>
          </w:tcPr>
          <w:p w14:paraId="356F7498" w14:textId="77777777" w:rsidR="005F2B6E" w:rsidRDefault="00352EEF">
            <w:r>
              <w:t>Written Q&amp;A round 2 (24 Sep)</w:t>
            </w:r>
          </w:p>
        </w:tc>
        <w:tc>
          <w:tcPr>
            <w:tcW w:w="1321" w:type="dxa"/>
          </w:tcPr>
          <w:p w14:paraId="0FD8AA89" w14:textId="77777777" w:rsidR="005F2B6E" w:rsidRDefault="00352EEF">
            <w:r>
              <w:t>Done; 4 tickets carried</w:t>
            </w:r>
          </w:p>
        </w:tc>
      </w:tr>
      <w:tr w:rsidR="005F2B6E" w14:paraId="2E5AD9DC" w14:textId="77777777">
        <w:trPr>
          <w:cantSplit/>
        </w:trPr>
        <w:tc>
          <w:tcPr>
            <w:tcW w:w="1250" w:type="dxa"/>
          </w:tcPr>
          <w:p w14:paraId="2455EB5C" w14:textId="77777777" w:rsidR="005F2B6E" w:rsidRDefault="00352EEF">
            <w:r>
              <w:t>Mid-semester break</w:t>
            </w:r>
          </w:p>
          <w:p w14:paraId="0F32E51E" w14:textId="77777777" w:rsidR="005F2B6E" w:rsidRDefault="00352EEF">
            <w:r>
              <w:t>1–7 Oct</w:t>
            </w:r>
          </w:p>
        </w:tc>
        <w:tc>
          <w:tcPr>
            <w:tcW w:w="4100" w:type="dxa"/>
          </w:tcPr>
          <w:p w14:paraId="2E8C6852" w14:textId="77777777" w:rsidR="005F2B6E" w:rsidRDefault="00352EEF">
            <w:r>
              <w:rPr>
                <w:color w:val="C00000"/>
              </w:rPr>
              <w:t>New sprint: scenario testing (3 bugs fixed and page load cut from 2,969 to ~560 ms); evaluation harness (I1); casebook structure (I2, draft); answer versions (F3); owner reopens a final item (D9); blind second review (D7); disputes (E3/E4) paused on issue #40</w:t>
            </w:r>
          </w:p>
        </w:tc>
        <w:tc>
          <w:tcPr>
            <w:tcW w:w="1550" w:type="dxa"/>
          </w:tcPr>
          <w:p w14:paraId="5B8AE303" w14:textId="77777777" w:rsidR="005F2B6E" w:rsidRDefault="00352EEF">
            <w:r>
              <w:t>Client meeting (7 Oct)</w:t>
            </w:r>
          </w:p>
        </w:tc>
        <w:tc>
          <w:tcPr>
            <w:tcW w:w="1321" w:type="dxa"/>
          </w:tcPr>
          <w:p w14:paraId="7A33C008" w14:textId="77777777" w:rsidR="005F2B6E" w:rsidRDefault="00352EEF">
            <w:r>
              <w:t>Done, except E3/E4 and I2</w:t>
            </w:r>
          </w:p>
        </w:tc>
      </w:tr>
      <w:tr w:rsidR="005F2B6E" w14:paraId="46DBC3C3" w14:textId="77777777">
        <w:trPr>
          <w:cantSplit/>
        </w:trPr>
        <w:tc>
          <w:tcPr>
            <w:tcW w:w="1250" w:type="dxa"/>
          </w:tcPr>
          <w:p w14:paraId="6E649693" w14:textId="77777777" w:rsidR="005F2B6E" w:rsidRDefault="00352EEF">
            <w:r>
              <w:t>Week 9</w:t>
            </w:r>
          </w:p>
          <w:p w14:paraId="23F17473" w14:textId="77777777" w:rsidR="005F2B6E" w:rsidRDefault="00352EEF">
            <w:r>
              <w:t>8–14 Oct</w:t>
            </w:r>
          </w:p>
        </w:tc>
        <w:tc>
          <w:tcPr>
            <w:tcW w:w="4100" w:type="dxa"/>
          </w:tcPr>
          <w:p w14:paraId="010D1AC0" w14:textId="77777777" w:rsidR="005F2B6E" w:rsidRDefault="00352EEF">
            <w:r>
              <w:rPr>
                <w:b/>
              </w:rPr>
              <w:t>Milestone: Progress Report.</w:t>
            </w:r>
            <w:r>
              <w:t xml:space="preserve"> </w:t>
            </w:r>
            <w:r>
              <w:rPr>
                <w:color w:val="C00000"/>
              </w:rPr>
              <w:t>Provenance events F1 (Parth), moved from W11</w:t>
            </w:r>
            <w:r>
              <w:t xml:space="preserve">; versioned guidelines F2 (Michael); corrections D3 and mode on every item C4 (Jingwei); </w:t>
            </w:r>
            <w:r>
              <w:rPr>
                <w:color w:val="C00000"/>
              </w:rPr>
              <w:t>one authoritative answer H4 (Dishank), from W10</w:t>
            </w:r>
            <w:r>
              <w:t xml:space="preserve">; release artefact H1 (Kanishka); automatic disputes E1 and B3 check (Yi); repeatable runs I1 (Hanchen); project overview J2 and B1 check (Tim). </w:t>
            </w:r>
            <w:r>
              <w:rPr>
                <w:strike/>
                <w:color w:val="7F7F7F"/>
              </w:rPr>
              <w:t>Human review workflow; role-based governance</w:t>
            </w:r>
            <w:r>
              <w:t xml:space="preserve"> </w:t>
            </w:r>
            <w:r>
              <w:rPr>
                <w:color w:val="C00000"/>
              </w:rPr>
              <w:t>delivered in W6–break</w:t>
            </w:r>
          </w:p>
        </w:tc>
        <w:tc>
          <w:tcPr>
            <w:tcW w:w="1550" w:type="dxa"/>
          </w:tcPr>
          <w:p w14:paraId="6EC7E95A" w14:textId="77777777" w:rsidR="005F2B6E" w:rsidRDefault="00352EEF">
            <w:r>
              <w:t>Progress update with client (14 Oct)</w:t>
            </w:r>
          </w:p>
        </w:tc>
        <w:tc>
          <w:tcPr>
            <w:tcW w:w="1321" w:type="dxa"/>
          </w:tcPr>
          <w:p w14:paraId="065004FB" w14:textId="77777777" w:rsidR="005F2B6E" w:rsidRDefault="00352EEF">
            <w:r>
              <w:t>Planned; 2 PRs already in review</w:t>
            </w:r>
          </w:p>
        </w:tc>
      </w:tr>
      <w:tr w:rsidR="005F2B6E" w14:paraId="3D32DB19" w14:textId="77777777">
        <w:trPr>
          <w:cantSplit/>
        </w:trPr>
        <w:tc>
          <w:tcPr>
            <w:tcW w:w="1250" w:type="dxa"/>
          </w:tcPr>
          <w:p w14:paraId="77F1DA9D" w14:textId="77777777" w:rsidR="005F2B6E" w:rsidRDefault="00352EEF">
            <w:r>
              <w:t>Week 10</w:t>
            </w:r>
          </w:p>
          <w:p w14:paraId="145CC3E1" w14:textId="77777777" w:rsidR="005F2B6E" w:rsidRDefault="00352EEF">
            <w:r>
              <w:t>15–21 Oct</w:t>
            </w:r>
          </w:p>
        </w:tc>
        <w:tc>
          <w:tcPr>
            <w:tcW w:w="4100" w:type="dxa"/>
          </w:tcPr>
          <w:p w14:paraId="45D3588B" w14:textId="77777777" w:rsidR="005F2B6E" w:rsidRDefault="00352EEF">
            <w:r>
              <w:t xml:space="preserve">Release gate H3 (Dishank*) and manifest H2 (Kanishka*); dispute screens E6 (Jingwei); Expert Gate G2 (Yi*); item timeline F5 (Parth*) and actor kinds F4 (Jingwei); casebook to 40 cases I2 (Tim*) and agreement measure I3 (Parth*); AI-influence measures and blind-then-reveal protocol I4 (Michael*); project archive J4 (Tim*); reads never write A6 (Hanchen). </w:t>
            </w:r>
            <w:r>
              <w:rPr>
                <w:strike/>
                <w:color w:val="7F7F7F"/>
              </w:rPr>
              <w:t>Dispute resolution workflow</w:t>
            </w:r>
            <w:r>
              <w:t xml:space="preserve"> </w:t>
            </w:r>
            <w:r>
              <w:rPr>
                <w:color w:val="C00000"/>
              </w:rPr>
              <w:t>mostly built; screens here</w:t>
            </w:r>
          </w:p>
        </w:tc>
        <w:tc>
          <w:tcPr>
            <w:tcW w:w="1550" w:type="dxa"/>
          </w:tcPr>
          <w:p w14:paraId="57F8A31D" w14:textId="77777777" w:rsidR="005F2B6E" w:rsidRDefault="00352EEF">
            <w:r>
              <w:t>Client meeting to review the logic implemented</w:t>
            </w:r>
          </w:p>
        </w:tc>
        <w:tc>
          <w:tcPr>
            <w:tcW w:w="1321" w:type="dxa"/>
          </w:tcPr>
          <w:p w14:paraId="78966879" w14:textId="77777777" w:rsidR="005F2B6E" w:rsidRDefault="00352EEF">
            <w:r>
              <w:t>Planned</w:t>
            </w:r>
          </w:p>
        </w:tc>
      </w:tr>
      <w:tr w:rsidR="005F2B6E" w14:paraId="44DBE885" w14:textId="77777777">
        <w:trPr>
          <w:cantSplit/>
        </w:trPr>
        <w:tc>
          <w:tcPr>
            <w:tcW w:w="1250" w:type="dxa"/>
          </w:tcPr>
          <w:p w14:paraId="630C32B5" w14:textId="77777777" w:rsidR="005F2B6E" w:rsidRDefault="00352EEF">
            <w:r>
              <w:lastRenderedPageBreak/>
              <w:t>Week 11</w:t>
            </w:r>
          </w:p>
          <w:p w14:paraId="660247C8" w14:textId="77777777" w:rsidR="005F2B6E" w:rsidRDefault="00352EEF">
            <w:r>
              <w:t>22–28 Oct</w:t>
            </w:r>
          </w:p>
        </w:tc>
        <w:tc>
          <w:tcPr>
            <w:tcW w:w="4100" w:type="dxa"/>
          </w:tcPr>
          <w:p w14:paraId="0088B16E" w14:textId="77777777" w:rsidR="005F2B6E" w:rsidRDefault="00352EEF">
            <w:r>
              <w:rPr>
                <w:color w:val="C00000"/>
              </w:rPr>
              <w:t>Last build sprint.</w:t>
            </w:r>
            <w:r>
              <w:t xml:space="preserve"> Real-data export, policy and history screens H6 (Kanishka*, first, P0); escalation posture E5 (Yi*); integrity checks I5 (Parth*) and findings record (Hanchen*); casebook toward 60 (story owners); export figure check H5 (Dishank*); J1 (Tim*, first to drop). </w:t>
            </w:r>
            <w:r>
              <w:rPr>
                <w:strike/>
                <w:color w:val="7F7F7F"/>
              </w:rPr>
              <w:t>Demo of end-to-end integration</w:t>
            </w:r>
            <w:r>
              <w:t xml:space="preserve"> </w:t>
            </w:r>
            <w:r>
              <w:rPr>
                <w:color w:val="C00000"/>
              </w:rPr>
              <w:t>end-to-end runs continuously on AG News data; rehearsal after H6</w:t>
            </w:r>
          </w:p>
        </w:tc>
        <w:tc>
          <w:tcPr>
            <w:tcW w:w="1550" w:type="dxa"/>
          </w:tcPr>
          <w:p w14:paraId="170B8069" w14:textId="77777777" w:rsidR="005F2B6E" w:rsidRDefault="00352EEF">
            <w:r>
              <w:t>Progress update with client</w:t>
            </w:r>
          </w:p>
        </w:tc>
        <w:tc>
          <w:tcPr>
            <w:tcW w:w="1321" w:type="dxa"/>
          </w:tcPr>
          <w:p w14:paraId="2F49FF82" w14:textId="77777777" w:rsidR="005F2B6E" w:rsidRDefault="00352EEF">
            <w:r>
              <w:t>Planned</w:t>
            </w:r>
          </w:p>
        </w:tc>
      </w:tr>
      <w:tr w:rsidR="005F2B6E" w14:paraId="4BAFBD8A" w14:textId="77777777">
        <w:trPr>
          <w:cantSplit/>
        </w:trPr>
        <w:tc>
          <w:tcPr>
            <w:tcW w:w="1250" w:type="dxa"/>
          </w:tcPr>
          <w:p w14:paraId="437400AF" w14:textId="77777777" w:rsidR="005F2B6E" w:rsidRDefault="00352EEF">
            <w:r>
              <w:t>Week 12</w:t>
            </w:r>
          </w:p>
          <w:p w14:paraId="544B0AF2" w14:textId="77777777" w:rsidR="005F2B6E" w:rsidRDefault="00352EEF">
            <w:r>
              <w:t>from 29 Oct</w:t>
            </w:r>
          </w:p>
        </w:tc>
        <w:tc>
          <w:tcPr>
            <w:tcW w:w="4100" w:type="dxa"/>
          </w:tcPr>
          <w:p w14:paraId="5DEFC9CB" w14:textId="77777777" w:rsidR="005F2B6E" w:rsidRDefault="00352EEF">
            <w:r>
              <w:rPr>
                <w:b/>
              </w:rPr>
              <w:t>Milestone: Status Report 3 and demo.</w:t>
            </w:r>
            <w:r>
              <w:t xml:space="preserve"> </w:t>
            </w:r>
            <w:r>
              <w:rPr>
                <w:color w:val="C00000"/>
              </w:rPr>
              <w:t>No build work after 28 Oct.</w:t>
            </w:r>
            <w:r>
              <w:t xml:space="preserve"> Technical report (Hanchen, Jingwei*), per-member decision records (every member), findings (Hanchen, Parth*) and demonstration rehearsal (Michael*), 29 Oct – 1 Nov; bug review only</w:t>
            </w:r>
          </w:p>
        </w:tc>
        <w:tc>
          <w:tcPr>
            <w:tcW w:w="1550" w:type="dxa"/>
          </w:tcPr>
          <w:p w14:paraId="531D4F74" w14:textId="77777777" w:rsidR="005F2B6E" w:rsidRDefault="00352EEF">
            <w:r>
              <w:t>Client meeting to showcase the demo</w:t>
            </w:r>
          </w:p>
        </w:tc>
        <w:tc>
          <w:tcPr>
            <w:tcW w:w="1321" w:type="dxa"/>
          </w:tcPr>
          <w:p w14:paraId="267E05C2" w14:textId="77777777" w:rsidR="005F2B6E" w:rsidRDefault="00352EEF">
            <w:r>
              <w:t>Planned</w:t>
            </w:r>
          </w:p>
        </w:tc>
      </w:tr>
      <w:tr w:rsidR="005F2B6E" w14:paraId="15567DDD" w14:textId="77777777">
        <w:trPr>
          <w:cantSplit/>
        </w:trPr>
        <w:tc>
          <w:tcPr>
            <w:tcW w:w="1250" w:type="dxa"/>
          </w:tcPr>
          <w:p w14:paraId="30073DB6" w14:textId="77777777" w:rsidR="005F2B6E" w:rsidRDefault="00352EEF">
            <w:r>
              <w:t>Week 13</w:t>
            </w:r>
          </w:p>
        </w:tc>
        <w:tc>
          <w:tcPr>
            <w:tcW w:w="4100" w:type="dxa"/>
          </w:tcPr>
          <w:p w14:paraId="20D73C25" w14:textId="77777777" w:rsidR="005F2B6E" w:rsidRDefault="00352EEF">
            <w:r>
              <w:rPr>
                <w:b/>
              </w:rPr>
              <w:t>Milestone: Final presentation;</w:t>
            </w:r>
            <w:r>
              <w:t xml:space="preserve"> final report and technical report submitted</w:t>
            </w:r>
          </w:p>
        </w:tc>
        <w:tc>
          <w:tcPr>
            <w:tcW w:w="1550" w:type="dxa"/>
          </w:tcPr>
          <w:p w14:paraId="7C2B26CA" w14:textId="77777777" w:rsidR="005F2B6E" w:rsidRDefault="00352EEF">
            <w:r>
              <w:t>Client meeting for presentation and walkthrough</w:t>
            </w:r>
          </w:p>
        </w:tc>
        <w:tc>
          <w:tcPr>
            <w:tcW w:w="1321" w:type="dxa"/>
          </w:tcPr>
          <w:p w14:paraId="1E7BFAF0" w14:textId="77777777" w:rsidR="005F2B6E" w:rsidRDefault="00352EEF">
            <w:r>
              <w:t>Planned</w:t>
            </w:r>
          </w:p>
        </w:tc>
      </w:tr>
    </w:tbl>
    <w:p w14:paraId="3227555D" w14:textId="77777777" w:rsidR="005F2B6E" w:rsidRDefault="005F2B6E">
      <w:pPr>
        <w:pStyle w:val="ReportNormal"/>
      </w:pPr>
    </w:p>
    <w:p w14:paraId="2A028E9A" w14:textId="77777777" w:rsidR="005F2B6E" w:rsidRDefault="00352EEF">
      <w:pPr>
        <w:pStyle w:val="2"/>
      </w:pPr>
      <w:bookmarkStart w:id="37" w:name="_Toc242395097"/>
      <w:r>
        <w:t>Remaining work, dependencies and the critical path</w:t>
      </w:r>
      <w:bookmarkEnd w:id="37"/>
    </w:p>
    <w:p w14:paraId="3F257E2A" w14:textId="77777777" w:rsidR="005F2B6E" w:rsidRDefault="00352EEF">
      <w:pPr>
        <w:pStyle w:val="ReportNormal"/>
      </w:pPr>
      <w:r>
        <w:t xml:space="preserve">Figure 14 lays out the remaining stories by week with their dependencies; the blue chain is the critical path, and the orange box is the work blocked on the client. Table 18 gives each ticket's owner, load, float and dependencies. </w:t>
      </w:r>
      <w:r>
        <w:rPr>
          <w:i/>
        </w:rPr>
        <w:t>Float</w:t>
      </w:r>
      <w:r>
        <w:t xml:space="preserve"> is how many weeks a ticket can slip without delaying the end of build work on 28 October. Week 9 owners are on the Jira board; Week 10 and 11 owners marked with an asterisk are our proposal, following each member's earlier work, to be confirmed at the weekly meeting.</w:t>
      </w:r>
    </w:p>
    <w:p w14:paraId="1C65F165" w14:textId="77777777" w:rsidR="005F2B6E" w:rsidRDefault="00352EEF">
      <w:pPr>
        <w:keepNext/>
        <w:jc w:val="center"/>
      </w:pPr>
      <w:r>
        <w:rPr>
          <w:noProof/>
        </w:rPr>
        <w:lastRenderedPageBreak/>
        <w:drawing>
          <wp:inline distT="0" distB="0" distL="0" distR="0" wp14:anchorId="1D9EE515" wp14:editId="73C70827">
            <wp:extent cx="5212080" cy="3803409"/>
            <wp:effectExtent l="0" t="0" r="0" b="0"/>
            <wp:docPr id="114" nam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114.png"/>
                    <pic:cNvPicPr/>
                  </pic:nvPicPr>
                  <pic:blipFill>
                    <a:blip r:embed="rId32"/>
                    <a:stretch>
                      <a:fillRect/>
                    </a:stretch>
                  </pic:blipFill>
                  <pic:spPr>
                    <a:xfrm>
                      <a:off x="0" y="0"/>
                      <a:ext cx="5212080" cy="3803409"/>
                    </a:xfrm>
                    <a:prstGeom prst="rect">
                      <a:avLst/>
                    </a:prstGeom>
                  </pic:spPr>
                </pic:pic>
              </a:graphicData>
            </a:graphic>
          </wp:inline>
        </w:drawing>
      </w:r>
    </w:p>
    <w:p w14:paraId="0DEA64E5" w14:textId="77777777" w:rsidR="005F2B6E" w:rsidRDefault="00352EEF">
      <w:pPr>
        <w:pStyle w:val="PhDFigureCaption"/>
      </w:pPr>
      <w:r>
        <w:t>Figure 14. Dependency network of the remaining work, with owners and the critical path</w:t>
      </w:r>
    </w:p>
    <w:p w14:paraId="742D5751" w14:textId="77777777" w:rsidR="005F2B6E" w:rsidRDefault="00352EEF">
      <w:pPr>
        <w:pStyle w:val="PhDTableCaption"/>
        <w:keepNext/>
      </w:pPr>
      <w:r>
        <w:t>Table 18. Remaining tickets, Weeks 9–11 (CP = critical path; * = proposed owner)</w:t>
      </w:r>
    </w:p>
    <w:tbl>
      <w:tblPr>
        <w:tblStyle w:val="af3"/>
        <w:tblW w:w="8221" w:type="dxa"/>
        <w:tblLayout w:type="fixed"/>
        <w:tblLook w:val="04A0" w:firstRow="1" w:lastRow="0" w:firstColumn="1" w:lastColumn="0" w:noHBand="0" w:noVBand="1"/>
      </w:tblPr>
      <w:tblGrid>
        <w:gridCol w:w="560"/>
        <w:gridCol w:w="1060"/>
        <w:gridCol w:w="2050"/>
        <w:gridCol w:w="1200"/>
        <w:gridCol w:w="520"/>
        <w:gridCol w:w="600"/>
        <w:gridCol w:w="2231"/>
      </w:tblGrid>
      <w:tr w:rsidR="005F2B6E" w14:paraId="134AA79C" w14:textId="77777777">
        <w:trPr>
          <w:cantSplit/>
          <w:tblHeader/>
        </w:trPr>
        <w:tc>
          <w:tcPr>
            <w:tcW w:w="560" w:type="dxa"/>
            <w:shd w:val="clear" w:color="auto" w:fill="FDE9D9"/>
          </w:tcPr>
          <w:p w14:paraId="0A7BAC20" w14:textId="77777777" w:rsidR="005F2B6E" w:rsidRDefault="00352EEF">
            <w:pPr>
              <w:keepNext/>
            </w:pPr>
            <w:r>
              <w:rPr>
                <w:b/>
              </w:rPr>
              <w:t>Week</w:t>
            </w:r>
          </w:p>
        </w:tc>
        <w:tc>
          <w:tcPr>
            <w:tcW w:w="1060" w:type="dxa"/>
            <w:shd w:val="clear" w:color="auto" w:fill="FDE9D9"/>
          </w:tcPr>
          <w:p w14:paraId="4586F81B" w14:textId="77777777" w:rsidR="005F2B6E" w:rsidRDefault="00352EEF">
            <w:pPr>
              <w:keepNext/>
            </w:pPr>
            <w:r>
              <w:rPr>
                <w:b/>
              </w:rPr>
              <w:t>Ticket</w:t>
            </w:r>
          </w:p>
        </w:tc>
        <w:tc>
          <w:tcPr>
            <w:tcW w:w="2050" w:type="dxa"/>
            <w:shd w:val="clear" w:color="auto" w:fill="FDE9D9"/>
          </w:tcPr>
          <w:p w14:paraId="65E8EB4A" w14:textId="77777777" w:rsidR="005F2B6E" w:rsidRDefault="00352EEF">
            <w:pPr>
              <w:keepNext/>
            </w:pPr>
            <w:r>
              <w:rPr>
                <w:b/>
              </w:rPr>
              <w:t>Work (story)</w:t>
            </w:r>
          </w:p>
        </w:tc>
        <w:tc>
          <w:tcPr>
            <w:tcW w:w="1200" w:type="dxa"/>
            <w:shd w:val="clear" w:color="auto" w:fill="FDE9D9"/>
          </w:tcPr>
          <w:p w14:paraId="33975AAA" w14:textId="77777777" w:rsidR="005F2B6E" w:rsidRDefault="00352EEF">
            <w:pPr>
              <w:keepNext/>
            </w:pPr>
            <w:r>
              <w:rPr>
                <w:b/>
              </w:rPr>
              <w:t>Owner</w:t>
            </w:r>
          </w:p>
        </w:tc>
        <w:tc>
          <w:tcPr>
            <w:tcW w:w="520" w:type="dxa"/>
            <w:shd w:val="clear" w:color="auto" w:fill="FDE9D9"/>
          </w:tcPr>
          <w:p w14:paraId="507DEAFF" w14:textId="77777777" w:rsidR="005F2B6E" w:rsidRDefault="00352EEF">
            <w:pPr>
              <w:keepNext/>
            </w:pPr>
            <w:r>
              <w:rPr>
                <w:b/>
              </w:rPr>
              <w:t>Load</w:t>
            </w:r>
          </w:p>
        </w:tc>
        <w:tc>
          <w:tcPr>
            <w:tcW w:w="600" w:type="dxa"/>
            <w:shd w:val="clear" w:color="auto" w:fill="FDE9D9"/>
          </w:tcPr>
          <w:p w14:paraId="09AD1E2B" w14:textId="77777777" w:rsidR="005F2B6E" w:rsidRDefault="00352EEF">
            <w:pPr>
              <w:keepNext/>
            </w:pPr>
            <w:r>
              <w:rPr>
                <w:b/>
              </w:rPr>
              <w:t>Float</w:t>
            </w:r>
          </w:p>
        </w:tc>
        <w:tc>
          <w:tcPr>
            <w:tcW w:w="2231" w:type="dxa"/>
            <w:shd w:val="clear" w:color="auto" w:fill="FDE9D9"/>
          </w:tcPr>
          <w:p w14:paraId="516B0FD1" w14:textId="77777777" w:rsidR="005F2B6E" w:rsidRDefault="00352EEF">
            <w:pPr>
              <w:keepNext/>
            </w:pPr>
            <w:r>
              <w:rPr>
                <w:b/>
              </w:rPr>
              <w:t>Depends on → unblocks</w:t>
            </w:r>
          </w:p>
        </w:tc>
      </w:tr>
      <w:tr w:rsidR="005F2B6E" w14:paraId="2EE3E9D6" w14:textId="77777777">
        <w:trPr>
          <w:cantSplit/>
        </w:trPr>
        <w:tc>
          <w:tcPr>
            <w:tcW w:w="560" w:type="dxa"/>
          </w:tcPr>
          <w:p w14:paraId="320CC79E" w14:textId="77777777" w:rsidR="005F2B6E" w:rsidRDefault="00352EEF">
            <w:r>
              <w:t>W9</w:t>
            </w:r>
          </w:p>
        </w:tc>
        <w:tc>
          <w:tcPr>
            <w:tcW w:w="1060" w:type="dxa"/>
          </w:tcPr>
          <w:p w14:paraId="2F52B7DD" w14:textId="77777777" w:rsidR="005F2B6E" w:rsidRDefault="00352EEF">
            <w:r>
              <w:t>SCRUM-98</w:t>
            </w:r>
          </w:p>
        </w:tc>
        <w:tc>
          <w:tcPr>
            <w:tcW w:w="2050" w:type="dxa"/>
          </w:tcPr>
          <w:p w14:paraId="13646D5C" w14:textId="77777777" w:rsidR="005F2B6E" w:rsidRDefault="00352EEF">
            <w:r>
              <w:t>Provenance event record (F1) (CP)</w:t>
            </w:r>
          </w:p>
        </w:tc>
        <w:tc>
          <w:tcPr>
            <w:tcW w:w="1200" w:type="dxa"/>
          </w:tcPr>
          <w:p w14:paraId="0EC40E42" w14:textId="77777777" w:rsidR="005F2B6E" w:rsidRDefault="00352EEF">
            <w:r>
              <w:t>Parth</w:t>
            </w:r>
          </w:p>
        </w:tc>
        <w:tc>
          <w:tcPr>
            <w:tcW w:w="520" w:type="dxa"/>
          </w:tcPr>
          <w:p w14:paraId="1263B76C" w14:textId="77777777" w:rsidR="005F2B6E" w:rsidRDefault="00352EEF">
            <w:r>
              <w:t>3u</w:t>
            </w:r>
          </w:p>
        </w:tc>
        <w:tc>
          <w:tcPr>
            <w:tcW w:w="600" w:type="dxa"/>
          </w:tcPr>
          <w:p w14:paraId="16805B9D" w14:textId="77777777" w:rsidR="005F2B6E" w:rsidRDefault="00352EEF">
            <w:r>
              <w:t>0</w:t>
            </w:r>
          </w:p>
        </w:tc>
        <w:tc>
          <w:tcPr>
            <w:tcW w:w="2231" w:type="dxa"/>
          </w:tcPr>
          <w:p w14:paraId="55476469" w14:textId="77777777" w:rsidR="005F2B6E" w:rsidRDefault="00352EEF">
            <w:r>
              <w:t>F3 (done) → H3, H2, F5, I5</w:t>
            </w:r>
          </w:p>
        </w:tc>
      </w:tr>
      <w:tr w:rsidR="005F2B6E" w14:paraId="21F50D85" w14:textId="77777777">
        <w:trPr>
          <w:cantSplit/>
        </w:trPr>
        <w:tc>
          <w:tcPr>
            <w:tcW w:w="560" w:type="dxa"/>
          </w:tcPr>
          <w:p w14:paraId="788E7A79" w14:textId="77777777" w:rsidR="005F2B6E" w:rsidRDefault="00352EEF">
            <w:r>
              <w:t>W9</w:t>
            </w:r>
          </w:p>
        </w:tc>
        <w:tc>
          <w:tcPr>
            <w:tcW w:w="1060" w:type="dxa"/>
          </w:tcPr>
          <w:p w14:paraId="0CFD7BF5" w14:textId="77777777" w:rsidR="005F2B6E" w:rsidRDefault="00352EEF">
            <w:r>
              <w:t>SCRUM-53</w:t>
            </w:r>
          </w:p>
        </w:tc>
        <w:tc>
          <w:tcPr>
            <w:tcW w:w="2050" w:type="dxa"/>
          </w:tcPr>
          <w:p w14:paraId="73890D30" w14:textId="77777777" w:rsidR="005F2B6E" w:rsidRDefault="00352EEF">
            <w:r>
              <w:t>Versioned guidelines, sources, policies (F2)</w:t>
            </w:r>
          </w:p>
        </w:tc>
        <w:tc>
          <w:tcPr>
            <w:tcW w:w="1200" w:type="dxa"/>
          </w:tcPr>
          <w:p w14:paraId="6BCBEA90" w14:textId="77777777" w:rsidR="005F2B6E" w:rsidRDefault="00352EEF">
            <w:r>
              <w:t>Michael</w:t>
            </w:r>
          </w:p>
        </w:tc>
        <w:tc>
          <w:tcPr>
            <w:tcW w:w="520" w:type="dxa"/>
          </w:tcPr>
          <w:p w14:paraId="08F28788" w14:textId="77777777" w:rsidR="005F2B6E" w:rsidRDefault="00352EEF">
            <w:r>
              <w:t>3u</w:t>
            </w:r>
          </w:p>
        </w:tc>
        <w:tc>
          <w:tcPr>
            <w:tcW w:w="600" w:type="dxa"/>
          </w:tcPr>
          <w:p w14:paraId="5B463190" w14:textId="77777777" w:rsidR="005F2B6E" w:rsidRDefault="00352EEF">
            <w:r>
              <w:t>0</w:t>
            </w:r>
          </w:p>
        </w:tc>
        <w:tc>
          <w:tcPr>
            <w:tcW w:w="2231" w:type="dxa"/>
          </w:tcPr>
          <w:p w14:paraId="2EE85441" w14:textId="77777777" w:rsidR="005F2B6E" w:rsidRDefault="00352EEF">
            <w:r>
              <w:t>None → H2, H3</w:t>
            </w:r>
          </w:p>
        </w:tc>
      </w:tr>
      <w:tr w:rsidR="005F2B6E" w14:paraId="7C2FF1FA" w14:textId="77777777">
        <w:trPr>
          <w:cantSplit/>
        </w:trPr>
        <w:tc>
          <w:tcPr>
            <w:tcW w:w="560" w:type="dxa"/>
          </w:tcPr>
          <w:p w14:paraId="51145ADE" w14:textId="77777777" w:rsidR="005F2B6E" w:rsidRDefault="00352EEF">
            <w:r>
              <w:t>W9</w:t>
            </w:r>
          </w:p>
        </w:tc>
        <w:tc>
          <w:tcPr>
            <w:tcW w:w="1060" w:type="dxa"/>
          </w:tcPr>
          <w:p w14:paraId="14EECF4B" w14:textId="77777777" w:rsidR="005F2B6E" w:rsidRDefault="00352EEF">
            <w:r>
              <w:t>SCRUM-32</w:t>
            </w:r>
          </w:p>
        </w:tc>
        <w:tc>
          <w:tcPr>
            <w:tcW w:w="2050" w:type="dxa"/>
          </w:tcPr>
          <w:p w14:paraId="28931F27" w14:textId="77777777" w:rsidR="005F2B6E" w:rsidRDefault="00352EEF">
            <w:r>
              <w:t>Reviewer corrections stored (D3), PR #58</w:t>
            </w:r>
          </w:p>
        </w:tc>
        <w:tc>
          <w:tcPr>
            <w:tcW w:w="1200" w:type="dxa"/>
          </w:tcPr>
          <w:p w14:paraId="2F1EE9C5" w14:textId="77777777" w:rsidR="005F2B6E" w:rsidRDefault="00352EEF">
            <w:r>
              <w:t>Jingwei</w:t>
            </w:r>
          </w:p>
        </w:tc>
        <w:tc>
          <w:tcPr>
            <w:tcW w:w="520" w:type="dxa"/>
          </w:tcPr>
          <w:p w14:paraId="4FFAF2CC" w14:textId="77777777" w:rsidR="005F2B6E" w:rsidRDefault="00352EEF">
            <w:r>
              <w:t>2.5u</w:t>
            </w:r>
          </w:p>
        </w:tc>
        <w:tc>
          <w:tcPr>
            <w:tcW w:w="600" w:type="dxa"/>
          </w:tcPr>
          <w:p w14:paraId="694159D8" w14:textId="77777777" w:rsidR="005F2B6E" w:rsidRDefault="00352EEF">
            <w:r>
              <w:t>0</w:t>
            </w:r>
          </w:p>
        </w:tc>
        <w:tc>
          <w:tcPr>
            <w:tcW w:w="2231" w:type="dxa"/>
          </w:tcPr>
          <w:p w14:paraId="0B20963A" w14:textId="77777777" w:rsidR="005F2B6E" w:rsidRDefault="00352EEF">
            <w:r>
              <w:t>D4 (done) → H4</w:t>
            </w:r>
          </w:p>
        </w:tc>
      </w:tr>
      <w:tr w:rsidR="005F2B6E" w14:paraId="40BB48D4" w14:textId="77777777">
        <w:trPr>
          <w:cantSplit/>
        </w:trPr>
        <w:tc>
          <w:tcPr>
            <w:tcW w:w="560" w:type="dxa"/>
          </w:tcPr>
          <w:p w14:paraId="56630BE4" w14:textId="77777777" w:rsidR="005F2B6E" w:rsidRDefault="00352EEF">
            <w:r>
              <w:t>W9</w:t>
            </w:r>
          </w:p>
        </w:tc>
        <w:tc>
          <w:tcPr>
            <w:tcW w:w="1060" w:type="dxa"/>
          </w:tcPr>
          <w:p w14:paraId="30CBFE46" w14:textId="77777777" w:rsidR="005F2B6E" w:rsidRDefault="00352EEF">
            <w:r>
              <w:t>SCRUM-37</w:t>
            </w:r>
          </w:p>
        </w:tc>
        <w:tc>
          <w:tcPr>
            <w:tcW w:w="2050" w:type="dxa"/>
          </w:tcPr>
          <w:p w14:paraId="1CE6921B" w14:textId="77777777" w:rsidR="005F2B6E" w:rsidRDefault="00352EEF">
            <w:r>
              <w:t>One authoritative answer per item (H4)</w:t>
            </w:r>
          </w:p>
        </w:tc>
        <w:tc>
          <w:tcPr>
            <w:tcW w:w="1200" w:type="dxa"/>
          </w:tcPr>
          <w:p w14:paraId="547FE502" w14:textId="77777777" w:rsidR="005F2B6E" w:rsidRDefault="00352EEF">
            <w:r>
              <w:t>Dishank</w:t>
            </w:r>
          </w:p>
        </w:tc>
        <w:tc>
          <w:tcPr>
            <w:tcW w:w="520" w:type="dxa"/>
          </w:tcPr>
          <w:p w14:paraId="49815757" w14:textId="77777777" w:rsidR="005F2B6E" w:rsidRDefault="00352EEF">
            <w:r>
              <w:t>2.5u</w:t>
            </w:r>
          </w:p>
        </w:tc>
        <w:tc>
          <w:tcPr>
            <w:tcW w:w="600" w:type="dxa"/>
          </w:tcPr>
          <w:p w14:paraId="020087BD" w14:textId="77777777" w:rsidR="005F2B6E" w:rsidRDefault="00352EEF">
            <w:r>
              <w:t>0</w:t>
            </w:r>
          </w:p>
        </w:tc>
        <w:tc>
          <w:tcPr>
            <w:tcW w:w="2231" w:type="dxa"/>
          </w:tcPr>
          <w:p w14:paraId="69641D0C" w14:textId="77777777" w:rsidR="005F2B6E" w:rsidRDefault="00352EEF">
            <w:r>
              <w:t>F3, D4 (done); #40 for differing answers → H3</w:t>
            </w:r>
          </w:p>
        </w:tc>
      </w:tr>
      <w:tr w:rsidR="005F2B6E" w14:paraId="4A055F90" w14:textId="77777777">
        <w:trPr>
          <w:cantSplit/>
        </w:trPr>
        <w:tc>
          <w:tcPr>
            <w:tcW w:w="560" w:type="dxa"/>
          </w:tcPr>
          <w:p w14:paraId="6BE5B3F8" w14:textId="77777777" w:rsidR="005F2B6E" w:rsidRDefault="00352EEF">
            <w:r>
              <w:t>W9</w:t>
            </w:r>
          </w:p>
        </w:tc>
        <w:tc>
          <w:tcPr>
            <w:tcW w:w="1060" w:type="dxa"/>
          </w:tcPr>
          <w:p w14:paraId="663631D2" w14:textId="77777777" w:rsidR="005F2B6E" w:rsidRDefault="00352EEF">
            <w:r>
              <w:t>SCRUM-102</w:t>
            </w:r>
          </w:p>
        </w:tc>
        <w:tc>
          <w:tcPr>
            <w:tcW w:w="2050" w:type="dxa"/>
          </w:tcPr>
          <w:p w14:paraId="48222187" w14:textId="77777777" w:rsidR="005F2B6E" w:rsidRDefault="00352EEF">
            <w:r>
              <w:t>Immutable release artefact (H1)</w:t>
            </w:r>
          </w:p>
        </w:tc>
        <w:tc>
          <w:tcPr>
            <w:tcW w:w="1200" w:type="dxa"/>
          </w:tcPr>
          <w:p w14:paraId="606D0285" w14:textId="77777777" w:rsidR="005F2B6E" w:rsidRDefault="00352EEF">
            <w:r>
              <w:t>Kanishka</w:t>
            </w:r>
          </w:p>
        </w:tc>
        <w:tc>
          <w:tcPr>
            <w:tcW w:w="520" w:type="dxa"/>
          </w:tcPr>
          <w:p w14:paraId="51069749" w14:textId="77777777" w:rsidR="005F2B6E" w:rsidRDefault="00352EEF">
            <w:r>
              <w:t>2u</w:t>
            </w:r>
          </w:p>
        </w:tc>
        <w:tc>
          <w:tcPr>
            <w:tcW w:w="600" w:type="dxa"/>
          </w:tcPr>
          <w:p w14:paraId="04E6A5BD" w14:textId="77777777" w:rsidR="005F2B6E" w:rsidRDefault="00352EEF">
            <w:r>
              <w:t>0</w:t>
            </w:r>
          </w:p>
        </w:tc>
        <w:tc>
          <w:tcPr>
            <w:tcW w:w="2231" w:type="dxa"/>
          </w:tcPr>
          <w:p w14:paraId="1F70EB73" w14:textId="77777777" w:rsidR="005F2B6E" w:rsidRDefault="00352EEF">
            <w:r>
              <w:t>D8 list (#49, done) → H2, H6</w:t>
            </w:r>
          </w:p>
        </w:tc>
      </w:tr>
      <w:tr w:rsidR="005F2B6E" w14:paraId="0B6CCF03" w14:textId="77777777">
        <w:trPr>
          <w:cantSplit/>
        </w:trPr>
        <w:tc>
          <w:tcPr>
            <w:tcW w:w="560" w:type="dxa"/>
          </w:tcPr>
          <w:p w14:paraId="4B2FE769" w14:textId="77777777" w:rsidR="005F2B6E" w:rsidRDefault="00352EEF">
            <w:r>
              <w:t>W9</w:t>
            </w:r>
          </w:p>
        </w:tc>
        <w:tc>
          <w:tcPr>
            <w:tcW w:w="1060" w:type="dxa"/>
          </w:tcPr>
          <w:p w14:paraId="07CD87A8" w14:textId="77777777" w:rsidR="005F2B6E" w:rsidRDefault="00352EEF">
            <w:r>
              <w:t>SCRUM-101</w:t>
            </w:r>
          </w:p>
        </w:tc>
        <w:tc>
          <w:tcPr>
            <w:tcW w:w="2050" w:type="dxa"/>
          </w:tcPr>
          <w:p w14:paraId="72D9E9B5" w14:textId="77777777" w:rsidR="005F2B6E" w:rsidRDefault="00352EEF">
            <w:r>
              <w:t>Disagreement opens a dispute (E1)</w:t>
            </w:r>
          </w:p>
        </w:tc>
        <w:tc>
          <w:tcPr>
            <w:tcW w:w="1200" w:type="dxa"/>
          </w:tcPr>
          <w:p w14:paraId="2CE7AF01" w14:textId="77777777" w:rsidR="005F2B6E" w:rsidRDefault="00352EEF">
            <w:r>
              <w:t>Yi</w:t>
            </w:r>
          </w:p>
        </w:tc>
        <w:tc>
          <w:tcPr>
            <w:tcW w:w="520" w:type="dxa"/>
          </w:tcPr>
          <w:p w14:paraId="4F3182B8" w14:textId="77777777" w:rsidR="005F2B6E" w:rsidRDefault="00352EEF">
            <w:r>
              <w:t>1.5u</w:t>
            </w:r>
          </w:p>
        </w:tc>
        <w:tc>
          <w:tcPr>
            <w:tcW w:w="600" w:type="dxa"/>
          </w:tcPr>
          <w:p w14:paraId="3970A004" w14:textId="77777777" w:rsidR="005F2B6E" w:rsidRDefault="00352EEF">
            <w:r>
              <w:t>0</w:t>
            </w:r>
          </w:p>
        </w:tc>
        <w:tc>
          <w:tcPr>
            <w:tcW w:w="2231" w:type="dxa"/>
          </w:tcPr>
          <w:p w14:paraId="30B784C2" w14:textId="77777777" w:rsidR="005F2B6E" w:rsidRDefault="00352EEF">
            <w:r>
              <w:t>D7 comparison (#53, done) → E6</w:t>
            </w:r>
          </w:p>
        </w:tc>
      </w:tr>
      <w:tr w:rsidR="005F2B6E" w14:paraId="4A1DD411" w14:textId="77777777">
        <w:trPr>
          <w:cantSplit/>
        </w:trPr>
        <w:tc>
          <w:tcPr>
            <w:tcW w:w="560" w:type="dxa"/>
          </w:tcPr>
          <w:p w14:paraId="684E52F8" w14:textId="77777777" w:rsidR="005F2B6E" w:rsidRDefault="00352EEF">
            <w:r>
              <w:t>W9</w:t>
            </w:r>
          </w:p>
        </w:tc>
        <w:tc>
          <w:tcPr>
            <w:tcW w:w="1060" w:type="dxa"/>
          </w:tcPr>
          <w:p w14:paraId="1FD1ECBB" w14:textId="77777777" w:rsidR="005F2B6E" w:rsidRDefault="00352EEF">
            <w:r>
              <w:t>SCRUM-87</w:t>
            </w:r>
          </w:p>
        </w:tc>
        <w:tc>
          <w:tcPr>
            <w:tcW w:w="2050" w:type="dxa"/>
          </w:tcPr>
          <w:p w14:paraId="53738658" w14:textId="77777777" w:rsidR="005F2B6E" w:rsidRDefault="00352EEF">
            <w:r>
              <w:t>Annotation mode on every item (C4), PR #59</w:t>
            </w:r>
          </w:p>
        </w:tc>
        <w:tc>
          <w:tcPr>
            <w:tcW w:w="1200" w:type="dxa"/>
          </w:tcPr>
          <w:p w14:paraId="11F5B198" w14:textId="77777777" w:rsidR="005F2B6E" w:rsidRDefault="00352EEF">
            <w:r>
              <w:t>Jingwei</w:t>
            </w:r>
          </w:p>
        </w:tc>
        <w:tc>
          <w:tcPr>
            <w:tcW w:w="520" w:type="dxa"/>
          </w:tcPr>
          <w:p w14:paraId="19AABC9C" w14:textId="77777777" w:rsidR="005F2B6E" w:rsidRDefault="00352EEF">
            <w:r>
              <w:t>1u</w:t>
            </w:r>
          </w:p>
        </w:tc>
        <w:tc>
          <w:tcPr>
            <w:tcW w:w="600" w:type="dxa"/>
          </w:tcPr>
          <w:p w14:paraId="46125C7A" w14:textId="77777777" w:rsidR="005F2B6E" w:rsidRDefault="00352EEF">
            <w:r>
              <w:t>0</w:t>
            </w:r>
          </w:p>
        </w:tc>
        <w:tc>
          <w:tcPr>
            <w:tcW w:w="2231" w:type="dxa"/>
          </w:tcPr>
          <w:p w14:paraId="497289D0" w14:textId="77777777" w:rsidR="005F2B6E" w:rsidRDefault="00352EEF">
            <w:r>
              <w:t>None → I4</w:t>
            </w:r>
          </w:p>
        </w:tc>
      </w:tr>
      <w:tr w:rsidR="005F2B6E" w14:paraId="5BF948EF" w14:textId="77777777">
        <w:trPr>
          <w:cantSplit/>
        </w:trPr>
        <w:tc>
          <w:tcPr>
            <w:tcW w:w="560" w:type="dxa"/>
          </w:tcPr>
          <w:p w14:paraId="755D7267" w14:textId="77777777" w:rsidR="005F2B6E" w:rsidRDefault="00352EEF">
            <w:r>
              <w:lastRenderedPageBreak/>
              <w:t>W9</w:t>
            </w:r>
          </w:p>
        </w:tc>
        <w:tc>
          <w:tcPr>
            <w:tcW w:w="1060" w:type="dxa"/>
          </w:tcPr>
          <w:p w14:paraId="1CFADEA5" w14:textId="77777777" w:rsidR="005F2B6E" w:rsidRDefault="00352EEF">
            <w:r>
              <w:t>SCRUM-69</w:t>
            </w:r>
          </w:p>
        </w:tc>
        <w:tc>
          <w:tcPr>
            <w:tcW w:w="2050" w:type="dxa"/>
          </w:tcPr>
          <w:p w14:paraId="5F3C11EB" w14:textId="77777777" w:rsidR="005F2B6E" w:rsidRDefault="00352EEF">
            <w:r>
              <w:t>Repeatable runs, regression report (I1)</w:t>
            </w:r>
          </w:p>
        </w:tc>
        <w:tc>
          <w:tcPr>
            <w:tcW w:w="1200" w:type="dxa"/>
          </w:tcPr>
          <w:p w14:paraId="1E884422" w14:textId="77777777" w:rsidR="005F2B6E" w:rsidRDefault="00352EEF">
            <w:r>
              <w:t>Hanchen</w:t>
            </w:r>
          </w:p>
        </w:tc>
        <w:tc>
          <w:tcPr>
            <w:tcW w:w="520" w:type="dxa"/>
          </w:tcPr>
          <w:p w14:paraId="6CAA8512" w14:textId="77777777" w:rsidR="005F2B6E" w:rsidRDefault="00352EEF">
            <w:r>
              <w:t>1.5u</w:t>
            </w:r>
          </w:p>
        </w:tc>
        <w:tc>
          <w:tcPr>
            <w:tcW w:w="600" w:type="dxa"/>
          </w:tcPr>
          <w:p w14:paraId="64BFF0A2" w14:textId="77777777" w:rsidR="005F2B6E" w:rsidRDefault="00352EEF">
            <w:r>
              <w:t>0</w:t>
            </w:r>
          </w:p>
        </w:tc>
        <w:tc>
          <w:tcPr>
            <w:tcW w:w="2231" w:type="dxa"/>
          </w:tcPr>
          <w:p w14:paraId="327F62AD" w14:textId="77777777" w:rsidR="005F2B6E" w:rsidRDefault="00352EEF">
            <w:r>
              <w:t>Harness (#39, done) → I3, I4</w:t>
            </w:r>
          </w:p>
        </w:tc>
      </w:tr>
      <w:tr w:rsidR="005F2B6E" w14:paraId="719C8533" w14:textId="77777777">
        <w:trPr>
          <w:cantSplit/>
        </w:trPr>
        <w:tc>
          <w:tcPr>
            <w:tcW w:w="560" w:type="dxa"/>
          </w:tcPr>
          <w:p w14:paraId="056FDA9C" w14:textId="77777777" w:rsidR="005F2B6E" w:rsidRDefault="00352EEF">
            <w:r>
              <w:t>W9</w:t>
            </w:r>
          </w:p>
        </w:tc>
        <w:tc>
          <w:tcPr>
            <w:tcW w:w="1060" w:type="dxa"/>
          </w:tcPr>
          <w:p w14:paraId="2F2247B9" w14:textId="77777777" w:rsidR="005F2B6E" w:rsidRDefault="00352EEF">
            <w:r>
              <w:t>SCRUM-89, 91</w:t>
            </w:r>
          </w:p>
        </w:tc>
        <w:tc>
          <w:tcPr>
            <w:tcW w:w="2050" w:type="dxa"/>
          </w:tcPr>
          <w:p w14:paraId="51264EC3" w14:textId="77777777" w:rsidR="005F2B6E" w:rsidRDefault="00352EEF">
            <w:r>
              <w:t>Project overview (J2); verify B1</w:t>
            </w:r>
          </w:p>
        </w:tc>
        <w:tc>
          <w:tcPr>
            <w:tcW w:w="1200" w:type="dxa"/>
          </w:tcPr>
          <w:p w14:paraId="45A85E6A" w14:textId="77777777" w:rsidR="005F2B6E" w:rsidRDefault="00352EEF">
            <w:r>
              <w:t>Tim</w:t>
            </w:r>
          </w:p>
        </w:tc>
        <w:tc>
          <w:tcPr>
            <w:tcW w:w="520" w:type="dxa"/>
          </w:tcPr>
          <w:p w14:paraId="673ADE99" w14:textId="77777777" w:rsidR="005F2B6E" w:rsidRDefault="00352EEF">
            <w:r>
              <w:t>2u</w:t>
            </w:r>
          </w:p>
        </w:tc>
        <w:tc>
          <w:tcPr>
            <w:tcW w:w="600" w:type="dxa"/>
          </w:tcPr>
          <w:p w14:paraId="587A8878" w14:textId="77777777" w:rsidR="005F2B6E" w:rsidRDefault="00352EEF">
            <w:r>
              <w:t>2 wk</w:t>
            </w:r>
          </w:p>
        </w:tc>
        <w:tc>
          <w:tcPr>
            <w:tcW w:w="2231" w:type="dxa"/>
          </w:tcPr>
          <w:p w14:paraId="6FD24B38" w14:textId="77777777" w:rsidR="005F2B6E" w:rsidRDefault="00352EEF">
            <w:r>
              <w:t>B4, B6 (done)</w:t>
            </w:r>
          </w:p>
        </w:tc>
      </w:tr>
      <w:tr w:rsidR="005F2B6E" w14:paraId="72024C4A" w14:textId="77777777">
        <w:trPr>
          <w:cantSplit/>
        </w:trPr>
        <w:tc>
          <w:tcPr>
            <w:tcW w:w="560" w:type="dxa"/>
          </w:tcPr>
          <w:p w14:paraId="1CAED80F" w14:textId="77777777" w:rsidR="005F2B6E" w:rsidRDefault="00352EEF">
            <w:r>
              <w:t>W9</w:t>
            </w:r>
          </w:p>
        </w:tc>
        <w:tc>
          <w:tcPr>
            <w:tcW w:w="1060" w:type="dxa"/>
          </w:tcPr>
          <w:p w14:paraId="7AA38BE4" w14:textId="77777777" w:rsidR="005F2B6E" w:rsidRDefault="00352EEF">
            <w:r>
              <w:t>SCRUM-85</w:t>
            </w:r>
          </w:p>
        </w:tc>
        <w:tc>
          <w:tcPr>
            <w:tcW w:w="2050" w:type="dxa"/>
          </w:tcPr>
          <w:p w14:paraId="6F3A9EDD" w14:textId="77777777" w:rsidR="005F2B6E" w:rsidRDefault="00352EEF">
            <w:r>
              <w:t>Verify B3</w:t>
            </w:r>
          </w:p>
        </w:tc>
        <w:tc>
          <w:tcPr>
            <w:tcW w:w="1200" w:type="dxa"/>
          </w:tcPr>
          <w:p w14:paraId="36ED7A00" w14:textId="77777777" w:rsidR="005F2B6E" w:rsidRDefault="00352EEF">
            <w:r>
              <w:t>Yi</w:t>
            </w:r>
          </w:p>
        </w:tc>
        <w:tc>
          <w:tcPr>
            <w:tcW w:w="520" w:type="dxa"/>
          </w:tcPr>
          <w:p w14:paraId="4F6E1343" w14:textId="77777777" w:rsidR="005F2B6E" w:rsidRDefault="00352EEF">
            <w:r>
              <w:t>0.5u</w:t>
            </w:r>
          </w:p>
        </w:tc>
        <w:tc>
          <w:tcPr>
            <w:tcW w:w="600" w:type="dxa"/>
          </w:tcPr>
          <w:p w14:paraId="4CE5D332" w14:textId="77777777" w:rsidR="005F2B6E" w:rsidRDefault="00352EEF">
            <w:r>
              <w:t>2 wk</w:t>
            </w:r>
          </w:p>
        </w:tc>
        <w:tc>
          <w:tcPr>
            <w:tcW w:w="2231" w:type="dxa"/>
          </w:tcPr>
          <w:p w14:paraId="27E4078C" w14:textId="77777777" w:rsidR="005F2B6E" w:rsidRDefault="00352EEF">
            <w:r>
              <w:t>None</w:t>
            </w:r>
          </w:p>
        </w:tc>
      </w:tr>
      <w:tr w:rsidR="005F2B6E" w14:paraId="5369C12F" w14:textId="77777777">
        <w:trPr>
          <w:cantSplit/>
        </w:trPr>
        <w:tc>
          <w:tcPr>
            <w:tcW w:w="560" w:type="dxa"/>
          </w:tcPr>
          <w:p w14:paraId="5D35A931" w14:textId="77777777" w:rsidR="005F2B6E" w:rsidRDefault="00352EEF">
            <w:r>
              <w:t>W9</w:t>
            </w:r>
          </w:p>
        </w:tc>
        <w:tc>
          <w:tcPr>
            <w:tcW w:w="1060" w:type="dxa"/>
          </w:tcPr>
          <w:p w14:paraId="6EA8B5CF" w14:textId="77777777" w:rsidR="005F2B6E" w:rsidRDefault="00352EEF">
            <w:r>
              <w:t>SCRUM-41</w:t>
            </w:r>
          </w:p>
        </w:tc>
        <w:tc>
          <w:tcPr>
            <w:tcW w:w="2050" w:type="dxa"/>
          </w:tcPr>
          <w:p w14:paraId="5953AD73" w14:textId="77777777" w:rsidR="005F2B6E" w:rsidRDefault="00352EEF">
            <w:r>
              <w:t>History without repetition (F4), merged early (#57)</w:t>
            </w:r>
          </w:p>
        </w:tc>
        <w:tc>
          <w:tcPr>
            <w:tcW w:w="1200" w:type="dxa"/>
          </w:tcPr>
          <w:p w14:paraId="7A31FA4D" w14:textId="77777777" w:rsidR="005F2B6E" w:rsidRDefault="00352EEF">
            <w:r>
              <w:t>Jingwei</w:t>
            </w:r>
          </w:p>
        </w:tc>
        <w:tc>
          <w:tcPr>
            <w:tcW w:w="520" w:type="dxa"/>
          </w:tcPr>
          <w:p w14:paraId="6A5C60E5" w14:textId="77777777" w:rsidR="005F2B6E" w:rsidRDefault="00352EEF">
            <w:r>
              <w:t>0.5u</w:t>
            </w:r>
          </w:p>
        </w:tc>
        <w:tc>
          <w:tcPr>
            <w:tcW w:w="600" w:type="dxa"/>
          </w:tcPr>
          <w:p w14:paraId="74FE1405" w14:textId="77777777" w:rsidR="005F2B6E" w:rsidRDefault="00352EEF">
            <w:r>
              <w:t>done</w:t>
            </w:r>
          </w:p>
        </w:tc>
        <w:tc>
          <w:tcPr>
            <w:tcW w:w="2231" w:type="dxa"/>
          </w:tcPr>
          <w:p w14:paraId="5252F40F" w14:textId="77777777" w:rsidR="005F2B6E" w:rsidRDefault="00352EEF">
            <w:r>
              <w:t>None → SCRUM-40</w:t>
            </w:r>
          </w:p>
        </w:tc>
      </w:tr>
      <w:tr w:rsidR="005F2B6E" w14:paraId="52D9ED73" w14:textId="77777777">
        <w:trPr>
          <w:cantSplit/>
        </w:trPr>
        <w:tc>
          <w:tcPr>
            <w:tcW w:w="560" w:type="dxa"/>
          </w:tcPr>
          <w:p w14:paraId="1B250AD5" w14:textId="77777777" w:rsidR="005F2B6E" w:rsidRDefault="00352EEF">
            <w:r>
              <w:t>W10</w:t>
            </w:r>
          </w:p>
        </w:tc>
        <w:tc>
          <w:tcPr>
            <w:tcW w:w="1060" w:type="dxa"/>
          </w:tcPr>
          <w:p w14:paraId="771D5049" w14:textId="77777777" w:rsidR="005F2B6E" w:rsidRDefault="00352EEF">
            <w:r>
              <w:t>SCRUM-105</w:t>
            </w:r>
          </w:p>
        </w:tc>
        <w:tc>
          <w:tcPr>
            <w:tcW w:w="2050" w:type="dxa"/>
          </w:tcPr>
          <w:p w14:paraId="3A9E0897" w14:textId="77777777" w:rsidR="005F2B6E" w:rsidRDefault="00352EEF">
            <w:r>
              <w:t>Release gate (H3) (CP)</w:t>
            </w:r>
          </w:p>
        </w:tc>
        <w:tc>
          <w:tcPr>
            <w:tcW w:w="1200" w:type="dxa"/>
          </w:tcPr>
          <w:p w14:paraId="5BBC5D4C" w14:textId="77777777" w:rsidR="005F2B6E" w:rsidRDefault="00352EEF">
            <w:r>
              <w:t>Dishank*</w:t>
            </w:r>
          </w:p>
        </w:tc>
        <w:tc>
          <w:tcPr>
            <w:tcW w:w="520" w:type="dxa"/>
          </w:tcPr>
          <w:p w14:paraId="645421A5" w14:textId="77777777" w:rsidR="005F2B6E" w:rsidRDefault="00352EEF">
            <w:r>
              <w:t>2u</w:t>
            </w:r>
          </w:p>
        </w:tc>
        <w:tc>
          <w:tcPr>
            <w:tcW w:w="600" w:type="dxa"/>
          </w:tcPr>
          <w:p w14:paraId="0A9BAC82" w14:textId="77777777" w:rsidR="005F2B6E" w:rsidRDefault="00352EEF">
            <w:r>
              <w:t>0</w:t>
            </w:r>
          </w:p>
        </w:tc>
        <w:tc>
          <w:tcPr>
            <w:tcW w:w="2231" w:type="dxa"/>
          </w:tcPr>
          <w:p w14:paraId="1135AA7B" w14:textId="77777777" w:rsidR="005F2B6E" w:rsidRDefault="00352EEF">
            <w:r>
              <w:t>F1, F2, H4 → H2</w:t>
            </w:r>
          </w:p>
        </w:tc>
      </w:tr>
      <w:tr w:rsidR="005F2B6E" w14:paraId="77D62923" w14:textId="77777777">
        <w:trPr>
          <w:cantSplit/>
        </w:trPr>
        <w:tc>
          <w:tcPr>
            <w:tcW w:w="560" w:type="dxa"/>
          </w:tcPr>
          <w:p w14:paraId="0D773A89" w14:textId="77777777" w:rsidR="005F2B6E" w:rsidRDefault="00352EEF">
            <w:r>
              <w:t>W10</w:t>
            </w:r>
          </w:p>
        </w:tc>
        <w:tc>
          <w:tcPr>
            <w:tcW w:w="1060" w:type="dxa"/>
          </w:tcPr>
          <w:p w14:paraId="320D4082" w14:textId="77777777" w:rsidR="005F2B6E" w:rsidRDefault="00352EEF">
            <w:r>
              <w:t>SCRUM-104</w:t>
            </w:r>
          </w:p>
        </w:tc>
        <w:tc>
          <w:tcPr>
            <w:tcW w:w="2050" w:type="dxa"/>
          </w:tcPr>
          <w:p w14:paraId="4170918B" w14:textId="77777777" w:rsidR="005F2B6E" w:rsidRDefault="00352EEF">
            <w:r>
              <w:t>Release manifest (H2) (CP)</w:t>
            </w:r>
          </w:p>
        </w:tc>
        <w:tc>
          <w:tcPr>
            <w:tcW w:w="1200" w:type="dxa"/>
          </w:tcPr>
          <w:p w14:paraId="168C64EE" w14:textId="77777777" w:rsidR="005F2B6E" w:rsidRDefault="00352EEF">
            <w:r>
              <w:t>Kanishka*</w:t>
            </w:r>
          </w:p>
        </w:tc>
        <w:tc>
          <w:tcPr>
            <w:tcW w:w="520" w:type="dxa"/>
          </w:tcPr>
          <w:p w14:paraId="2308B35D" w14:textId="77777777" w:rsidR="005F2B6E" w:rsidRDefault="00352EEF">
            <w:r>
              <w:t>2u</w:t>
            </w:r>
          </w:p>
        </w:tc>
        <w:tc>
          <w:tcPr>
            <w:tcW w:w="600" w:type="dxa"/>
          </w:tcPr>
          <w:p w14:paraId="1FD5B368" w14:textId="77777777" w:rsidR="005F2B6E" w:rsidRDefault="00352EEF">
            <w:r>
              <w:t>0</w:t>
            </w:r>
          </w:p>
        </w:tc>
        <w:tc>
          <w:tcPr>
            <w:tcW w:w="2231" w:type="dxa"/>
          </w:tcPr>
          <w:p w14:paraId="64504E3B" w14:textId="77777777" w:rsidR="005F2B6E" w:rsidRDefault="00352EEF">
            <w:r>
              <w:t>H3, H1, F2 → H6</w:t>
            </w:r>
          </w:p>
        </w:tc>
      </w:tr>
      <w:tr w:rsidR="005F2B6E" w14:paraId="2FA6CE99" w14:textId="77777777">
        <w:trPr>
          <w:cantSplit/>
        </w:trPr>
        <w:tc>
          <w:tcPr>
            <w:tcW w:w="560" w:type="dxa"/>
          </w:tcPr>
          <w:p w14:paraId="6DF51FA5" w14:textId="77777777" w:rsidR="005F2B6E" w:rsidRDefault="00352EEF">
            <w:r>
              <w:t>W10</w:t>
            </w:r>
          </w:p>
        </w:tc>
        <w:tc>
          <w:tcPr>
            <w:tcW w:w="1060" w:type="dxa"/>
          </w:tcPr>
          <w:p w14:paraId="6FCBE790" w14:textId="77777777" w:rsidR="005F2B6E" w:rsidRDefault="00352EEF">
            <w:r>
              <w:t>SCRUM-103</w:t>
            </w:r>
          </w:p>
        </w:tc>
        <w:tc>
          <w:tcPr>
            <w:tcW w:w="2050" w:type="dxa"/>
          </w:tcPr>
          <w:p w14:paraId="7C7F6B6E" w14:textId="77777777" w:rsidR="005F2B6E" w:rsidRDefault="00352EEF">
            <w:r>
              <w:t>Dispute and arbitration screens (E6)</w:t>
            </w:r>
          </w:p>
        </w:tc>
        <w:tc>
          <w:tcPr>
            <w:tcW w:w="1200" w:type="dxa"/>
          </w:tcPr>
          <w:p w14:paraId="3F495F5C" w14:textId="77777777" w:rsidR="005F2B6E" w:rsidRDefault="00352EEF">
            <w:r>
              <w:t>Jingwei</w:t>
            </w:r>
          </w:p>
        </w:tc>
        <w:tc>
          <w:tcPr>
            <w:tcW w:w="520" w:type="dxa"/>
          </w:tcPr>
          <w:p w14:paraId="7CDC24C2" w14:textId="77777777" w:rsidR="005F2B6E" w:rsidRDefault="00352EEF">
            <w:r>
              <w:t>2u</w:t>
            </w:r>
          </w:p>
        </w:tc>
        <w:tc>
          <w:tcPr>
            <w:tcW w:w="600" w:type="dxa"/>
          </w:tcPr>
          <w:p w14:paraId="247B2C9A" w14:textId="77777777" w:rsidR="005F2B6E" w:rsidRDefault="00352EEF">
            <w:r>
              <w:t>0</w:t>
            </w:r>
          </w:p>
        </w:tc>
        <w:tc>
          <w:tcPr>
            <w:tcW w:w="2231" w:type="dxa"/>
          </w:tcPr>
          <w:p w14:paraId="246AC8D1" w14:textId="77777777" w:rsidR="005F2B6E" w:rsidRDefault="00352EEF">
            <w:r>
              <w:t>E1, E3/E4 → E5</w:t>
            </w:r>
          </w:p>
        </w:tc>
      </w:tr>
      <w:tr w:rsidR="005F2B6E" w14:paraId="7956030B" w14:textId="77777777">
        <w:trPr>
          <w:cantSplit/>
        </w:trPr>
        <w:tc>
          <w:tcPr>
            <w:tcW w:w="560" w:type="dxa"/>
          </w:tcPr>
          <w:p w14:paraId="2D5080CD" w14:textId="77777777" w:rsidR="005F2B6E" w:rsidRDefault="00352EEF">
            <w:r>
              <w:t>W10</w:t>
            </w:r>
          </w:p>
        </w:tc>
        <w:tc>
          <w:tcPr>
            <w:tcW w:w="1060" w:type="dxa"/>
          </w:tcPr>
          <w:p w14:paraId="0469FB50" w14:textId="77777777" w:rsidR="005F2B6E" w:rsidRDefault="00352EEF">
            <w:r>
              <w:t>SCRUM-73</w:t>
            </w:r>
          </w:p>
        </w:tc>
        <w:tc>
          <w:tcPr>
            <w:tcW w:w="2050" w:type="dxa"/>
          </w:tcPr>
          <w:p w14:paraId="70DAE06F" w14:textId="77777777" w:rsidR="005F2B6E" w:rsidRDefault="00352EEF">
            <w:r>
              <w:t>AI-influence measures; blind-then-reveal (I4)</w:t>
            </w:r>
          </w:p>
        </w:tc>
        <w:tc>
          <w:tcPr>
            <w:tcW w:w="1200" w:type="dxa"/>
          </w:tcPr>
          <w:p w14:paraId="17E10141" w14:textId="77777777" w:rsidR="005F2B6E" w:rsidRDefault="00352EEF">
            <w:r>
              <w:t>Michael*</w:t>
            </w:r>
          </w:p>
        </w:tc>
        <w:tc>
          <w:tcPr>
            <w:tcW w:w="520" w:type="dxa"/>
          </w:tcPr>
          <w:p w14:paraId="2DF9E911" w14:textId="77777777" w:rsidR="005F2B6E" w:rsidRDefault="00352EEF">
            <w:r>
              <w:t>3u</w:t>
            </w:r>
          </w:p>
        </w:tc>
        <w:tc>
          <w:tcPr>
            <w:tcW w:w="600" w:type="dxa"/>
          </w:tcPr>
          <w:p w14:paraId="676EEB78" w14:textId="77777777" w:rsidR="005F2B6E" w:rsidRDefault="00352EEF">
            <w:r>
              <w:t>0</w:t>
            </w:r>
          </w:p>
        </w:tc>
        <w:tc>
          <w:tcPr>
            <w:tcW w:w="2231" w:type="dxa"/>
          </w:tcPr>
          <w:p w14:paraId="254C4093" w14:textId="77777777" w:rsidR="005F2B6E" w:rsidRDefault="00352EEF">
            <w:r>
              <w:t>C4, I1 → I5</w:t>
            </w:r>
          </w:p>
        </w:tc>
      </w:tr>
      <w:tr w:rsidR="005F2B6E" w14:paraId="5153A8D8" w14:textId="77777777">
        <w:trPr>
          <w:cantSplit/>
        </w:trPr>
        <w:tc>
          <w:tcPr>
            <w:tcW w:w="560" w:type="dxa"/>
          </w:tcPr>
          <w:p w14:paraId="73BFAD50" w14:textId="77777777" w:rsidR="005F2B6E" w:rsidRDefault="00352EEF">
            <w:r>
              <w:t>W10</w:t>
            </w:r>
          </w:p>
        </w:tc>
        <w:tc>
          <w:tcPr>
            <w:tcW w:w="1060" w:type="dxa"/>
          </w:tcPr>
          <w:p w14:paraId="1B68BAB2" w14:textId="77777777" w:rsidR="005F2B6E" w:rsidRDefault="00352EEF">
            <w:r>
              <w:t>SCRUM-71</w:t>
            </w:r>
          </w:p>
        </w:tc>
        <w:tc>
          <w:tcPr>
            <w:tcW w:w="2050" w:type="dxa"/>
          </w:tcPr>
          <w:p w14:paraId="1BCEF00B" w14:textId="77777777" w:rsidR="005F2B6E" w:rsidRDefault="00352EEF">
            <w:r>
              <w:t>Casebook to 40 cases (I2)</w:t>
            </w:r>
          </w:p>
        </w:tc>
        <w:tc>
          <w:tcPr>
            <w:tcW w:w="1200" w:type="dxa"/>
          </w:tcPr>
          <w:p w14:paraId="6CDBA45E" w14:textId="77777777" w:rsidR="005F2B6E" w:rsidRDefault="00352EEF">
            <w:r>
              <w:t>Tim*</w:t>
            </w:r>
          </w:p>
        </w:tc>
        <w:tc>
          <w:tcPr>
            <w:tcW w:w="520" w:type="dxa"/>
          </w:tcPr>
          <w:p w14:paraId="413DAA33" w14:textId="77777777" w:rsidR="005F2B6E" w:rsidRDefault="00352EEF">
            <w:r>
              <w:t>2u</w:t>
            </w:r>
          </w:p>
        </w:tc>
        <w:tc>
          <w:tcPr>
            <w:tcW w:w="600" w:type="dxa"/>
          </w:tcPr>
          <w:p w14:paraId="75B750B3" w14:textId="77777777" w:rsidR="005F2B6E" w:rsidRDefault="00352EEF">
            <w:r>
              <w:t>0</w:t>
            </w:r>
          </w:p>
        </w:tc>
        <w:tc>
          <w:tcPr>
            <w:tcW w:w="2231" w:type="dxa"/>
          </w:tcPr>
          <w:p w14:paraId="149FCBA1" w14:textId="77777777" w:rsidR="005F2B6E" w:rsidRDefault="00352EEF">
            <w:r>
              <w:t>I1, #51 → I5</w:t>
            </w:r>
          </w:p>
        </w:tc>
      </w:tr>
      <w:tr w:rsidR="005F2B6E" w14:paraId="626FB6BA" w14:textId="77777777">
        <w:trPr>
          <w:cantSplit/>
        </w:trPr>
        <w:tc>
          <w:tcPr>
            <w:tcW w:w="560" w:type="dxa"/>
          </w:tcPr>
          <w:p w14:paraId="118139A4" w14:textId="77777777" w:rsidR="005F2B6E" w:rsidRDefault="00352EEF">
            <w:r>
              <w:t>W10</w:t>
            </w:r>
          </w:p>
        </w:tc>
        <w:tc>
          <w:tcPr>
            <w:tcW w:w="1060" w:type="dxa"/>
          </w:tcPr>
          <w:p w14:paraId="258D13E2" w14:textId="77777777" w:rsidR="005F2B6E" w:rsidRDefault="00352EEF">
            <w:r>
              <w:t>SCRUM-72</w:t>
            </w:r>
          </w:p>
        </w:tc>
        <w:tc>
          <w:tcPr>
            <w:tcW w:w="2050" w:type="dxa"/>
          </w:tcPr>
          <w:p w14:paraId="30408DA2" w14:textId="77777777" w:rsidR="005F2B6E" w:rsidRDefault="00352EEF">
            <w:r>
              <w:t>Reviewer agreement measure (I3)</w:t>
            </w:r>
          </w:p>
        </w:tc>
        <w:tc>
          <w:tcPr>
            <w:tcW w:w="1200" w:type="dxa"/>
          </w:tcPr>
          <w:p w14:paraId="37865319" w14:textId="77777777" w:rsidR="005F2B6E" w:rsidRDefault="00352EEF">
            <w:r>
              <w:t>Parth*</w:t>
            </w:r>
          </w:p>
        </w:tc>
        <w:tc>
          <w:tcPr>
            <w:tcW w:w="520" w:type="dxa"/>
          </w:tcPr>
          <w:p w14:paraId="372EB85B" w14:textId="77777777" w:rsidR="005F2B6E" w:rsidRDefault="00352EEF">
            <w:r>
              <w:t>1.5u</w:t>
            </w:r>
          </w:p>
        </w:tc>
        <w:tc>
          <w:tcPr>
            <w:tcW w:w="600" w:type="dxa"/>
          </w:tcPr>
          <w:p w14:paraId="16633F79" w14:textId="77777777" w:rsidR="005F2B6E" w:rsidRDefault="00352EEF">
            <w:r>
              <w:t>0</w:t>
            </w:r>
          </w:p>
        </w:tc>
        <w:tc>
          <w:tcPr>
            <w:tcW w:w="2231" w:type="dxa"/>
          </w:tcPr>
          <w:p w14:paraId="7886B236" w14:textId="77777777" w:rsidR="005F2B6E" w:rsidRDefault="00352EEF">
            <w:r>
              <w:t>I1, D7 → I5</w:t>
            </w:r>
          </w:p>
        </w:tc>
      </w:tr>
      <w:tr w:rsidR="005F2B6E" w14:paraId="264C9C0B" w14:textId="77777777">
        <w:trPr>
          <w:cantSplit/>
        </w:trPr>
        <w:tc>
          <w:tcPr>
            <w:tcW w:w="560" w:type="dxa"/>
          </w:tcPr>
          <w:p w14:paraId="72C1FA2C" w14:textId="77777777" w:rsidR="005F2B6E" w:rsidRDefault="00352EEF">
            <w:r>
              <w:t>W10</w:t>
            </w:r>
          </w:p>
        </w:tc>
        <w:tc>
          <w:tcPr>
            <w:tcW w:w="1060" w:type="dxa"/>
          </w:tcPr>
          <w:p w14:paraId="16A76CD0" w14:textId="77777777" w:rsidR="005F2B6E" w:rsidRDefault="00352EEF">
            <w:r>
              <w:t>SCRUM-106</w:t>
            </w:r>
          </w:p>
        </w:tc>
        <w:tc>
          <w:tcPr>
            <w:tcW w:w="2050" w:type="dxa"/>
          </w:tcPr>
          <w:p w14:paraId="300620BC" w14:textId="77777777" w:rsidR="005F2B6E" w:rsidRDefault="00352EEF">
            <w:r>
              <w:t>An item's whole timeline on one screen (F5)</w:t>
            </w:r>
          </w:p>
        </w:tc>
        <w:tc>
          <w:tcPr>
            <w:tcW w:w="1200" w:type="dxa"/>
          </w:tcPr>
          <w:p w14:paraId="76229679" w14:textId="77777777" w:rsidR="005F2B6E" w:rsidRDefault="00352EEF">
            <w:r>
              <w:t>Parth*</w:t>
            </w:r>
          </w:p>
        </w:tc>
        <w:tc>
          <w:tcPr>
            <w:tcW w:w="520" w:type="dxa"/>
          </w:tcPr>
          <w:p w14:paraId="27F3996B" w14:textId="77777777" w:rsidR="005F2B6E" w:rsidRDefault="00352EEF">
            <w:r>
              <w:t>1.5u</w:t>
            </w:r>
          </w:p>
        </w:tc>
        <w:tc>
          <w:tcPr>
            <w:tcW w:w="600" w:type="dxa"/>
          </w:tcPr>
          <w:p w14:paraId="47516248" w14:textId="77777777" w:rsidR="005F2B6E" w:rsidRDefault="00352EEF">
            <w:r>
              <w:t>0</w:t>
            </w:r>
          </w:p>
        </w:tc>
        <w:tc>
          <w:tcPr>
            <w:tcW w:w="2231" w:type="dxa"/>
          </w:tcPr>
          <w:p w14:paraId="183437C7" w14:textId="77777777" w:rsidR="005F2B6E" w:rsidRDefault="00352EEF">
            <w:r>
              <w:t>F1, F3, H4 → I5</w:t>
            </w:r>
          </w:p>
        </w:tc>
      </w:tr>
      <w:tr w:rsidR="005F2B6E" w14:paraId="546496AC" w14:textId="77777777">
        <w:trPr>
          <w:cantSplit/>
        </w:trPr>
        <w:tc>
          <w:tcPr>
            <w:tcW w:w="560" w:type="dxa"/>
          </w:tcPr>
          <w:p w14:paraId="640B2829" w14:textId="77777777" w:rsidR="005F2B6E" w:rsidRDefault="00352EEF">
            <w:r>
              <w:t>W10</w:t>
            </w:r>
          </w:p>
        </w:tc>
        <w:tc>
          <w:tcPr>
            <w:tcW w:w="1060" w:type="dxa"/>
          </w:tcPr>
          <w:p w14:paraId="1B10A8C1" w14:textId="77777777" w:rsidR="005F2B6E" w:rsidRDefault="00352EEF">
            <w:r>
              <w:t>SCRUM-40</w:t>
            </w:r>
          </w:p>
        </w:tc>
        <w:tc>
          <w:tcPr>
            <w:tcW w:w="2050" w:type="dxa"/>
          </w:tcPr>
          <w:p w14:paraId="6926B141" w14:textId="77777777" w:rsidR="005F2B6E" w:rsidRDefault="00352EEF">
            <w:r>
              <w:t>Actor kinds in the history (F4)</w:t>
            </w:r>
          </w:p>
        </w:tc>
        <w:tc>
          <w:tcPr>
            <w:tcW w:w="1200" w:type="dxa"/>
          </w:tcPr>
          <w:p w14:paraId="0C6AECD9" w14:textId="77777777" w:rsidR="005F2B6E" w:rsidRDefault="00352EEF">
            <w:r>
              <w:t>Jingwei</w:t>
            </w:r>
          </w:p>
        </w:tc>
        <w:tc>
          <w:tcPr>
            <w:tcW w:w="520" w:type="dxa"/>
          </w:tcPr>
          <w:p w14:paraId="7D0CF953" w14:textId="77777777" w:rsidR="005F2B6E" w:rsidRDefault="00352EEF">
            <w:r>
              <w:t>1u</w:t>
            </w:r>
          </w:p>
        </w:tc>
        <w:tc>
          <w:tcPr>
            <w:tcW w:w="600" w:type="dxa"/>
          </w:tcPr>
          <w:p w14:paraId="75C5E3B4" w14:textId="77777777" w:rsidR="005F2B6E" w:rsidRDefault="00352EEF">
            <w:r>
              <w:t>0</w:t>
            </w:r>
          </w:p>
        </w:tc>
        <w:tc>
          <w:tcPr>
            <w:tcW w:w="2231" w:type="dxa"/>
          </w:tcPr>
          <w:p w14:paraId="43BD68A7" w14:textId="77777777" w:rsidR="005F2B6E" w:rsidRDefault="00352EEF">
            <w:r>
              <w:t>F1 → F5, I5</w:t>
            </w:r>
          </w:p>
        </w:tc>
      </w:tr>
      <w:tr w:rsidR="005F2B6E" w14:paraId="1C5ACA4D" w14:textId="77777777">
        <w:trPr>
          <w:cantSplit/>
        </w:trPr>
        <w:tc>
          <w:tcPr>
            <w:tcW w:w="560" w:type="dxa"/>
          </w:tcPr>
          <w:p w14:paraId="31F533AE" w14:textId="77777777" w:rsidR="005F2B6E" w:rsidRDefault="00352EEF">
            <w:r>
              <w:t>W10</w:t>
            </w:r>
          </w:p>
        </w:tc>
        <w:tc>
          <w:tcPr>
            <w:tcW w:w="1060" w:type="dxa"/>
          </w:tcPr>
          <w:p w14:paraId="26CC62F8" w14:textId="77777777" w:rsidR="005F2B6E" w:rsidRDefault="00352EEF">
            <w:r>
              <w:t>SCRUM-118</w:t>
            </w:r>
          </w:p>
        </w:tc>
        <w:tc>
          <w:tcPr>
            <w:tcW w:w="2050" w:type="dxa"/>
          </w:tcPr>
          <w:p w14:paraId="09FD85E2" w14:textId="77777777" w:rsidR="005F2B6E" w:rsidRDefault="00352EEF">
            <w:r>
              <w:t>Expert Gate; no AI-only finalisation (G2)</w:t>
            </w:r>
          </w:p>
        </w:tc>
        <w:tc>
          <w:tcPr>
            <w:tcW w:w="1200" w:type="dxa"/>
          </w:tcPr>
          <w:p w14:paraId="5E05F502" w14:textId="77777777" w:rsidR="005F2B6E" w:rsidRDefault="00352EEF">
            <w:r>
              <w:t>Yi*</w:t>
            </w:r>
          </w:p>
        </w:tc>
        <w:tc>
          <w:tcPr>
            <w:tcW w:w="520" w:type="dxa"/>
          </w:tcPr>
          <w:p w14:paraId="259539A0" w14:textId="77777777" w:rsidR="005F2B6E" w:rsidRDefault="00352EEF">
            <w:r>
              <w:t>2u</w:t>
            </w:r>
          </w:p>
        </w:tc>
        <w:tc>
          <w:tcPr>
            <w:tcW w:w="600" w:type="dxa"/>
          </w:tcPr>
          <w:p w14:paraId="68D0782E" w14:textId="77777777" w:rsidR="005F2B6E" w:rsidRDefault="00352EEF">
            <w:r>
              <w:t>0</w:t>
            </w:r>
          </w:p>
        </w:tc>
        <w:tc>
          <w:tcPr>
            <w:tcW w:w="2231" w:type="dxa"/>
          </w:tcPr>
          <w:p w14:paraId="209F5A60" w14:textId="77777777" w:rsidR="005F2B6E" w:rsidRDefault="00352EEF">
            <w:r>
              <w:t>D1 guards (done) → E5</w:t>
            </w:r>
          </w:p>
        </w:tc>
      </w:tr>
      <w:tr w:rsidR="005F2B6E" w14:paraId="17B776C8" w14:textId="77777777">
        <w:trPr>
          <w:cantSplit/>
        </w:trPr>
        <w:tc>
          <w:tcPr>
            <w:tcW w:w="560" w:type="dxa"/>
          </w:tcPr>
          <w:p w14:paraId="620FB301" w14:textId="77777777" w:rsidR="005F2B6E" w:rsidRDefault="00352EEF">
            <w:r>
              <w:t>W10</w:t>
            </w:r>
          </w:p>
        </w:tc>
        <w:tc>
          <w:tcPr>
            <w:tcW w:w="1060" w:type="dxa"/>
          </w:tcPr>
          <w:p w14:paraId="0F530EB3" w14:textId="77777777" w:rsidR="005F2B6E" w:rsidRDefault="00352EEF">
            <w:r>
              <w:t>SCRUM-45</w:t>
            </w:r>
          </w:p>
        </w:tc>
        <w:tc>
          <w:tcPr>
            <w:tcW w:w="2050" w:type="dxa"/>
          </w:tcPr>
          <w:p w14:paraId="00679AA2" w14:textId="77777777" w:rsidR="005F2B6E" w:rsidRDefault="00352EEF">
            <w:r>
              <w:t>Update and archive a project (J4)</w:t>
            </w:r>
          </w:p>
        </w:tc>
        <w:tc>
          <w:tcPr>
            <w:tcW w:w="1200" w:type="dxa"/>
          </w:tcPr>
          <w:p w14:paraId="21A3F5C5" w14:textId="77777777" w:rsidR="005F2B6E" w:rsidRDefault="00352EEF">
            <w:r>
              <w:t>Tim* (board: Jingwei)</w:t>
            </w:r>
          </w:p>
        </w:tc>
        <w:tc>
          <w:tcPr>
            <w:tcW w:w="520" w:type="dxa"/>
          </w:tcPr>
          <w:p w14:paraId="2A1853E5" w14:textId="77777777" w:rsidR="005F2B6E" w:rsidRDefault="00352EEF">
            <w:r>
              <w:t>1.5u</w:t>
            </w:r>
          </w:p>
        </w:tc>
        <w:tc>
          <w:tcPr>
            <w:tcW w:w="600" w:type="dxa"/>
          </w:tcPr>
          <w:p w14:paraId="02574B71" w14:textId="77777777" w:rsidR="005F2B6E" w:rsidRDefault="00352EEF">
            <w:r>
              <w:t>1 wk</w:t>
            </w:r>
          </w:p>
        </w:tc>
        <w:tc>
          <w:tcPr>
            <w:tcW w:w="2231" w:type="dxa"/>
          </w:tcPr>
          <w:p w14:paraId="69F5D9F5" w14:textId="77777777" w:rsidR="005F2B6E" w:rsidRDefault="00352EEF">
            <w:r>
              <w:t>B4, H1</w:t>
            </w:r>
          </w:p>
        </w:tc>
      </w:tr>
      <w:tr w:rsidR="005F2B6E" w14:paraId="20318016" w14:textId="77777777">
        <w:trPr>
          <w:cantSplit/>
        </w:trPr>
        <w:tc>
          <w:tcPr>
            <w:tcW w:w="560" w:type="dxa"/>
          </w:tcPr>
          <w:p w14:paraId="74549AEA" w14:textId="77777777" w:rsidR="005F2B6E" w:rsidRDefault="00352EEF">
            <w:r>
              <w:t>W10</w:t>
            </w:r>
          </w:p>
        </w:tc>
        <w:tc>
          <w:tcPr>
            <w:tcW w:w="1060" w:type="dxa"/>
          </w:tcPr>
          <w:p w14:paraId="6CC7EF0D" w14:textId="77777777" w:rsidR="005F2B6E" w:rsidRDefault="00352EEF">
            <w:r>
              <w:t>SCRUM-121</w:t>
            </w:r>
          </w:p>
        </w:tc>
        <w:tc>
          <w:tcPr>
            <w:tcW w:w="2050" w:type="dxa"/>
          </w:tcPr>
          <w:p w14:paraId="4D2AC33A" w14:textId="77777777" w:rsidR="005F2B6E" w:rsidRDefault="00352EEF">
            <w:r>
              <w:t>Reads never write (A6)</w:t>
            </w:r>
          </w:p>
        </w:tc>
        <w:tc>
          <w:tcPr>
            <w:tcW w:w="1200" w:type="dxa"/>
          </w:tcPr>
          <w:p w14:paraId="7C906B7F" w14:textId="77777777" w:rsidR="005F2B6E" w:rsidRDefault="00352EEF">
            <w:r>
              <w:t>Hanchen</w:t>
            </w:r>
          </w:p>
        </w:tc>
        <w:tc>
          <w:tcPr>
            <w:tcW w:w="520" w:type="dxa"/>
          </w:tcPr>
          <w:p w14:paraId="4B78E8C3" w14:textId="77777777" w:rsidR="005F2B6E" w:rsidRDefault="00352EEF">
            <w:r>
              <w:t>2u</w:t>
            </w:r>
          </w:p>
        </w:tc>
        <w:tc>
          <w:tcPr>
            <w:tcW w:w="600" w:type="dxa"/>
          </w:tcPr>
          <w:p w14:paraId="788663F8" w14:textId="77777777" w:rsidR="005F2B6E" w:rsidRDefault="00352EEF">
            <w:r>
              <w:t>1 wk</w:t>
            </w:r>
          </w:p>
        </w:tc>
        <w:tc>
          <w:tcPr>
            <w:tcW w:w="2231" w:type="dxa"/>
          </w:tcPr>
          <w:p w14:paraId="56B606D8" w14:textId="77777777" w:rsidR="005F2B6E" w:rsidRDefault="00352EEF">
            <w:r>
              <w:t>SCRUM-99's outcome</w:t>
            </w:r>
          </w:p>
        </w:tc>
      </w:tr>
      <w:tr w:rsidR="005F2B6E" w14:paraId="3ABA8E90" w14:textId="77777777">
        <w:trPr>
          <w:cantSplit/>
        </w:trPr>
        <w:tc>
          <w:tcPr>
            <w:tcW w:w="560" w:type="dxa"/>
          </w:tcPr>
          <w:p w14:paraId="260B89E3" w14:textId="77777777" w:rsidR="005F2B6E" w:rsidRDefault="00352EEF">
            <w:r>
              <w:t>W11</w:t>
            </w:r>
          </w:p>
        </w:tc>
        <w:tc>
          <w:tcPr>
            <w:tcW w:w="1060" w:type="dxa"/>
          </w:tcPr>
          <w:p w14:paraId="23B57E4B" w14:textId="77777777" w:rsidR="005F2B6E" w:rsidRDefault="00352EEF">
            <w:r>
              <w:t>SCRUM-108</w:t>
            </w:r>
          </w:p>
        </w:tc>
        <w:tc>
          <w:tcPr>
            <w:tcW w:w="2050" w:type="dxa"/>
          </w:tcPr>
          <w:p w14:paraId="04BAB8E6" w14:textId="77777777" w:rsidR="005F2B6E" w:rsidRDefault="00352EEF">
            <w:r>
              <w:t>Real-data release, policy, history screens (H6), P0 (CP)</w:t>
            </w:r>
          </w:p>
        </w:tc>
        <w:tc>
          <w:tcPr>
            <w:tcW w:w="1200" w:type="dxa"/>
          </w:tcPr>
          <w:p w14:paraId="0A540522" w14:textId="77777777" w:rsidR="005F2B6E" w:rsidRDefault="00352EEF">
            <w:r>
              <w:t>Kanishka*</w:t>
            </w:r>
          </w:p>
        </w:tc>
        <w:tc>
          <w:tcPr>
            <w:tcW w:w="520" w:type="dxa"/>
          </w:tcPr>
          <w:p w14:paraId="545597F5" w14:textId="77777777" w:rsidR="005F2B6E" w:rsidRDefault="00352EEF">
            <w:r>
              <w:t>2u</w:t>
            </w:r>
          </w:p>
        </w:tc>
        <w:tc>
          <w:tcPr>
            <w:tcW w:w="600" w:type="dxa"/>
          </w:tcPr>
          <w:p w14:paraId="72B36B17" w14:textId="77777777" w:rsidR="005F2B6E" w:rsidRDefault="00352EEF">
            <w:r>
              <w:t>0</w:t>
            </w:r>
          </w:p>
        </w:tc>
        <w:tc>
          <w:tcPr>
            <w:tcW w:w="2231" w:type="dxa"/>
          </w:tcPr>
          <w:p w14:paraId="6820506F" w14:textId="77777777" w:rsidR="005F2B6E" w:rsidRDefault="00352EEF">
            <w:r>
              <w:t>H1, H2 → I5</w:t>
            </w:r>
          </w:p>
        </w:tc>
      </w:tr>
      <w:tr w:rsidR="005F2B6E" w14:paraId="7C63E826" w14:textId="77777777">
        <w:trPr>
          <w:cantSplit/>
        </w:trPr>
        <w:tc>
          <w:tcPr>
            <w:tcW w:w="560" w:type="dxa"/>
          </w:tcPr>
          <w:p w14:paraId="21FBF4CB" w14:textId="77777777" w:rsidR="005F2B6E" w:rsidRDefault="00352EEF">
            <w:r>
              <w:t>W11</w:t>
            </w:r>
          </w:p>
        </w:tc>
        <w:tc>
          <w:tcPr>
            <w:tcW w:w="1060" w:type="dxa"/>
          </w:tcPr>
          <w:p w14:paraId="59EAD85A" w14:textId="77777777" w:rsidR="005F2B6E" w:rsidRDefault="00352EEF">
            <w:r>
              <w:t>SCRUM-74</w:t>
            </w:r>
          </w:p>
        </w:tc>
        <w:tc>
          <w:tcPr>
            <w:tcW w:w="2050" w:type="dxa"/>
          </w:tcPr>
          <w:p w14:paraId="217ACEE9" w14:textId="77777777" w:rsidR="005F2B6E" w:rsidRDefault="00352EEF">
            <w:r>
              <w:t>Integrity checks on provenance, roles, releases (I5) (CP)</w:t>
            </w:r>
          </w:p>
        </w:tc>
        <w:tc>
          <w:tcPr>
            <w:tcW w:w="1200" w:type="dxa"/>
          </w:tcPr>
          <w:p w14:paraId="7F608ECB" w14:textId="77777777" w:rsidR="005F2B6E" w:rsidRDefault="00352EEF">
            <w:r>
              <w:t>Parth*</w:t>
            </w:r>
          </w:p>
        </w:tc>
        <w:tc>
          <w:tcPr>
            <w:tcW w:w="520" w:type="dxa"/>
          </w:tcPr>
          <w:p w14:paraId="3652ECE5" w14:textId="77777777" w:rsidR="005F2B6E" w:rsidRDefault="00352EEF">
            <w:r>
              <w:t>1.5u</w:t>
            </w:r>
          </w:p>
        </w:tc>
        <w:tc>
          <w:tcPr>
            <w:tcW w:w="600" w:type="dxa"/>
          </w:tcPr>
          <w:p w14:paraId="2656DD71" w14:textId="77777777" w:rsidR="005F2B6E" w:rsidRDefault="00352EEF">
            <w:r>
              <w:t>0</w:t>
            </w:r>
          </w:p>
        </w:tc>
        <w:tc>
          <w:tcPr>
            <w:tcW w:w="2231" w:type="dxa"/>
          </w:tcPr>
          <w:p w14:paraId="6D7A0021" w14:textId="77777777" w:rsidR="005F2B6E" w:rsidRDefault="00352EEF">
            <w:r>
              <w:t>F4, F5, H1–H4, J3 → K3</w:t>
            </w:r>
          </w:p>
        </w:tc>
      </w:tr>
      <w:tr w:rsidR="005F2B6E" w14:paraId="2818E19D" w14:textId="77777777">
        <w:trPr>
          <w:cantSplit/>
        </w:trPr>
        <w:tc>
          <w:tcPr>
            <w:tcW w:w="560" w:type="dxa"/>
          </w:tcPr>
          <w:p w14:paraId="1FCDE4E1" w14:textId="77777777" w:rsidR="005F2B6E" w:rsidRDefault="00352EEF">
            <w:r>
              <w:lastRenderedPageBreak/>
              <w:t>W11</w:t>
            </w:r>
          </w:p>
        </w:tc>
        <w:tc>
          <w:tcPr>
            <w:tcW w:w="1060" w:type="dxa"/>
          </w:tcPr>
          <w:p w14:paraId="38D254F2" w14:textId="77777777" w:rsidR="005F2B6E" w:rsidRDefault="00352EEF">
            <w:r>
              <w:t>SCRUM-75</w:t>
            </w:r>
          </w:p>
        </w:tc>
        <w:tc>
          <w:tcPr>
            <w:tcW w:w="2050" w:type="dxa"/>
          </w:tcPr>
          <w:p w14:paraId="78118D25" w14:textId="77777777" w:rsidR="005F2B6E" w:rsidRDefault="00352EEF">
            <w:r>
              <w:t>Findings record with negative results (I5) (CP)</w:t>
            </w:r>
          </w:p>
        </w:tc>
        <w:tc>
          <w:tcPr>
            <w:tcW w:w="1200" w:type="dxa"/>
          </w:tcPr>
          <w:p w14:paraId="5460BE59" w14:textId="77777777" w:rsidR="005F2B6E" w:rsidRDefault="00352EEF">
            <w:r>
              <w:t>Hanchen*</w:t>
            </w:r>
          </w:p>
        </w:tc>
        <w:tc>
          <w:tcPr>
            <w:tcW w:w="520" w:type="dxa"/>
          </w:tcPr>
          <w:p w14:paraId="1E734A8E" w14:textId="77777777" w:rsidR="005F2B6E" w:rsidRDefault="00352EEF">
            <w:r>
              <w:t>1u</w:t>
            </w:r>
          </w:p>
        </w:tc>
        <w:tc>
          <w:tcPr>
            <w:tcW w:w="600" w:type="dxa"/>
          </w:tcPr>
          <w:p w14:paraId="47FFE47B" w14:textId="77777777" w:rsidR="005F2B6E" w:rsidRDefault="00352EEF">
            <w:r>
              <w:t>0</w:t>
            </w:r>
          </w:p>
        </w:tc>
        <w:tc>
          <w:tcPr>
            <w:tcW w:w="2231" w:type="dxa"/>
          </w:tcPr>
          <w:p w14:paraId="3EED13AE" w14:textId="77777777" w:rsidR="005F2B6E" w:rsidRDefault="00352EEF">
            <w:r>
              <w:t>I2–I4, SCRUM-74 → K1, K3</w:t>
            </w:r>
          </w:p>
        </w:tc>
      </w:tr>
      <w:tr w:rsidR="005F2B6E" w14:paraId="1DC69202" w14:textId="77777777">
        <w:trPr>
          <w:cantSplit/>
        </w:trPr>
        <w:tc>
          <w:tcPr>
            <w:tcW w:w="560" w:type="dxa"/>
          </w:tcPr>
          <w:p w14:paraId="5D9410FC" w14:textId="77777777" w:rsidR="005F2B6E" w:rsidRDefault="00352EEF">
            <w:r>
              <w:t>W11</w:t>
            </w:r>
          </w:p>
        </w:tc>
        <w:tc>
          <w:tcPr>
            <w:tcW w:w="1060" w:type="dxa"/>
          </w:tcPr>
          <w:p w14:paraId="145C824B" w14:textId="77777777" w:rsidR="005F2B6E" w:rsidRDefault="00352EEF">
            <w:r>
              <w:t>SCRUM-107</w:t>
            </w:r>
          </w:p>
        </w:tc>
        <w:tc>
          <w:tcPr>
            <w:tcW w:w="2050" w:type="dxa"/>
          </w:tcPr>
          <w:p w14:paraId="3BFF3C8E" w14:textId="77777777" w:rsidR="005F2B6E" w:rsidRDefault="00352EEF">
            <w:r>
              <w:t>Escalation posture per project (E5), P1</w:t>
            </w:r>
          </w:p>
        </w:tc>
        <w:tc>
          <w:tcPr>
            <w:tcW w:w="1200" w:type="dxa"/>
          </w:tcPr>
          <w:p w14:paraId="49C2EE19" w14:textId="77777777" w:rsidR="005F2B6E" w:rsidRDefault="00352EEF">
            <w:r>
              <w:t>Yi*</w:t>
            </w:r>
          </w:p>
        </w:tc>
        <w:tc>
          <w:tcPr>
            <w:tcW w:w="520" w:type="dxa"/>
          </w:tcPr>
          <w:p w14:paraId="56351F1B" w14:textId="77777777" w:rsidR="005F2B6E" w:rsidRDefault="00352EEF">
            <w:r>
              <w:t>2u</w:t>
            </w:r>
          </w:p>
        </w:tc>
        <w:tc>
          <w:tcPr>
            <w:tcW w:w="600" w:type="dxa"/>
          </w:tcPr>
          <w:p w14:paraId="4EF72979" w14:textId="77777777" w:rsidR="005F2B6E" w:rsidRDefault="00352EEF">
            <w:r>
              <w:t>0</w:t>
            </w:r>
          </w:p>
        </w:tc>
        <w:tc>
          <w:tcPr>
            <w:tcW w:w="2231" w:type="dxa"/>
          </w:tcPr>
          <w:p w14:paraId="7AFED88D" w14:textId="77777777" w:rsidR="005F2B6E" w:rsidRDefault="00352EEF">
            <w:r>
              <w:t>G2, E6</w:t>
            </w:r>
          </w:p>
        </w:tc>
      </w:tr>
      <w:tr w:rsidR="005F2B6E" w14:paraId="575D5BFD" w14:textId="77777777">
        <w:trPr>
          <w:cantSplit/>
        </w:trPr>
        <w:tc>
          <w:tcPr>
            <w:tcW w:w="560" w:type="dxa"/>
          </w:tcPr>
          <w:p w14:paraId="65DC2912" w14:textId="77777777" w:rsidR="005F2B6E" w:rsidRDefault="00352EEF">
            <w:r>
              <w:t>W11</w:t>
            </w:r>
          </w:p>
        </w:tc>
        <w:tc>
          <w:tcPr>
            <w:tcW w:w="1060" w:type="dxa"/>
          </w:tcPr>
          <w:p w14:paraId="4A208948" w14:textId="77777777" w:rsidR="005F2B6E" w:rsidRDefault="00352EEF">
            <w:r>
              <w:t>No ticket</w:t>
            </w:r>
          </w:p>
        </w:tc>
        <w:tc>
          <w:tcPr>
            <w:tcW w:w="2050" w:type="dxa"/>
          </w:tcPr>
          <w:p w14:paraId="5D3F5EA7" w14:textId="77777777" w:rsidR="005F2B6E" w:rsidRDefault="00352EEF">
            <w:r>
              <w:t>Export figure check (H5)</w:t>
            </w:r>
          </w:p>
        </w:tc>
        <w:tc>
          <w:tcPr>
            <w:tcW w:w="1200" w:type="dxa"/>
          </w:tcPr>
          <w:p w14:paraId="631F2227" w14:textId="77777777" w:rsidR="005F2B6E" w:rsidRDefault="00352EEF">
            <w:r>
              <w:t>Dishank*</w:t>
            </w:r>
          </w:p>
        </w:tc>
        <w:tc>
          <w:tcPr>
            <w:tcW w:w="520" w:type="dxa"/>
          </w:tcPr>
          <w:p w14:paraId="3C6E2B2D" w14:textId="77777777" w:rsidR="005F2B6E" w:rsidRDefault="00352EEF">
            <w:r>
              <w:t>0.5u</w:t>
            </w:r>
          </w:p>
        </w:tc>
        <w:tc>
          <w:tcPr>
            <w:tcW w:w="600" w:type="dxa"/>
          </w:tcPr>
          <w:p w14:paraId="697B4499" w14:textId="77777777" w:rsidR="005F2B6E" w:rsidRDefault="00352EEF">
            <w:r>
              <w:t>0</w:t>
            </w:r>
          </w:p>
        </w:tc>
        <w:tc>
          <w:tcPr>
            <w:tcW w:w="2231" w:type="dxa"/>
          </w:tcPr>
          <w:p w14:paraId="390386F6" w14:textId="77777777" w:rsidR="005F2B6E" w:rsidRDefault="00352EEF">
            <w:r>
              <w:t>H1–H4</w:t>
            </w:r>
          </w:p>
        </w:tc>
      </w:tr>
      <w:tr w:rsidR="005F2B6E" w14:paraId="199790FF" w14:textId="77777777">
        <w:trPr>
          <w:cantSplit/>
        </w:trPr>
        <w:tc>
          <w:tcPr>
            <w:tcW w:w="560" w:type="dxa"/>
          </w:tcPr>
          <w:p w14:paraId="339EE3D5" w14:textId="77777777" w:rsidR="005F2B6E" w:rsidRDefault="00352EEF">
            <w:r>
              <w:t>W11</w:t>
            </w:r>
          </w:p>
        </w:tc>
        <w:tc>
          <w:tcPr>
            <w:tcW w:w="1060" w:type="dxa"/>
          </w:tcPr>
          <w:p w14:paraId="719743EF" w14:textId="77777777" w:rsidR="005F2B6E" w:rsidRDefault="00352EEF">
            <w:r>
              <w:t>SCRUM-88</w:t>
            </w:r>
          </w:p>
        </w:tc>
        <w:tc>
          <w:tcPr>
            <w:tcW w:w="2050" w:type="dxa"/>
          </w:tcPr>
          <w:p w14:paraId="531614B2" w14:textId="77777777" w:rsidR="005F2B6E" w:rsidRDefault="00352EEF">
            <w:r>
              <w:t>Stable organisation identity (J1), P2</w:t>
            </w:r>
          </w:p>
        </w:tc>
        <w:tc>
          <w:tcPr>
            <w:tcW w:w="1200" w:type="dxa"/>
          </w:tcPr>
          <w:p w14:paraId="1124C7A9" w14:textId="77777777" w:rsidR="005F2B6E" w:rsidRDefault="00352EEF">
            <w:r>
              <w:t>Tim*</w:t>
            </w:r>
          </w:p>
        </w:tc>
        <w:tc>
          <w:tcPr>
            <w:tcW w:w="520" w:type="dxa"/>
          </w:tcPr>
          <w:p w14:paraId="4B0C4D73" w14:textId="77777777" w:rsidR="005F2B6E" w:rsidRDefault="00352EEF">
            <w:r>
              <w:t>0.5u</w:t>
            </w:r>
          </w:p>
        </w:tc>
        <w:tc>
          <w:tcPr>
            <w:tcW w:w="600" w:type="dxa"/>
          </w:tcPr>
          <w:p w14:paraId="32041151" w14:textId="77777777" w:rsidR="005F2B6E" w:rsidRDefault="00352EEF">
            <w:r>
              <w:t>drop</w:t>
            </w:r>
          </w:p>
        </w:tc>
        <w:tc>
          <w:tcPr>
            <w:tcW w:w="2231" w:type="dxa"/>
          </w:tcPr>
          <w:p w14:paraId="6119106A" w14:textId="77777777" w:rsidR="005F2B6E" w:rsidRDefault="00352EEF">
            <w:r>
              <w:t>None</w:t>
            </w:r>
          </w:p>
        </w:tc>
      </w:tr>
    </w:tbl>
    <w:p w14:paraId="66A23BFC" w14:textId="77777777" w:rsidR="005F2B6E" w:rsidRDefault="005F2B6E">
      <w:pPr>
        <w:pStyle w:val="ReportNormal"/>
      </w:pPr>
    </w:p>
    <w:p w14:paraId="78E418F8" w14:textId="77777777" w:rsidR="005F2B6E" w:rsidRDefault="00352EEF">
      <w:pPr>
        <w:pStyle w:val="2"/>
      </w:pPr>
      <w:bookmarkStart w:id="38" w:name="_Toc242395098"/>
      <w:r>
        <w:t>Who carries what</w:t>
      </w:r>
      <w:bookmarkEnd w:id="38"/>
    </w:p>
    <w:p w14:paraId="619EEDE9" w14:textId="77777777" w:rsidR="005F2B6E" w:rsidRDefault="00352EEF">
      <w:pPr>
        <w:pStyle w:val="ReportNormal"/>
      </w:pPr>
      <w:r>
        <w:t>Table 19 turns the plan into each member's load per week, which is how we check that the timeline is possible: everyone stays within the agreed 1.5–3.5u a week (Jingwei's 4u in Week 9 is by Jingwei's own choice, and two of those tickets are already in review), and the days after build work ends have named owners. Proposed owners are marked with an asterisk as in Table 18.</w:t>
      </w:r>
    </w:p>
    <w:p w14:paraId="2919DB63" w14:textId="77777777" w:rsidR="005F2B6E" w:rsidRDefault="00352EEF">
      <w:pPr>
        <w:pStyle w:val="PhDTableCaption"/>
        <w:keepNext/>
      </w:pPr>
      <w:r>
        <w:lastRenderedPageBreak/>
        <w:t>Table 19. Load per member, Weeks 9–11 and the handover days</w:t>
      </w:r>
    </w:p>
    <w:tbl>
      <w:tblPr>
        <w:tblStyle w:val="af3"/>
        <w:tblW w:w="8221" w:type="dxa"/>
        <w:tblLayout w:type="fixed"/>
        <w:tblLook w:val="04A0" w:firstRow="1" w:lastRow="0" w:firstColumn="1" w:lastColumn="0" w:noHBand="0" w:noVBand="1"/>
      </w:tblPr>
      <w:tblGrid>
        <w:gridCol w:w="1250"/>
        <w:gridCol w:w="1650"/>
        <w:gridCol w:w="1700"/>
        <w:gridCol w:w="1700"/>
        <w:gridCol w:w="1921"/>
      </w:tblGrid>
      <w:tr w:rsidR="005F2B6E" w14:paraId="1E756508" w14:textId="77777777">
        <w:trPr>
          <w:cantSplit/>
          <w:tblHeader/>
        </w:trPr>
        <w:tc>
          <w:tcPr>
            <w:tcW w:w="1250" w:type="dxa"/>
            <w:shd w:val="clear" w:color="auto" w:fill="FDE9D9"/>
          </w:tcPr>
          <w:p w14:paraId="60023357" w14:textId="77777777" w:rsidR="005F2B6E" w:rsidRDefault="00352EEF">
            <w:pPr>
              <w:keepNext/>
            </w:pPr>
            <w:r>
              <w:rPr>
                <w:b/>
              </w:rPr>
              <w:t>Member</w:t>
            </w:r>
          </w:p>
        </w:tc>
        <w:tc>
          <w:tcPr>
            <w:tcW w:w="1650" w:type="dxa"/>
            <w:shd w:val="clear" w:color="auto" w:fill="FDE9D9"/>
          </w:tcPr>
          <w:p w14:paraId="4F786A4B" w14:textId="77777777" w:rsidR="005F2B6E" w:rsidRDefault="00352EEF">
            <w:pPr>
              <w:keepNext/>
            </w:pPr>
            <w:r>
              <w:rPr>
                <w:b/>
              </w:rPr>
              <w:t>W9 (board)</w:t>
            </w:r>
          </w:p>
        </w:tc>
        <w:tc>
          <w:tcPr>
            <w:tcW w:w="1700" w:type="dxa"/>
            <w:shd w:val="clear" w:color="auto" w:fill="FDE9D9"/>
          </w:tcPr>
          <w:p w14:paraId="5992A958" w14:textId="77777777" w:rsidR="005F2B6E" w:rsidRDefault="00352EEF">
            <w:pPr>
              <w:keepNext/>
            </w:pPr>
            <w:r>
              <w:rPr>
                <w:b/>
              </w:rPr>
              <w:t>W10</w:t>
            </w:r>
          </w:p>
        </w:tc>
        <w:tc>
          <w:tcPr>
            <w:tcW w:w="1700" w:type="dxa"/>
            <w:shd w:val="clear" w:color="auto" w:fill="FDE9D9"/>
          </w:tcPr>
          <w:p w14:paraId="6A777699" w14:textId="77777777" w:rsidR="005F2B6E" w:rsidRDefault="00352EEF">
            <w:pPr>
              <w:keepNext/>
            </w:pPr>
            <w:r>
              <w:rPr>
                <w:b/>
              </w:rPr>
              <w:t>W11</w:t>
            </w:r>
          </w:p>
        </w:tc>
        <w:tc>
          <w:tcPr>
            <w:tcW w:w="1921" w:type="dxa"/>
            <w:shd w:val="clear" w:color="auto" w:fill="FDE9D9"/>
          </w:tcPr>
          <w:p w14:paraId="040DBF6D" w14:textId="77777777" w:rsidR="005F2B6E" w:rsidRDefault="00352EEF">
            <w:pPr>
              <w:keepNext/>
            </w:pPr>
            <w:r>
              <w:rPr>
                <w:b/>
              </w:rPr>
              <w:t>29 Oct – 1 Nov</w:t>
            </w:r>
          </w:p>
        </w:tc>
      </w:tr>
      <w:tr w:rsidR="005F2B6E" w14:paraId="01EA2B3D" w14:textId="77777777">
        <w:trPr>
          <w:cantSplit/>
        </w:trPr>
        <w:tc>
          <w:tcPr>
            <w:tcW w:w="1250" w:type="dxa"/>
          </w:tcPr>
          <w:p w14:paraId="18B1B2BC" w14:textId="77777777" w:rsidR="005F2B6E" w:rsidRDefault="00352EEF">
            <w:pPr>
              <w:keepNext/>
            </w:pPr>
            <w:r>
              <w:t>Hanchen Wang</w:t>
            </w:r>
          </w:p>
        </w:tc>
        <w:tc>
          <w:tcPr>
            <w:tcW w:w="1650" w:type="dxa"/>
          </w:tcPr>
          <w:p w14:paraId="74228D11" w14:textId="77777777" w:rsidR="005F2B6E" w:rsidRDefault="00352EEF">
            <w:pPr>
              <w:keepNext/>
            </w:pPr>
            <w:r>
              <w:t>I1 runs 1.5u</w:t>
            </w:r>
          </w:p>
        </w:tc>
        <w:tc>
          <w:tcPr>
            <w:tcW w:w="1700" w:type="dxa"/>
          </w:tcPr>
          <w:p w14:paraId="6C8ABCE9" w14:textId="77777777" w:rsidR="005F2B6E" w:rsidRDefault="00352EEF">
            <w:pPr>
              <w:keepNext/>
            </w:pPr>
            <w:r>
              <w:t>A6 reads 2u</w:t>
            </w:r>
          </w:p>
        </w:tc>
        <w:tc>
          <w:tcPr>
            <w:tcW w:w="1700" w:type="dxa"/>
          </w:tcPr>
          <w:p w14:paraId="217E1AAD" w14:textId="77777777" w:rsidR="005F2B6E" w:rsidRDefault="00352EEF">
            <w:pPr>
              <w:keepNext/>
            </w:pPr>
            <w:r>
              <w:t>I5 findings 1u*</w:t>
            </w:r>
          </w:p>
        </w:tc>
        <w:tc>
          <w:tcPr>
            <w:tcW w:w="1921" w:type="dxa"/>
          </w:tcPr>
          <w:p w14:paraId="7DD22534" w14:textId="77777777" w:rsidR="005F2B6E" w:rsidRDefault="00352EEF">
            <w:pPr>
              <w:keepNext/>
            </w:pPr>
            <w:r>
              <w:t>Technical report lead (K1); findings (K3)*; own decision record</w:t>
            </w:r>
          </w:p>
        </w:tc>
      </w:tr>
      <w:tr w:rsidR="005F2B6E" w14:paraId="5D1517D8" w14:textId="77777777">
        <w:trPr>
          <w:cantSplit/>
        </w:trPr>
        <w:tc>
          <w:tcPr>
            <w:tcW w:w="1250" w:type="dxa"/>
          </w:tcPr>
          <w:p w14:paraId="0F8973A4" w14:textId="77777777" w:rsidR="005F2B6E" w:rsidRDefault="00352EEF">
            <w:pPr>
              <w:keepNext/>
            </w:pPr>
            <w:r>
              <w:t>Jingwei Lin</w:t>
            </w:r>
          </w:p>
        </w:tc>
        <w:tc>
          <w:tcPr>
            <w:tcW w:w="1650" w:type="dxa"/>
          </w:tcPr>
          <w:p w14:paraId="27262210" w14:textId="77777777" w:rsidR="005F2B6E" w:rsidRDefault="00352EEF">
            <w:pPr>
              <w:keepNext/>
            </w:pPr>
            <w:r>
              <w:t>D3 2.5u, C4 1u, F4 0.5u (4u)</w:t>
            </w:r>
          </w:p>
        </w:tc>
        <w:tc>
          <w:tcPr>
            <w:tcW w:w="1700" w:type="dxa"/>
          </w:tcPr>
          <w:p w14:paraId="7CF5953A" w14:textId="77777777" w:rsidR="005F2B6E" w:rsidRDefault="00352EEF">
            <w:pPr>
              <w:keepNext/>
            </w:pPr>
            <w:r>
              <w:t>E6 2u, F4 actors 1u (3u)</w:t>
            </w:r>
          </w:p>
        </w:tc>
        <w:tc>
          <w:tcPr>
            <w:tcW w:w="1700" w:type="dxa"/>
          </w:tcPr>
          <w:p w14:paraId="746AD4F8" w14:textId="77777777" w:rsidR="005F2B6E" w:rsidRDefault="00352EEF">
            <w:pPr>
              <w:keepNext/>
            </w:pPr>
            <w:r>
              <w:t>Buffer: carry-over and reviews*</w:t>
            </w:r>
          </w:p>
        </w:tc>
        <w:tc>
          <w:tcPr>
            <w:tcW w:w="1921" w:type="dxa"/>
          </w:tcPr>
          <w:p w14:paraId="41791485" w14:textId="77777777" w:rsidR="005F2B6E" w:rsidRDefault="00352EEF">
            <w:pPr>
              <w:keepNext/>
            </w:pPr>
            <w:r>
              <w:t>Technical report co-lead*; own decision record</w:t>
            </w:r>
          </w:p>
        </w:tc>
      </w:tr>
      <w:tr w:rsidR="005F2B6E" w14:paraId="11A10F14" w14:textId="77777777">
        <w:trPr>
          <w:cantSplit/>
        </w:trPr>
        <w:tc>
          <w:tcPr>
            <w:tcW w:w="1250" w:type="dxa"/>
          </w:tcPr>
          <w:p w14:paraId="0D409808" w14:textId="77777777" w:rsidR="005F2B6E" w:rsidRDefault="00352EEF">
            <w:pPr>
              <w:keepNext/>
            </w:pPr>
            <w:r>
              <w:t>Yi Geng</w:t>
            </w:r>
          </w:p>
        </w:tc>
        <w:tc>
          <w:tcPr>
            <w:tcW w:w="1650" w:type="dxa"/>
          </w:tcPr>
          <w:p w14:paraId="0215273A" w14:textId="77777777" w:rsidR="005F2B6E" w:rsidRDefault="00352EEF">
            <w:pPr>
              <w:keepNext/>
            </w:pPr>
            <w:r>
              <w:t>E1 1.5u, B3 0.5u (2u)</w:t>
            </w:r>
          </w:p>
        </w:tc>
        <w:tc>
          <w:tcPr>
            <w:tcW w:w="1700" w:type="dxa"/>
          </w:tcPr>
          <w:p w14:paraId="008E9804" w14:textId="77777777" w:rsidR="005F2B6E" w:rsidRDefault="00352EEF">
            <w:pPr>
              <w:keepNext/>
            </w:pPr>
            <w:r>
              <w:t>G2 Expert Gate 2u*</w:t>
            </w:r>
          </w:p>
        </w:tc>
        <w:tc>
          <w:tcPr>
            <w:tcW w:w="1700" w:type="dxa"/>
          </w:tcPr>
          <w:p w14:paraId="796A90EB" w14:textId="77777777" w:rsidR="005F2B6E" w:rsidRDefault="00352EEF">
            <w:pPr>
              <w:keepNext/>
            </w:pPr>
            <w:r>
              <w:t>E5 posture 2u*</w:t>
            </w:r>
          </w:p>
        </w:tc>
        <w:tc>
          <w:tcPr>
            <w:tcW w:w="1921" w:type="dxa"/>
          </w:tcPr>
          <w:p w14:paraId="08467271" w14:textId="77777777" w:rsidR="005F2B6E" w:rsidRDefault="00352EEF">
            <w:pPr>
              <w:keepNext/>
            </w:pPr>
            <w:r>
              <w:t>Own decision record</w:t>
            </w:r>
          </w:p>
        </w:tc>
      </w:tr>
      <w:tr w:rsidR="005F2B6E" w14:paraId="30EBC6E2" w14:textId="77777777">
        <w:trPr>
          <w:cantSplit/>
        </w:trPr>
        <w:tc>
          <w:tcPr>
            <w:tcW w:w="1250" w:type="dxa"/>
          </w:tcPr>
          <w:p w14:paraId="6ACC2451" w14:textId="77777777" w:rsidR="005F2B6E" w:rsidRDefault="00352EEF">
            <w:pPr>
              <w:keepNext/>
            </w:pPr>
            <w:r>
              <w:t>Michael Max</w:t>
            </w:r>
          </w:p>
        </w:tc>
        <w:tc>
          <w:tcPr>
            <w:tcW w:w="1650" w:type="dxa"/>
          </w:tcPr>
          <w:p w14:paraId="349A1E27" w14:textId="77777777" w:rsidR="005F2B6E" w:rsidRDefault="00352EEF">
            <w:pPr>
              <w:keepNext/>
            </w:pPr>
            <w:r>
              <w:t>F2 3u</w:t>
            </w:r>
          </w:p>
        </w:tc>
        <w:tc>
          <w:tcPr>
            <w:tcW w:w="1700" w:type="dxa"/>
          </w:tcPr>
          <w:p w14:paraId="17839935" w14:textId="77777777" w:rsidR="005F2B6E" w:rsidRDefault="00352EEF">
            <w:pPr>
              <w:keepNext/>
            </w:pPr>
            <w:r>
              <w:t>I4 measures 3u*</w:t>
            </w:r>
          </w:p>
        </w:tc>
        <w:tc>
          <w:tcPr>
            <w:tcW w:w="1700" w:type="dxa"/>
          </w:tcPr>
          <w:p w14:paraId="2E995455" w14:textId="77777777" w:rsidR="005F2B6E" w:rsidRDefault="00352EEF">
            <w:pPr>
              <w:keepNext/>
            </w:pPr>
            <w:r>
              <w:t>Buffer: demonstration script on local Ollama*</w:t>
            </w:r>
          </w:p>
        </w:tc>
        <w:tc>
          <w:tcPr>
            <w:tcW w:w="1921" w:type="dxa"/>
          </w:tcPr>
          <w:p w14:paraId="4B44FEB2" w14:textId="77777777" w:rsidR="005F2B6E" w:rsidRDefault="00352EEF">
            <w:pPr>
              <w:keepNext/>
            </w:pPr>
            <w:r>
              <w:t>Demonstration lead (K4)*; own decision record</w:t>
            </w:r>
          </w:p>
        </w:tc>
      </w:tr>
      <w:tr w:rsidR="005F2B6E" w14:paraId="04F38543" w14:textId="77777777">
        <w:trPr>
          <w:cantSplit/>
        </w:trPr>
        <w:tc>
          <w:tcPr>
            <w:tcW w:w="1250" w:type="dxa"/>
          </w:tcPr>
          <w:p w14:paraId="6039AC3C" w14:textId="77777777" w:rsidR="005F2B6E" w:rsidRDefault="00352EEF">
            <w:pPr>
              <w:keepNext/>
            </w:pPr>
            <w:r>
              <w:t>Parth</w:t>
            </w:r>
          </w:p>
        </w:tc>
        <w:tc>
          <w:tcPr>
            <w:tcW w:w="1650" w:type="dxa"/>
          </w:tcPr>
          <w:p w14:paraId="1F91555D" w14:textId="77777777" w:rsidR="005F2B6E" w:rsidRDefault="00352EEF">
            <w:pPr>
              <w:keepNext/>
            </w:pPr>
            <w:r>
              <w:t>F1 3u</w:t>
            </w:r>
          </w:p>
        </w:tc>
        <w:tc>
          <w:tcPr>
            <w:tcW w:w="1700" w:type="dxa"/>
          </w:tcPr>
          <w:p w14:paraId="258482EA" w14:textId="77777777" w:rsidR="005F2B6E" w:rsidRDefault="00352EEF">
            <w:pPr>
              <w:keepNext/>
            </w:pPr>
            <w:r>
              <w:t>F5 1.5u, I3 1.5u (3u)*</w:t>
            </w:r>
          </w:p>
        </w:tc>
        <w:tc>
          <w:tcPr>
            <w:tcW w:w="1700" w:type="dxa"/>
          </w:tcPr>
          <w:p w14:paraId="679F1256" w14:textId="77777777" w:rsidR="005F2B6E" w:rsidRDefault="00352EEF">
            <w:pPr>
              <w:keepNext/>
            </w:pPr>
            <w:r>
              <w:t>I5 integrity 1.5u*</w:t>
            </w:r>
          </w:p>
        </w:tc>
        <w:tc>
          <w:tcPr>
            <w:tcW w:w="1921" w:type="dxa"/>
          </w:tcPr>
          <w:p w14:paraId="5C8F6A72" w14:textId="77777777" w:rsidR="005F2B6E" w:rsidRDefault="00352EEF">
            <w:pPr>
              <w:keepNext/>
            </w:pPr>
            <w:r>
              <w:t>Findings with Hanchen (K3)*; own decision record</w:t>
            </w:r>
          </w:p>
        </w:tc>
      </w:tr>
      <w:tr w:rsidR="005F2B6E" w14:paraId="750D1092" w14:textId="77777777">
        <w:trPr>
          <w:cantSplit/>
        </w:trPr>
        <w:tc>
          <w:tcPr>
            <w:tcW w:w="1250" w:type="dxa"/>
          </w:tcPr>
          <w:p w14:paraId="0D4C19C2" w14:textId="77777777" w:rsidR="005F2B6E" w:rsidRDefault="00352EEF">
            <w:pPr>
              <w:keepNext/>
            </w:pPr>
            <w:r>
              <w:t>Dishank Aswal</w:t>
            </w:r>
          </w:p>
        </w:tc>
        <w:tc>
          <w:tcPr>
            <w:tcW w:w="1650" w:type="dxa"/>
          </w:tcPr>
          <w:p w14:paraId="3B84E6B7" w14:textId="77777777" w:rsidR="005F2B6E" w:rsidRDefault="00352EEF">
            <w:pPr>
              <w:keepNext/>
            </w:pPr>
            <w:r>
              <w:t>H4 2.5u</w:t>
            </w:r>
          </w:p>
        </w:tc>
        <w:tc>
          <w:tcPr>
            <w:tcW w:w="1700" w:type="dxa"/>
          </w:tcPr>
          <w:p w14:paraId="7493E001" w14:textId="77777777" w:rsidR="005F2B6E" w:rsidRDefault="00352EEF">
            <w:pPr>
              <w:keepNext/>
            </w:pPr>
            <w:r>
              <w:t>H3 gate 2u*</w:t>
            </w:r>
          </w:p>
        </w:tc>
        <w:tc>
          <w:tcPr>
            <w:tcW w:w="1700" w:type="dxa"/>
          </w:tcPr>
          <w:p w14:paraId="68058B49" w14:textId="77777777" w:rsidR="005F2B6E" w:rsidRDefault="00352EEF">
            <w:pPr>
              <w:keepNext/>
            </w:pPr>
            <w:r>
              <w:t>H5 check 0.5u*</w:t>
            </w:r>
          </w:p>
        </w:tc>
        <w:tc>
          <w:tcPr>
            <w:tcW w:w="1921" w:type="dxa"/>
          </w:tcPr>
          <w:p w14:paraId="37BD525A" w14:textId="77777777" w:rsidR="005F2B6E" w:rsidRDefault="00352EEF">
            <w:pPr>
              <w:keepNext/>
            </w:pPr>
            <w:r>
              <w:t>Own decision record</w:t>
            </w:r>
          </w:p>
        </w:tc>
      </w:tr>
      <w:tr w:rsidR="005F2B6E" w14:paraId="76147C17" w14:textId="77777777">
        <w:trPr>
          <w:cantSplit/>
        </w:trPr>
        <w:tc>
          <w:tcPr>
            <w:tcW w:w="1250" w:type="dxa"/>
          </w:tcPr>
          <w:p w14:paraId="1141B4FE" w14:textId="77777777" w:rsidR="005F2B6E" w:rsidRDefault="00352EEF">
            <w:pPr>
              <w:keepNext/>
            </w:pPr>
            <w:r>
              <w:t>Kanishka Kathait</w:t>
            </w:r>
          </w:p>
        </w:tc>
        <w:tc>
          <w:tcPr>
            <w:tcW w:w="1650" w:type="dxa"/>
          </w:tcPr>
          <w:p w14:paraId="20C922CE" w14:textId="77777777" w:rsidR="005F2B6E" w:rsidRDefault="00352EEF">
            <w:pPr>
              <w:keepNext/>
            </w:pPr>
            <w:r>
              <w:t>H1 2u</w:t>
            </w:r>
          </w:p>
        </w:tc>
        <w:tc>
          <w:tcPr>
            <w:tcW w:w="1700" w:type="dxa"/>
          </w:tcPr>
          <w:p w14:paraId="5F490AF5" w14:textId="77777777" w:rsidR="005F2B6E" w:rsidRDefault="00352EEF">
            <w:pPr>
              <w:keepNext/>
            </w:pPr>
            <w:r>
              <w:t>H2 manifest 2u*</w:t>
            </w:r>
          </w:p>
        </w:tc>
        <w:tc>
          <w:tcPr>
            <w:tcW w:w="1700" w:type="dxa"/>
          </w:tcPr>
          <w:p w14:paraId="103635D8" w14:textId="77777777" w:rsidR="005F2B6E" w:rsidRDefault="00352EEF">
            <w:pPr>
              <w:keepNext/>
            </w:pPr>
            <w:r>
              <w:t>H6 screens 2u*</w:t>
            </w:r>
          </w:p>
        </w:tc>
        <w:tc>
          <w:tcPr>
            <w:tcW w:w="1921" w:type="dxa"/>
          </w:tcPr>
          <w:p w14:paraId="0ABC54F9" w14:textId="77777777" w:rsidR="005F2B6E" w:rsidRDefault="00352EEF">
            <w:pPr>
              <w:keepNext/>
            </w:pPr>
            <w:r>
              <w:t>Own decision record</w:t>
            </w:r>
          </w:p>
        </w:tc>
      </w:tr>
      <w:tr w:rsidR="005F2B6E" w14:paraId="7EA2E62D" w14:textId="77777777">
        <w:trPr>
          <w:cantSplit/>
        </w:trPr>
        <w:tc>
          <w:tcPr>
            <w:tcW w:w="1250" w:type="dxa"/>
          </w:tcPr>
          <w:p w14:paraId="0AE981EF" w14:textId="77777777" w:rsidR="005F2B6E" w:rsidRDefault="00352EEF">
            <w:pPr>
              <w:keepNext/>
            </w:pPr>
            <w:r>
              <w:t>Tok Tin (Tim) Chung</w:t>
            </w:r>
          </w:p>
        </w:tc>
        <w:tc>
          <w:tcPr>
            <w:tcW w:w="1650" w:type="dxa"/>
          </w:tcPr>
          <w:p w14:paraId="3B2A5FCD" w14:textId="77777777" w:rsidR="005F2B6E" w:rsidRDefault="00352EEF">
            <w:pPr>
              <w:keepNext/>
            </w:pPr>
            <w:r>
              <w:t>J2, B1 2u</w:t>
            </w:r>
          </w:p>
        </w:tc>
        <w:tc>
          <w:tcPr>
            <w:tcW w:w="1700" w:type="dxa"/>
          </w:tcPr>
          <w:p w14:paraId="63AA1B3B" w14:textId="77777777" w:rsidR="005F2B6E" w:rsidRDefault="00352EEF">
            <w:pPr>
              <w:keepNext/>
            </w:pPr>
            <w:r>
              <w:t>I2 cases 2u, J4 1.5u (3.5u)*</w:t>
            </w:r>
          </w:p>
        </w:tc>
        <w:tc>
          <w:tcPr>
            <w:tcW w:w="1700" w:type="dxa"/>
          </w:tcPr>
          <w:p w14:paraId="0FE38585" w14:textId="77777777" w:rsidR="005F2B6E" w:rsidRDefault="00352EEF">
            <w:pPr>
              <w:keepNext/>
            </w:pPr>
            <w:r>
              <w:t>J1 0.5u*</w:t>
            </w:r>
          </w:p>
        </w:tc>
        <w:tc>
          <w:tcPr>
            <w:tcW w:w="1921" w:type="dxa"/>
          </w:tcPr>
          <w:p w14:paraId="2686060D" w14:textId="77777777" w:rsidR="005F2B6E" w:rsidRDefault="00352EEF">
            <w:pPr>
              <w:keepNext/>
            </w:pPr>
            <w:r>
              <w:t>Own decision record</w:t>
            </w:r>
          </w:p>
        </w:tc>
      </w:tr>
      <w:tr w:rsidR="005F2B6E" w14:paraId="2958050A" w14:textId="77777777">
        <w:trPr>
          <w:cantSplit/>
        </w:trPr>
        <w:tc>
          <w:tcPr>
            <w:tcW w:w="1250" w:type="dxa"/>
          </w:tcPr>
          <w:p w14:paraId="4A655B29" w14:textId="77777777" w:rsidR="005F2B6E" w:rsidRDefault="00352EEF">
            <w:r>
              <w:t>Total</w:t>
            </w:r>
          </w:p>
        </w:tc>
        <w:tc>
          <w:tcPr>
            <w:tcW w:w="1650" w:type="dxa"/>
          </w:tcPr>
          <w:p w14:paraId="2D6715D4" w14:textId="77777777" w:rsidR="005F2B6E" w:rsidRDefault="00352EEF">
            <w:r>
              <w:t>20u</w:t>
            </w:r>
          </w:p>
        </w:tc>
        <w:tc>
          <w:tcPr>
            <w:tcW w:w="1700" w:type="dxa"/>
          </w:tcPr>
          <w:p w14:paraId="66BD2900" w14:textId="77777777" w:rsidR="005F2B6E" w:rsidRDefault="00352EEF">
            <w:r>
              <w:t>20.5u</w:t>
            </w:r>
          </w:p>
        </w:tc>
        <w:tc>
          <w:tcPr>
            <w:tcW w:w="1700" w:type="dxa"/>
          </w:tcPr>
          <w:p w14:paraId="01DACDAE" w14:textId="77777777" w:rsidR="005F2B6E" w:rsidRDefault="00352EEF">
            <w:r>
              <w:t>7.5u (+ buffer)</w:t>
            </w:r>
          </w:p>
        </w:tc>
        <w:tc>
          <w:tcPr>
            <w:tcW w:w="1921" w:type="dxa"/>
          </w:tcPr>
          <w:p w14:paraId="4211362C" w14:textId="77777777" w:rsidR="005F2B6E" w:rsidRDefault="00352EEF">
            <w:r>
              <w:t>Whole team (K2)</w:t>
            </w:r>
          </w:p>
        </w:tc>
      </w:tr>
    </w:tbl>
    <w:p w14:paraId="30C60CF4" w14:textId="77777777" w:rsidR="005F2B6E" w:rsidRDefault="005F2B6E">
      <w:pPr>
        <w:pStyle w:val="ReportNormal"/>
      </w:pPr>
    </w:p>
    <w:p w14:paraId="38EBA896" w14:textId="77777777" w:rsidR="005F2B6E" w:rsidRDefault="00352EEF">
      <w:pPr>
        <w:pStyle w:val="2"/>
      </w:pPr>
      <w:bookmarkStart w:id="39" w:name="_Toc242395099"/>
      <w:r>
        <w:t>Slack, fallbacks and contingency</w:t>
      </w:r>
      <w:bookmarkEnd w:id="39"/>
    </w:p>
    <w:p w14:paraId="43AF41F5" w14:textId="77777777" w:rsidR="005F2B6E" w:rsidRDefault="00352EEF">
      <w:pPr>
        <w:pStyle w:val="ReportNormal"/>
      </w:pPr>
      <w:r>
        <w:t>Figure 15 compares each sprint's planned load with what was completed, against the team's capacity band. Weeks 9 and 10 are planned near the middle of the band; Week 11 is deliberately light because no sprint follows it, and that spare capacity is the plan's fall-back space. Table 20 names, for each likely slip, the fallback and where the work goes.</w:t>
      </w:r>
    </w:p>
    <w:p w14:paraId="35822813" w14:textId="77777777" w:rsidR="005F2B6E" w:rsidRDefault="00352EEF">
      <w:pPr>
        <w:keepNext/>
        <w:jc w:val="center"/>
      </w:pPr>
      <w:r>
        <w:rPr>
          <w:noProof/>
        </w:rPr>
        <w:lastRenderedPageBreak/>
        <w:drawing>
          <wp:inline distT="0" distB="0" distL="0" distR="0" wp14:anchorId="3590C2D8" wp14:editId="0D8FA9EB">
            <wp:extent cx="5212080" cy="1954530"/>
            <wp:effectExtent l="0" t="0" r="0" b="0"/>
            <wp:docPr id="115" nam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115.png"/>
                    <pic:cNvPicPr/>
                  </pic:nvPicPr>
                  <pic:blipFill>
                    <a:blip r:embed="rId33"/>
                    <a:stretch>
                      <a:fillRect/>
                    </a:stretch>
                  </pic:blipFill>
                  <pic:spPr>
                    <a:xfrm>
                      <a:off x="0" y="0"/>
                      <a:ext cx="5212080" cy="1954530"/>
                    </a:xfrm>
                    <a:prstGeom prst="rect">
                      <a:avLst/>
                    </a:prstGeom>
                  </pic:spPr>
                </pic:pic>
              </a:graphicData>
            </a:graphic>
          </wp:inline>
        </w:drawing>
      </w:r>
    </w:p>
    <w:p w14:paraId="5D483319" w14:textId="77777777" w:rsidR="005F2B6E" w:rsidRDefault="00352EEF">
      <w:pPr>
        <w:pStyle w:val="PhDFigureCaption"/>
      </w:pPr>
      <w:r>
        <w:t>Figure 15. Planned load and completed story points by sprint, with the team's capacity band</w:t>
      </w:r>
    </w:p>
    <w:p w14:paraId="35DD29E3" w14:textId="77777777" w:rsidR="005F2B6E" w:rsidRDefault="00352EEF">
      <w:pPr>
        <w:pStyle w:val="PhDTableCaption"/>
        <w:keepNext/>
      </w:pPr>
      <w:r>
        <w:t>Table 20. Contingencies: trigger, fallback and fall-back space</w:t>
      </w:r>
    </w:p>
    <w:tbl>
      <w:tblPr>
        <w:tblStyle w:val="af3"/>
        <w:tblW w:w="8221" w:type="dxa"/>
        <w:tblLayout w:type="fixed"/>
        <w:tblLook w:val="04A0" w:firstRow="1" w:lastRow="0" w:firstColumn="1" w:lastColumn="0" w:noHBand="0" w:noVBand="1"/>
      </w:tblPr>
      <w:tblGrid>
        <w:gridCol w:w="2100"/>
        <w:gridCol w:w="3600"/>
        <w:gridCol w:w="2521"/>
      </w:tblGrid>
      <w:tr w:rsidR="005F2B6E" w14:paraId="16C341F3" w14:textId="77777777">
        <w:trPr>
          <w:cantSplit/>
          <w:tblHeader/>
        </w:trPr>
        <w:tc>
          <w:tcPr>
            <w:tcW w:w="2100" w:type="dxa"/>
            <w:shd w:val="clear" w:color="auto" w:fill="FDE9D9"/>
          </w:tcPr>
          <w:p w14:paraId="009CC136" w14:textId="77777777" w:rsidR="005F2B6E" w:rsidRDefault="00352EEF">
            <w:pPr>
              <w:keepNext/>
            </w:pPr>
            <w:r>
              <w:rPr>
                <w:b/>
              </w:rPr>
              <w:t>Trigger</w:t>
            </w:r>
          </w:p>
        </w:tc>
        <w:tc>
          <w:tcPr>
            <w:tcW w:w="3600" w:type="dxa"/>
            <w:shd w:val="clear" w:color="auto" w:fill="FDE9D9"/>
          </w:tcPr>
          <w:p w14:paraId="18ACDCA2" w14:textId="77777777" w:rsidR="005F2B6E" w:rsidRDefault="00352EEF">
            <w:pPr>
              <w:keepNext/>
            </w:pPr>
            <w:r>
              <w:rPr>
                <w:b/>
              </w:rPr>
              <w:t>Fallback</w:t>
            </w:r>
          </w:p>
        </w:tc>
        <w:tc>
          <w:tcPr>
            <w:tcW w:w="2521" w:type="dxa"/>
            <w:shd w:val="clear" w:color="auto" w:fill="FDE9D9"/>
          </w:tcPr>
          <w:p w14:paraId="3A98E62E" w14:textId="77777777" w:rsidR="005F2B6E" w:rsidRDefault="00352EEF">
            <w:pPr>
              <w:keepNext/>
            </w:pPr>
            <w:r>
              <w:rPr>
                <w:b/>
              </w:rPr>
              <w:t>Fall-back space</w:t>
            </w:r>
          </w:p>
        </w:tc>
      </w:tr>
      <w:tr w:rsidR="005F2B6E" w14:paraId="6E2555FF" w14:textId="77777777">
        <w:trPr>
          <w:cantSplit/>
        </w:trPr>
        <w:tc>
          <w:tcPr>
            <w:tcW w:w="2100" w:type="dxa"/>
          </w:tcPr>
          <w:p w14:paraId="5BC5D128" w14:textId="77777777" w:rsidR="005F2B6E" w:rsidRDefault="00352EEF">
            <w:pPr>
              <w:keepNext/>
            </w:pPr>
            <w:r>
              <w:t>F1 not merged when W9 closes (R1)</w:t>
            </w:r>
          </w:p>
        </w:tc>
        <w:tc>
          <w:tcPr>
            <w:tcW w:w="3600" w:type="dxa"/>
          </w:tcPr>
          <w:p w14:paraId="4EF5C91E" w14:textId="77777777" w:rsidR="005F2B6E" w:rsidRDefault="00352EEF">
            <w:pPr>
              <w:keepNext/>
            </w:pPr>
            <w:r>
              <w:t>Build the gate's event-free checks first; add the provenance check when F1 merges</w:t>
            </w:r>
          </w:p>
        </w:tc>
        <w:tc>
          <w:tcPr>
            <w:tcW w:w="2521" w:type="dxa"/>
          </w:tcPr>
          <w:p w14:paraId="463158B8" w14:textId="77777777" w:rsidR="005F2B6E" w:rsidRDefault="00352EEF">
            <w:pPr>
              <w:keepNext/>
            </w:pPr>
            <w:r>
              <w:t>W10 H3 slot; W11 buffer (Jingwei, Michael)</w:t>
            </w:r>
          </w:p>
        </w:tc>
      </w:tr>
      <w:tr w:rsidR="005F2B6E" w14:paraId="3725DA07" w14:textId="77777777">
        <w:trPr>
          <w:cantSplit/>
        </w:trPr>
        <w:tc>
          <w:tcPr>
            <w:tcW w:w="2100" w:type="dxa"/>
          </w:tcPr>
          <w:p w14:paraId="2960F898" w14:textId="77777777" w:rsidR="005F2B6E" w:rsidRDefault="00352EEF">
            <w:pPr>
              <w:keepNext/>
            </w:pPr>
            <w:r>
              <w:t>No answer on #40 by the W10 planning meeting (R2)</w:t>
            </w:r>
          </w:p>
        </w:tc>
        <w:tc>
          <w:tcPr>
            <w:tcW w:w="3600" w:type="dxa"/>
          </w:tcPr>
          <w:p w14:paraId="082DBADC" w14:textId="77777777" w:rsidR="005F2B6E" w:rsidRDefault="00352EEF">
            <w:pPr>
              <w:keepNext/>
            </w:pPr>
            <w:r>
              <w:t>Written proposal to the client; build it behind a reversible ADR</w:t>
            </w:r>
          </w:p>
        </w:tc>
        <w:tc>
          <w:tcPr>
            <w:tcW w:w="2521" w:type="dxa"/>
          </w:tcPr>
          <w:p w14:paraId="5D664304" w14:textId="77777777" w:rsidR="005F2B6E" w:rsidRDefault="00352EEF">
            <w:pPr>
              <w:keepNext/>
            </w:pPr>
            <w:r>
              <w:t>W10 E6 slot</w:t>
            </w:r>
          </w:p>
        </w:tc>
      </w:tr>
      <w:tr w:rsidR="005F2B6E" w14:paraId="41634E6B" w14:textId="77777777">
        <w:trPr>
          <w:cantSplit/>
        </w:trPr>
        <w:tc>
          <w:tcPr>
            <w:tcW w:w="2100" w:type="dxa"/>
          </w:tcPr>
          <w:p w14:paraId="422A15C2" w14:textId="77777777" w:rsidR="005F2B6E" w:rsidRDefault="00352EEF">
            <w:pPr>
              <w:keepNext/>
            </w:pPr>
            <w:r>
              <w:t>Any W9–W10 ticket carried over</w:t>
            </w:r>
          </w:p>
        </w:tc>
        <w:tc>
          <w:tcPr>
            <w:tcW w:w="3600" w:type="dxa"/>
          </w:tcPr>
          <w:p w14:paraId="63919DCC" w14:textId="77777777" w:rsidR="005F2B6E" w:rsidRDefault="00352EEF">
            <w:pPr>
              <w:keepNext/>
            </w:pPr>
            <w:r>
              <w:t>Carry-over is planned first, then rebalanced so nobody exceeds 3.5u</w:t>
            </w:r>
          </w:p>
        </w:tc>
        <w:tc>
          <w:tcPr>
            <w:tcW w:w="2521" w:type="dxa"/>
          </w:tcPr>
          <w:p w14:paraId="645F91A5" w14:textId="77777777" w:rsidR="005F2B6E" w:rsidRDefault="00352EEF">
            <w:pPr>
              <w:keepNext/>
            </w:pPr>
            <w:r>
              <w:t>W11 buffer: 4.5–20.5u of capacity</w:t>
            </w:r>
          </w:p>
        </w:tc>
      </w:tr>
      <w:tr w:rsidR="005F2B6E" w14:paraId="64C5C722" w14:textId="77777777">
        <w:trPr>
          <w:cantSplit/>
        </w:trPr>
        <w:tc>
          <w:tcPr>
            <w:tcW w:w="2100" w:type="dxa"/>
          </w:tcPr>
          <w:p w14:paraId="19C432CB" w14:textId="77777777" w:rsidR="005F2B6E" w:rsidRDefault="00352EEF">
            <w:pPr>
              <w:keepNext/>
            </w:pPr>
            <w:r>
              <w:t>W11 still overflows</w:t>
            </w:r>
          </w:p>
        </w:tc>
        <w:tc>
          <w:tcPr>
            <w:tcW w:w="3600" w:type="dxa"/>
          </w:tcPr>
          <w:p w14:paraId="16DD5A02" w14:textId="77777777" w:rsidR="005F2B6E" w:rsidRDefault="00352EEF">
            <w:pPr>
              <w:keepNext/>
            </w:pPr>
            <w:r>
              <w:t>Drop J1 (0.5u), then reduce E5 (P1) by agreement with the client; never P0 or critical-path work</w:t>
            </w:r>
          </w:p>
        </w:tc>
        <w:tc>
          <w:tcPr>
            <w:tcW w:w="2521" w:type="dxa"/>
          </w:tcPr>
          <w:p w14:paraId="44D2C469" w14:textId="77777777" w:rsidR="005F2B6E" w:rsidRDefault="00352EEF">
            <w:pPr>
              <w:keepNext/>
            </w:pPr>
            <w:r>
              <w:t>Released capacity goes to H6 and I5</w:t>
            </w:r>
          </w:p>
        </w:tc>
      </w:tr>
      <w:tr w:rsidR="005F2B6E" w14:paraId="5BB2A169" w14:textId="77777777">
        <w:trPr>
          <w:cantSplit/>
        </w:trPr>
        <w:tc>
          <w:tcPr>
            <w:tcW w:w="2100" w:type="dxa"/>
          </w:tcPr>
          <w:p w14:paraId="12755F23" w14:textId="77777777" w:rsidR="005F2B6E" w:rsidRDefault="00352EEF">
            <w:pPr>
              <w:keepNext/>
            </w:pPr>
            <w:r>
              <w:t>Casebook below 40 cases when W10 closes (R4)</w:t>
            </w:r>
          </w:p>
        </w:tc>
        <w:tc>
          <w:tcPr>
            <w:tcW w:w="3600" w:type="dxa"/>
          </w:tcPr>
          <w:p w14:paraId="3BCF77E3" w14:textId="77777777" w:rsidR="005F2B6E" w:rsidRDefault="00352EEF">
            <w:pPr>
              <w:keepNext/>
            </w:pPr>
            <w:r>
              <w:t>Each story owner adds cases for their own stories</w:t>
            </w:r>
          </w:p>
        </w:tc>
        <w:tc>
          <w:tcPr>
            <w:tcW w:w="2521" w:type="dxa"/>
          </w:tcPr>
          <w:p w14:paraId="213725D2" w14:textId="77777777" w:rsidR="005F2B6E" w:rsidRDefault="00352EEF">
            <w:pPr>
              <w:keepNext/>
            </w:pPr>
            <w:r>
              <w:t>W11 buffer</w:t>
            </w:r>
          </w:p>
        </w:tc>
      </w:tr>
      <w:tr w:rsidR="005F2B6E" w14:paraId="4FB02F76" w14:textId="77777777">
        <w:trPr>
          <w:cantSplit/>
        </w:trPr>
        <w:tc>
          <w:tcPr>
            <w:tcW w:w="2100" w:type="dxa"/>
          </w:tcPr>
          <w:p w14:paraId="6EE714DB" w14:textId="77777777" w:rsidR="005F2B6E" w:rsidRDefault="00352EEF">
            <w:pPr>
              <w:keepNext/>
            </w:pPr>
            <w:r>
              <w:t>CI unavailable</w:t>
            </w:r>
          </w:p>
        </w:tc>
        <w:tc>
          <w:tcPr>
            <w:tcW w:w="3600" w:type="dxa"/>
          </w:tcPr>
          <w:p w14:paraId="3217FBFD" w14:textId="77777777" w:rsidR="005F2B6E" w:rsidRDefault="00352EEF">
            <w:pPr>
              <w:keepNext/>
            </w:pPr>
            <w:r>
              <w:t>Run the full suite locally and attach the result to the PR</w:t>
            </w:r>
          </w:p>
        </w:tc>
        <w:tc>
          <w:tcPr>
            <w:tcW w:w="2521" w:type="dxa"/>
          </w:tcPr>
          <w:p w14:paraId="5D2AD813" w14:textId="77777777" w:rsidR="005F2B6E" w:rsidRDefault="00352EEF">
            <w:pPr>
              <w:keepNext/>
            </w:pPr>
            <w:r>
              <w:t>Not needed</w:t>
            </w:r>
          </w:p>
        </w:tc>
      </w:tr>
      <w:tr w:rsidR="005F2B6E" w14:paraId="38AEA610" w14:textId="77777777">
        <w:trPr>
          <w:cantSplit/>
        </w:trPr>
        <w:tc>
          <w:tcPr>
            <w:tcW w:w="2100" w:type="dxa"/>
          </w:tcPr>
          <w:p w14:paraId="3519A48C" w14:textId="77777777" w:rsidR="005F2B6E" w:rsidRDefault="00352EEF">
            <w:r>
              <w:t>AI provider fails during the demo (R9)</w:t>
            </w:r>
          </w:p>
        </w:tc>
        <w:tc>
          <w:tcPr>
            <w:tcW w:w="3600" w:type="dxa"/>
          </w:tcPr>
          <w:p w14:paraId="33CA712B" w14:textId="77777777" w:rsidR="005F2B6E" w:rsidRDefault="00352EEF">
            <w:r>
              <w:t>Run on a local Ollama model or scripted answers</w:t>
            </w:r>
          </w:p>
        </w:tc>
        <w:tc>
          <w:tcPr>
            <w:tcW w:w="2521" w:type="dxa"/>
          </w:tcPr>
          <w:p w14:paraId="78643E15" w14:textId="77777777" w:rsidR="005F2B6E" w:rsidRDefault="00352EEF">
            <w:r>
              <w:t>Demonstration rehearsal, 29 Oct – 1 Nov</w:t>
            </w:r>
          </w:p>
        </w:tc>
      </w:tr>
    </w:tbl>
    <w:p w14:paraId="1F258629" w14:textId="77777777" w:rsidR="005F2B6E" w:rsidRDefault="005F2B6E">
      <w:pPr>
        <w:pStyle w:val="ReportNormal"/>
      </w:pPr>
    </w:p>
    <w:p w14:paraId="7D989E45" w14:textId="77777777" w:rsidR="005F2B6E" w:rsidRDefault="00352EEF">
      <w:pPr>
        <w:pStyle w:val="ReportNormal"/>
      </w:pPr>
      <w:r>
        <w:t>At every weekly meeting the team applies three replanning rules:</w:t>
      </w:r>
    </w:p>
    <w:p w14:paraId="62FCB2ED" w14:textId="77777777" w:rsidR="005F2B6E" w:rsidRDefault="00352EEF">
      <w:pPr>
        <w:pStyle w:val="PhDBullet"/>
      </w:pPr>
      <w:r>
        <w:rPr>
          <w:b/>
        </w:rPr>
        <w:t>Rule 1:</w:t>
      </w:r>
      <w:r>
        <w:t xml:space="preserve"> mark finished tickets done, verified against main.</w:t>
      </w:r>
    </w:p>
    <w:p w14:paraId="136923AA" w14:textId="77777777" w:rsidR="005F2B6E" w:rsidRDefault="00352EEF">
      <w:pPr>
        <w:pStyle w:val="PhDBullet"/>
      </w:pPr>
      <w:r>
        <w:rPr>
          <w:b/>
        </w:rPr>
        <w:t>Rule 2:</w:t>
      </w:r>
      <w:r>
        <w:t xml:space="preserve"> move unfinished tickets into the next week </w:t>
      </w:r>
      <w:r>
        <w:rPr>
          <w:i/>
        </w:rPr>
        <w:t>before</w:t>
      </w:r>
      <w:r>
        <w:t xml:space="preserve"> pulling in new work, and rebalance so each person carries 1.5–3.5u.</w:t>
      </w:r>
    </w:p>
    <w:p w14:paraId="4389E402" w14:textId="77777777" w:rsidR="005F2B6E" w:rsidRDefault="00352EEF">
      <w:pPr>
        <w:pStyle w:val="PhDBullet"/>
      </w:pPr>
      <w:r>
        <w:rPr>
          <w:b/>
        </w:rPr>
        <w:lastRenderedPageBreak/>
        <w:t>Rule 3:</w:t>
      </w:r>
      <w:r>
        <w:t xml:space="preserve"> if a client decision slips, the blocked group takes the fallback named in its roadmap row, pulled forward from a later week, and the blocked story returns at the first meeting after the answer.</w:t>
      </w:r>
    </w:p>
    <w:p w14:paraId="1BFD03DC" w14:textId="77777777" w:rsidR="005F2B6E" w:rsidRDefault="00352EEF">
      <w:pPr>
        <w:pStyle w:val="2"/>
      </w:pPr>
      <w:bookmarkStart w:id="40" w:name="_Toc242395100"/>
      <w:r>
        <w:t>Reporting and communication</w:t>
      </w:r>
      <w:bookmarkEnd w:id="40"/>
    </w:p>
    <w:p w14:paraId="5489CE4F" w14:textId="77777777" w:rsidR="005F2B6E" w:rsidRDefault="00352EEF">
      <w:pPr>
        <w:pStyle w:val="PhDBullet"/>
      </w:pPr>
      <w:r>
        <w:rPr>
          <w:b/>
        </w:rPr>
        <w:t>Weekly client meeting</w:t>
      </w:r>
      <w:r>
        <w:t xml:space="preserve"> (Wednesday evening): progress since the last meeting, a demonstration of merged work, and open questions. Week 9's meeting on 14 October reviews F1 and the answers to #38 and #40.</w:t>
      </w:r>
    </w:p>
    <w:p w14:paraId="45BCA02A" w14:textId="77777777" w:rsidR="005F2B6E" w:rsidRDefault="00352EEF">
      <w:pPr>
        <w:pStyle w:val="PhDBullet"/>
      </w:pPr>
      <w:r>
        <w:rPr>
          <w:b/>
        </w:rPr>
        <w:t>Client questions</w:t>
      </w:r>
      <w:r>
        <w:t xml:space="preserve"> go to the repository as GitHub issues labelled QA; the issue thread is the record, and affected tickets and ADRs are updated the same day.</w:t>
      </w:r>
    </w:p>
    <w:p w14:paraId="70594193" w14:textId="77777777" w:rsidR="005F2B6E" w:rsidRDefault="00352EEF">
      <w:pPr>
        <w:pStyle w:val="PhDBullet"/>
      </w:pPr>
      <w:r>
        <w:rPr>
          <w:b/>
        </w:rPr>
        <w:t>Internal tracking:</w:t>
      </w:r>
      <w:r>
        <w:t xml:space="preserve"> the Jira board and contribution tracker are reconciled with main weekly, and the client-facing backlog page is refreshed after each reconciliation.</w:t>
      </w:r>
    </w:p>
    <w:p w14:paraId="2B3587D5" w14:textId="77777777" w:rsidR="005F2B6E" w:rsidRDefault="00352EEF">
      <w:pPr>
        <w:pStyle w:val="PhDBullet"/>
      </w:pPr>
      <w:r>
        <w:rPr>
          <w:b/>
        </w:rPr>
        <w:t>Assessed milestones ahead:</w:t>
      </w:r>
      <w:r>
        <w:t xml:space="preserve"> Status Report 3 with the demonstration (Week 12); the final presentation, final report and technical report (Week 13).</w:t>
      </w:r>
    </w:p>
    <w:p w14:paraId="3FA8D1B8" w14:textId="77777777" w:rsidR="005F2B6E" w:rsidRDefault="00352EEF">
      <w:pPr>
        <w:pStyle w:val="1"/>
      </w:pPr>
      <w:bookmarkStart w:id="41" w:name="_Toc242395101"/>
      <w:r>
        <w:t>Acknowledgement of AI Use</w:t>
      </w:r>
      <w:bookmarkEnd w:id="41"/>
    </w:p>
    <w:p w14:paraId="4A82436E" w14:textId="77777777" w:rsidR="005F2B6E" w:rsidRDefault="00352EEF">
      <w:pPr>
        <w:pStyle w:val="ReportNormal"/>
      </w:pPr>
      <w:r>
        <w:t>[To be completed by the team: state whether generative AI tools were used for this report and for the project, which tools, for what purpose and to what extent.]</w:t>
      </w:r>
    </w:p>
    <w:p w14:paraId="0261A6A9" w14:textId="77777777" w:rsidR="005F2B6E" w:rsidRDefault="00352EEF">
      <w:pPr>
        <w:pStyle w:val="PhDAppendicesBibliography"/>
      </w:pPr>
      <w:bookmarkStart w:id="42" w:name="_Toc242395102"/>
      <w:r>
        <w:t>Appendix A. Identifiers and Terms</w:t>
      </w:r>
      <w:bookmarkEnd w:id="42"/>
    </w:p>
    <w:p w14:paraId="774350BF" w14:textId="77777777" w:rsidR="005F2B6E" w:rsidRDefault="00352EEF">
      <w:pPr>
        <w:pStyle w:val="PhDTableCaption"/>
        <w:keepNext/>
      </w:pPr>
      <w:r>
        <w:t>Table 21. Identifiers and terms used in this report</w:t>
      </w:r>
    </w:p>
    <w:tbl>
      <w:tblPr>
        <w:tblStyle w:val="af3"/>
        <w:tblW w:w="8221" w:type="dxa"/>
        <w:tblLayout w:type="fixed"/>
        <w:tblLook w:val="04A0" w:firstRow="1" w:lastRow="0" w:firstColumn="1" w:lastColumn="0" w:noHBand="0" w:noVBand="1"/>
      </w:tblPr>
      <w:tblGrid>
        <w:gridCol w:w="2100"/>
        <w:gridCol w:w="6121"/>
      </w:tblGrid>
      <w:tr w:rsidR="005F2B6E" w14:paraId="7AA6592C" w14:textId="77777777">
        <w:trPr>
          <w:cantSplit/>
          <w:tblHeader/>
        </w:trPr>
        <w:tc>
          <w:tcPr>
            <w:tcW w:w="2100" w:type="dxa"/>
            <w:shd w:val="clear" w:color="auto" w:fill="FDE9D9"/>
          </w:tcPr>
          <w:p w14:paraId="6C7DA7CC" w14:textId="77777777" w:rsidR="005F2B6E" w:rsidRDefault="00352EEF">
            <w:pPr>
              <w:keepNext/>
            </w:pPr>
            <w:r>
              <w:rPr>
                <w:b/>
              </w:rPr>
              <w:t>Term</w:t>
            </w:r>
          </w:p>
        </w:tc>
        <w:tc>
          <w:tcPr>
            <w:tcW w:w="6121" w:type="dxa"/>
            <w:shd w:val="clear" w:color="auto" w:fill="FDE9D9"/>
          </w:tcPr>
          <w:p w14:paraId="2B9B29FB" w14:textId="77777777" w:rsidR="005F2B6E" w:rsidRDefault="00352EEF">
            <w:pPr>
              <w:keepNext/>
            </w:pPr>
            <w:r>
              <w:rPr>
                <w:b/>
              </w:rPr>
              <w:t>Meaning</w:t>
            </w:r>
          </w:p>
        </w:tc>
      </w:tr>
      <w:tr w:rsidR="005F2B6E" w14:paraId="56EFD003" w14:textId="77777777">
        <w:trPr>
          <w:cantSplit/>
        </w:trPr>
        <w:tc>
          <w:tcPr>
            <w:tcW w:w="2100" w:type="dxa"/>
          </w:tcPr>
          <w:p w14:paraId="5AB7E8C4" w14:textId="77777777" w:rsidR="005F2B6E" w:rsidRDefault="00352EEF">
            <w:r>
              <w:t>Story, epic (e.g. D5)</w:t>
            </w:r>
          </w:p>
        </w:tc>
        <w:tc>
          <w:tcPr>
            <w:tcW w:w="6121" w:type="dxa"/>
          </w:tcPr>
          <w:p w14:paraId="5C6983BD" w14:textId="77777777" w:rsidR="005F2B6E" w:rsidRDefault="00352EEF">
            <w:r>
              <w:t>A user story in the backlog, named by its epic letter (A–K) and number. Epics: A foundations, B setting up work, C AI first pass, D review and cross-validation, E disagreement and dispute, F provenance, G roles and permissions, H release and export, I evaluation, J organisations and dashboard, K evidence and handover</w:t>
            </w:r>
          </w:p>
        </w:tc>
      </w:tr>
      <w:tr w:rsidR="005F2B6E" w14:paraId="22E05EF7" w14:textId="77777777">
        <w:trPr>
          <w:cantSplit/>
        </w:trPr>
        <w:tc>
          <w:tcPr>
            <w:tcW w:w="2100" w:type="dxa"/>
          </w:tcPr>
          <w:p w14:paraId="490BE193" w14:textId="77777777" w:rsidR="005F2B6E" w:rsidRDefault="00352EEF">
            <w:r>
              <w:t>SCRUM-n</w:t>
            </w:r>
          </w:p>
        </w:tc>
        <w:tc>
          <w:tcPr>
            <w:tcW w:w="6121" w:type="dxa"/>
          </w:tcPr>
          <w:p w14:paraId="67D9A01D" w14:textId="77777777" w:rsidR="005F2B6E" w:rsidRDefault="00352EEF">
            <w:r>
              <w:t>A ticket on the team's Jira board; a story usually has one to three tickets</w:t>
            </w:r>
          </w:p>
        </w:tc>
      </w:tr>
      <w:tr w:rsidR="005F2B6E" w14:paraId="541E798A" w14:textId="77777777">
        <w:trPr>
          <w:cantSplit/>
        </w:trPr>
        <w:tc>
          <w:tcPr>
            <w:tcW w:w="2100" w:type="dxa"/>
          </w:tcPr>
          <w:p w14:paraId="14A7E8D3" w14:textId="77777777" w:rsidR="005F2B6E" w:rsidRDefault="00352EEF">
            <w:r>
              <w:t>#n</w:t>
            </w:r>
          </w:p>
        </w:tc>
        <w:tc>
          <w:tcPr>
            <w:tcW w:w="6121" w:type="dxa"/>
          </w:tcPr>
          <w:p w14:paraId="089B97E2" w14:textId="77777777" w:rsidR="005F2B6E" w:rsidRDefault="00352EEF">
            <w:r>
              <w:t>A pull request (or issue) in the GitHub repository USYD-CS-Capstone/hej</w:t>
            </w:r>
          </w:p>
        </w:tc>
      </w:tr>
      <w:tr w:rsidR="005F2B6E" w14:paraId="68272D91" w14:textId="77777777">
        <w:trPr>
          <w:cantSplit/>
        </w:trPr>
        <w:tc>
          <w:tcPr>
            <w:tcW w:w="2100" w:type="dxa"/>
          </w:tcPr>
          <w:p w14:paraId="30298511" w14:textId="77777777" w:rsidR="005F2B6E" w:rsidRDefault="00352EEF">
            <w:r>
              <w:t>Unit (u), story point</w:t>
            </w:r>
          </w:p>
        </w:tc>
        <w:tc>
          <w:tcPr>
            <w:tcW w:w="6121" w:type="dxa"/>
          </w:tcPr>
          <w:p w14:paraId="43E2A029" w14:textId="77777777" w:rsidR="005F2B6E" w:rsidRDefault="00352EEF">
            <w:r>
              <w:t>Planning measure: one unit is two to three subtasks; one Jira story point equals one unit; each person carries 1.5–3.5u a week</w:t>
            </w:r>
          </w:p>
        </w:tc>
      </w:tr>
      <w:tr w:rsidR="005F2B6E" w14:paraId="20EDBD6C" w14:textId="77777777">
        <w:trPr>
          <w:cantSplit/>
        </w:trPr>
        <w:tc>
          <w:tcPr>
            <w:tcW w:w="2100" w:type="dxa"/>
          </w:tcPr>
          <w:p w14:paraId="420C0A5D" w14:textId="77777777" w:rsidR="005F2B6E" w:rsidRDefault="00352EEF">
            <w:r>
              <w:lastRenderedPageBreak/>
              <w:t>P0, P1, P2</w:t>
            </w:r>
          </w:p>
        </w:tc>
        <w:tc>
          <w:tcPr>
            <w:tcW w:w="6121" w:type="dxa"/>
          </w:tcPr>
          <w:p w14:paraId="62F660D5" w14:textId="77777777" w:rsidR="005F2B6E" w:rsidRDefault="00352EEF">
            <w:r>
              <w:t>Story priority, from must-have (P0) to nice-to-have (P2)</w:t>
            </w:r>
          </w:p>
        </w:tc>
      </w:tr>
      <w:tr w:rsidR="005F2B6E" w14:paraId="1A566731" w14:textId="77777777">
        <w:trPr>
          <w:cantSplit/>
        </w:trPr>
        <w:tc>
          <w:tcPr>
            <w:tcW w:w="2100" w:type="dxa"/>
          </w:tcPr>
          <w:p w14:paraId="5B889D3E" w14:textId="77777777" w:rsidR="005F2B6E" w:rsidRDefault="00352EEF">
            <w:r>
              <w:t>Definition of Done</w:t>
            </w:r>
          </w:p>
        </w:tc>
        <w:tc>
          <w:tcPr>
            <w:tcW w:w="6121" w:type="dxa"/>
          </w:tcPr>
          <w:p w14:paraId="23053887" w14:textId="77777777" w:rsidR="005F2B6E" w:rsidRDefault="00352EEF">
            <w:r>
              <w:t>Demonstrable in the running app; tests in the same change; a fixed defect proven by a test that fails on the old code; documentation updated; reviewed by someone other than the author</w:t>
            </w:r>
          </w:p>
        </w:tc>
      </w:tr>
      <w:tr w:rsidR="005F2B6E" w14:paraId="3A8C1CAE" w14:textId="77777777">
        <w:trPr>
          <w:cantSplit/>
        </w:trPr>
        <w:tc>
          <w:tcPr>
            <w:tcW w:w="2100" w:type="dxa"/>
          </w:tcPr>
          <w:p w14:paraId="7FC17599" w14:textId="77777777" w:rsidR="005F2B6E" w:rsidRDefault="00352EEF">
            <w:r>
              <w:t>Provenance</w:t>
            </w:r>
          </w:p>
        </w:tc>
        <w:tc>
          <w:tcPr>
            <w:tcW w:w="6121" w:type="dxa"/>
          </w:tcPr>
          <w:p w14:paraId="3BC974A1" w14:textId="77777777" w:rsidR="005F2B6E" w:rsidRDefault="00352EEF">
            <w:r>
              <w:t>The recorded history of how a label came to be: source, guideline version, AI suggestion, human response, reviews and adjudication, each with an actor and a time</w:t>
            </w:r>
          </w:p>
        </w:tc>
      </w:tr>
      <w:tr w:rsidR="005F2B6E" w14:paraId="19488EC8" w14:textId="77777777">
        <w:trPr>
          <w:cantSplit/>
        </w:trPr>
        <w:tc>
          <w:tcPr>
            <w:tcW w:w="2100" w:type="dxa"/>
          </w:tcPr>
          <w:p w14:paraId="2C351109" w14:textId="77777777" w:rsidR="005F2B6E" w:rsidRDefault="00352EEF">
            <w:r>
              <w:t>Authoritative answer</w:t>
            </w:r>
          </w:p>
        </w:tc>
        <w:tc>
          <w:tcPr>
            <w:tcW w:w="6121" w:type="dxa"/>
          </w:tcPr>
          <w:p w14:paraId="0ADB473C" w14:textId="77777777" w:rsidR="005F2B6E" w:rsidRDefault="00352EEF">
            <w:r>
              <w:t>The one version of an item's answer that a release carries; every other version is kept as history</w:t>
            </w:r>
          </w:p>
        </w:tc>
      </w:tr>
      <w:tr w:rsidR="005F2B6E" w14:paraId="5A01BB0D" w14:textId="77777777">
        <w:trPr>
          <w:cantSplit/>
        </w:trPr>
        <w:tc>
          <w:tcPr>
            <w:tcW w:w="2100" w:type="dxa"/>
          </w:tcPr>
          <w:p w14:paraId="0F9A5B29" w14:textId="77777777" w:rsidR="005F2B6E" w:rsidRDefault="00352EEF">
            <w:r>
              <w:t>Cross-review</w:t>
            </w:r>
          </w:p>
        </w:tc>
        <w:tc>
          <w:tcPr>
            <w:tcW w:w="6121" w:type="dxa"/>
          </w:tcPr>
          <w:p w14:paraId="2FA7F8D4" w14:textId="77777777" w:rsidR="005F2B6E" w:rsidRDefault="00352EEF">
            <w:r>
              <w:t>An independent, blind second review of a sampled share of submissions, used to measure agreement</w:t>
            </w:r>
          </w:p>
        </w:tc>
      </w:tr>
      <w:tr w:rsidR="005F2B6E" w14:paraId="2243713C" w14:textId="77777777">
        <w:trPr>
          <w:cantSplit/>
        </w:trPr>
        <w:tc>
          <w:tcPr>
            <w:tcW w:w="2100" w:type="dxa"/>
          </w:tcPr>
          <w:p w14:paraId="0F71B9FE" w14:textId="77777777" w:rsidR="005F2B6E" w:rsidRDefault="00352EEF">
            <w:r>
              <w:t>Escalation, dispute, adjudication</w:t>
            </w:r>
          </w:p>
        </w:tc>
        <w:tc>
          <w:tcPr>
            <w:tcW w:w="6121" w:type="dxa"/>
          </w:tcPr>
          <w:p w14:paraId="18F8F7B4" w14:textId="77777777" w:rsidR="005F2B6E" w:rsidRDefault="00352EEF">
            <w:r>
              <w:t>An item reviewers cannot settle is escalated; a dispute is the record of that disagreement; adjudication is an expert's final ruling on it</w:t>
            </w:r>
          </w:p>
        </w:tc>
      </w:tr>
      <w:tr w:rsidR="005F2B6E" w14:paraId="4AE0DC48" w14:textId="77777777">
        <w:trPr>
          <w:cantSplit/>
        </w:trPr>
        <w:tc>
          <w:tcPr>
            <w:tcW w:w="2100" w:type="dxa"/>
          </w:tcPr>
          <w:p w14:paraId="105BD128" w14:textId="77777777" w:rsidR="005F2B6E" w:rsidRDefault="00352EEF">
            <w:r>
              <w:t>Expert Gate</w:t>
            </w:r>
          </w:p>
        </w:tc>
        <w:tc>
          <w:tcPr>
            <w:tcW w:w="6121" w:type="dxa"/>
          </w:tcPr>
          <w:p w14:paraId="2D73B483" w14:textId="77777777" w:rsidR="005F2B6E" w:rsidRDefault="00352EEF">
            <w:r>
              <w:t>A project setting that holds an item after its approvals until an independent expert confirms it</w:t>
            </w:r>
          </w:p>
        </w:tc>
      </w:tr>
      <w:tr w:rsidR="005F2B6E" w14:paraId="4044603C" w14:textId="77777777">
        <w:trPr>
          <w:cantSplit/>
        </w:trPr>
        <w:tc>
          <w:tcPr>
            <w:tcW w:w="2100" w:type="dxa"/>
          </w:tcPr>
          <w:p w14:paraId="2F6F9611" w14:textId="77777777" w:rsidR="005F2B6E" w:rsidRDefault="00352EEF">
            <w:r>
              <w:t>Human-first, AI-assisted</w:t>
            </w:r>
          </w:p>
        </w:tc>
        <w:tc>
          <w:tcPr>
            <w:tcW w:w="6121" w:type="dxa"/>
          </w:tcPr>
          <w:p w14:paraId="66DCD0D5" w14:textId="77777777" w:rsidR="005F2B6E" w:rsidRDefault="00352EEF">
            <w:r>
              <w:t>Task modes: people annotate first, or the AI gives a first pass that people review</w:t>
            </w:r>
          </w:p>
        </w:tc>
      </w:tr>
      <w:tr w:rsidR="005F2B6E" w14:paraId="3C10B380" w14:textId="77777777">
        <w:trPr>
          <w:cantSplit/>
        </w:trPr>
        <w:tc>
          <w:tcPr>
            <w:tcW w:w="2100" w:type="dxa"/>
          </w:tcPr>
          <w:p w14:paraId="1A2CA402" w14:textId="77777777" w:rsidR="005F2B6E" w:rsidRDefault="00352EEF">
            <w:r>
              <w:t>Blind-then-reveal</w:t>
            </w:r>
          </w:p>
        </w:tc>
        <w:tc>
          <w:tcPr>
            <w:tcW w:w="6121" w:type="dxa"/>
          </w:tcPr>
          <w:p w14:paraId="3D9C9BC5" w14:textId="77777777" w:rsidR="005F2B6E" w:rsidRDefault="00352EEF">
            <w:r>
              <w:t>An evaluation protocol: the annotator answers before seeing the AI's suggestion, then may keep or revise, to measure the AI's influence</w:t>
            </w:r>
          </w:p>
        </w:tc>
      </w:tr>
      <w:tr w:rsidR="005F2B6E" w14:paraId="0ABF316C" w14:textId="77777777">
        <w:trPr>
          <w:cantSplit/>
        </w:trPr>
        <w:tc>
          <w:tcPr>
            <w:tcW w:w="2100" w:type="dxa"/>
          </w:tcPr>
          <w:p w14:paraId="67C314A8" w14:textId="77777777" w:rsidR="005F2B6E" w:rsidRDefault="00352EEF">
            <w:r>
              <w:t>ADR</w:t>
            </w:r>
          </w:p>
        </w:tc>
        <w:tc>
          <w:tcPr>
            <w:tcW w:w="6121" w:type="dxa"/>
          </w:tcPr>
          <w:p w14:paraId="41FC6518" w14:textId="77777777" w:rsidR="005F2B6E" w:rsidRDefault="00352EEF">
            <w:r>
              <w:t>Architecture decision record: a short note of a decision, the alternatives and the reasons</w:t>
            </w:r>
          </w:p>
        </w:tc>
      </w:tr>
      <w:tr w:rsidR="005F2B6E" w14:paraId="44B39AE8" w14:textId="77777777">
        <w:trPr>
          <w:cantSplit/>
        </w:trPr>
        <w:tc>
          <w:tcPr>
            <w:tcW w:w="2100" w:type="dxa"/>
          </w:tcPr>
          <w:p w14:paraId="63D7BEB2" w14:textId="77777777" w:rsidR="005F2B6E" w:rsidRDefault="00352EEF">
            <w:r>
              <w:t>Critical path</w:t>
            </w:r>
          </w:p>
        </w:tc>
        <w:tc>
          <w:tcPr>
            <w:tcW w:w="6121" w:type="dxa"/>
          </w:tcPr>
          <w:p w14:paraId="66BB90EC" w14:textId="77777777" w:rsidR="005F2B6E" w:rsidRDefault="00352EEF">
            <w:r>
              <w:t>The chain of dependent work that determines the finish date; a delay on it delays the end</w:t>
            </w:r>
          </w:p>
        </w:tc>
      </w:tr>
    </w:tbl>
    <w:p w14:paraId="394A82B5" w14:textId="77777777" w:rsidR="005F2B6E" w:rsidRDefault="005F2B6E">
      <w:pPr>
        <w:pStyle w:val="ReportNormal"/>
      </w:pPr>
    </w:p>
    <w:sectPr w:rsidR="005F2B6E" w:rsidSect="00B819C2">
      <w:footerReference w:type="even" r:id="rId34"/>
      <w:footerReference w:type="default" r:id="rId35"/>
      <w:footerReference w:type="first" r:id="rId36"/>
      <w:type w:val="oddPage"/>
      <w:pgSz w:w="11907" w:h="16840" w:code="9"/>
      <w:pgMar w:top="1418" w:right="1418" w:bottom="1418"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89242" w14:textId="77777777" w:rsidR="00352EEF" w:rsidRDefault="00352EEF">
      <w:r>
        <w:separator/>
      </w:r>
    </w:p>
    <w:p w14:paraId="6B5FA725" w14:textId="77777777" w:rsidR="00352EEF" w:rsidRDefault="00352EEF"/>
  </w:endnote>
  <w:endnote w:type="continuationSeparator" w:id="0">
    <w:p w14:paraId="349064CB" w14:textId="77777777" w:rsidR="00352EEF" w:rsidRDefault="00352EEF">
      <w:r>
        <w:continuationSeparator/>
      </w:r>
    </w:p>
    <w:p w14:paraId="22779205" w14:textId="77777777" w:rsidR="00352EEF" w:rsidRDefault="00352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97C1" w14:textId="77777777" w:rsidR="00B0688F" w:rsidRDefault="00B0688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1EC4" w14:textId="77777777" w:rsidR="00B0688F" w:rsidRDefault="00B0688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A77A" w14:textId="77777777" w:rsidR="00B0688F" w:rsidRDefault="00B0688F">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02E6" w14:textId="5A785B79" w:rsidR="00444303" w:rsidRDefault="00444303" w:rsidP="0015472F">
    <w:pPr>
      <w:pStyle w:val="PhDFooter"/>
    </w:pPr>
    <w:r>
      <w:fldChar w:fldCharType="begin"/>
    </w:r>
    <w:r>
      <w:instrText xml:space="preserve"> PAGE   \* MERGEFORMAT </w:instrText>
    </w:r>
    <w:r>
      <w:fldChar w:fldCharType="separate"/>
    </w:r>
    <w:r w:rsidR="00743939">
      <w:rPr>
        <w:noProof/>
      </w:rPr>
      <w:t>ii</w:t>
    </w:r>
    <w:r>
      <w:rPr>
        <w:noProof/>
      </w:rPr>
      <w:fldChar w:fldCharType="end"/>
    </w:r>
    <w:r>
      <w:tab/>
    </w:r>
    <w:r w:rsidR="001428F1">
      <w:rPr>
        <w:noProof/>
      </w:rPr>
      <w:fldChar w:fldCharType="begin" w:fldLock="1"/>
    </w:r>
    <w:r w:rsidR="001428F1">
      <w:rPr>
        <w:noProof/>
      </w:rPr>
      <w:instrText xml:space="preserve"> STYLEREF  "Title,PhD Title"  \* MERGEFORMAT </w:instrText>
    </w:r>
    <w:r w:rsidR="001428F1">
      <w:rPr>
        <w:noProof/>
      </w:rPr>
      <w:fldChar w:fldCharType="separate"/>
    </w:r>
    <w:r w:rsidR="00B0688F">
      <w:rPr>
        <w:noProof/>
      </w:rPr>
      <w:t>CS-57 Human–AI Data Annotation, Provenance, and Dataset Evaluation Platform</w:t>
    </w:r>
    <w:r w:rsidR="001428F1">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FEBE" w14:textId="3809D228" w:rsidR="00444303" w:rsidRPr="008A15CE" w:rsidRDefault="001428F1" w:rsidP="008A15CE">
    <w:pPr>
      <w:pStyle w:val="PhDFooter"/>
    </w:pPr>
    <w:r>
      <w:rPr>
        <w:noProof/>
      </w:rPr>
      <w:fldChar w:fldCharType="begin" w:fldLock="1"/>
    </w:r>
    <w:r>
      <w:rPr>
        <w:noProof/>
      </w:rPr>
      <w:instrText xml:space="preserve"> STYLEREF  "Title,PhD Title"  \* MERGEFORMAT </w:instrText>
    </w:r>
    <w:r>
      <w:rPr>
        <w:noProof/>
      </w:rPr>
      <w:fldChar w:fldCharType="separate"/>
    </w:r>
    <w:r w:rsidR="00B0688F">
      <w:rPr>
        <w:b/>
        <w:bCs/>
        <w:noProof/>
        <w:lang w:eastAsia="zh-CN"/>
      </w:rPr>
      <w:t>CS-57 Human–AI Data Annotation, Provenance, and Dataset Evaluation Platform</w:t>
    </w:r>
    <w:r>
      <w:rPr>
        <w:noProof/>
      </w:rPr>
      <w:fldChar w:fldCharType="end"/>
    </w:r>
    <w:r w:rsidR="00444303">
      <w:tab/>
    </w:r>
    <w:r w:rsidR="00444303">
      <w:fldChar w:fldCharType="begin"/>
    </w:r>
    <w:r w:rsidR="00444303">
      <w:instrText xml:space="preserve"> PAGE   \* MERGEFORMAT </w:instrText>
    </w:r>
    <w:r w:rsidR="00444303">
      <w:fldChar w:fldCharType="separate"/>
    </w:r>
    <w:r w:rsidR="00A36E42">
      <w:rPr>
        <w:noProof/>
      </w:rPr>
      <w:t>i</w:t>
    </w:r>
    <w:r w:rsidR="0044430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8A8D" w14:textId="6A420444" w:rsidR="00444303" w:rsidRDefault="00444303" w:rsidP="0015472F">
    <w:pPr>
      <w:pStyle w:val="PhDFooter"/>
    </w:pPr>
    <w:r>
      <w:fldChar w:fldCharType="begin"/>
    </w:r>
    <w:r>
      <w:instrText xml:space="preserve"> PAGE   \* MERGEFORMAT </w:instrText>
    </w:r>
    <w:r>
      <w:fldChar w:fldCharType="separate"/>
    </w:r>
    <w:r w:rsidR="00B819C2">
      <w:rPr>
        <w:noProof/>
      </w:rPr>
      <w:t>2</w:t>
    </w:r>
    <w:r>
      <w:rPr>
        <w:noProof/>
      </w:rPr>
      <w:fldChar w:fldCharType="end"/>
    </w:r>
    <w:r>
      <w:tab/>
    </w:r>
    <w:r w:rsidR="001428F1">
      <w:rPr>
        <w:noProof/>
      </w:rPr>
      <w:fldChar w:fldCharType="begin" w:fldLock="1"/>
    </w:r>
    <w:r w:rsidR="001428F1">
      <w:rPr>
        <w:noProof/>
      </w:rPr>
      <w:instrText xml:space="preserve"> STYLEREF  "Title,PhD Title"  \* MERGEFORMAT </w:instrText>
    </w:r>
    <w:r w:rsidR="001428F1">
      <w:rPr>
        <w:noProof/>
      </w:rPr>
      <w:fldChar w:fldCharType="separate"/>
    </w:r>
    <w:r w:rsidR="00B0688F">
      <w:rPr>
        <w:b/>
        <w:bCs/>
        <w:noProof/>
        <w:lang w:eastAsia="zh-CN"/>
      </w:rPr>
      <w:t>CS-57 Human–AI Data Annotation, Provenance, and Dataset Evaluation Platform</w:t>
    </w:r>
    <w:r w:rsidR="001428F1">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B809" w14:textId="282BF9FC" w:rsidR="00444303" w:rsidRPr="0015472F" w:rsidRDefault="00444303" w:rsidP="0015472F">
    <w:pPr>
      <w:pStyle w:val="PhDFooter"/>
    </w:pPr>
    <w:fldSimple w:instr=" STYLEREF  &quot;PhD Appendices &amp; Bibliography&quot;  \* MERGEFORMAT " w:fldLock="1">
      <w:r w:rsidR="00B0688F">
        <w:rPr>
          <w:noProof/>
        </w:rPr>
        <w:t>CS-57 Human–AI Data Annotation, Provenance, and Dataset Evaluation Platform</w:t>
      </w:r>
    </w:fldSimple>
    <w:r w:rsidRPr="0015472F">
      <w:tab/>
    </w:r>
    <w:r>
      <w:fldChar w:fldCharType="begin"/>
    </w:r>
    <w:r>
      <w:instrText xml:space="preserve"> PAGE   \* MERGEFORMAT </w:instrText>
    </w:r>
    <w:r>
      <w:fldChar w:fldCharType="separate"/>
    </w:r>
    <w:r>
      <w:rPr>
        <w:noProof/>
      </w:rPr>
      <w:t>17</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33A4" w14:textId="5510168C" w:rsidR="00444303" w:rsidRPr="0015472F" w:rsidRDefault="001428F1" w:rsidP="0015472F">
    <w:pPr>
      <w:pStyle w:val="PhDFooter"/>
    </w:pPr>
    <w:r>
      <w:rPr>
        <w:noProof/>
      </w:rPr>
      <w:fldChar w:fldCharType="begin" w:fldLock="1"/>
    </w:r>
    <w:r>
      <w:rPr>
        <w:noProof/>
      </w:rPr>
      <w:instrText xml:space="preserve"> STYLEREF  "Title,PhD Title"  \* MERGEFORMAT </w:instrText>
    </w:r>
    <w:r>
      <w:rPr>
        <w:noProof/>
      </w:rPr>
      <w:fldChar w:fldCharType="separate"/>
    </w:r>
    <w:r w:rsidR="00B0688F">
      <w:rPr>
        <w:b/>
        <w:bCs/>
        <w:noProof/>
        <w:lang w:eastAsia="zh-CN"/>
      </w:rPr>
      <w:t>CS-57 Human–AI Data Annotation, Provenance, and Dataset Evaluation Platform</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A36E42">
      <w:rPr>
        <w:noProof/>
      </w:rPr>
      <w:t>1</w:t>
    </w:r>
    <w:r w:rsidR="004443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75A3" w14:textId="77777777" w:rsidR="00352EEF" w:rsidRDefault="00352EEF">
      <w:r>
        <w:separator/>
      </w:r>
    </w:p>
    <w:p w14:paraId="6E1DCB59" w14:textId="77777777" w:rsidR="00352EEF" w:rsidRDefault="00352EEF"/>
  </w:footnote>
  <w:footnote w:type="continuationSeparator" w:id="0">
    <w:p w14:paraId="44752935" w14:textId="77777777" w:rsidR="00352EEF" w:rsidRDefault="00352EEF">
      <w:r>
        <w:continuationSeparator/>
      </w:r>
    </w:p>
    <w:p w14:paraId="5DBA9C89" w14:textId="77777777" w:rsidR="00352EEF" w:rsidRDefault="00352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AFA1" w14:textId="77777777" w:rsidR="00B0688F" w:rsidRDefault="00B0688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A554" w14:textId="77777777" w:rsidR="00B0688F" w:rsidRDefault="00B0688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13C2" w14:textId="77777777" w:rsidR="00B0688F" w:rsidRDefault="00B0688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C1A4"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56C8" w14:textId="77777777" w:rsidR="00444303" w:rsidRPr="001606C4" w:rsidRDefault="00444303" w:rsidP="001606C4">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2"/>
      <w:lvlText w:val="%1.%2"/>
      <w:lvlJc w:val="left"/>
      <w:pPr>
        <w:tabs>
          <w:tab w:val="num" w:pos="567"/>
        </w:tabs>
        <w:ind w:left="567" w:hanging="567"/>
      </w:pPr>
      <w:rPr>
        <w:rFonts w:ascii="Times New Roman" w:hAnsi="Times New Roman" w:hint="default"/>
        <w:b/>
        <w:i w:val="0"/>
        <w:sz w:val="24"/>
      </w:rPr>
    </w:lvl>
    <w:lvl w:ilvl="2">
      <w:start w:val="1"/>
      <w:numFmt w:val="decimal"/>
      <w:pStyle w:val="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780342460">
    <w:abstractNumId w:val="8"/>
  </w:num>
  <w:num w:numId="2" w16cid:durableId="464591891">
    <w:abstractNumId w:val="7"/>
  </w:num>
  <w:num w:numId="3" w16cid:durableId="1522090761">
    <w:abstractNumId w:val="3"/>
  </w:num>
  <w:num w:numId="4" w16cid:durableId="478811946">
    <w:abstractNumId w:val="5"/>
  </w:num>
  <w:num w:numId="5" w16cid:durableId="67577112">
    <w:abstractNumId w:val="5"/>
  </w:num>
  <w:num w:numId="6" w16cid:durableId="474877784">
    <w:abstractNumId w:val="5"/>
  </w:num>
  <w:num w:numId="7" w16cid:durableId="69349841">
    <w:abstractNumId w:val="5"/>
  </w:num>
  <w:num w:numId="8" w16cid:durableId="466626848">
    <w:abstractNumId w:val="5"/>
  </w:num>
  <w:num w:numId="9" w16cid:durableId="737360629">
    <w:abstractNumId w:val="3"/>
  </w:num>
  <w:num w:numId="10" w16cid:durableId="1330687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5464625">
    <w:abstractNumId w:val="0"/>
  </w:num>
  <w:num w:numId="12" w16cid:durableId="502087856">
    <w:abstractNumId w:val="12"/>
  </w:num>
  <w:num w:numId="13" w16cid:durableId="99029718">
    <w:abstractNumId w:val="6"/>
  </w:num>
  <w:num w:numId="14" w16cid:durableId="439377683">
    <w:abstractNumId w:val="9"/>
  </w:num>
  <w:num w:numId="15" w16cid:durableId="1138299086">
    <w:abstractNumId w:val="3"/>
  </w:num>
  <w:num w:numId="16" w16cid:durableId="120151765">
    <w:abstractNumId w:val="3"/>
  </w:num>
  <w:num w:numId="17" w16cid:durableId="1424187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33178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27439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55720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1491153">
    <w:abstractNumId w:val="4"/>
  </w:num>
  <w:num w:numId="22" w16cid:durableId="582758083">
    <w:abstractNumId w:val="11"/>
  </w:num>
  <w:num w:numId="23" w16cid:durableId="1947156465">
    <w:abstractNumId w:val="10"/>
  </w:num>
  <w:num w:numId="24" w16cid:durableId="775100218">
    <w:abstractNumId w:val="11"/>
    <w:lvlOverride w:ilvl="0">
      <w:startOverride w:val="1"/>
    </w:lvlOverride>
  </w:num>
  <w:num w:numId="25" w16cid:durableId="1856335300">
    <w:abstractNumId w:val="2"/>
  </w:num>
  <w:num w:numId="26" w16cid:durableId="46663102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bordersDoNotSurroundHeader/>
  <w:bordersDoNotSurroundFooter/>
  <w:hideSpellingErrors/>
  <w:hideGrammaticalErrors/>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rgUA9A4SHCwAAAA="/>
  </w:docVars>
  <w:rsids>
    <w:rsidRoot w:val="00DA2DDA"/>
    <w:rsid w:val="000037A5"/>
    <w:rsid w:val="00004977"/>
    <w:rsid w:val="000049E1"/>
    <w:rsid w:val="0000554B"/>
    <w:rsid w:val="0000592F"/>
    <w:rsid w:val="00007888"/>
    <w:rsid w:val="0001187E"/>
    <w:rsid w:val="0001262D"/>
    <w:rsid w:val="00015049"/>
    <w:rsid w:val="0001528F"/>
    <w:rsid w:val="00020243"/>
    <w:rsid w:val="00024207"/>
    <w:rsid w:val="00024535"/>
    <w:rsid w:val="00024790"/>
    <w:rsid w:val="0003129C"/>
    <w:rsid w:val="000329B8"/>
    <w:rsid w:val="00034310"/>
    <w:rsid w:val="00044960"/>
    <w:rsid w:val="00051524"/>
    <w:rsid w:val="000578C7"/>
    <w:rsid w:val="00062548"/>
    <w:rsid w:val="00063D32"/>
    <w:rsid w:val="000673FC"/>
    <w:rsid w:val="00067EA6"/>
    <w:rsid w:val="0007031C"/>
    <w:rsid w:val="00075EEA"/>
    <w:rsid w:val="00081FAF"/>
    <w:rsid w:val="00083E8C"/>
    <w:rsid w:val="0008584D"/>
    <w:rsid w:val="00087956"/>
    <w:rsid w:val="000A0B3F"/>
    <w:rsid w:val="000A2045"/>
    <w:rsid w:val="000A6FCD"/>
    <w:rsid w:val="000B03A2"/>
    <w:rsid w:val="000B3DAB"/>
    <w:rsid w:val="000B419E"/>
    <w:rsid w:val="000B4749"/>
    <w:rsid w:val="000C36F9"/>
    <w:rsid w:val="000E3212"/>
    <w:rsid w:val="001025AC"/>
    <w:rsid w:val="00102F05"/>
    <w:rsid w:val="00103DA2"/>
    <w:rsid w:val="00111CDC"/>
    <w:rsid w:val="00113F6A"/>
    <w:rsid w:val="001203BE"/>
    <w:rsid w:val="00121387"/>
    <w:rsid w:val="00137BF5"/>
    <w:rsid w:val="001401BF"/>
    <w:rsid w:val="001428F1"/>
    <w:rsid w:val="001429AB"/>
    <w:rsid w:val="00146210"/>
    <w:rsid w:val="00147E97"/>
    <w:rsid w:val="00150268"/>
    <w:rsid w:val="0015472F"/>
    <w:rsid w:val="00154AA5"/>
    <w:rsid w:val="001579BA"/>
    <w:rsid w:val="001606C4"/>
    <w:rsid w:val="0016519E"/>
    <w:rsid w:val="00172D57"/>
    <w:rsid w:val="00175EC2"/>
    <w:rsid w:val="00176E04"/>
    <w:rsid w:val="001869DC"/>
    <w:rsid w:val="00192D95"/>
    <w:rsid w:val="00196BA4"/>
    <w:rsid w:val="0019721B"/>
    <w:rsid w:val="001B3C09"/>
    <w:rsid w:val="001B5160"/>
    <w:rsid w:val="001B7423"/>
    <w:rsid w:val="001B77B1"/>
    <w:rsid w:val="001C3905"/>
    <w:rsid w:val="001C6B49"/>
    <w:rsid w:val="001C6CCA"/>
    <w:rsid w:val="001D00BF"/>
    <w:rsid w:val="001D0487"/>
    <w:rsid w:val="001D1804"/>
    <w:rsid w:val="001D6E4D"/>
    <w:rsid w:val="001E1D4B"/>
    <w:rsid w:val="001E2E9C"/>
    <w:rsid w:val="001E3740"/>
    <w:rsid w:val="001E38E2"/>
    <w:rsid w:val="001F012C"/>
    <w:rsid w:val="001F1FD5"/>
    <w:rsid w:val="001F2EE5"/>
    <w:rsid w:val="001F40CB"/>
    <w:rsid w:val="001F7067"/>
    <w:rsid w:val="00201A2D"/>
    <w:rsid w:val="00202615"/>
    <w:rsid w:val="00217629"/>
    <w:rsid w:val="00222D6B"/>
    <w:rsid w:val="0022625B"/>
    <w:rsid w:val="002351BB"/>
    <w:rsid w:val="00241AB3"/>
    <w:rsid w:val="00241F23"/>
    <w:rsid w:val="0024293D"/>
    <w:rsid w:val="002470AA"/>
    <w:rsid w:val="00254541"/>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3D97"/>
    <w:rsid w:val="002D5AF3"/>
    <w:rsid w:val="002E1E09"/>
    <w:rsid w:val="002E71A0"/>
    <w:rsid w:val="002E77DF"/>
    <w:rsid w:val="002F0A00"/>
    <w:rsid w:val="002F2D2F"/>
    <w:rsid w:val="00301F88"/>
    <w:rsid w:val="0030271D"/>
    <w:rsid w:val="003133A4"/>
    <w:rsid w:val="00320C4E"/>
    <w:rsid w:val="00322DD7"/>
    <w:rsid w:val="00326909"/>
    <w:rsid w:val="00336F76"/>
    <w:rsid w:val="003416F9"/>
    <w:rsid w:val="0034689B"/>
    <w:rsid w:val="00351052"/>
    <w:rsid w:val="0035165B"/>
    <w:rsid w:val="00352EEF"/>
    <w:rsid w:val="00355138"/>
    <w:rsid w:val="00356A06"/>
    <w:rsid w:val="003572E5"/>
    <w:rsid w:val="00362928"/>
    <w:rsid w:val="003632FF"/>
    <w:rsid w:val="0036750F"/>
    <w:rsid w:val="003716E1"/>
    <w:rsid w:val="003718EE"/>
    <w:rsid w:val="003752F3"/>
    <w:rsid w:val="00377C60"/>
    <w:rsid w:val="00380625"/>
    <w:rsid w:val="0038182E"/>
    <w:rsid w:val="0038312F"/>
    <w:rsid w:val="00387D55"/>
    <w:rsid w:val="00393EA1"/>
    <w:rsid w:val="00394F9A"/>
    <w:rsid w:val="00396D08"/>
    <w:rsid w:val="003B32F5"/>
    <w:rsid w:val="003B380E"/>
    <w:rsid w:val="003B3CEF"/>
    <w:rsid w:val="003C70D2"/>
    <w:rsid w:val="003D06F9"/>
    <w:rsid w:val="003D4D20"/>
    <w:rsid w:val="003D6413"/>
    <w:rsid w:val="003E0C5B"/>
    <w:rsid w:val="003E5225"/>
    <w:rsid w:val="003F38BE"/>
    <w:rsid w:val="003F639E"/>
    <w:rsid w:val="00402C79"/>
    <w:rsid w:val="0040416B"/>
    <w:rsid w:val="004069E5"/>
    <w:rsid w:val="00417323"/>
    <w:rsid w:val="00423462"/>
    <w:rsid w:val="00426998"/>
    <w:rsid w:val="004316B3"/>
    <w:rsid w:val="00431AC9"/>
    <w:rsid w:val="00432361"/>
    <w:rsid w:val="00434EAD"/>
    <w:rsid w:val="00437D76"/>
    <w:rsid w:val="00443E55"/>
    <w:rsid w:val="00444303"/>
    <w:rsid w:val="00462F80"/>
    <w:rsid w:val="004655D8"/>
    <w:rsid w:val="00466CF2"/>
    <w:rsid w:val="00466E9B"/>
    <w:rsid w:val="004728C4"/>
    <w:rsid w:val="00485851"/>
    <w:rsid w:val="00485B8D"/>
    <w:rsid w:val="00486578"/>
    <w:rsid w:val="00495D30"/>
    <w:rsid w:val="00495F1D"/>
    <w:rsid w:val="004A3EE8"/>
    <w:rsid w:val="004C0E3A"/>
    <w:rsid w:val="004D0C66"/>
    <w:rsid w:val="004E6B69"/>
    <w:rsid w:val="004F34AA"/>
    <w:rsid w:val="00500708"/>
    <w:rsid w:val="00503CCB"/>
    <w:rsid w:val="00503D07"/>
    <w:rsid w:val="00510F3B"/>
    <w:rsid w:val="005127C9"/>
    <w:rsid w:val="00513BD4"/>
    <w:rsid w:val="00525C27"/>
    <w:rsid w:val="005266FB"/>
    <w:rsid w:val="005356DD"/>
    <w:rsid w:val="00535E2D"/>
    <w:rsid w:val="005425FB"/>
    <w:rsid w:val="00542744"/>
    <w:rsid w:val="00542FF7"/>
    <w:rsid w:val="00543996"/>
    <w:rsid w:val="00543BBB"/>
    <w:rsid w:val="005473B7"/>
    <w:rsid w:val="00554F60"/>
    <w:rsid w:val="00555068"/>
    <w:rsid w:val="00560EAD"/>
    <w:rsid w:val="00562402"/>
    <w:rsid w:val="00563312"/>
    <w:rsid w:val="00570D40"/>
    <w:rsid w:val="00572556"/>
    <w:rsid w:val="00584D66"/>
    <w:rsid w:val="005863CC"/>
    <w:rsid w:val="00596692"/>
    <w:rsid w:val="005A1841"/>
    <w:rsid w:val="005A3CA7"/>
    <w:rsid w:val="005A4061"/>
    <w:rsid w:val="005A407F"/>
    <w:rsid w:val="005A4C50"/>
    <w:rsid w:val="005A69EC"/>
    <w:rsid w:val="005B033C"/>
    <w:rsid w:val="005B3D51"/>
    <w:rsid w:val="005C3976"/>
    <w:rsid w:val="005C6341"/>
    <w:rsid w:val="005E091F"/>
    <w:rsid w:val="005E5F02"/>
    <w:rsid w:val="005F0791"/>
    <w:rsid w:val="005F2B6E"/>
    <w:rsid w:val="005F4307"/>
    <w:rsid w:val="005F650F"/>
    <w:rsid w:val="005F7CAB"/>
    <w:rsid w:val="0060534A"/>
    <w:rsid w:val="00610B92"/>
    <w:rsid w:val="00613706"/>
    <w:rsid w:val="00614088"/>
    <w:rsid w:val="00615EAF"/>
    <w:rsid w:val="0062508E"/>
    <w:rsid w:val="00631B65"/>
    <w:rsid w:val="0063334A"/>
    <w:rsid w:val="00637F6B"/>
    <w:rsid w:val="006425DA"/>
    <w:rsid w:val="006443F9"/>
    <w:rsid w:val="0064718E"/>
    <w:rsid w:val="00647206"/>
    <w:rsid w:val="00655A74"/>
    <w:rsid w:val="00656579"/>
    <w:rsid w:val="00657DB0"/>
    <w:rsid w:val="006601B7"/>
    <w:rsid w:val="00663A40"/>
    <w:rsid w:val="006646F6"/>
    <w:rsid w:val="0068334C"/>
    <w:rsid w:val="00684F81"/>
    <w:rsid w:val="006855F6"/>
    <w:rsid w:val="00691416"/>
    <w:rsid w:val="00695E1C"/>
    <w:rsid w:val="006A04C7"/>
    <w:rsid w:val="006A1887"/>
    <w:rsid w:val="006A1F6D"/>
    <w:rsid w:val="006A5181"/>
    <w:rsid w:val="006A6083"/>
    <w:rsid w:val="006C1BCC"/>
    <w:rsid w:val="006C20E1"/>
    <w:rsid w:val="006C367C"/>
    <w:rsid w:val="006C7969"/>
    <w:rsid w:val="006D74AA"/>
    <w:rsid w:val="00701535"/>
    <w:rsid w:val="00703F80"/>
    <w:rsid w:val="007061C6"/>
    <w:rsid w:val="00707576"/>
    <w:rsid w:val="00711A9F"/>
    <w:rsid w:val="007166B3"/>
    <w:rsid w:val="007217B9"/>
    <w:rsid w:val="0073174C"/>
    <w:rsid w:val="0074259D"/>
    <w:rsid w:val="00742768"/>
    <w:rsid w:val="00743939"/>
    <w:rsid w:val="007439BD"/>
    <w:rsid w:val="0074720A"/>
    <w:rsid w:val="007473F6"/>
    <w:rsid w:val="00754043"/>
    <w:rsid w:val="00754584"/>
    <w:rsid w:val="00762793"/>
    <w:rsid w:val="00766FF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17F9E"/>
    <w:rsid w:val="00825BC9"/>
    <w:rsid w:val="00837BFA"/>
    <w:rsid w:val="008405B5"/>
    <w:rsid w:val="0084199C"/>
    <w:rsid w:val="00852E18"/>
    <w:rsid w:val="00855F11"/>
    <w:rsid w:val="00865073"/>
    <w:rsid w:val="00883E09"/>
    <w:rsid w:val="00893D28"/>
    <w:rsid w:val="008A15CE"/>
    <w:rsid w:val="008A1D8E"/>
    <w:rsid w:val="008A3E76"/>
    <w:rsid w:val="008B276E"/>
    <w:rsid w:val="008B3E96"/>
    <w:rsid w:val="008B5CEB"/>
    <w:rsid w:val="008C1098"/>
    <w:rsid w:val="008C59C2"/>
    <w:rsid w:val="008C69CF"/>
    <w:rsid w:val="008D20A5"/>
    <w:rsid w:val="008D432B"/>
    <w:rsid w:val="008E3365"/>
    <w:rsid w:val="008E3C56"/>
    <w:rsid w:val="008E3F08"/>
    <w:rsid w:val="008E608F"/>
    <w:rsid w:val="008E6842"/>
    <w:rsid w:val="008F42E4"/>
    <w:rsid w:val="008F6BD2"/>
    <w:rsid w:val="008F7CAD"/>
    <w:rsid w:val="009012BE"/>
    <w:rsid w:val="00902C9C"/>
    <w:rsid w:val="00905EB9"/>
    <w:rsid w:val="00921B77"/>
    <w:rsid w:val="009274EF"/>
    <w:rsid w:val="009334C6"/>
    <w:rsid w:val="00945381"/>
    <w:rsid w:val="00954832"/>
    <w:rsid w:val="0095490F"/>
    <w:rsid w:val="00960346"/>
    <w:rsid w:val="00962062"/>
    <w:rsid w:val="0096668E"/>
    <w:rsid w:val="0096745E"/>
    <w:rsid w:val="00970786"/>
    <w:rsid w:val="00972FC3"/>
    <w:rsid w:val="00974C8B"/>
    <w:rsid w:val="0097619A"/>
    <w:rsid w:val="0098630B"/>
    <w:rsid w:val="00990DA5"/>
    <w:rsid w:val="0099178E"/>
    <w:rsid w:val="0099546E"/>
    <w:rsid w:val="009A268E"/>
    <w:rsid w:val="009A70F8"/>
    <w:rsid w:val="009B0752"/>
    <w:rsid w:val="009B49CF"/>
    <w:rsid w:val="009C5054"/>
    <w:rsid w:val="009E2A10"/>
    <w:rsid w:val="009E7D33"/>
    <w:rsid w:val="00A01E12"/>
    <w:rsid w:val="00A05B43"/>
    <w:rsid w:val="00A07AF3"/>
    <w:rsid w:val="00A20831"/>
    <w:rsid w:val="00A23E98"/>
    <w:rsid w:val="00A36B1C"/>
    <w:rsid w:val="00A36E42"/>
    <w:rsid w:val="00A4092B"/>
    <w:rsid w:val="00A45F63"/>
    <w:rsid w:val="00A52B8E"/>
    <w:rsid w:val="00A571A1"/>
    <w:rsid w:val="00A70502"/>
    <w:rsid w:val="00A70FA9"/>
    <w:rsid w:val="00A763D8"/>
    <w:rsid w:val="00A867FD"/>
    <w:rsid w:val="00A87A93"/>
    <w:rsid w:val="00AA1A02"/>
    <w:rsid w:val="00AA257D"/>
    <w:rsid w:val="00AA45A7"/>
    <w:rsid w:val="00AB4D01"/>
    <w:rsid w:val="00AB7240"/>
    <w:rsid w:val="00AD071D"/>
    <w:rsid w:val="00AD2B9F"/>
    <w:rsid w:val="00AD3B58"/>
    <w:rsid w:val="00AD4536"/>
    <w:rsid w:val="00AE4631"/>
    <w:rsid w:val="00AE78C9"/>
    <w:rsid w:val="00B01AED"/>
    <w:rsid w:val="00B0354D"/>
    <w:rsid w:val="00B04A57"/>
    <w:rsid w:val="00B0688F"/>
    <w:rsid w:val="00B06B59"/>
    <w:rsid w:val="00B06D6D"/>
    <w:rsid w:val="00B0717F"/>
    <w:rsid w:val="00B0732D"/>
    <w:rsid w:val="00B10FBE"/>
    <w:rsid w:val="00B11D74"/>
    <w:rsid w:val="00B1542A"/>
    <w:rsid w:val="00B24C9A"/>
    <w:rsid w:val="00B30795"/>
    <w:rsid w:val="00B448C7"/>
    <w:rsid w:val="00B51B0C"/>
    <w:rsid w:val="00B53470"/>
    <w:rsid w:val="00B53DD6"/>
    <w:rsid w:val="00B5490C"/>
    <w:rsid w:val="00B54C5C"/>
    <w:rsid w:val="00B5648D"/>
    <w:rsid w:val="00B626E2"/>
    <w:rsid w:val="00B71275"/>
    <w:rsid w:val="00B7347E"/>
    <w:rsid w:val="00B819C2"/>
    <w:rsid w:val="00B82048"/>
    <w:rsid w:val="00B82D8A"/>
    <w:rsid w:val="00B862CE"/>
    <w:rsid w:val="00B875C6"/>
    <w:rsid w:val="00B87D7D"/>
    <w:rsid w:val="00B90C11"/>
    <w:rsid w:val="00B968CC"/>
    <w:rsid w:val="00BA0AC1"/>
    <w:rsid w:val="00BA244A"/>
    <w:rsid w:val="00BA4A04"/>
    <w:rsid w:val="00BA4EB0"/>
    <w:rsid w:val="00BB6D02"/>
    <w:rsid w:val="00BB7F40"/>
    <w:rsid w:val="00BC3A92"/>
    <w:rsid w:val="00BD7FC5"/>
    <w:rsid w:val="00BE465F"/>
    <w:rsid w:val="00BF23C9"/>
    <w:rsid w:val="00C00C32"/>
    <w:rsid w:val="00C02B85"/>
    <w:rsid w:val="00C0415A"/>
    <w:rsid w:val="00C06FE8"/>
    <w:rsid w:val="00C16D02"/>
    <w:rsid w:val="00C30B85"/>
    <w:rsid w:val="00C43BCA"/>
    <w:rsid w:val="00C46D58"/>
    <w:rsid w:val="00C51CB9"/>
    <w:rsid w:val="00C549B8"/>
    <w:rsid w:val="00C564A8"/>
    <w:rsid w:val="00C6284E"/>
    <w:rsid w:val="00C64DAC"/>
    <w:rsid w:val="00C701B3"/>
    <w:rsid w:val="00C71D03"/>
    <w:rsid w:val="00C747EE"/>
    <w:rsid w:val="00C83F74"/>
    <w:rsid w:val="00CA1D52"/>
    <w:rsid w:val="00CA552B"/>
    <w:rsid w:val="00CA6BD2"/>
    <w:rsid w:val="00CB1F53"/>
    <w:rsid w:val="00CB2B0D"/>
    <w:rsid w:val="00CB643F"/>
    <w:rsid w:val="00CB7E25"/>
    <w:rsid w:val="00CC2F9B"/>
    <w:rsid w:val="00CC3246"/>
    <w:rsid w:val="00CD1117"/>
    <w:rsid w:val="00CD3E3A"/>
    <w:rsid w:val="00CD6766"/>
    <w:rsid w:val="00CE190B"/>
    <w:rsid w:val="00CE382F"/>
    <w:rsid w:val="00CE50A4"/>
    <w:rsid w:val="00CE5A1E"/>
    <w:rsid w:val="00CE6D4D"/>
    <w:rsid w:val="00CE76DB"/>
    <w:rsid w:val="00CF56FC"/>
    <w:rsid w:val="00D03F5E"/>
    <w:rsid w:val="00D1119C"/>
    <w:rsid w:val="00D125B8"/>
    <w:rsid w:val="00D12B97"/>
    <w:rsid w:val="00D262B1"/>
    <w:rsid w:val="00D31C05"/>
    <w:rsid w:val="00D334DB"/>
    <w:rsid w:val="00D343F3"/>
    <w:rsid w:val="00D427EC"/>
    <w:rsid w:val="00D46937"/>
    <w:rsid w:val="00D64AB0"/>
    <w:rsid w:val="00D665B8"/>
    <w:rsid w:val="00D7456F"/>
    <w:rsid w:val="00D76B3A"/>
    <w:rsid w:val="00D81BDE"/>
    <w:rsid w:val="00D920B7"/>
    <w:rsid w:val="00D93FC9"/>
    <w:rsid w:val="00DA2DDA"/>
    <w:rsid w:val="00DA4207"/>
    <w:rsid w:val="00DB1BF1"/>
    <w:rsid w:val="00DC58AD"/>
    <w:rsid w:val="00DC7961"/>
    <w:rsid w:val="00DE5818"/>
    <w:rsid w:val="00DE6628"/>
    <w:rsid w:val="00DE7E21"/>
    <w:rsid w:val="00DF3BCC"/>
    <w:rsid w:val="00DF77FB"/>
    <w:rsid w:val="00E0149B"/>
    <w:rsid w:val="00E01C30"/>
    <w:rsid w:val="00E06729"/>
    <w:rsid w:val="00E07392"/>
    <w:rsid w:val="00E10252"/>
    <w:rsid w:val="00E102B2"/>
    <w:rsid w:val="00E14D0D"/>
    <w:rsid w:val="00E17098"/>
    <w:rsid w:val="00E21F6D"/>
    <w:rsid w:val="00E22349"/>
    <w:rsid w:val="00E25460"/>
    <w:rsid w:val="00E3513B"/>
    <w:rsid w:val="00E35591"/>
    <w:rsid w:val="00E37B0A"/>
    <w:rsid w:val="00E4081C"/>
    <w:rsid w:val="00E446B8"/>
    <w:rsid w:val="00E50650"/>
    <w:rsid w:val="00E52A20"/>
    <w:rsid w:val="00E704F4"/>
    <w:rsid w:val="00E74067"/>
    <w:rsid w:val="00E821C8"/>
    <w:rsid w:val="00E843AE"/>
    <w:rsid w:val="00E85CED"/>
    <w:rsid w:val="00E87E04"/>
    <w:rsid w:val="00E94907"/>
    <w:rsid w:val="00EA5EEF"/>
    <w:rsid w:val="00EA6AF9"/>
    <w:rsid w:val="00EB0A81"/>
    <w:rsid w:val="00EC73CA"/>
    <w:rsid w:val="00ED003A"/>
    <w:rsid w:val="00ED30D3"/>
    <w:rsid w:val="00ED39F1"/>
    <w:rsid w:val="00ED74FF"/>
    <w:rsid w:val="00EF55BD"/>
    <w:rsid w:val="00EF744B"/>
    <w:rsid w:val="00F00D95"/>
    <w:rsid w:val="00F10377"/>
    <w:rsid w:val="00F11C2C"/>
    <w:rsid w:val="00F21C82"/>
    <w:rsid w:val="00F237EE"/>
    <w:rsid w:val="00F25010"/>
    <w:rsid w:val="00F31626"/>
    <w:rsid w:val="00F31B63"/>
    <w:rsid w:val="00F32F55"/>
    <w:rsid w:val="00F54E88"/>
    <w:rsid w:val="00F62916"/>
    <w:rsid w:val="00F6695F"/>
    <w:rsid w:val="00F74276"/>
    <w:rsid w:val="00F756A5"/>
    <w:rsid w:val="00F80971"/>
    <w:rsid w:val="00F854DD"/>
    <w:rsid w:val="00F91958"/>
    <w:rsid w:val="00F944C7"/>
    <w:rsid w:val="00F96286"/>
    <w:rsid w:val="00F97ED7"/>
    <w:rsid w:val="00FA21A9"/>
    <w:rsid w:val="00FB22DE"/>
    <w:rsid w:val="00FB2E4D"/>
    <w:rsid w:val="00FB3752"/>
    <w:rsid w:val="00FB7891"/>
    <w:rsid w:val="00FC1366"/>
    <w:rsid w:val="00FC36F3"/>
    <w:rsid w:val="00FC53A1"/>
    <w:rsid w:val="00FE3416"/>
    <w:rsid w:val="00FE7928"/>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7361B"/>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1C05"/>
    <w:rPr>
      <w:sz w:val="24"/>
      <w:lang w:eastAsia="en-US"/>
    </w:rPr>
  </w:style>
  <w:style w:type="paragraph" w:styleId="1">
    <w:name w:val="heading 1"/>
    <w:aliases w:val="PhD Heading 1"/>
    <w:basedOn w:val="a"/>
    <w:next w:val="PhDNormal"/>
    <w:link w:val="10"/>
    <w:qFormat/>
    <w:rsid w:val="00DE5818"/>
    <w:pPr>
      <w:keepNext/>
      <w:numPr>
        <w:numId w:val="16"/>
      </w:numPr>
      <w:tabs>
        <w:tab w:val="left" w:pos="567"/>
      </w:tabs>
      <w:spacing w:before="240" w:after="120"/>
      <w:outlineLvl w:val="0"/>
    </w:pPr>
    <w:rPr>
      <w:b/>
      <w:smallCaps/>
      <w:spacing w:val="-4"/>
      <w:sz w:val="32"/>
    </w:rPr>
  </w:style>
  <w:style w:type="paragraph" w:styleId="2">
    <w:name w:val="heading 2"/>
    <w:aliases w:val="PhD Heading 2"/>
    <w:basedOn w:val="a"/>
    <w:next w:val="PhDNormal"/>
    <w:qFormat/>
    <w:rsid w:val="00DE5818"/>
    <w:pPr>
      <w:keepNext/>
      <w:numPr>
        <w:ilvl w:val="1"/>
        <w:numId w:val="16"/>
      </w:numPr>
      <w:spacing w:before="240" w:after="240"/>
      <w:outlineLvl w:val="1"/>
    </w:pPr>
    <w:rPr>
      <w:b/>
    </w:rPr>
  </w:style>
  <w:style w:type="paragraph" w:styleId="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6">
    <w:name w:val="heading 6"/>
    <w:basedOn w:val="a"/>
    <w:next w:val="a"/>
    <w:rsid w:val="00D31C05"/>
    <w:pPr>
      <w:numPr>
        <w:ilvl w:val="5"/>
        <w:numId w:val="16"/>
      </w:numPr>
      <w:spacing w:before="240" w:after="60"/>
      <w:outlineLvl w:val="5"/>
    </w:pPr>
    <w:rPr>
      <w:i/>
    </w:rPr>
  </w:style>
  <w:style w:type="paragraph" w:styleId="7">
    <w:name w:val="heading 7"/>
    <w:basedOn w:val="a"/>
    <w:next w:val="a"/>
    <w:rsid w:val="00D31C05"/>
    <w:pPr>
      <w:numPr>
        <w:ilvl w:val="6"/>
        <w:numId w:val="16"/>
      </w:numPr>
      <w:spacing w:before="180" w:after="60"/>
      <w:outlineLvl w:val="6"/>
    </w:pPr>
    <w:rPr>
      <w:u w:val="single"/>
    </w:rPr>
  </w:style>
  <w:style w:type="paragraph" w:styleId="8">
    <w:name w:val="heading 8"/>
    <w:basedOn w:val="a"/>
    <w:next w:val="PhDNormal"/>
    <w:rsid w:val="00D31C05"/>
    <w:pPr>
      <w:numPr>
        <w:ilvl w:val="7"/>
        <w:numId w:val="16"/>
      </w:numPr>
      <w:tabs>
        <w:tab w:val="left" w:pos="1843"/>
      </w:tabs>
      <w:spacing w:after="120" w:line="300" w:lineRule="atLeast"/>
      <w:outlineLvl w:val="7"/>
    </w:pPr>
  </w:style>
  <w:style w:type="paragraph" w:styleId="9">
    <w:name w:val="heading 9"/>
    <w:basedOn w:val="a"/>
    <w:next w:val="a"/>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a"/>
    <w:next w:val="a"/>
    <w:autoRedefine/>
    <w:semiHidden/>
    <w:rsid w:val="00D31C05"/>
    <w:pPr>
      <w:tabs>
        <w:tab w:val="right" w:leader="dot" w:pos="8221"/>
      </w:tabs>
      <w:spacing w:line="300" w:lineRule="atLeast"/>
      <w:ind w:left="1320"/>
    </w:pPr>
    <w:rPr>
      <w:sz w:val="18"/>
    </w:rPr>
  </w:style>
  <w:style w:type="paragraph" w:styleId="TOC7">
    <w:name w:val="toc 7"/>
    <w:basedOn w:val="a"/>
    <w:next w:val="a"/>
    <w:autoRedefine/>
    <w:semiHidden/>
    <w:rsid w:val="00D31C05"/>
    <w:pPr>
      <w:tabs>
        <w:tab w:val="right" w:leader="dot" w:pos="8221"/>
      </w:tabs>
      <w:spacing w:line="300" w:lineRule="atLeast"/>
      <w:ind w:left="1100"/>
    </w:pPr>
    <w:rPr>
      <w:sz w:val="18"/>
    </w:rPr>
  </w:style>
  <w:style w:type="paragraph" w:styleId="TOC6">
    <w:name w:val="toc 6"/>
    <w:basedOn w:val="a"/>
    <w:next w:val="a"/>
    <w:autoRedefine/>
    <w:semiHidden/>
    <w:rsid w:val="00D31C05"/>
    <w:pPr>
      <w:tabs>
        <w:tab w:val="right" w:leader="dot" w:pos="8221"/>
      </w:tabs>
      <w:spacing w:after="60" w:line="300" w:lineRule="atLeast"/>
    </w:pPr>
    <w:rPr>
      <w:sz w:val="20"/>
    </w:rPr>
  </w:style>
  <w:style w:type="paragraph" w:styleId="TOC5">
    <w:name w:val="toc 5"/>
    <w:basedOn w:val="a"/>
    <w:next w:val="a"/>
    <w:autoRedefine/>
    <w:semiHidden/>
    <w:rsid w:val="00D31C05"/>
    <w:pPr>
      <w:tabs>
        <w:tab w:val="left" w:pos="1049"/>
        <w:tab w:val="right" w:leader="dot" w:pos="8221"/>
      </w:tabs>
      <w:spacing w:before="180" w:after="120"/>
    </w:pPr>
    <w:rPr>
      <w:smallCaps/>
      <w:sz w:val="20"/>
    </w:rPr>
  </w:style>
  <w:style w:type="paragraph" w:styleId="TOC4">
    <w:name w:val="toc 4"/>
    <w:basedOn w:val="a"/>
    <w:next w:val="a"/>
    <w:autoRedefine/>
    <w:semiHidden/>
    <w:rsid w:val="00D31C05"/>
    <w:pPr>
      <w:tabs>
        <w:tab w:val="right" w:leader="dot" w:pos="8221"/>
      </w:tabs>
      <w:ind w:left="1276"/>
    </w:pPr>
    <w:rPr>
      <w:sz w:val="20"/>
    </w:rPr>
  </w:style>
  <w:style w:type="paragraph" w:styleId="TOC3">
    <w:name w:val="toc 3"/>
    <w:basedOn w:val="a"/>
    <w:next w:val="a"/>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a"/>
    <w:next w:val="a"/>
    <w:uiPriority w:val="39"/>
    <w:rsid w:val="00D31C05"/>
    <w:pPr>
      <w:tabs>
        <w:tab w:val="left" w:pos="567"/>
        <w:tab w:val="right" w:leader="dot" w:pos="8221"/>
      </w:tabs>
      <w:spacing w:before="120"/>
    </w:pPr>
    <w:rPr>
      <w:noProof/>
      <w:sz w:val="20"/>
    </w:rPr>
  </w:style>
  <w:style w:type="paragraph" w:styleId="TOC1">
    <w:name w:val="toc 1"/>
    <w:basedOn w:val="a"/>
    <w:next w:val="a"/>
    <w:link w:val="TOC10"/>
    <w:uiPriority w:val="39"/>
    <w:rsid w:val="00D31C05"/>
    <w:pPr>
      <w:tabs>
        <w:tab w:val="left" w:pos="567"/>
        <w:tab w:val="left" w:pos="1276"/>
        <w:tab w:val="right" w:leader="dot" w:pos="8222"/>
      </w:tabs>
      <w:spacing w:before="120"/>
    </w:pPr>
    <w:rPr>
      <w:b/>
      <w:bCs/>
      <w:caps/>
      <w:sz w:val="20"/>
    </w:rPr>
  </w:style>
  <w:style w:type="paragraph" w:styleId="a3">
    <w:name w:val="footer"/>
    <w:basedOn w:val="a"/>
    <w:semiHidden/>
    <w:rsid w:val="00D31C05"/>
    <w:pPr>
      <w:pBdr>
        <w:top w:val="single" w:sz="4" w:space="2" w:color="auto"/>
      </w:pBdr>
      <w:tabs>
        <w:tab w:val="right" w:pos="7938"/>
      </w:tabs>
      <w:spacing w:before="240" w:line="240" w:lineRule="atLeast"/>
    </w:pPr>
    <w:rPr>
      <w:sz w:val="20"/>
    </w:rPr>
  </w:style>
  <w:style w:type="paragraph" w:styleId="a4">
    <w:name w:val="footnote text"/>
    <w:basedOn w:val="a"/>
    <w:semiHidden/>
    <w:rsid w:val="00D31C05"/>
    <w:rPr>
      <w:sz w:val="20"/>
    </w:rPr>
  </w:style>
  <w:style w:type="paragraph" w:customStyle="1" w:styleId="CHAPTERHEAD">
    <w:name w:val="CHAPTER HEAD"/>
    <w:basedOn w:val="a"/>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a5">
    <w:name w:val="caption"/>
    <w:basedOn w:val="a"/>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a6">
    <w:name w:val="Title"/>
    <w:aliases w:val="PhD Title"/>
    <w:basedOn w:val="a"/>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a7">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a8">
    <w:name w:val="table of figures"/>
    <w:basedOn w:val="a"/>
    <w:next w:val="a"/>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a"/>
    <w:next w:val="a"/>
    <w:autoRedefine/>
    <w:semiHidden/>
    <w:rsid w:val="00D31C05"/>
    <w:pPr>
      <w:tabs>
        <w:tab w:val="right" w:leader="dot" w:pos="8221"/>
      </w:tabs>
      <w:spacing w:line="300" w:lineRule="atLeast"/>
      <w:ind w:left="1540"/>
    </w:pPr>
    <w:rPr>
      <w:sz w:val="18"/>
    </w:rPr>
  </w:style>
  <w:style w:type="character" w:styleId="a9">
    <w:name w:val="Hyperlink"/>
    <w:uiPriority w:val="99"/>
    <w:rsid w:val="00D31C05"/>
    <w:rPr>
      <w:color w:val="0000FF"/>
      <w:u w:val="single"/>
    </w:rPr>
  </w:style>
  <w:style w:type="paragraph" w:customStyle="1" w:styleId="PhDFooter">
    <w:name w:val="PhD Footer"/>
    <w:basedOn w:val="a"/>
    <w:rsid w:val="00D31C05"/>
    <w:pPr>
      <w:pBdr>
        <w:top w:val="single" w:sz="4" w:space="2" w:color="auto"/>
      </w:pBdr>
      <w:tabs>
        <w:tab w:val="right" w:pos="8222"/>
      </w:tabs>
    </w:pPr>
    <w:rPr>
      <w:sz w:val="18"/>
    </w:rPr>
  </w:style>
  <w:style w:type="paragraph" w:styleId="aa">
    <w:name w:val="header"/>
    <w:basedOn w:val="a"/>
    <w:link w:val="ab"/>
    <w:rsid w:val="00D31C05"/>
    <w:pPr>
      <w:tabs>
        <w:tab w:val="center" w:pos="4153"/>
        <w:tab w:val="right" w:pos="8306"/>
      </w:tabs>
    </w:pPr>
  </w:style>
  <w:style w:type="paragraph" w:customStyle="1" w:styleId="PhDNameofCandidate">
    <w:name w:val="PhD Name of Candidate"/>
    <w:basedOn w:val="3"/>
    <w:qFormat/>
    <w:rsid w:val="00D31C05"/>
    <w:pPr>
      <w:numPr>
        <w:ilvl w:val="0"/>
        <w:numId w:val="0"/>
      </w:numPr>
      <w:spacing w:before="960" w:after="120"/>
      <w:jc w:val="center"/>
      <w:outlineLvl w:val="9"/>
    </w:pPr>
    <w:rPr>
      <w:sz w:val="32"/>
    </w:rPr>
  </w:style>
  <w:style w:type="paragraph" w:styleId="ac">
    <w:name w:val="Balloon Text"/>
    <w:basedOn w:val="a"/>
    <w:semiHidden/>
    <w:rsid w:val="00D31C05"/>
    <w:rPr>
      <w:rFonts w:ascii="Tahoma" w:hAnsi="Tahoma" w:cs="Tahoma"/>
      <w:sz w:val="16"/>
      <w:szCs w:val="16"/>
    </w:rPr>
  </w:style>
  <w:style w:type="character" w:styleId="ad">
    <w:name w:val="page number"/>
    <w:basedOn w:val="a0"/>
    <w:semiHidden/>
    <w:rsid w:val="00D31C05"/>
  </w:style>
  <w:style w:type="numbering" w:styleId="111111">
    <w:name w:val="Outline List 2"/>
    <w:basedOn w:val="a2"/>
    <w:rsid w:val="00D31C05"/>
    <w:pPr>
      <w:numPr>
        <w:numId w:val="1"/>
      </w:numPr>
    </w:pPr>
  </w:style>
  <w:style w:type="paragraph" w:styleId="ae">
    <w:name w:val="Document Map"/>
    <w:basedOn w:val="a"/>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af">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a1"/>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1"/>
    <w:next w:val="PhDNormal"/>
    <w:rsid w:val="00D31C05"/>
    <w:pPr>
      <w:numPr>
        <w:numId w:val="0"/>
      </w:numPr>
      <w:spacing w:after="480"/>
    </w:pPr>
  </w:style>
  <w:style w:type="paragraph" w:customStyle="1" w:styleId="PhDAppendixSub-heading">
    <w:name w:val="PhD Appendix Sub-heading"/>
    <w:basedOn w:val="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af0">
    <w:name w:val="endnote text"/>
    <w:basedOn w:val="a"/>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af1">
    <w:name w:val="endnote reference"/>
    <w:semiHidden/>
    <w:rsid w:val="00D31C05"/>
    <w:rPr>
      <w:vertAlign w:val="superscript"/>
    </w:rPr>
  </w:style>
  <w:style w:type="paragraph" w:customStyle="1" w:styleId="PhDPreliminaryHeading">
    <w:name w:val="PhD Preliminary Heading"/>
    <w:basedOn w:val="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1"/>
    <w:qFormat/>
    <w:rsid w:val="00D31C05"/>
    <w:pPr>
      <w:numPr>
        <w:numId w:val="0"/>
      </w:numPr>
    </w:pPr>
  </w:style>
  <w:style w:type="character" w:customStyle="1" w:styleId="10">
    <w:name w:val="标题 1 字符"/>
    <w:aliases w:val="PhD Heading 1 字符"/>
    <w:link w:val="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0">
    <w:name w:val="TOC 1 字符"/>
    <w:link w:val="TOC1"/>
    <w:uiPriority w:val="39"/>
    <w:rsid w:val="00D31C05"/>
    <w:rPr>
      <w:b/>
      <w:bCs/>
      <w:caps/>
      <w:lang w:eastAsia="en-US"/>
    </w:rPr>
  </w:style>
  <w:style w:type="character" w:customStyle="1" w:styleId="ab">
    <w:name w:val="页眉 字符"/>
    <w:link w:val="aa"/>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af2"/>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a0"/>
    <w:link w:val="NumberedList"/>
    <w:rsid w:val="00444303"/>
    <w:rPr>
      <w:sz w:val="24"/>
      <w:lang w:eastAsia="en-US"/>
    </w:rPr>
  </w:style>
  <w:style w:type="paragraph" w:styleId="af2">
    <w:name w:val="List Number"/>
    <w:basedOn w:val="a"/>
    <w:rsid w:val="00444303"/>
    <w:pPr>
      <w:ind w:left="1080" w:hanging="360"/>
      <w:contextualSpacing/>
    </w:pPr>
  </w:style>
  <w:style w:type="table" w:styleId="af3">
    <w:name w:val="Table Grid"/>
    <w:basedOn w:val="a1"/>
    <w:uiPriority w:val="59"/>
    <w:rsid w:val="00444303"/>
    <w:rPr>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8.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801018-E091-4DB7-8B6A-A1A9C4ED6F0A}">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Thesis Template (Baturo &amp; Cottier YDC QUT 2010).dotx</Template>
  <TotalTime>0</TotalTime>
  <Pages>54</Pages>
  <Words>12666</Words>
  <Characters>64092</Characters>
  <Application>Microsoft Office Word</Application>
  <DocSecurity>0</DocSecurity>
  <Lines>3560</Lines>
  <Paragraphs>1535</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75223</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version A</dc:title>
  <dc:creator>mcintosm</dc:creator>
  <cp:lastModifiedBy>翰宸 王</cp:lastModifiedBy>
  <cp:revision>2</cp:revision>
  <cp:lastPrinted>2010-04-10T05:22:00Z</cp:lastPrinted>
  <dcterms:created xsi:type="dcterms:W3CDTF">2026-10-08T12:36:00Z</dcterms:created>
  <dcterms:modified xsi:type="dcterms:W3CDTF">2026-10-08T12:36:00Z</dcterms:modified>
</cp:coreProperties>
</file>