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FE0995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785CB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48CE29A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12</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Pr="00BD60D8" w:rsidRDefault="004C329E"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优化高架桥的遮挡表现</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lastRenderedPageBreak/>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7EAAA" w14:textId="77777777" w:rsidR="00331C49" w:rsidRDefault="00331C49" w:rsidP="00ED2374">
      <w:pPr>
        <w:spacing w:after="0" w:line="240" w:lineRule="auto"/>
        <w:rPr>
          <w:rFonts w:hint="eastAsia"/>
        </w:rPr>
      </w:pPr>
      <w:r>
        <w:separator/>
      </w:r>
    </w:p>
  </w:endnote>
  <w:endnote w:type="continuationSeparator" w:id="0">
    <w:p w14:paraId="3D363AB1" w14:textId="77777777" w:rsidR="00331C49" w:rsidRDefault="00331C4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727B6F" w14:textId="77777777" w:rsidR="00331C49" w:rsidRDefault="00331C49" w:rsidP="00ED2374">
      <w:pPr>
        <w:spacing w:after="0" w:line="240" w:lineRule="auto"/>
        <w:rPr>
          <w:rFonts w:hint="eastAsia"/>
        </w:rPr>
      </w:pPr>
      <w:r>
        <w:separator/>
      </w:r>
    </w:p>
  </w:footnote>
  <w:footnote w:type="continuationSeparator" w:id="0">
    <w:p w14:paraId="48A0F5ED" w14:textId="77777777" w:rsidR="00331C49" w:rsidRDefault="00331C4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4350</TotalTime>
  <Pages>42</Pages>
  <Words>6385</Words>
  <Characters>36398</Characters>
  <Application>Microsoft Office Word</Application>
  <DocSecurity>0</DocSecurity>
  <Lines>303</Lines>
  <Paragraphs>85</Paragraphs>
  <ScaleCrop>false</ScaleCrop>
  <Company/>
  <LinksUpToDate>false</LinksUpToDate>
  <CharactersWithSpaces>42698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248</cp:revision>
  <dcterms:created xsi:type="dcterms:W3CDTF">2025-01-22T18:59:00Z</dcterms:created>
  <dcterms:modified xsi:type="dcterms:W3CDTF">2026-04-12T07:20:00Z</dcterms:modified>
</cp:coreProperties>
</file>