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DC9" w:rsidRDefault="004E6DC9">
      <w:pPr>
        <w:rPr>
          <w:rFonts w:hint="eastAsia"/>
        </w:rPr>
      </w:pPr>
      <w:r w:rsidRPr="004E6DC9">
        <w:rPr>
          <w:rFonts w:ascii="华文楷体" w:eastAsia="华文楷体" w:hAnsi="华文楷体"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169155" wp14:editId="73D25A32">
                <wp:simplePos x="0" y="0"/>
                <wp:positionH relativeFrom="column">
                  <wp:posOffset>5391424</wp:posOffset>
                </wp:positionH>
                <wp:positionV relativeFrom="paragraph">
                  <wp:posOffset>45085</wp:posOffset>
                </wp:positionV>
                <wp:extent cx="46990" cy="8917305"/>
                <wp:effectExtent l="0" t="0" r="29210" b="1714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0" cy="891730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4" o:spid="_x0000_s1026" style="position:absolute;left:0;text-align:lef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4.5pt,3.55pt" to="428.2pt,70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xTE5wEAAJcDAAAOAAAAZHJzL2Uyb0RvYy54bWysU0uu0zAUnSOxB8tzmqS0jyZq+iReVSZ8&#10;KgELuHWcxJJ/sk3TboINIDGDEUPm7IbHMrh28soDZojJje/v+J7jm/X1SUly5M4Lo2tazHJKuGam&#10;Ebqr6ds3u0crSnwA3YA0mtf0zD293jx8sB5sxeemN7LhjiCI9tVga9qHYKss86znCvzMWK4x2Rqn&#10;IKDruqxxMCC6ktk8z6+ywbjGOsO49xjdjkm6Sfhty1l41baeByJrirOFZF2yh2izzRqqzoHtBZvG&#10;gH+YQoHQeOkFagsByDsn/oJSgjnjTRtmzKjMtK1gPHFANkX+B5vXPVieuKA43l5k8v8Plr087h0R&#10;TU0XlGhQ+ES3H75+f//px7ePaG+/fCaLKNJgfYW1N3rvJs/bvYuMT61T8YtcyCkJe74Iy0+BMAwu&#10;rsoS1WeYWZXFk8f5MmJmv5qt8+EZN4rEQ02l0JE3VHB87sNYelcSw9rshJQYh0pqMtS0XM6XiA+4&#10;Qa2EgEdlkZPXHSUgO1xNFlxC9EaKJnbHZu+6w4105Ai4Hovdqni6HYt6aPgYLZd5Pq2Jh/DCNGO4&#10;yO/iyGKCSYx+w48zb8H3Y09KTcSljvfztKETxSjxKGo8HUxzTlpn0cPXT+jTpsb1uu/j+f7/tPkJ&#10;AAD//wMAUEsDBBQABgAIAAAAIQC5Thwt4QAAAAoBAAAPAAAAZHJzL2Rvd25yZXYueG1sTI9BT8JA&#10;FITvJv6HzTPxJtuaAqV0S5QE4sUEwXBeus+22n3bdBeo/fU+T3qczGTmm3w12FZcsPeNIwXxJAKB&#10;VDrTUKXg/bB5SEH4oMno1hEq+EYPq+L2JteZcVd6w8s+VIJLyGdaQR1Cl0npyxqt9hPXIbH34Xqr&#10;A8u+kqbXVy63rXyMopm0uiFeqHWH6xrLr/3ZKhhNut691Nvx9fk4H6eVP2y2x0+l7u+GpyWIgEP4&#10;C8MvPqNDwUwndybjRasgTRb8JSiYxyDYT6ezBMSJg0kcJyCLXP6/UPwAAAD//wMAUEsBAi0AFAAG&#10;AAgAAAAhALaDOJL+AAAA4QEAABMAAAAAAAAAAAAAAAAAAAAAAFtDb250ZW50X1R5cGVzXS54bWxQ&#10;SwECLQAUAAYACAAAACEAOP0h/9YAAACUAQAACwAAAAAAAAAAAAAAAAAvAQAAX3JlbHMvLnJlbHNQ&#10;SwECLQAUAAYACAAAACEAONMUxOcBAACXAwAADgAAAAAAAAAAAAAAAAAuAgAAZHJzL2Uyb0RvYy54&#10;bWxQSwECLQAUAAYACAAAACEAuU4cLeEAAAAKAQAADwAAAAAAAAAAAAAAAABBBAAAZHJzL2Rvd25y&#10;ZXYueG1sUEsFBgAAAAAEAAQA8wAAAE8FAAAAAA==&#10;" strokecolor="#4a7ebb"/>
            </w:pict>
          </mc:Fallback>
        </mc:AlternateContent>
      </w:r>
    </w:p>
    <w:p w:rsidR="004E6DC9" w:rsidRDefault="004E6DC9">
      <w:pPr>
        <w:rPr>
          <w:rFonts w:hint="eastAsia"/>
        </w:rPr>
      </w:pPr>
    </w:p>
    <w:p w:rsidR="003C3EA2" w:rsidRDefault="004E6DC9">
      <w:pPr>
        <w:rPr>
          <w:rFonts w:ascii="华文楷体" w:eastAsia="华文楷体" w:hAnsi="华文楷体" w:hint="eastAsia"/>
          <w:noProof/>
          <w:sz w:val="30"/>
          <w:szCs w:val="30"/>
        </w:rPr>
      </w:pPr>
      <w:r>
        <w:rPr>
          <w:rFonts w:hint="eastAsia"/>
        </w:rPr>
        <w:t xml:space="preserve">                              </w:t>
      </w:r>
      <w:r w:rsidRPr="004E6DC9">
        <w:rPr>
          <w:rFonts w:ascii="华文楷体" w:eastAsia="华文楷体" w:hAnsi="华文楷体" w:hint="eastAsia"/>
          <w:sz w:val="44"/>
          <w:szCs w:val="44"/>
        </w:rPr>
        <w:t>目录</w:t>
      </w:r>
      <w:r>
        <w:rPr>
          <w:rFonts w:ascii="华文楷体" w:eastAsia="华文楷体" w:hAnsi="华文楷体" w:hint="eastAsia"/>
          <w:noProof/>
          <w:sz w:val="44"/>
          <w:szCs w:val="44"/>
        </w:rPr>
        <w:t>|</w:t>
      </w:r>
      <w:r w:rsidRPr="004E6DC9">
        <w:rPr>
          <w:rFonts w:ascii="华文楷体" w:eastAsia="华文楷体" w:hAnsi="华文楷体" w:hint="eastAsia"/>
          <w:noProof/>
          <w:sz w:val="30"/>
          <w:szCs w:val="30"/>
        </w:rPr>
        <w:t>THINK-MODEL</w:t>
      </w:r>
    </w:p>
    <w:p w:rsidR="004E6DC9" w:rsidRDefault="004E6DC9">
      <w:pPr>
        <w:rPr>
          <w:rFonts w:ascii="华文楷体" w:eastAsia="华文楷体" w:hAnsi="华文楷体" w:hint="eastAsia"/>
          <w:noProof/>
          <w:sz w:val="30"/>
          <w:szCs w:val="30"/>
        </w:rPr>
      </w:pPr>
    </w:p>
    <w:p w:rsidR="004E6DC9" w:rsidRPr="004304CB" w:rsidRDefault="004E6DC9" w:rsidP="004E6DC9">
      <w:pPr>
        <w:rPr>
          <w:rFonts w:ascii="华文楷体" w:eastAsia="华文楷体" w:hAnsi="华文楷体"/>
          <w:sz w:val="32"/>
          <w:szCs w:val="32"/>
          <w:shd w:val="pct15" w:color="auto" w:fill="FFFFFF"/>
        </w:rPr>
      </w:pPr>
      <w:r>
        <w:rPr>
          <w:rFonts w:ascii="华文楷体" w:eastAsia="华文楷体" w:hAnsi="华文楷体" w:hint="eastAsia"/>
          <w:noProof/>
          <w:sz w:val="30"/>
          <w:szCs w:val="30"/>
        </w:rPr>
        <w:t xml:space="preserve">第一章  </w:t>
      </w:r>
      <w:r w:rsidRPr="004E6DC9">
        <w:rPr>
          <w:rFonts w:ascii="华文楷体" w:eastAsia="华文楷体" w:hAnsi="华文楷体" w:hint="eastAsia"/>
          <w:sz w:val="32"/>
          <w:szCs w:val="32"/>
        </w:rPr>
        <w:t>模型框架的世界</w:t>
      </w:r>
    </w:p>
    <w:p w:rsidR="004E6DC9" w:rsidRDefault="004E6DC9" w:rsidP="004E6DC9">
      <w:pPr>
        <w:ind w:firstLine="645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44"/>
          <w:szCs w:val="44"/>
        </w:rPr>
        <w:t xml:space="preserve">  </w:t>
      </w:r>
      <w:proofErr w:type="gramStart"/>
      <w:r w:rsidRPr="004E6DC9">
        <w:rPr>
          <w:rFonts w:ascii="华文楷体" w:eastAsia="华文楷体" w:hAnsi="华文楷体" w:hint="eastAsia"/>
          <w:sz w:val="32"/>
          <w:szCs w:val="32"/>
        </w:rPr>
        <w:t>一</w:t>
      </w:r>
      <w:proofErr w:type="gramEnd"/>
      <w:r>
        <w:rPr>
          <w:rFonts w:ascii="华文楷体" w:eastAsia="华文楷体" w:hAnsi="华文楷体" w:hint="eastAsia"/>
          <w:sz w:val="44"/>
          <w:szCs w:val="44"/>
        </w:rPr>
        <w:t>，</w:t>
      </w:r>
      <w:r>
        <w:rPr>
          <w:rFonts w:ascii="华文楷体" w:eastAsia="华文楷体" w:hAnsi="华文楷体" w:hint="eastAsia"/>
          <w:sz w:val="32"/>
          <w:szCs w:val="32"/>
        </w:rPr>
        <w:t>为什么需要模型框架</w:t>
      </w:r>
    </w:p>
    <w:p w:rsidR="004E6DC9" w:rsidRDefault="004E6DC9" w:rsidP="004E6DC9">
      <w:pPr>
        <w:ind w:firstLineChars="300" w:firstLine="960"/>
        <w:rPr>
          <w:rFonts w:ascii="华文楷体" w:eastAsia="华文楷体" w:hAnsi="华文楷体"/>
          <w:sz w:val="32"/>
          <w:szCs w:val="32"/>
        </w:rPr>
      </w:pPr>
      <w:bookmarkStart w:id="0" w:name="_GoBack"/>
      <w:bookmarkEnd w:id="0"/>
      <w:r>
        <w:rPr>
          <w:rFonts w:ascii="华文楷体" w:eastAsia="华文楷体" w:hAnsi="华文楷体" w:hint="eastAsia"/>
          <w:sz w:val="32"/>
          <w:szCs w:val="32"/>
        </w:rPr>
        <w:t>二，</w:t>
      </w:r>
      <w:r>
        <w:rPr>
          <w:rFonts w:ascii="华文楷体" w:eastAsia="华文楷体" w:hAnsi="华文楷体" w:hint="eastAsia"/>
          <w:sz w:val="32"/>
          <w:szCs w:val="32"/>
        </w:rPr>
        <w:t>一个典型模型框架-语言文字的诞生和发展演化</w:t>
      </w:r>
    </w:p>
    <w:p w:rsidR="004E6DC9" w:rsidRDefault="004E6DC9" w:rsidP="004E6DC9">
      <w:pPr>
        <w:ind w:firstLine="645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--哪些面:</w:t>
      </w:r>
    </w:p>
    <w:p w:rsidR="004E6DC9" w:rsidRDefault="004E6DC9" w:rsidP="004E6DC9">
      <w:pPr>
        <w:ind w:firstLine="645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--生活，记忆宫殿的结构性思维</w:t>
      </w:r>
    </w:p>
    <w:p w:rsidR="004E6DC9" w:rsidRDefault="004E6DC9" w:rsidP="004E6DC9">
      <w:pPr>
        <w:ind w:firstLine="645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--语言，书面</w:t>
      </w:r>
    </w:p>
    <w:p w:rsidR="004E6DC9" w:rsidRDefault="004E6DC9" w:rsidP="004E6DC9">
      <w:pPr>
        <w:ind w:firstLine="645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--沟通，语言交流的框架</w:t>
      </w:r>
    </w:p>
    <w:p w:rsidR="004E6DC9" w:rsidRDefault="004E6DC9" w:rsidP="004E6DC9">
      <w:pPr>
        <w:ind w:firstLine="645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--商业，麦肯锡，厕所的纸条，供应链条</w:t>
      </w:r>
    </w:p>
    <w:p w:rsidR="004E6DC9" w:rsidRDefault="004E6DC9" w:rsidP="004E6DC9">
      <w:pPr>
        <w:ind w:firstLine="645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--基础学科，各个学科的模型渗透</w:t>
      </w:r>
    </w:p>
    <w:p w:rsidR="004E6DC9" w:rsidRPr="004E6DC9" w:rsidRDefault="004E6DC9">
      <w:pPr>
        <w:rPr>
          <w:rFonts w:ascii="华文楷体" w:eastAsia="华文楷体" w:hAnsi="华文楷体"/>
          <w:sz w:val="44"/>
          <w:szCs w:val="44"/>
        </w:rPr>
      </w:pPr>
    </w:p>
    <w:sectPr w:rsidR="004E6DC9" w:rsidRPr="004E6DC9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7632" w:rsidRDefault="00637632" w:rsidP="004E6DC9">
      <w:r>
        <w:separator/>
      </w:r>
    </w:p>
  </w:endnote>
  <w:endnote w:type="continuationSeparator" w:id="0">
    <w:p w:rsidR="00637632" w:rsidRDefault="00637632" w:rsidP="004E6D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6DC9" w:rsidRDefault="004E6DC9">
    <w:pPr>
      <w:pStyle w:val="a4"/>
    </w:pPr>
    <w:r>
      <w:rPr>
        <w:rFonts w:hint="eastAsia"/>
      </w:rPr>
      <w:t>BY-HANYU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7632" w:rsidRDefault="00637632" w:rsidP="004E6DC9">
      <w:r>
        <w:separator/>
      </w:r>
    </w:p>
  </w:footnote>
  <w:footnote w:type="continuationSeparator" w:id="0">
    <w:p w:rsidR="00637632" w:rsidRDefault="00637632" w:rsidP="004E6D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6DC9" w:rsidRDefault="004E6DC9" w:rsidP="004E6DC9">
    <w:pPr>
      <w:pStyle w:val="a3"/>
    </w:pPr>
    <w:r>
      <w:rPr>
        <w:rFonts w:hint="eastAsia"/>
      </w:rPr>
      <w:t>THINK-</w:t>
    </w:r>
    <w:proofErr w:type="spellStart"/>
    <w:r>
      <w:rPr>
        <w:rFonts w:hint="eastAsia"/>
      </w:rPr>
      <w:t>MODEl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88A"/>
    <w:rsid w:val="004E6DC9"/>
    <w:rsid w:val="00637632"/>
    <w:rsid w:val="008820AF"/>
    <w:rsid w:val="009A788A"/>
    <w:rsid w:val="00F03A24"/>
    <w:rsid w:val="00F20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6D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6D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6D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6DC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6D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6D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6D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6D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3075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hanyu</dc:creator>
  <cp:keywords/>
  <dc:description/>
  <cp:lastModifiedBy>hanyu</cp:lastModifiedBy>
  <cp:revision>2</cp:revision>
  <dcterms:created xsi:type="dcterms:W3CDTF">2018-03-03T09:35:00Z</dcterms:created>
  <dcterms:modified xsi:type="dcterms:W3CDTF">2018-03-05T14:13:00Z</dcterms:modified>
</cp:coreProperties>
</file>