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1FE" w:rsidRDefault="007D692D">
      <w:pPr>
        <w:jc w:val="left"/>
      </w:pPr>
      <w:r>
        <w:rPr>
          <w:rFonts w:ascii="微软雅黑" w:eastAsia="微软雅黑" w:hAnsi="微软雅黑"/>
          <w:b/>
          <w:bCs/>
          <w:sz w:val="24"/>
          <w:szCs w:val="24"/>
        </w:rPr>
        <w:t xml:space="preserve"> </w:t>
      </w:r>
    </w:p>
    <w:p w:rsidR="001021FE" w:rsidRDefault="007D692D">
      <w:pPr>
        <w:jc w:val="left"/>
      </w:pPr>
      <w:r>
        <w:rPr>
          <w:rFonts w:ascii="微软雅黑" w:eastAsia="微软雅黑" w:hAnsi="微软雅黑"/>
          <w:b/>
          <w:bCs/>
          <w:sz w:val="24"/>
          <w:szCs w:val="24"/>
        </w:rPr>
        <w:t xml:space="preserve"> </w:t>
      </w:r>
    </w:p>
    <w:p w:rsidR="001021FE" w:rsidRDefault="007D692D">
      <w:pPr>
        <w:jc w:val="left"/>
      </w:pPr>
      <w:r>
        <w:rPr>
          <w:rFonts w:ascii="微软雅黑" w:eastAsia="微软雅黑" w:hAnsi="微软雅黑"/>
          <w:b/>
          <w:bCs/>
          <w:sz w:val="24"/>
          <w:szCs w:val="24"/>
        </w:rPr>
        <w:t xml:space="preserve"> </w:t>
      </w:r>
    </w:p>
    <w:p w:rsidR="001021FE" w:rsidRDefault="007D692D">
      <w:pPr>
        <w:jc w:val="left"/>
      </w:pPr>
      <w:r>
        <w:rPr>
          <w:rFonts w:ascii="微软雅黑" w:eastAsia="微软雅黑" w:hAnsi="微软雅黑"/>
          <w:b/>
          <w:bCs/>
          <w:szCs w:val="21"/>
        </w:rPr>
        <w:t xml:space="preserve"> </w:t>
      </w:r>
    </w:p>
    <w:p w:rsidR="001021FE" w:rsidRDefault="007D692D">
      <w:pPr>
        <w:jc w:val="left"/>
      </w:pPr>
      <w:r>
        <w:rPr>
          <w:rFonts w:ascii="微软雅黑" w:eastAsia="微软雅黑" w:hAnsi="微软雅黑"/>
          <w:b/>
          <w:bCs/>
          <w:szCs w:val="21"/>
        </w:rPr>
        <w:t xml:space="preserve"> </w:t>
      </w:r>
    </w:p>
    <w:p w:rsidR="001021FE" w:rsidRDefault="007D692D">
      <w:pPr>
        <w:jc w:val="left"/>
      </w:pPr>
      <w:r>
        <w:rPr>
          <w:rFonts w:ascii="微软雅黑" w:eastAsia="微软雅黑" w:hAnsi="微软雅黑"/>
          <w:b/>
          <w:bCs/>
          <w:szCs w:val="21"/>
        </w:rPr>
        <w:t xml:space="preserve"> </w:t>
      </w:r>
    </w:p>
    <w:p w:rsidR="001021FE" w:rsidRDefault="007D692D">
      <w:pPr>
        <w:jc w:val="center"/>
      </w:pPr>
      <w:r>
        <w:rPr>
          <w:rFonts w:ascii="黑体" w:eastAsia="黑体" w:hAnsi="黑体"/>
          <w:b/>
          <w:bCs/>
          <w:sz w:val="52"/>
          <w:szCs w:val="52"/>
        </w:rPr>
        <w:t>哈尔滨工业大学（深圳）</w:t>
      </w:r>
    </w:p>
    <w:p w:rsidR="001021FE" w:rsidRDefault="007D692D">
      <w:pPr>
        <w:jc w:val="center"/>
      </w:pPr>
      <w:r>
        <w:rPr>
          <w:rFonts w:ascii="黑体" w:eastAsia="黑体" w:hAnsi="黑体"/>
          <w:b/>
          <w:bCs/>
          <w:sz w:val="52"/>
          <w:szCs w:val="52"/>
        </w:rPr>
        <w:t>大一年度项目立项报告</w:t>
      </w:r>
    </w:p>
    <w:p w:rsidR="001021FE" w:rsidRDefault="007D692D">
      <w:pPr>
        <w:jc w:val="center"/>
      </w:pPr>
      <w:r>
        <w:rPr>
          <w:rFonts w:ascii="微软雅黑" w:eastAsia="微软雅黑" w:hAnsi="微软雅黑"/>
          <w:b/>
          <w:bCs/>
          <w:sz w:val="36"/>
          <w:szCs w:val="36"/>
        </w:rPr>
        <w:t xml:space="preserve"> </w:t>
      </w:r>
    </w:p>
    <w:p w:rsidR="001021FE" w:rsidRDefault="007D692D">
      <w:pPr>
        <w:jc w:val="center"/>
      </w:pPr>
      <w:r>
        <w:rPr>
          <w:rFonts w:ascii="微软雅黑" w:eastAsia="微软雅黑" w:hAnsi="微软雅黑"/>
          <w:b/>
          <w:bCs/>
          <w:sz w:val="36"/>
          <w:szCs w:val="36"/>
        </w:rPr>
        <w:t xml:space="preserve"> </w:t>
      </w:r>
    </w:p>
    <w:p w:rsidR="001021FE" w:rsidRDefault="007D692D">
      <w:pPr>
        <w:jc w:val="center"/>
      </w:pPr>
      <w:r>
        <w:rPr>
          <w:rFonts w:ascii="微软雅黑" w:eastAsia="微软雅黑" w:hAnsi="微软雅黑"/>
          <w:b/>
          <w:bCs/>
          <w:sz w:val="36"/>
          <w:szCs w:val="36"/>
        </w:rPr>
        <w:t xml:space="preserve"> </w:t>
      </w:r>
    </w:p>
    <w:p w:rsidR="001021FE" w:rsidRDefault="007D692D">
      <w:pPr>
        <w:jc w:val="center"/>
      </w:pPr>
      <w:r>
        <w:rPr>
          <w:rFonts w:ascii="微软雅黑" w:eastAsia="微软雅黑" w:hAnsi="微软雅黑"/>
          <w:b/>
          <w:bCs/>
          <w:sz w:val="36"/>
          <w:szCs w:val="36"/>
        </w:rPr>
        <w:t xml:space="preserve"> </w:t>
      </w:r>
    </w:p>
    <w:p w:rsidR="001021FE" w:rsidRDefault="007D692D">
      <w:pPr>
        <w:spacing w:line="360" w:lineRule="auto"/>
        <w:jc w:val="left"/>
      </w:pPr>
      <w:r>
        <w:rPr>
          <w:rFonts w:ascii="微软雅黑" w:eastAsia="微软雅黑" w:hAnsi="微软雅黑"/>
          <w:b/>
          <w:bCs/>
          <w:sz w:val="36"/>
          <w:szCs w:val="36"/>
        </w:rPr>
        <w:t xml:space="preserve"> </w:t>
      </w:r>
    </w:p>
    <w:p w:rsidR="001021FE" w:rsidRDefault="007D692D">
      <w:pPr>
        <w:spacing w:line="360" w:lineRule="auto"/>
        <w:ind w:firstLineChars="491" w:firstLine="1380"/>
        <w:jc w:val="left"/>
      </w:pPr>
      <w:r>
        <w:rPr>
          <w:rFonts w:ascii="宋体" w:eastAsia="宋体" w:hAnsi="宋体"/>
          <w:b/>
          <w:bCs/>
          <w:sz w:val="28"/>
          <w:szCs w:val="28"/>
        </w:rPr>
        <w:t>项目名称：</w:t>
      </w:r>
      <w:r>
        <w:rPr>
          <w:rFonts w:ascii="微软雅黑" w:eastAsia="微软雅黑" w:hAnsi="微软雅黑"/>
          <w:sz w:val="28"/>
          <w:szCs w:val="28"/>
          <w:u w:val="single"/>
        </w:rPr>
        <w:t xml:space="preserve"> </w:t>
      </w:r>
      <w:r>
        <w:rPr>
          <w:rFonts w:ascii="宋体" w:eastAsia="宋体" w:hAnsi="宋体"/>
          <w:sz w:val="24"/>
          <w:szCs w:val="24"/>
          <w:u w:val="single"/>
        </w:rPr>
        <w:t>《基于数据手套沉浸式人机结合的智能巡逻小车》</w:t>
      </w:r>
      <w:r>
        <w:rPr>
          <w:rFonts w:ascii="微软雅黑" w:eastAsia="微软雅黑" w:hAnsi="微软雅黑"/>
          <w:sz w:val="24"/>
          <w:szCs w:val="24"/>
          <w:u w:val="single"/>
        </w:rPr>
        <w:t xml:space="preserve">                            </w:t>
      </w:r>
    </w:p>
    <w:p w:rsidR="001021FE" w:rsidRDefault="007D692D">
      <w:pPr>
        <w:spacing w:line="360" w:lineRule="auto"/>
        <w:ind w:firstLineChars="492" w:firstLine="1185"/>
        <w:jc w:val="left"/>
      </w:pPr>
      <w:r>
        <w:rPr>
          <w:rFonts w:ascii="宋体" w:eastAsia="宋体" w:hAnsi="宋体"/>
          <w:b/>
          <w:bCs/>
          <w:sz w:val="24"/>
          <w:szCs w:val="24"/>
        </w:rPr>
        <w:t>项目负责人：</w:t>
      </w:r>
      <w:r>
        <w:rPr>
          <w:rFonts w:ascii="微软雅黑" w:eastAsia="微软雅黑" w:hAnsi="微软雅黑"/>
          <w:sz w:val="24"/>
          <w:szCs w:val="24"/>
          <w:u w:val="single"/>
        </w:rPr>
        <w:t xml:space="preserve">         </w:t>
      </w:r>
      <w:r>
        <w:rPr>
          <w:rFonts w:ascii="宋体" w:eastAsia="宋体" w:hAnsi="宋体"/>
          <w:b/>
          <w:bCs/>
          <w:sz w:val="24"/>
          <w:szCs w:val="24"/>
        </w:rPr>
        <w:t>学号：</w:t>
      </w:r>
      <w:r>
        <w:rPr>
          <w:rFonts w:ascii="微软雅黑" w:eastAsia="微软雅黑" w:hAnsi="微软雅黑"/>
          <w:sz w:val="24"/>
          <w:szCs w:val="24"/>
          <w:u w:val="single"/>
        </w:rPr>
        <w:t xml:space="preserve">            </w:t>
      </w:r>
    </w:p>
    <w:p w:rsidR="001021FE" w:rsidRDefault="007D692D">
      <w:pPr>
        <w:spacing w:line="360" w:lineRule="auto"/>
        <w:ind w:firstLineChars="492" w:firstLine="1185"/>
        <w:jc w:val="left"/>
      </w:pPr>
      <w:r>
        <w:rPr>
          <w:rFonts w:ascii="宋体" w:eastAsia="宋体" w:hAnsi="宋体"/>
          <w:b/>
          <w:bCs/>
          <w:sz w:val="24"/>
          <w:szCs w:val="24"/>
        </w:rPr>
        <w:t>联系电话：</w:t>
      </w:r>
      <w:r>
        <w:rPr>
          <w:rFonts w:ascii="微软雅黑" w:eastAsia="微软雅黑" w:hAnsi="微软雅黑"/>
          <w:sz w:val="24"/>
          <w:szCs w:val="24"/>
          <w:u w:val="single"/>
        </w:rPr>
        <w:t xml:space="preserve">      </w:t>
      </w:r>
      <w:r>
        <w:rPr>
          <w:rFonts w:ascii="宋体" w:eastAsia="宋体" w:hAnsi="宋体"/>
          <w:b/>
          <w:bCs/>
          <w:sz w:val="24"/>
          <w:szCs w:val="24"/>
        </w:rPr>
        <w:t>电子邮箱：</w:t>
      </w:r>
      <w:r>
        <w:rPr>
          <w:rFonts w:ascii="微软雅黑" w:eastAsia="微软雅黑" w:hAnsi="微软雅黑"/>
          <w:sz w:val="24"/>
          <w:szCs w:val="24"/>
          <w:u w:val="single"/>
        </w:rPr>
        <w:t xml:space="preserve">          </w:t>
      </w:r>
    </w:p>
    <w:p w:rsidR="001021FE" w:rsidRDefault="007D692D">
      <w:pPr>
        <w:spacing w:line="360" w:lineRule="auto"/>
        <w:ind w:firstLineChars="492" w:firstLine="1185"/>
        <w:jc w:val="left"/>
      </w:pPr>
      <w:r>
        <w:rPr>
          <w:rFonts w:ascii="宋体" w:eastAsia="宋体" w:hAnsi="宋体"/>
          <w:b/>
          <w:bCs/>
          <w:sz w:val="24"/>
          <w:szCs w:val="24"/>
        </w:rPr>
        <w:t>学</w:t>
      </w:r>
      <w:r>
        <w:rPr>
          <w:rFonts w:ascii="微软雅黑" w:eastAsia="微软雅黑" w:hAnsi="微软雅黑"/>
          <w:b/>
          <w:bCs/>
          <w:sz w:val="24"/>
          <w:szCs w:val="24"/>
        </w:rPr>
        <w:t xml:space="preserve">    </w:t>
      </w:r>
      <w:r>
        <w:rPr>
          <w:rFonts w:ascii="宋体" w:eastAsia="宋体" w:hAnsi="宋体"/>
          <w:b/>
          <w:bCs/>
          <w:sz w:val="24"/>
          <w:szCs w:val="24"/>
        </w:rPr>
        <w:t>院：</w:t>
      </w:r>
      <w:r>
        <w:rPr>
          <w:rFonts w:ascii="微软雅黑" w:eastAsia="微软雅黑" w:hAnsi="微软雅黑"/>
          <w:sz w:val="24"/>
          <w:szCs w:val="24"/>
          <w:u w:val="single"/>
        </w:rPr>
        <w:t xml:space="preserve">             </w:t>
      </w:r>
      <w:r>
        <w:rPr>
          <w:rFonts w:ascii="宋体" w:eastAsia="宋体" w:hAnsi="宋体"/>
          <w:sz w:val="24"/>
          <w:szCs w:val="24"/>
          <w:u w:val="single"/>
        </w:rPr>
        <w:t>机电工程与自动化学院</w:t>
      </w:r>
      <w:r>
        <w:rPr>
          <w:rFonts w:ascii="微软雅黑" w:eastAsia="微软雅黑" w:hAnsi="微软雅黑"/>
          <w:sz w:val="24"/>
          <w:szCs w:val="24"/>
          <w:u w:val="single"/>
        </w:rPr>
        <w:t xml:space="preserve">                        </w:t>
      </w:r>
    </w:p>
    <w:p w:rsidR="001021FE" w:rsidRDefault="007D692D">
      <w:pPr>
        <w:spacing w:line="360" w:lineRule="auto"/>
        <w:jc w:val="left"/>
      </w:pPr>
      <w:r>
        <w:rPr>
          <w:rFonts w:ascii="微软雅黑" w:eastAsia="微软雅黑" w:hAnsi="微软雅黑"/>
          <w:b/>
          <w:bCs/>
          <w:sz w:val="24"/>
          <w:szCs w:val="24"/>
        </w:rPr>
        <w:t xml:space="preserve"> </w:t>
      </w:r>
    </w:p>
    <w:p w:rsidR="001021FE" w:rsidRDefault="007D692D">
      <w:pPr>
        <w:spacing w:line="360" w:lineRule="auto"/>
        <w:ind w:firstLineChars="492" w:firstLine="1185"/>
        <w:jc w:val="left"/>
      </w:pPr>
      <w:r>
        <w:rPr>
          <w:rFonts w:ascii="宋体" w:eastAsia="宋体" w:hAnsi="宋体"/>
          <w:b/>
          <w:bCs/>
          <w:sz w:val="24"/>
          <w:szCs w:val="24"/>
        </w:rPr>
        <w:t>指导教师：</w:t>
      </w:r>
      <w:r>
        <w:rPr>
          <w:rFonts w:ascii="微软雅黑" w:eastAsia="微软雅黑" w:hAnsi="微软雅黑"/>
          <w:sz w:val="24"/>
          <w:szCs w:val="24"/>
          <w:u w:val="single"/>
        </w:rPr>
        <w:t xml:space="preserve">     </w:t>
      </w:r>
      <w:r>
        <w:rPr>
          <w:rFonts w:ascii="宋体" w:eastAsia="宋体" w:hAnsi="宋体"/>
          <w:sz w:val="24"/>
          <w:szCs w:val="24"/>
          <w:u w:val="single"/>
        </w:rPr>
        <w:t>黄瑞宁</w:t>
      </w:r>
      <w:r>
        <w:rPr>
          <w:rFonts w:ascii="微软雅黑" w:eastAsia="微软雅黑" w:hAnsi="微软雅黑"/>
          <w:sz w:val="24"/>
          <w:szCs w:val="24"/>
          <w:u w:val="single"/>
        </w:rPr>
        <w:t xml:space="preserve">       </w:t>
      </w:r>
      <w:r>
        <w:rPr>
          <w:rFonts w:ascii="微软雅黑" w:eastAsia="微软雅黑" w:hAnsi="微软雅黑"/>
          <w:b/>
          <w:bCs/>
          <w:sz w:val="24"/>
          <w:szCs w:val="24"/>
        </w:rPr>
        <w:t xml:space="preserve"> </w:t>
      </w:r>
      <w:r>
        <w:rPr>
          <w:rFonts w:ascii="宋体" w:eastAsia="宋体" w:hAnsi="宋体"/>
          <w:b/>
          <w:bCs/>
          <w:sz w:val="24"/>
          <w:szCs w:val="24"/>
        </w:rPr>
        <w:t>职称：</w:t>
      </w:r>
      <w:r>
        <w:rPr>
          <w:rFonts w:ascii="微软雅黑" w:eastAsia="微软雅黑" w:hAnsi="微软雅黑"/>
          <w:sz w:val="24"/>
          <w:szCs w:val="24"/>
          <w:u w:val="single"/>
        </w:rPr>
        <w:t xml:space="preserve">    </w:t>
      </w:r>
      <w:r>
        <w:rPr>
          <w:rFonts w:ascii="宋体" w:eastAsia="宋体" w:hAnsi="宋体"/>
          <w:sz w:val="24"/>
          <w:szCs w:val="24"/>
          <w:u w:val="single"/>
        </w:rPr>
        <w:t>副教授</w:t>
      </w:r>
      <w:r>
        <w:rPr>
          <w:rFonts w:ascii="微软雅黑" w:eastAsia="微软雅黑" w:hAnsi="微软雅黑"/>
          <w:sz w:val="24"/>
          <w:szCs w:val="24"/>
          <w:u w:val="single"/>
        </w:rPr>
        <w:t xml:space="preserve">             </w:t>
      </w:r>
    </w:p>
    <w:p w:rsidR="001021FE" w:rsidRDefault="007D692D">
      <w:pPr>
        <w:spacing w:line="360" w:lineRule="auto"/>
        <w:ind w:firstLineChars="491" w:firstLine="1183"/>
        <w:jc w:val="left"/>
      </w:pPr>
      <w:r>
        <w:rPr>
          <w:rFonts w:ascii="宋体" w:eastAsia="宋体" w:hAnsi="宋体"/>
          <w:b/>
          <w:bCs/>
          <w:sz w:val="24"/>
          <w:szCs w:val="24"/>
        </w:rPr>
        <w:t>联系电话：</w:t>
      </w:r>
      <w:r>
        <w:rPr>
          <w:rFonts w:ascii="微软雅黑" w:eastAsia="微软雅黑" w:hAnsi="微软雅黑"/>
          <w:sz w:val="24"/>
          <w:szCs w:val="24"/>
          <w:u w:val="single"/>
        </w:rPr>
        <w:t xml:space="preserve">   15999629239        </w:t>
      </w:r>
      <w:r>
        <w:rPr>
          <w:rFonts w:ascii="微软雅黑" w:eastAsia="微软雅黑" w:hAnsi="微软雅黑"/>
          <w:b/>
          <w:bCs/>
          <w:sz w:val="24"/>
          <w:szCs w:val="24"/>
        </w:rPr>
        <w:t xml:space="preserve"> </w:t>
      </w:r>
      <w:r>
        <w:rPr>
          <w:rFonts w:ascii="宋体" w:eastAsia="宋体" w:hAnsi="宋体"/>
          <w:b/>
          <w:bCs/>
          <w:sz w:val="24"/>
          <w:szCs w:val="24"/>
        </w:rPr>
        <w:t>电子邮箱</w:t>
      </w:r>
      <w:r>
        <w:rPr>
          <w:rFonts w:ascii="微软雅黑" w:eastAsia="微软雅黑" w:hAnsi="微软雅黑"/>
          <w:sz w:val="24"/>
          <w:szCs w:val="24"/>
          <w:u w:val="single"/>
        </w:rPr>
        <w:t xml:space="preserve">hrn@hit.edu.cn            </w:t>
      </w:r>
    </w:p>
    <w:p w:rsidR="001021FE" w:rsidRDefault="007D692D">
      <w:pPr>
        <w:spacing w:line="360" w:lineRule="auto"/>
        <w:ind w:firstLineChars="492" w:firstLine="1185"/>
        <w:jc w:val="left"/>
      </w:pPr>
      <w:r>
        <w:rPr>
          <w:rFonts w:ascii="宋体" w:eastAsia="宋体" w:hAnsi="宋体"/>
          <w:b/>
          <w:bCs/>
          <w:sz w:val="24"/>
          <w:szCs w:val="24"/>
        </w:rPr>
        <w:t>学</w:t>
      </w:r>
      <w:r>
        <w:rPr>
          <w:rFonts w:ascii="微软雅黑" w:eastAsia="微软雅黑" w:hAnsi="微软雅黑"/>
          <w:b/>
          <w:bCs/>
          <w:sz w:val="24"/>
          <w:szCs w:val="24"/>
        </w:rPr>
        <w:t xml:space="preserve">    </w:t>
      </w:r>
      <w:r>
        <w:rPr>
          <w:rFonts w:ascii="宋体" w:eastAsia="宋体" w:hAnsi="宋体"/>
          <w:b/>
          <w:bCs/>
          <w:sz w:val="24"/>
          <w:szCs w:val="24"/>
        </w:rPr>
        <w:t>院：</w:t>
      </w:r>
      <w:r>
        <w:rPr>
          <w:rFonts w:ascii="微软雅黑" w:eastAsia="微软雅黑" w:hAnsi="微软雅黑"/>
          <w:sz w:val="24"/>
          <w:szCs w:val="24"/>
          <w:u w:val="single"/>
        </w:rPr>
        <w:t xml:space="preserve">          </w:t>
      </w:r>
      <w:r>
        <w:rPr>
          <w:rFonts w:ascii="宋体" w:eastAsia="宋体" w:hAnsi="宋体"/>
          <w:sz w:val="24"/>
          <w:szCs w:val="24"/>
          <w:u w:val="single"/>
        </w:rPr>
        <w:t>机电工程与自动化学院</w:t>
      </w:r>
      <w:r>
        <w:rPr>
          <w:rFonts w:ascii="微软雅黑" w:eastAsia="微软雅黑" w:hAnsi="微软雅黑"/>
          <w:sz w:val="24"/>
          <w:szCs w:val="24"/>
          <w:u w:val="single"/>
        </w:rPr>
        <w:t xml:space="preserve">  </w:t>
      </w:r>
      <w:r>
        <w:rPr>
          <w:rFonts w:ascii="微软雅黑" w:eastAsia="微软雅黑" w:hAnsi="微软雅黑"/>
          <w:sz w:val="28"/>
          <w:szCs w:val="28"/>
          <w:u w:val="single"/>
        </w:rPr>
        <w:t xml:space="preserve">                      </w:t>
      </w:r>
    </w:p>
    <w:p w:rsidR="001021FE" w:rsidRDefault="007D692D">
      <w:pPr>
        <w:jc w:val="left"/>
      </w:pPr>
      <w:r>
        <w:rPr>
          <w:rFonts w:ascii="微软雅黑" w:eastAsia="微软雅黑" w:hAnsi="微软雅黑"/>
          <w:b/>
          <w:bCs/>
          <w:sz w:val="36"/>
          <w:szCs w:val="36"/>
        </w:rPr>
        <w:t xml:space="preserve"> </w:t>
      </w:r>
    </w:p>
    <w:p w:rsidR="001021FE" w:rsidRDefault="007D692D">
      <w:pPr>
        <w:jc w:val="left"/>
      </w:pPr>
      <w:r>
        <w:rPr>
          <w:rFonts w:ascii="微软雅黑" w:eastAsia="微软雅黑" w:hAnsi="微软雅黑"/>
          <w:b/>
          <w:bCs/>
          <w:sz w:val="36"/>
          <w:szCs w:val="36"/>
        </w:rPr>
        <w:t xml:space="preserve"> </w:t>
      </w:r>
    </w:p>
    <w:p w:rsidR="001021FE" w:rsidRDefault="007D692D">
      <w:pPr>
        <w:jc w:val="left"/>
        <w:rPr>
          <w:rFonts w:ascii="微软雅黑" w:eastAsia="微软雅黑" w:hAnsi="微软雅黑"/>
          <w:b/>
          <w:bCs/>
          <w:sz w:val="36"/>
          <w:szCs w:val="36"/>
        </w:rPr>
      </w:pPr>
      <w:r>
        <w:rPr>
          <w:rFonts w:ascii="微软雅黑" w:eastAsia="微软雅黑" w:hAnsi="微软雅黑"/>
          <w:b/>
          <w:bCs/>
          <w:sz w:val="36"/>
          <w:szCs w:val="36"/>
        </w:rPr>
        <w:t xml:space="preserve"> </w:t>
      </w:r>
    </w:p>
    <w:p w:rsidR="00024671" w:rsidRDefault="00024671">
      <w:pPr>
        <w:jc w:val="left"/>
      </w:pPr>
    </w:p>
    <w:p w:rsidR="001021FE" w:rsidRDefault="007D692D">
      <w:pPr>
        <w:jc w:val="left"/>
      </w:pPr>
      <w:r>
        <w:rPr>
          <w:rFonts w:ascii="微软雅黑" w:eastAsia="微软雅黑" w:hAnsi="微软雅黑"/>
          <w:b/>
          <w:bCs/>
          <w:sz w:val="36"/>
          <w:szCs w:val="36"/>
        </w:rPr>
        <w:t xml:space="preserve"> </w:t>
      </w:r>
    </w:p>
    <w:p w:rsidR="001021FE" w:rsidRDefault="007D692D">
      <w:pPr>
        <w:jc w:val="left"/>
      </w:pPr>
      <w:r>
        <w:rPr>
          <w:rFonts w:ascii="微软雅黑" w:eastAsia="微软雅黑" w:hAnsi="微软雅黑"/>
          <w:b/>
          <w:bCs/>
          <w:sz w:val="36"/>
          <w:szCs w:val="36"/>
        </w:rPr>
        <w:t xml:space="preserve"> </w:t>
      </w:r>
    </w:p>
    <w:p w:rsidR="001021FE" w:rsidRDefault="007D692D">
      <w:pPr>
        <w:jc w:val="left"/>
      </w:pPr>
      <w:r>
        <w:rPr>
          <w:rFonts w:ascii="微软雅黑" w:eastAsia="微软雅黑" w:hAnsi="微软雅黑"/>
          <w:b/>
          <w:bCs/>
          <w:sz w:val="36"/>
          <w:szCs w:val="36"/>
        </w:rPr>
        <w:t xml:space="preserve"> </w:t>
      </w:r>
    </w:p>
    <w:p w:rsidR="001021FE" w:rsidRDefault="007D692D">
      <w:pPr>
        <w:jc w:val="left"/>
      </w:pPr>
      <w:r>
        <w:rPr>
          <w:rFonts w:ascii="微软雅黑" w:eastAsia="微软雅黑" w:hAnsi="微软雅黑"/>
          <w:b/>
          <w:bCs/>
          <w:sz w:val="36"/>
          <w:szCs w:val="36"/>
        </w:rPr>
        <w:t xml:space="preserve"> </w:t>
      </w:r>
    </w:p>
    <w:p w:rsidR="001021FE" w:rsidRDefault="007D692D">
      <w:pPr>
        <w:jc w:val="center"/>
      </w:pPr>
      <w:r>
        <w:rPr>
          <w:rFonts w:ascii="宋体" w:eastAsia="宋体" w:hAnsi="宋体"/>
          <w:b/>
          <w:bCs/>
          <w:sz w:val="28"/>
          <w:szCs w:val="28"/>
        </w:rPr>
        <w:t>填表日期：</w:t>
      </w:r>
      <w:r>
        <w:rPr>
          <w:rFonts w:ascii="微软雅黑" w:eastAsia="微软雅黑" w:hAnsi="微软雅黑"/>
          <w:b/>
          <w:bCs/>
          <w:sz w:val="28"/>
          <w:szCs w:val="28"/>
        </w:rPr>
        <w:t xml:space="preserve">   2018</w:t>
      </w:r>
      <w:r>
        <w:rPr>
          <w:rFonts w:ascii="宋体" w:eastAsia="宋体" w:hAnsi="宋体"/>
          <w:b/>
          <w:bCs/>
          <w:sz w:val="28"/>
          <w:szCs w:val="28"/>
        </w:rPr>
        <w:t>年</w:t>
      </w:r>
      <w:r>
        <w:rPr>
          <w:rFonts w:ascii="微软雅黑" w:eastAsia="微软雅黑" w:hAnsi="微软雅黑"/>
          <w:b/>
          <w:bCs/>
          <w:sz w:val="28"/>
          <w:szCs w:val="28"/>
        </w:rPr>
        <w:t xml:space="preserve"> 12 </w:t>
      </w:r>
      <w:r>
        <w:rPr>
          <w:rFonts w:ascii="宋体" w:eastAsia="宋体" w:hAnsi="宋体"/>
          <w:b/>
          <w:bCs/>
          <w:sz w:val="28"/>
          <w:szCs w:val="28"/>
        </w:rPr>
        <w:t>月</w:t>
      </w:r>
      <w:r>
        <w:rPr>
          <w:rFonts w:ascii="微软雅黑" w:eastAsia="微软雅黑" w:hAnsi="微软雅黑"/>
          <w:b/>
          <w:bCs/>
          <w:sz w:val="28"/>
          <w:szCs w:val="28"/>
        </w:rPr>
        <w:t>25</w:t>
      </w:r>
      <w:r>
        <w:rPr>
          <w:rFonts w:ascii="宋体" w:eastAsia="宋体" w:hAnsi="宋体"/>
          <w:b/>
          <w:bCs/>
          <w:sz w:val="28"/>
          <w:szCs w:val="28"/>
        </w:rPr>
        <w:t>日</w:t>
      </w:r>
    </w:p>
    <w:p w:rsidR="001021FE" w:rsidRDefault="007D692D">
      <w:pPr>
        <w:jc w:val="left"/>
      </w:pPr>
      <w:r>
        <w:rPr>
          <w:rFonts w:ascii="微软雅黑" w:eastAsia="微软雅黑" w:hAnsi="微软雅黑"/>
          <w:b/>
          <w:bCs/>
          <w:sz w:val="24"/>
          <w:szCs w:val="24"/>
        </w:rPr>
        <w:t xml:space="preserve"> </w:t>
      </w:r>
    </w:p>
    <w:p w:rsidR="001021FE" w:rsidRDefault="001021FE"/>
    <w:p w:rsidR="001021FE" w:rsidRDefault="007D692D">
      <w:pPr>
        <w:spacing w:line="360" w:lineRule="auto"/>
        <w:jc w:val="left"/>
      </w:pPr>
      <w:r>
        <w:rPr>
          <w:rFonts w:ascii="宋体" w:eastAsia="宋体" w:hAnsi="宋体"/>
          <w:b/>
          <w:bCs/>
          <w:sz w:val="28"/>
          <w:szCs w:val="28"/>
        </w:rPr>
        <w:lastRenderedPageBreak/>
        <w:t>一、项目团队成员</w:t>
      </w:r>
      <w:r>
        <w:rPr>
          <w:rFonts w:ascii="宋体" w:eastAsia="宋体" w:hAnsi="宋体"/>
          <w:sz w:val="28"/>
          <w:szCs w:val="28"/>
        </w:rPr>
        <w:t>（包括项目负责人、按顺序）</w:t>
      </w:r>
    </w:p>
    <w:tbl>
      <w:tblPr>
        <w:tblW w:w="0" w:type="auto"/>
        <w:tblLook w:val="04A0" w:firstRow="1" w:lastRow="0" w:firstColumn="1" w:lastColumn="0" w:noHBand="0" w:noVBand="1"/>
      </w:tblPr>
      <w:tblGrid>
        <w:gridCol w:w="1104"/>
        <w:gridCol w:w="659"/>
        <w:gridCol w:w="2247"/>
        <w:gridCol w:w="1350"/>
        <w:gridCol w:w="1741"/>
        <w:gridCol w:w="1191"/>
      </w:tblGrid>
      <w:tr w:rsidR="001021FE">
        <w:trPr>
          <w:trHeight w:val="345"/>
        </w:trPr>
        <w:tc>
          <w:tcPr>
            <w:tcW w:w="1260"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宋体" w:eastAsia="宋体" w:hAnsi="宋体"/>
                <w:color w:val="000000"/>
                <w:szCs w:val="21"/>
              </w:rPr>
              <w:t>姓名</w:t>
            </w:r>
          </w:p>
        </w:tc>
        <w:tc>
          <w:tcPr>
            <w:tcW w:w="70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宋体" w:eastAsia="宋体" w:hAnsi="宋体"/>
                <w:color w:val="000000"/>
                <w:szCs w:val="21"/>
              </w:rPr>
              <w:t>性别</w:t>
            </w:r>
          </w:p>
        </w:tc>
        <w:tc>
          <w:tcPr>
            <w:tcW w:w="265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宋体" w:eastAsia="宋体" w:hAnsi="宋体"/>
                <w:color w:val="000000"/>
                <w:szCs w:val="21"/>
              </w:rPr>
              <w:t>所在学院</w:t>
            </w:r>
          </w:p>
        </w:tc>
        <w:tc>
          <w:tcPr>
            <w:tcW w:w="1560"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宋体" w:eastAsia="宋体" w:hAnsi="宋体"/>
                <w:color w:val="000000"/>
                <w:szCs w:val="21"/>
              </w:rPr>
              <w:t>学号</w:t>
            </w:r>
          </w:p>
        </w:tc>
        <w:tc>
          <w:tcPr>
            <w:tcW w:w="2040"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宋体" w:eastAsia="宋体" w:hAnsi="宋体"/>
                <w:color w:val="000000"/>
                <w:szCs w:val="21"/>
              </w:rPr>
              <w:t>联系电话</w:t>
            </w:r>
          </w:p>
        </w:tc>
        <w:tc>
          <w:tcPr>
            <w:tcW w:w="136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宋体" w:eastAsia="宋体" w:hAnsi="宋体"/>
                <w:color w:val="000000"/>
                <w:szCs w:val="21"/>
              </w:rPr>
              <w:t>本人签字</w:t>
            </w:r>
          </w:p>
        </w:tc>
      </w:tr>
      <w:tr w:rsidR="001021FE">
        <w:trPr>
          <w:trHeight w:val="345"/>
        </w:trPr>
        <w:tc>
          <w:tcPr>
            <w:tcW w:w="1260" w:type="dxa"/>
            <w:tcBorders>
              <w:top w:val="single" w:sz="8" w:space="0" w:color="000000"/>
              <w:left w:val="single" w:sz="8" w:space="0" w:color="auto"/>
              <w:bottom w:val="single" w:sz="8" w:space="0" w:color="000000"/>
              <w:right w:val="single" w:sz="8" w:space="0" w:color="000000"/>
            </w:tcBorders>
          </w:tcPr>
          <w:p w:rsidR="001021FE" w:rsidRDefault="001021FE">
            <w:pPr>
              <w:jc w:val="left"/>
            </w:pPr>
          </w:p>
        </w:tc>
        <w:tc>
          <w:tcPr>
            <w:tcW w:w="70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宋体" w:eastAsia="宋体" w:hAnsi="宋体"/>
                <w:color w:val="000000"/>
                <w:sz w:val="24"/>
                <w:szCs w:val="24"/>
              </w:rPr>
              <w:t>男</w:t>
            </w:r>
          </w:p>
        </w:tc>
        <w:tc>
          <w:tcPr>
            <w:tcW w:w="265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宋体" w:eastAsia="宋体" w:hAnsi="宋体"/>
                <w:color w:val="000000"/>
                <w:sz w:val="24"/>
                <w:szCs w:val="24"/>
              </w:rPr>
              <w:t>机电工程与自动化学院</w:t>
            </w:r>
          </w:p>
        </w:tc>
        <w:tc>
          <w:tcPr>
            <w:tcW w:w="1560" w:type="dxa"/>
            <w:tcBorders>
              <w:top w:val="single" w:sz="8" w:space="0" w:color="000000"/>
              <w:left w:val="single" w:sz="8" w:space="0" w:color="auto"/>
              <w:bottom w:val="single" w:sz="8" w:space="0" w:color="000000"/>
              <w:right w:val="single" w:sz="8" w:space="0" w:color="000000"/>
            </w:tcBorders>
          </w:tcPr>
          <w:p w:rsidR="001021FE" w:rsidRDefault="001021FE">
            <w:pPr>
              <w:jc w:val="left"/>
            </w:pPr>
          </w:p>
        </w:tc>
        <w:tc>
          <w:tcPr>
            <w:tcW w:w="2040" w:type="dxa"/>
            <w:tcBorders>
              <w:top w:val="single" w:sz="8" w:space="0" w:color="000000"/>
              <w:left w:val="single" w:sz="8" w:space="0" w:color="auto"/>
              <w:bottom w:val="single" w:sz="8" w:space="0" w:color="000000"/>
              <w:right w:val="single" w:sz="8" w:space="0" w:color="000000"/>
            </w:tcBorders>
          </w:tcPr>
          <w:p w:rsidR="001021FE" w:rsidRDefault="001021FE">
            <w:pPr>
              <w:jc w:val="left"/>
            </w:pPr>
          </w:p>
        </w:tc>
        <w:tc>
          <w:tcPr>
            <w:tcW w:w="136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r>
      <w:tr w:rsidR="001021FE">
        <w:trPr>
          <w:trHeight w:val="345"/>
        </w:trPr>
        <w:tc>
          <w:tcPr>
            <w:tcW w:w="1260" w:type="dxa"/>
            <w:tcBorders>
              <w:top w:val="single" w:sz="8" w:space="0" w:color="000000"/>
              <w:left w:val="single" w:sz="8" w:space="0" w:color="auto"/>
              <w:bottom w:val="single" w:sz="8" w:space="0" w:color="000000"/>
              <w:right w:val="single" w:sz="8" w:space="0" w:color="000000"/>
            </w:tcBorders>
          </w:tcPr>
          <w:p w:rsidR="001021FE" w:rsidRDefault="001021FE">
            <w:pPr>
              <w:jc w:val="left"/>
            </w:pPr>
          </w:p>
        </w:tc>
        <w:tc>
          <w:tcPr>
            <w:tcW w:w="70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宋体" w:eastAsia="宋体" w:hAnsi="宋体"/>
                <w:color w:val="000000"/>
                <w:sz w:val="24"/>
                <w:szCs w:val="24"/>
              </w:rPr>
              <w:t>男</w:t>
            </w:r>
          </w:p>
        </w:tc>
        <w:tc>
          <w:tcPr>
            <w:tcW w:w="265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宋体" w:eastAsia="宋体" w:hAnsi="宋体"/>
                <w:color w:val="000000"/>
                <w:sz w:val="24"/>
                <w:szCs w:val="24"/>
              </w:rPr>
              <w:t>机电工程与自动化学院</w:t>
            </w:r>
          </w:p>
        </w:tc>
        <w:tc>
          <w:tcPr>
            <w:tcW w:w="1560" w:type="dxa"/>
            <w:tcBorders>
              <w:top w:val="single" w:sz="8" w:space="0" w:color="000000"/>
              <w:left w:val="single" w:sz="8" w:space="0" w:color="auto"/>
              <w:bottom w:val="single" w:sz="8" w:space="0" w:color="000000"/>
              <w:right w:val="single" w:sz="8" w:space="0" w:color="000000"/>
            </w:tcBorders>
          </w:tcPr>
          <w:p w:rsidR="001021FE" w:rsidRDefault="001021FE">
            <w:pPr>
              <w:jc w:val="left"/>
            </w:pPr>
          </w:p>
        </w:tc>
        <w:tc>
          <w:tcPr>
            <w:tcW w:w="2040" w:type="dxa"/>
            <w:tcBorders>
              <w:top w:val="single" w:sz="8" w:space="0" w:color="000000"/>
              <w:left w:val="single" w:sz="8" w:space="0" w:color="auto"/>
              <w:bottom w:val="single" w:sz="8" w:space="0" w:color="000000"/>
              <w:right w:val="single" w:sz="8" w:space="0" w:color="000000"/>
            </w:tcBorders>
          </w:tcPr>
          <w:p w:rsidR="001021FE" w:rsidRDefault="001021FE">
            <w:pPr>
              <w:jc w:val="left"/>
            </w:pPr>
          </w:p>
        </w:tc>
        <w:tc>
          <w:tcPr>
            <w:tcW w:w="136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r>
      <w:tr w:rsidR="001021FE">
        <w:trPr>
          <w:trHeight w:val="345"/>
        </w:trPr>
        <w:tc>
          <w:tcPr>
            <w:tcW w:w="1260"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c>
          <w:tcPr>
            <w:tcW w:w="70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宋体" w:eastAsia="宋体" w:hAnsi="宋体"/>
                <w:color w:val="000000"/>
                <w:sz w:val="24"/>
                <w:szCs w:val="24"/>
              </w:rPr>
              <w:t>男</w:t>
            </w:r>
          </w:p>
        </w:tc>
        <w:tc>
          <w:tcPr>
            <w:tcW w:w="265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r>
              <w:rPr>
                <w:rFonts w:ascii="宋体" w:eastAsia="宋体" w:hAnsi="宋体"/>
                <w:color w:val="000000"/>
                <w:sz w:val="24"/>
                <w:szCs w:val="24"/>
              </w:rPr>
              <w:t>机电工程与自动化学院</w:t>
            </w:r>
          </w:p>
        </w:tc>
        <w:tc>
          <w:tcPr>
            <w:tcW w:w="1560"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c>
          <w:tcPr>
            <w:tcW w:w="2040"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c>
          <w:tcPr>
            <w:tcW w:w="136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r>
      <w:tr w:rsidR="001021FE">
        <w:trPr>
          <w:trHeight w:val="345"/>
        </w:trPr>
        <w:tc>
          <w:tcPr>
            <w:tcW w:w="1260"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c>
          <w:tcPr>
            <w:tcW w:w="70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c>
          <w:tcPr>
            <w:tcW w:w="265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c>
          <w:tcPr>
            <w:tcW w:w="1560"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c>
          <w:tcPr>
            <w:tcW w:w="2040"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c>
          <w:tcPr>
            <w:tcW w:w="136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r>
      <w:tr w:rsidR="001021FE">
        <w:trPr>
          <w:trHeight w:val="345"/>
        </w:trPr>
        <w:tc>
          <w:tcPr>
            <w:tcW w:w="1260"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c>
          <w:tcPr>
            <w:tcW w:w="70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c>
          <w:tcPr>
            <w:tcW w:w="265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c>
          <w:tcPr>
            <w:tcW w:w="1560"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c>
          <w:tcPr>
            <w:tcW w:w="2040"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c>
          <w:tcPr>
            <w:tcW w:w="1365" w:type="dxa"/>
            <w:tcBorders>
              <w:top w:val="single" w:sz="8" w:space="0" w:color="000000"/>
              <w:left w:val="single" w:sz="8" w:space="0" w:color="auto"/>
              <w:bottom w:val="single" w:sz="8" w:space="0" w:color="000000"/>
              <w:right w:val="single" w:sz="8" w:space="0" w:color="000000"/>
            </w:tcBorders>
          </w:tcPr>
          <w:p w:rsidR="001021FE" w:rsidRDefault="007D692D">
            <w:pPr>
              <w:jc w:val="left"/>
            </w:pPr>
            <w:r>
              <w:rPr>
                <w:rFonts w:ascii="microsoft yahei" w:eastAsia="microsoft yahei" w:hAnsi="microsoft yahei"/>
                <w:color w:val="000000"/>
                <w:szCs w:val="21"/>
              </w:rPr>
              <w:t xml:space="preserve"> </w:t>
            </w:r>
          </w:p>
        </w:tc>
      </w:tr>
    </w:tbl>
    <w:p w:rsidR="001021FE" w:rsidRDefault="007D692D">
      <w:pPr>
        <w:spacing w:before="240" w:after="120"/>
        <w:jc w:val="left"/>
      </w:pPr>
      <w:r>
        <w:rPr>
          <w:rFonts w:ascii="宋体" w:eastAsia="宋体" w:hAnsi="宋体"/>
          <w:b/>
          <w:bCs/>
          <w:sz w:val="28"/>
          <w:szCs w:val="28"/>
        </w:rPr>
        <w:t>二、立项报告</w:t>
      </w:r>
      <w:r>
        <w:rPr>
          <w:rFonts w:ascii="宋体" w:eastAsia="宋体" w:hAnsi="宋体"/>
          <w:sz w:val="28"/>
          <w:szCs w:val="28"/>
        </w:rPr>
        <w:t>（字数在</w:t>
      </w:r>
      <w:r>
        <w:rPr>
          <w:rFonts w:ascii="微软雅黑" w:eastAsia="微软雅黑" w:hAnsi="微软雅黑"/>
          <w:sz w:val="28"/>
          <w:szCs w:val="28"/>
        </w:rPr>
        <w:t>2000</w:t>
      </w:r>
      <w:r>
        <w:rPr>
          <w:rFonts w:ascii="宋体" w:eastAsia="宋体" w:hAnsi="宋体"/>
          <w:sz w:val="28"/>
          <w:szCs w:val="28"/>
        </w:rPr>
        <w:t>字以上，篇幅不够可附页）</w:t>
      </w:r>
    </w:p>
    <w:tbl>
      <w:tblPr>
        <w:tblW w:w="0" w:type="auto"/>
        <w:tblLook w:val="04A0" w:firstRow="1" w:lastRow="0" w:firstColumn="1" w:lastColumn="0" w:noHBand="0" w:noVBand="1"/>
      </w:tblPr>
      <w:tblGrid>
        <w:gridCol w:w="8292"/>
      </w:tblGrid>
      <w:tr w:rsidR="001021FE">
        <w:trPr>
          <w:trHeight w:val="345"/>
        </w:trPr>
        <w:tc>
          <w:tcPr>
            <w:tcW w:w="10110" w:type="dxa"/>
            <w:tcBorders>
              <w:top w:val="single" w:sz="8" w:space="0" w:color="auto"/>
              <w:left w:val="single" w:sz="8" w:space="0" w:color="auto"/>
              <w:bottom w:val="single" w:sz="8" w:space="0" w:color="auto"/>
              <w:right w:val="single" w:sz="8" w:space="0" w:color="000000"/>
            </w:tcBorders>
          </w:tcPr>
          <w:p w:rsidR="001021FE" w:rsidRDefault="007D692D">
            <w:pPr>
              <w:jc w:val="left"/>
            </w:pPr>
            <w:r>
              <w:rPr>
                <w:rFonts w:ascii="黑体" w:eastAsia="黑体" w:hAnsi="黑体"/>
                <w:b/>
                <w:bCs/>
                <w:sz w:val="24"/>
                <w:szCs w:val="24"/>
              </w:rPr>
              <w:t xml:space="preserve"> </w:t>
            </w:r>
          </w:p>
          <w:p w:rsidR="001021FE" w:rsidRDefault="007D692D">
            <w:pPr>
              <w:jc w:val="left"/>
            </w:pPr>
            <w:r>
              <w:rPr>
                <w:rFonts w:ascii="宋体" w:eastAsia="宋体" w:hAnsi="宋体"/>
                <w:sz w:val="44"/>
                <w:szCs w:val="44"/>
              </w:rPr>
              <w:t>《基于数据手套沉浸式人机结合的智能巡逻小车》</w:t>
            </w:r>
          </w:p>
          <w:p w:rsidR="001021FE" w:rsidRDefault="007D692D">
            <w:pPr>
              <w:jc w:val="left"/>
            </w:pPr>
            <w:r>
              <w:rPr>
                <w:rFonts w:ascii="宋体" w:eastAsia="宋体" w:hAnsi="宋体"/>
                <w:b/>
                <w:bCs/>
                <w:sz w:val="24"/>
                <w:szCs w:val="24"/>
              </w:rPr>
              <w:t xml:space="preserve"> </w:t>
            </w:r>
          </w:p>
          <w:p w:rsidR="001021FE" w:rsidRDefault="007D692D">
            <w:pPr>
              <w:jc w:val="left"/>
            </w:pPr>
            <w:r>
              <w:rPr>
                <w:rFonts w:ascii="宋体" w:eastAsia="宋体" w:hAnsi="宋体"/>
                <w:b/>
                <w:bCs/>
                <w:sz w:val="24"/>
                <w:szCs w:val="24"/>
              </w:rPr>
              <w:t>（一）立项背景（研究现状、趋势、研究意义等）</w:t>
            </w:r>
          </w:p>
          <w:p w:rsidR="001021FE" w:rsidRDefault="007D692D">
            <w:pPr>
              <w:jc w:val="left"/>
            </w:pPr>
            <w:r>
              <w:rPr>
                <w:rFonts w:ascii="微软雅黑" w:eastAsia="微软雅黑" w:hAnsi="微软雅黑"/>
                <w:szCs w:val="21"/>
              </w:rPr>
              <w:t>目前,智能遥控小车主要采用遥控手柄、键盘等方式实现遥控操作, 这些操作方式虽已获得实际应用,但均存在不同程度的缺点,如遥控手柄能实现的功能较简单,缺乏完善的功能选择与参数设置功能,而键盘则存在携带不便、操控不直观等缺点。为克服上述方式存在的不足，人们提出采用数据手套实现对智能小车进行遥控操作。</w:t>
            </w:r>
          </w:p>
          <w:p w:rsidR="001021FE" w:rsidRDefault="001021FE">
            <w:pPr>
              <w:jc w:val="left"/>
            </w:pPr>
          </w:p>
          <w:p w:rsidR="001021FE" w:rsidRDefault="001021FE">
            <w:pPr>
              <w:jc w:val="left"/>
            </w:pPr>
          </w:p>
          <w:p w:rsidR="001021FE" w:rsidRDefault="007D692D">
            <w:pPr>
              <w:jc w:val="left"/>
            </w:pPr>
            <w:r>
              <w:rPr>
                <w:rFonts w:ascii="宋体" w:eastAsia="宋体" w:hAnsi="宋体"/>
                <w:color w:val="000000"/>
                <w:sz w:val="24"/>
                <w:szCs w:val="24"/>
              </w:rPr>
              <w:t xml:space="preserve"> </w:t>
            </w:r>
          </w:p>
          <w:p w:rsidR="001021FE" w:rsidRDefault="007D692D">
            <w:pPr>
              <w:jc w:val="left"/>
            </w:pPr>
            <w:r>
              <w:rPr>
                <w:rFonts w:ascii="黑体" w:eastAsia="黑体" w:hAnsi="黑体"/>
                <w:color w:val="000000"/>
                <w:sz w:val="24"/>
                <w:szCs w:val="24"/>
              </w:rPr>
              <w:t xml:space="preserve">1、数据手套技术的研究现状和未来发展趋势    </w:t>
            </w:r>
          </w:p>
          <w:p w:rsidR="001021FE" w:rsidRDefault="007D692D">
            <w:pPr>
              <w:jc w:val="left"/>
            </w:pPr>
            <w:r>
              <w:rPr>
                <w:rFonts w:ascii="微软雅黑" w:eastAsia="微软雅黑" w:hAnsi="微软雅黑"/>
                <w:szCs w:val="21"/>
              </w:rPr>
              <w:t>数据手套是虚拟现实系统中重要的人机交互工具。近年来，随着研究的深入，数据手套的性能越来越完善，种类也覆盖到其应用的各个方面。由于数据手套应用前景大好，国内外许多研究机构对其做了大量的研究工作，取得了显著地成果。</w:t>
            </w:r>
          </w:p>
          <w:p w:rsidR="001021FE" w:rsidRDefault="007D692D">
            <w:pPr>
              <w:jc w:val="left"/>
            </w:pPr>
            <w:r>
              <w:rPr>
                <w:rFonts w:ascii="微软雅黑" w:eastAsia="微软雅黑" w:hAnsi="微软雅黑"/>
                <w:szCs w:val="21"/>
              </w:rPr>
              <w:t xml:space="preserve">      解放军理工大学于2002年研制成功了一款数据手套</w:t>
            </w:r>
            <w:proofErr w:type="spellStart"/>
            <w:r>
              <w:rPr>
                <w:rFonts w:ascii="微软雅黑" w:eastAsia="微软雅黑" w:hAnsi="微软雅黑"/>
                <w:szCs w:val="21"/>
              </w:rPr>
              <w:t>DataGlove</w:t>
            </w:r>
            <w:proofErr w:type="spellEnd"/>
            <w:r>
              <w:rPr>
                <w:rFonts w:ascii="微软雅黑" w:eastAsia="微软雅黑" w:hAnsi="微软雅黑"/>
                <w:szCs w:val="21"/>
              </w:rPr>
              <w:t>,它针对手指关节的弯曲和外展问题研制了光学行程传感器和光纤弯曲传感器，这两款传感器精度好，测</w:t>
            </w:r>
            <w:r>
              <w:rPr>
                <w:rFonts w:ascii="微软雅黑" w:eastAsia="微软雅黑" w:hAnsi="微软雅黑"/>
                <w:szCs w:val="21"/>
              </w:rPr>
              <w:lastRenderedPageBreak/>
              <w:t>量可靠，传感器体型细小，布置紧凑，手套佩戴舒适，轻便易用;这款数据手套使用0penGL的双缓冲技术回执三维图像，避免了因刷新频率低而造成的图像闪烁现象。</w:t>
            </w:r>
          </w:p>
          <w:p w:rsidR="001021FE" w:rsidRDefault="007D692D">
            <w:pPr>
              <w:jc w:val="left"/>
            </w:pPr>
            <w:r>
              <w:rPr>
                <w:rFonts w:ascii="微软雅黑" w:eastAsia="微软雅黑" w:hAnsi="微软雅黑"/>
                <w:szCs w:val="21"/>
              </w:rPr>
              <w:t xml:space="preserve">      广州工业大学的潘燕彬对如何将数据手套用于虚拟助产手术训练进行了研究。她们对人手的结构及手术场景进行了分析，构建了逼真的虚拟手及手术场景的模型，并实现了对虚拟手的动态控制，制定了虚拟手术训练虚拟手的操作规则。最后以Eon Studio作为虚拟现实平台，配合3ds-max作为建模工具，结合5dt </w:t>
            </w:r>
            <w:proofErr w:type="spellStart"/>
            <w:r>
              <w:rPr>
                <w:rFonts w:ascii="微软雅黑" w:eastAsia="微软雅黑" w:hAnsi="微软雅黑"/>
                <w:szCs w:val="21"/>
              </w:rPr>
              <w:t>DataGlove</w:t>
            </w:r>
            <w:proofErr w:type="spellEnd"/>
            <w:r>
              <w:rPr>
                <w:rFonts w:ascii="微软雅黑" w:eastAsia="微软雅黑" w:hAnsi="微软雅黑"/>
                <w:szCs w:val="21"/>
              </w:rPr>
              <w:t>作为人机交互工具， 实现了虚拟助产手术训练系统的交互部分的开发工作。</w:t>
            </w:r>
          </w:p>
          <w:p w:rsidR="001021FE" w:rsidRDefault="007D692D">
            <w:pPr>
              <w:jc w:val="left"/>
            </w:pPr>
            <w:r>
              <w:rPr>
                <w:rFonts w:ascii="微软雅黑" w:eastAsia="微软雅黑" w:hAnsi="微软雅黑"/>
                <w:szCs w:val="21"/>
              </w:rPr>
              <w:t xml:space="preserve">      扬州大学的张锐等研发了一种基于磁场力的力反馈数据手套。它的力反馈原理是利用两个垂直配置的电磁铁相互配合提供反馈力。当接收到反馈信号时，垂直方向的电磁铁吸合，水平方向的电磁铁产生电磁力，提供反馈力。此方法的力反馈数据手套的优点在于整体结构简单，重量轻，工作电压低，使用安全，便于控制，反馈力可调，利用电磁铁自身实现手套机械装置的制动。</w:t>
            </w:r>
          </w:p>
          <w:p w:rsidR="001021FE" w:rsidRDefault="007D692D">
            <w:pPr>
              <w:jc w:val="left"/>
            </w:pPr>
            <w:r>
              <w:rPr>
                <w:rFonts w:ascii="宋体" w:eastAsia="宋体" w:hAnsi="宋体"/>
                <w:color w:val="000000"/>
                <w:sz w:val="24"/>
                <w:szCs w:val="24"/>
              </w:rPr>
              <w:t xml:space="preserve"> </w:t>
            </w:r>
          </w:p>
          <w:p w:rsidR="001021FE" w:rsidRDefault="007D692D">
            <w:pPr>
              <w:jc w:val="left"/>
            </w:pPr>
            <w:r>
              <w:rPr>
                <w:rFonts w:ascii="黑体" w:eastAsia="黑体" w:hAnsi="黑体"/>
                <w:color w:val="000000"/>
                <w:sz w:val="24"/>
                <w:szCs w:val="24"/>
              </w:rPr>
              <w:t>2、数据手套控制下的辅助巡逻技术的研究意义</w:t>
            </w:r>
          </w:p>
          <w:p w:rsidR="001021FE" w:rsidRDefault="007D692D">
            <w:pPr>
              <w:jc w:val="left"/>
            </w:pPr>
            <w:r>
              <w:rPr>
                <w:rFonts w:ascii="宋体" w:eastAsia="宋体" w:hAnsi="宋体"/>
                <w:color w:val="000000"/>
                <w:sz w:val="24"/>
                <w:szCs w:val="24"/>
              </w:rPr>
              <w:t>本项目中，应用到采集</w:t>
            </w:r>
            <w:r w:rsidR="00024671">
              <w:rPr>
                <w:rFonts w:ascii="宋体" w:eastAsia="宋体" w:hAnsi="宋体" w:hint="eastAsia"/>
                <w:color w:val="000000"/>
                <w:sz w:val="24"/>
                <w:szCs w:val="24"/>
              </w:rPr>
              <w:t>到</w:t>
            </w:r>
            <w:r>
              <w:rPr>
                <w:rFonts w:ascii="宋体" w:eastAsia="宋体" w:hAnsi="宋体"/>
                <w:color w:val="000000"/>
                <w:sz w:val="24"/>
                <w:szCs w:val="24"/>
              </w:rPr>
              <w:t>的</w:t>
            </w:r>
            <w:r w:rsidR="00024671">
              <w:rPr>
                <w:rFonts w:ascii="宋体" w:eastAsia="宋体" w:hAnsi="宋体" w:hint="eastAsia"/>
                <w:color w:val="000000"/>
                <w:sz w:val="24"/>
                <w:szCs w:val="24"/>
              </w:rPr>
              <w:t>手背上的</w:t>
            </w:r>
            <w:r>
              <w:rPr>
                <w:rFonts w:ascii="宋体" w:eastAsia="宋体" w:hAnsi="宋体"/>
                <w:color w:val="000000"/>
                <w:sz w:val="24"/>
                <w:szCs w:val="24"/>
              </w:rPr>
              <w:t>加速度以及</w:t>
            </w:r>
            <w:r w:rsidR="00024671">
              <w:rPr>
                <w:rFonts w:ascii="宋体" w:eastAsia="宋体" w:hAnsi="宋体" w:hint="eastAsia"/>
                <w:color w:val="000000"/>
                <w:sz w:val="24"/>
                <w:szCs w:val="24"/>
              </w:rPr>
              <w:t>各手指</w:t>
            </w:r>
            <w:r w:rsidR="00100491">
              <w:rPr>
                <w:rFonts w:ascii="宋体" w:eastAsia="宋体" w:hAnsi="宋体" w:hint="eastAsia"/>
                <w:color w:val="000000"/>
                <w:sz w:val="24"/>
                <w:szCs w:val="24"/>
              </w:rPr>
              <w:t>上的霍尔元件</w:t>
            </w:r>
            <w:r w:rsidR="00024671">
              <w:rPr>
                <w:rFonts w:ascii="宋体" w:eastAsia="宋体" w:hAnsi="宋体" w:hint="eastAsia"/>
                <w:color w:val="000000"/>
                <w:sz w:val="24"/>
                <w:szCs w:val="24"/>
              </w:rPr>
              <w:t>对位于手</w:t>
            </w:r>
            <w:r w:rsidR="00100491">
              <w:rPr>
                <w:rFonts w:ascii="宋体" w:eastAsia="宋体" w:hAnsi="宋体" w:hint="eastAsia"/>
                <w:color w:val="000000"/>
                <w:sz w:val="24"/>
                <w:szCs w:val="24"/>
              </w:rPr>
              <w:t>心处</w:t>
            </w:r>
            <w:r w:rsidR="00024671">
              <w:rPr>
                <w:rFonts w:ascii="宋体" w:eastAsia="宋体" w:hAnsi="宋体" w:hint="eastAsia"/>
                <w:color w:val="000000"/>
                <w:sz w:val="24"/>
                <w:szCs w:val="24"/>
              </w:rPr>
              <w:t>的</w:t>
            </w:r>
            <w:r w:rsidR="00100491">
              <w:rPr>
                <w:rFonts w:ascii="宋体" w:eastAsia="宋体" w:hAnsi="宋体" w:hint="eastAsia"/>
                <w:color w:val="000000"/>
                <w:sz w:val="24"/>
                <w:szCs w:val="24"/>
              </w:rPr>
              <w:t>强磁铁</w:t>
            </w:r>
            <w:r w:rsidR="00024671">
              <w:rPr>
                <w:rFonts w:ascii="宋体" w:eastAsia="宋体" w:hAnsi="宋体" w:hint="eastAsia"/>
                <w:color w:val="000000"/>
                <w:sz w:val="24"/>
                <w:szCs w:val="24"/>
              </w:rPr>
              <w:t>产生的</w:t>
            </w:r>
            <w:r w:rsidR="00100491">
              <w:rPr>
                <w:rFonts w:ascii="宋体" w:eastAsia="宋体" w:hAnsi="宋体" w:hint="eastAsia"/>
                <w:color w:val="000000"/>
                <w:sz w:val="24"/>
                <w:szCs w:val="24"/>
              </w:rPr>
              <w:t>反馈</w:t>
            </w:r>
            <w:r>
              <w:rPr>
                <w:rFonts w:ascii="宋体" w:eastAsia="宋体" w:hAnsi="宋体"/>
                <w:color w:val="000000"/>
                <w:sz w:val="24"/>
                <w:szCs w:val="24"/>
              </w:rPr>
              <w:t>，以此来判定手的动作。通过</w:t>
            </w:r>
            <w:r w:rsidR="00024671">
              <w:rPr>
                <w:rFonts w:ascii="宋体" w:eastAsia="宋体" w:hAnsi="宋体" w:hint="eastAsia"/>
                <w:color w:val="000000"/>
                <w:sz w:val="24"/>
                <w:szCs w:val="24"/>
              </w:rPr>
              <w:t>基于互联网的</w:t>
            </w:r>
            <w:r>
              <w:rPr>
                <w:rFonts w:ascii="宋体" w:eastAsia="宋体" w:hAnsi="宋体"/>
                <w:color w:val="000000"/>
                <w:sz w:val="24"/>
                <w:szCs w:val="24"/>
              </w:rPr>
              <w:t>控制技术，可以实现在室</w:t>
            </w:r>
            <w:r w:rsidR="00024671">
              <w:rPr>
                <w:rFonts w:ascii="宋体" w:eastAsia="宋体" w:hAnsi="宋体" w:hint="eastAsia"/>
                <w:color w:val="000000"/>
                <w:sz w:val="24"/>
                <w:szCs w:val="24"/>
              </w:rPr>
              <w:t>内</w:t>
            </w:r>
            <w:r>
              <w:rPr>
                <w:rFonts w:ascii="宋体" w:eastAsia="宋体" w:hAnsi="宋体"/>
                <w:color w:val="000000"/>
                <w:sz w:val="24"/>
                <w:szCs w:val="24"/>
              </w:rPr>
              <w:t>用手势控制室外的小车运行，以此来达到巡逻的目的。这样可以减轻巡逻警察的压力</w:t>
            </w:r>
            <w:r w:rsidR="00024671">
              <w:rPr>
                <w:rFonts w:ascii="宋体" w:eastAsia="宋体" w:hAnsi="宋体" w:hint="eastAsia"/>
                <w:color w:val="000000"/>
                <w:sz w:val="24"/>
                <w:szCs w:val="24"/>
              </w:rPr>
              <w:t>，达到节约警力，满足在特殊恶劣环境下的辅助巡逻</w:t>
            </w:r>
            <w:r>
              <w:rPr>
                <w:rFonts w:ascii="宋体" w:eastAsia="宋体" w:hAnsi="宋体"/>
                <w:color w:val="000000"/>
                <w:sz w:val="24"/>
                <w:szCs w:val="24"/>
              </w:rPr>
              <w:t>，可以使巡逻警察在室内即可观察到室外的情况。这种用手势控制的方式，比使用摇杆控制更加方便，更加快捷，更加精确。这样可以提高小车巡逻的性能，实现人对车的精确控制。</w:t>
            </w:r>
          </w:p>
          <w:p w:rsidR="001021FE" w:rsidRDefault="007D692D">
            <w:pPr>
              <w:jc w:val="left"/>
            </w:pPr>
            <w:r>
              <w:rPr>
                <w:rFonts w:ascii="宋体" w:eastAsia="宋体" w:hAnsi="宋体"/>
                <w:b/>
                <w:bCs/>
                <w:sz w:val="24"/>
                <w:szCs w:val="24"/>
              </w:rPr>
              <w:t xml:space="preserve"> </w:t>
            </w:r>
          </w:p>
          <w:p w:rsidR="001021FE" w:rsidRDefault="007D692D">
            <w:pPr>
              <w:jc w:val="left"/>
            </w:pPr>
            <w:r>
              <w:rPr>
                <w:rFonts w:ascii="宋体" w:eastAsia="宋体" w:hAnsi="宋体"/>
                <w:b/>
                <w:bCs/>
                <w:color w:val="000000"/>
                <w:sz w:val="24"/>
                <w:szCs w:val="24"/>
              </w:rPr>
              <w:t xml:space="preserve"> </w:t>
            </w:r>
          </w:p>
          <w:p w:rsidR="001021FE" w:rsidRDefault="007D692D">
            <w:pPr>
              <w:jc w:val="left"/>
            </w:pPr>
            <w:r>
              <w:rPr>
                <w:rFonts w:ascii="宋体" w:eastAsia="宋体" w:hAnsi="宋体"/>
                <w:b/>
                <w:bCs/>
                <w:color w:val="000000"/>
                <w:sz w:val="24"/>
                <w:szCs w:val="24"/>
              </w:rPr>
              <w:t>（二）项目研究内容及实施方案</w:t>
            </w:r>
          </w:p>
          <w:p w:rsidR="001021FE" w:rsidRDefault="007D692D">
            <w:pPr>
              <w:jc w:val="left"/>
            </w:pPr>
            <w:r>
              <w:rPr>
                <w:rFonts w:ascii="宋体" w:eastAsia="宋体" w:hAnsi="宋体"/>
                <w:color w:val="000000"/>
                <w:sz w:val="24"/>
                <w:szCs w:val="24"/>
              </w:rPr>
              <w:t xml:space="preserve">   项目名称为《基于数据手套沉浸式人机结合的智能巡逻小车》，旨在通过制造简易的数据手套顺利执行控制机器人巡逻小车样机，使小车利用覆盖大学城的</w:t>
            </w:r>
            <w:proofErr w:type="spellStart"/>
            <w:r>
              <w:rPr>
                <w:rFonts w:ascii="宋体" w:eastAsia="宋体" w:hAnsi="宋体"/>
                <w:color w:val="000000"/>
                <w:sz w:val="24"/>
                <w:szCs w:val="24"/>
              </w:rPr>
              <w:t>WiFi</w:t>
            </w:r>
            <w:proofErr w:type="spellEnd"/>
            <w:r>
              <w:rPr>
                <w:rFonts w:ascii="宋体" w:eastAsia="宋体" w:hAnsi="宋体"/>
                <w:color w:val="000000"/>
                <w:sz w:val="24"/>
                <w:szCs w:val="24"/>
              </w:rPr>
              <w:t>网络联网进行巡逻。小车受室内的安保管理人员数据手套远程控制，代替安保管理人员在亲自巡逻指定路线的任务，并能提供恶劣环境下巡逻的辅助，小车受室内的安保管理人员远程数据手套控制，并为安保人员提供沉浸式相机视角反馈。</w:t>
            </w:r>
          </w:p>
          <w:p w:rsidR="001021FE" w:rsidRDefault="007D692D">
            <w:pPr>
              <w:jc w:val="left"/>
            </w:pPr>
            <w:r>
              <w:rPr>
                <w:rFonts w:ascii="宋体" w:eastAsia="宋体" w:hAnsi="宋体"/>
                <w:color w:val="000000"/>
                <w:sz w:val="24"/>
                <w:szCs w:val="24"/>
              </w:rPr>
              <w:t xml:space="preserve"> </w:t>
            </w:r>
          </w:p>
          <w:p w:rsidR="001021FE" w:rsidRDefault="007D692D">
            <w:pPr>
              <w:jc w:val="left"/>
            </w:pPr>
            <w:r>
              <w:rPr>
                <w:rFonts w:ascii="宋体" w:eastAsia="宋体" w:hAnsi="宋体"/>
                <w:b/>
                <w:bCs/>
                <w:color w:val="000000"/>
                <w:sz w:val="24"/>
                <w:szCs w:val="24"/>
              </w:rPr>
              <w:t>1、项目研究内容</w:t>
            </w:r>
          </w:p>
          <w:p w:rsidR="001021FE" w:rsidRDefault="007D692D">
            <w:pPr>
              <w:jc w:val="left"/>
            </w:pPr>
            <w:r>
              <w:rPr>
                <w:rFonts w:ascii="宋体" w:eastAsia="宋体" w:hAnsi="宋体"/>
                <w:color w:val="000000"/>
                <w:sz w:val="24"/>
                <w:szCs w:val="24"/>
              </w:rPr>
              <w:lastRenderedPageBreak/>
              <w:t>在项目期间，我们项目组成员将开发数据手套控制小车的方式，学习</w:t>
            </w:r>
            <w:r>
              <w:rPr>
                <w:rFonts w:ascii="microsoft yahei" w:eastAsia="microsoft yahei" w:hAnsi="microsoft yahei"/>
                <w:color w:val="000000"/>
                <w:sz w:val="24"/>
                <w:szCs w:val="24"/>
              </w:rPr>
              <w:t>Arduino和</w:t>
            </w:r>
            <w:r>
              <w:rPr>
                <w:rFonts w:ascii="宋体" w:eastAsia="宋体" w:hAnsi="宋体"/>
                <w:color w:val="000000"/>
                <w:sz w:val="24"/>
                <w:szCs w:val="24"/>
              </w:rPr>
              <w:t>树莓派开发板的的开发，学习</w:t>
            </w:r>
            <w:proofErr w:type="spellStart"/>
            <w:r>
              <w:rPr>
                <w:rFonts w:ascii="宋体" w:eastAsia="宋体" w:hAnsi="宋体"/>
                <w:color w:val="000000"/>
                <w:sz w:val="24"/>
                <w:szCs w:val="24"/>
              </w:rPr>
              <w:t>linux</w:t>
            </w:r>
            <w:proofErr w:type="spellEnd"/>
            <w:r>
              <w:rPr>
                <w:rFonts w:ascii="宋体" w:eastAsia="宋体" w:hAnsi="宋体"/>
                <w:color w:val="000000"/>
                <w:sz w:val="24"/>
                <w:szCs w:val="24"/>
              </w:rPr>
              <w:t>系统和python等相关知识。制作低成本的数据手套，并能实现简单的手势采集识别，制作简易搭建四轮可转向小车，以及通过仔细阅读传感器自带的用户手册弄懂元件的工作原理和使用方法，并合理布置在小车中。利用</w:t>
            </w:r>
            <w:r>
              <w:rPr>
                <w:rFonts w:ascii="microsoft yahei" w:eastAsia="microsoft yahei" w:hAnsi="microsoft yahei"/>
                <w:color w:val="000000"/>
                <w:sz w:val="24"/>
                <w:szCs w:val="24"/>
              </w:rPr>
              <w:t>SolidWorks</w:t>
            </w:r>
            <w:r>
              <w:rPr>
                <w:rFonts w:ascii="宋体" w:eastAsia="宋体" w:hAnsi="宋体"/>
                <w:color w:val="000000"/>
                <w:sz w:val="24"/>
                <w:szCs w:val="24"/>
              </w:rPr>
              <w:t>进行</w:t>
            </w:r>
            <w:r>
              <w:rPr>
                <w:rFonts w:ascii="microsoft yahei" w:eastAsia="microsoft yahei" w:hAnsi="microsoft yahei"/>
                <w:color w:val="000000"/>
                <w:sz w:val="24"/>
                <w:szCs w:val="24"/>
              </w:rPr>
              <w:t>3D</w:t>
            </w:r>
            <w:r>
              <w:rPr>
                <w:rFonts w:ascii="宋体" w:eastAsia="宋体" w:hAnsi="宋体"/>
                <w:color w:val="000000"/>
                <w:sz w:val="24"/>
                <w:szCs w:val="24"/>
              </w:rPr>
              <w:t>建模展示，并</w:t>
            </w:r>
            <w:r>
              <w:rPr>
                <w:rFonts w:ascii="microsoft yahei" w:eastAsia="microsoft yahei" w:hAnsi="microsoft yahei"/>
                <w:color w:val="000000"/>
                <w:sz w:val="24"/>
                <w:szCs w:val="24"/>
              </w:rPr>
              <w:t>3D</w:t>
            </w:r>
            <w:r>
              <w:rPr>
                <w:rFonts w:ascii="宋体" w:eastAsia="宋体" w:hAnsi="宋体"/>
                <w:color w:val="000000"/>
                <w:sz w:val="24"/>
                <w:szCs w:val="24"/>
              </w:rPr>
              <w:t>打印部分必要配件，搭建。通过相关传感器的添加，制作一辆能够实现在简单环境下巡逻部分指定路线下自动驾驶和避障功能的小车，具体功能包括用户规划路线</w:t>
            </w:r>
            <w:r w:rsidR="00100491">
              <w:rPr>
                <w:rFonts w:ascii="宋体" w:eastAsia="宋体" w:hAnsi="宋体" w:hint="eastAsia"/>
                <w:color w:val="000000"/>
                <w:sz w:val="24"/>
                <w:szCs w:val="24"/>
              </w:rPr>
              <w:t>上由用户监控，并具备一定智能性避障，自动驾驶</w:t>
            </w:r>
            <w:r>
              <w:rPr>
                <w:rFonts w:ascii="宋体" w:eastAsia="宋体" w:hAnsi="宋体"/>
                <w:color w:val="000000"/>
                <w:sz w:val="24"/>
                <w:szCs w:val="24"/>
              </w:rPr>
              <w:t>。</w:t>
            </w:r>
          </w:p>
          <w:p w:rsidR="001021FE" w:rsidRDefault="007D692D">
            <w:pPr>
              <w:jc w:val="left"/>
            </w:pPr>
            <w:r>
              <w:rPr>
                <w:rFonts w:ascii="宋体" w:eastAsia="宋体" w:hAnsi="宋体"/>
                <w:b/>
                <w:bCs/>
                <w:color w:val="000000"/>
                <w:sz w:val="24"/>
                <w:szCs w:val="24"/>
              </w:rPr>
              <w:t xml:space="preserve"> </w:t>
            </w:r>
          </w:p>
          <w:p w:rsidR="001021FE" w:rsidRDefault="007D692D">
            <w:pPr>
              <w:jc w:val="left"/>
            </w:pPr>
            <w:r>
              <w:rPr>
                <w:rFonts w:ascii="宋体" w:eastAsia="宋体" w:hAnsi="宋体"/>
                <w:b/>
                <w:bCs/>
                <w:color w:val="000000"/>
                <w:sz w:val="24"/>
                <w:szCs w:val="24"/>
              </w:rPr>
              <w:t>2、实施方案</w:t>
            </w:r>
          </w:p>
          <w:p w:rsidR="001021FE" w:rsidRDefault="007D692D">
            <w:pPr>
              <w:jc w:val="left"/>
            </w:pPr>
            <w:r>
              <w:rPr>
                <w:rFonts w:ascii="宋体" w:eastAsia="宋体" w:hAnsi="宋体"/>
                <w:color w:val="000000"/>
                <w:sz w:val="24"/>
                <w:szCs w:val="24"/>
              </w:rPr>
              <w:t>项目分为数据手套以及小车两大部分。</w:t>
            </w:r>
          </w:p>
          <w:p w:rsidR="001021FE" w:rsidRDefault="007D692D">
            <w:pPr>
              <w:jc w:val="left"/>
            </w:pPr>
            <w:r>
              <w:rPr>
                <w:rFonts w:ascii="宋体" w:eastAsia="宋体" w:hAnsi="宋体"/>
                <w:color w:val="000000"/>
                <w:sz w:val="24"/>
                <w:szCs w:val="24"/>
              </w:rPr>
              <w:t>数据手套：</w:t>
            </w:r>
          </w:p>
          <w:p w:rsidR="001021FE" w:rsidRDefault="00100491">
            <w:pPr>
              <w:jc w:val="left"/>
              <w:rPr>
                <w:rFonts w:ascii="宋体" w:eastAsia="宋体" w:hAnsi="宋体"/>
                <w:color w:val="000000"/>
                <w:sz w:val="24"/>
                <w:szCs w:val="24"/>
              </w:rPr>
            </w:pPr>
            <w:r>
              <w:rPr>
                <w:rFonts w:ascii="宋体" w:eastAsia="宋体" w:hAnsi="宋体" w:hint="eastAsia"/>
                <w:color w:val="000000"/>
                <w:sz w:val="24"/>
                <w:szCs w:val="24"/>
              </w:rPr>
              <w:t>取</w:t>
            </w:r>
            <w:r w:rsidR="007D692D">
              <w:rPr>
                <w:rFonts w:ascii="宋体" w:eastAsia="宋体" w:hAnsi="宋体"/>
                <w:color w:val="000000"/>
                <w:sz w:val="24"/>
                <w:szCs w:val="24"/>
              </w:rPr>
              <w:t>普通手套，手套手背表面处缝合入小型加速度兼陀螺仪传感器模块，达到通过该传感器模块记录用户手腕处运动。如此制作左右手</w:t>
            </w:r>
            <w:r>
              <w:rPr>
                <w:rFonts w:ascii="宋体" w:eastAsia="宋体" w:hAnsi="宋体" w:hint="eastAsia"/>
                <w:color w:val="000000"/>
                <w:sz w:val="24"/>
                <w:szCs w:val="24"/>
              </w:rPr>
              <w:t>后</w:t>
            </w:r>
            <w:r w:rsidR="00024671">
              <w:rPr>
                <w:rFonts w:ascii="宋体" w:eastAsia="宋体" w:hAnsi="宋体" w:hint="eastAsia"/>
                <w:color w:val="000000"/>
                <w:sz w:val="24"/>
                <w:szCs w:val="24"/>
              </w:rPr>
              <w:t>。</w:t>
            </w:r>
            <w:r w:rsidR="00E74B7D">
              <w:rPr>
                <w:rFonts w:ascii="宋体" w:eastAsia="宋体" w:hAnsi="宋体" w:hint="eastAsia"/>
                <w:color w:val="000000"/>
                <w:sz w:val="24"/>
                <w:szCs w:val="24"/>
              </w:rPr>
              <w:t>一只手提供路径操纵，另一只手提供摄像头方向调整功能。如果进展顺利，</w:t>
            </w:r>
            <w:r>
              <w:rPr>
                <w:rFonts w:ascii="宋体" w:eastAsia="宋体" w:hAnsi="宋体" w:hint="eastAsia"/>
                <w:color w:val="000000"/>
                <w:sz w:val="24"/>
                <w:szCs w:val="24"/>
              </w:rPr>
              <w:t>将</w:t>
            </w:r>
            <w:r w:rsidR="000F6FB8">
              <w:rPr>
                <w:rFonts w:ascii="宋体" w:eastAsia="宋体" w:hAnsi="宋体" w:hint="eastAsia"/>
                <w:color w:val="000000"/>
                <w:sz w:val="24"/>
                <w:szCs w:val="24"/>
              </w:rPr>
              <w:t>拓展功能</w:t>
            </w:r>
            <w:r w:rsidR="007D692D">
              <w:rPr>
                <w:rFonts w:ascii="宋体" w:eastAsia="宋体" w:hAnsi="宋体"/>
                <w:color w:val="000000"/>
                <w:sz w:val="24"/>
                <w:szCs w:val="24"/>
              </w:rPr>
              <w:t>在手套</w:t>
            </w:r>
            <w:r w:rsidR="00E74B7D">
              <w:rPr>
                <w:rFonts w:ascii="宋体" w:eastAsia="宋体" w:hAnsi="宋体" w:hint="eastAsia"/>
                <w:color w:val="000000"/>
                <w:sz w:val="24"/>
                <w:szCs w:val="24"/>
              </w:rPr>
              <w:t>手</w:t>
            </w:r>
            <w:r w:rsidR="000F6FB8">
              <w:rPr>
                <w:rFonts w:ascii="宋体" w:eastAsia="宋体" w:hAnsi="宋体" w:hint="eastAsia"/>
                <w:color w:val="000000"/>
                <w:sz w:val="24"/>
                <w:szCs w:val="24"/>
              </w:rPr>
              <w:t>心</w:t>
            </w:r>
            <w:r w:rsidR="00E74B7D">
              <w:rPr>
                <w:rFonts w:ascii="宋体" w:eastAsia="宋体" w:hAnsi="宋体" w:hint="eastAsia"/>
                <w:color w:val="000000"/>
                <w:sz w:val="24"/>
                <w:szCs w:val="24"/>
              </w:rPr>
              <w:t>处</w:t>
            </w:r>
            <w:r w:rsidR="000F6FB8">
              <w:rPr>
                <w:rFonts w:ascii="宋体" w:eastAsia="宋体" w:hAnsi="宋体" w:hint="eastAsia"/>
                <w:color w:val="000000"/>
                <w:sz w:val="24"/>
                <w:szCs w:val="24"/>
              </w:rPr>
              <w:t>缝入强磁铁</w:t>
            </w:r>
            <w:r w:rsidR="00E74B7D">
              <w:rPr>
                <w:rFonts w:ascii="宋体" w:eastAsia="宋体" w:hAnsi="宋体" w:hint="eastAsia"/>
                <w:color w:val="000000"/>
                <w:sz w:val="24"/>
                <w:szCs w:val="24"/>
              </w:rPr>
              <w:t>并</w:t>
            </w:r>
            <w:r w:rsidR="000F6FB8">
              <w:rPr>
                <w:rFonts w:ascii="宋体" w:eastAsia="宋体" w:hAnsi="宋体" w:hint="eastAsia"/>
                <w:color w:val="000000"/>
                <w:sz w:val="24"/>
                <w:szCs w:val="24"/>
              </w:rPr>
              <w:t>在手指各位置上装入霍尔元件检测磁场强弱，</w:t>
            </w:r>
            <w:r w:rsidR="00E74B7D">
              <w:rPr>
                <w:rFonts w:ascii="宋体" w:eastAsia="宋体" w:hAnsi="宋体" w:hint="eastAsia"/>
                <w:color w:val="000000"/>
                <w:sz w:val="24"/>
                <w:szCs w:val="24"/>
              </w:rPr>
              <w:t>使</w:t>
            </w:r>
            <w:r>
              <w:rPr>
                <w:rFonts w:ascii="宋体" w:eastAsia="宋体" w:hAnsi="宋体" w:hint="eastAsia"/>
                <w:color w:val="000000"/>
                <w:sz w:val="24"/>
                <w:szCs w:val="24"/>
              </w:rPr>
              <w:t>各</w:t>
            </w:r>
            <w:r w:rsidR="00E74B7D">
              <w:rPr>
                <w:rFonts w:ascii="宋体" w:eastAsia="宋体" w:hAnsi="宋体" w:hint="eastAsia"/>
                <w:color w:val="000000"/>
                <w:sz w:val="24"/>
                <w:szCs w:val="24"/>
              </w:rPr>
              <w:t>手指运动</w:t>
            </w:r>
            <w:r w:rsidR="000F6FB8">
              <w:rPr>
                <w:rFonts w:ascii="宋体" w:eastAsia="宋体" w:hAnsi="宋体" w:hint="eastAsia"/>
                <w:color w:val="000000"/>
                <w:sz w:val="24"/>
                <w:szCs w:val="24"/>
              </w:rPr>
              <w:t>能被探测出来</w:t>
            </w:r>
            <w:r w:rsidR="007D692D">
              <w:rPr>
                <w:rFonts w:ascii="宋体" w:eastAsia="宋体" w:hAnsi="宋体"/>
                <w:color w:val="000000"/>
                <w:sz w:val="24"/>
                <w:szCs w:val="24"/>
              </w:rPr>
              <w:t xml:space="preserve"> </w:t>
            </w:r>
            <w:r>
              <w:rPr>
                <w:rFonts w:ascii="宋体" w:eastAsia="宋体" w:hAnsi="宋体" w:hint="eastAsia"/>
                <w:color w:val="000000"/>
                <w:sz w:val="24"/>
                <w:szCs w:val="24"/>
              </w:rPr>
              <w:t>。最后小车的控制全由一只手采用各种特殊手势完成。所有左右手</w:t>
            </w:r>
            <w:r w:rsidR="007D692D">
              <w:rPr>
                <w:rFonts w:ascii="宋体" w:eastAsia="宋体" w:hAnsi="宋体" w:hint="eastAsia"/>
                <w:color w:val="000000"/>
                <w:sz w:val="24"/>
                <w:szCs w:val="24"/>
              </w:rPr>
              <w:t>用</w:t>
            </w:r>
            <w:r>
              <w:rPr>
                <w:rFonts w:ascii="宋体" w:eastAsia="宋体" w:hAnsi="宋体" w:hint="eastAsia"/>
                <w:color w:val="000000"/>
                <w:sz w:val="24"/>
                <w:szCs w:val="24"/>
              </w:rPr>
              <w:t>一个</w:t>
            </w:r>
            <w:proofErr w:type="spellStart"/>
            <w:r>
              <w:rPr>
                <w:rFonts w:ascii="宋体" w:eastAsia="宋体" w:hAnsi="宋体" w:hint="eastAsia"/>
                <w:color w:val="000000"/>
                <w:sz w:val="24"/>
                <w:szCs w:val="24"/>
              </w:rPr>
              <w:t>arduino</w:t>
            </w:r>
            <w:proofErr w:type="spellEnd"/>
            <w:r w:rsidR="007D692D">
              <w:rPr>
                <w:rFonts w:ascii="宋体" w:eastAsia="宋体" w:hAnsi="宋体" w:hint="eastAsia"/>
                <w:color w:val="000000"/>
                <w:sz w:val="24"/>
                <w:szCs w:val="24"/>
              </w:rPr>
              <w:t>和树莓派</w:t>
            </w:r>
            <w:r>
              <w:rPr>
                <w:rFonts w:ascii="宋体" w:eastAsia="宋体" w:hAnsi="宋体" w:hint="eastAsia"/>
                <w:color w:val="000000"/>
                <w:sz w:val="24"/>
                <w:szCs w:val="24"/>
              </w:rPr>
              <w:t>处理数据并将数据</w:t>
            </w:r>
            <w:r w:rsidR="007D692D">
              <w:rPr>
                <w:rFonts w:ascii="宋体" w:eastAsia="宋体" w:hAnsi="宋体" w:hint="eastAsia"/>
                <w:color w:val="000000"/>
                <w:sz w:val="24"/>
                <w:szCs w:val="24"/>
              </w:rPr>
              <w:t>通过蓝牙模块传输至手机。手机将数据通过互联网传至传输至小车上。</w:t>
            </w:r>
          </w:p>
          <w:p w:rsidR="001021FE" w:rsidRDefault="001021FE">
            <w:pPr>
              <w:jc w:val="left"/>
            </w:pPr>
          </w:p>
          <w:p w:rsidR="00100491" w:rsidRDefault="007D692D">
            <w:pPr>
              <w:jc w:val="left"/>
              <w:rPr>
                <w:rFonts w:ascii="宋体" w:eastAsia="宋体" w:hAnsi="宋体"/>
                <w:color w:val="000000"/>
                <w:sz w:val="24"/>
                <w:szCs w:val="24"/>
              </w:rPr>
            </w:pPr>
            <w:r>
              <w:rPr>
                <w:rFonts w:ascii="宋体" w:eastAsia="宋体" w:hAnsi="宋体"/>
                <w:color w:val="000000"/>
                <w:sz w:val="24"/>
                <w:szCs w:val="24"/>
              </w:rPr>
              <w:t>小车</w:t>
            </w:r>
          </w:p>
          <w:p w:rsidR="001021FE" w:rsidRDefault="007D692D">
            <w:pPr>
              <w:jc w:val="left"/>
            </w:pPr>
            <w:r>
              <w:rPr>
                <w:rFonts w:ascii="宋体" w:eastAsia="宋体" w:hAnsi="宋体"/>
                <w:color w:val="000000"/>
                <w:sz w:val="24"/>
                <w:szCs w:val="24"/>
              </w:rPr>
              <w:t>硬件方面在简易</w:t>
            </w:r>
            <w:proofErr w:type="spellStart"/>
            <w:r>
              <w:rPr>
                <w:rFonts w:ascii="宋体" w:eastAsia="宋体" w:hAnsi="宋体"/>
                <w:color w:val="000000"/>
                <w:sz w:val="24"/>
                <w:szCs w:val="24"/>
              </w:rPr>
              <w:t>pid</w:t>
            </w:r>
            <w:proofErr w:type="spellEnd"/>
            <w:r>
              <w:rPr>
                <w:rFonts w:ascii="宋体" w:eastAsia="宋体" w:hAnsi="宋体"/>
                <w:color w:val="000000"/>
                <w:sz w:val="24"/>
                <w:szCs w:val="24"/>
              </w:rPr>
              <w:t>小车的基础上，装上以树莓派开发板为核心，作为上位机，处理复杂计算，和高强度</w:t>
            </w:r>
            <w:proofErr w:type="spellStart"/>
            <w:r>
              <w:rPr>
                <w:rFonts w:ascii="宋体" w:eastAsia="宋体" w:hAnsi="宋体"/>
                <w:color w:val="000000"/>
                <w:sz w:val="24"/>
                <w:szCs w:val="24"/>
              </w:rPr>
              <w:t>WiFi</w:t>
            </w:r>
            <w:proofErr w:type="spellEnd"/>
            <w:r>
              <w:rPr>
                <w:rFonts w:ascii="宋体" w:eastAsia="宋体" w:hAnsi="宋体"/>
                <w:color w:val="000000"/>
                <w:sz w:val="24"/>
                <w:szCs w:val="24"/>
              </w:rPr>
              <w:t>网络传输功能。以多个廉价</w:t>
            </w:r>
            <w:proofErr w:type="spellStart"/>
            <w:r>
              <w:rPr>
                <w:rFonts w:ascii="宋体" w:eastAsia="宋体" w:hAnsi="宋体"/>
                <w:color w:val="000000"/>
                <w:sz w:val="24"/>
                <w:szCs w:val="24"/>
              </w:rPr>
              <w:t>arduino</w:t>
            </w:r>
            <w:proofErr w:type="spellEnd"/>
            <w:r>
              <w:rPr>
                <w:rFonts w:ascii="宋体" w:eastAsia="宋体" w:hAnsi="宋体"/>
                <w:color w:val="000000"/>
                <w:sz w:val="24"/>
                <w:szCs w:val="24"/>
              </w:rPr>
              <w:t xml:space="preserve"> </w:t>
            </w:r>
            <w:proofErr w:type="spellStart"/>
            <w:r>
              <w:rPr>
                <w:rFonts w:ascii="宋体" w:eastAsia="宋体" w:hAnsi="宋体"/>
                <w:color w:val="000000"/>
                <w:sz w:val="24"/>
                <w:szCs w:val="24"/>
              </w:rPr>
              <w:t>uno</w:t>
            </w:r>
            <w:proofErr w:type="spellEnd"/>
            <w:r>
              <w:rPr>
                <w:rFonts w:ascii="宋体" w:eastAsia="宋体" w:hAnsi="宋体"/>
                <w:color w:val="000000"/>
                <w:sz w:val="24"/>
                <w:szCs w:val="24"/>
              </w:rPr>
              <w:t>为下位机，受树莓派控制，并与树莓派形成串行并发通讯，行使硬件低层快速控制功能。在通过各种传感器的连接，构建以数据手套为为主控制信号来源小车的辅助中枢控制系统，实现对外界环境的感知，紧急避让，快速回复原先路线，和人机反馈功能。当外界环境发生变化时，可以按照预先设定的程序通过控制电机、制动器、继电器等对环境进行干预和反馈，不断调整车身姿态，进而实现目的。</w:t>
            </w:r>
          </w:p>
          <w:p w:rsidR="001021FE" w:rsidRDefault="007D692D">
            <w:pPr>
              <w:jc w:val="left"/>
            </w:pPr>
            <w:r>
              <w:rPr>
                <w:rFonts w:ascii="宋体" w:eastAsia="宋体" w:hAnsi="宋体"/>
                <w:color w:val="000000"/>
                <w:sz w:val="24"/>
                <w:szCs w:val="24"/>
              </w:rPr>
              <w:t xml:space="preserve"> </w:t>
            </w:r>
          </w:p>
          <w:p w:rsidR="001021FE" w:rsidRDefault="007D692D">
            <w:pPr>
              <w:jc w:val="left"/>
            </w:pPr>
            <w:r>
              <w:rPr>
                <w:rFonts w:ascii="宋体" w:eastAsia="宋体" w:hAnsi="宋体"/>
                <w:color w:val="000000"/>
                <w:sz w:val="24"/>
                <w:szCs w:val="24"/>
              </w:rPr>
              <w:t>软件方面通过</w:t>
            </w:r>
            <w:r>
              <w:rPr>
                <w:rFonts w:ascii="microsoft yahei" w:eastAsia="microsoft yahei" w:hAnsi="microsoft yahei"/>
                <w:color w:val="000000"/>
                <w:sz w:val="24"/>
                <w:szCs w:val="24"/>
              </w:rPr>
              <w:t>Arduino</w:t>
            </w:r>
            <w:r>
              <w:rPr>
                <w:rFonts w:ascii="宋体" w:eastAsia="宋体" w:hAnsi="宋体"/>
                <w:color w:val="000000"/>
                <w:sz w:val="24"/>
                <w:szCs w:val="24"/>
              </w:rPr>
              <w:t>的编程语言和开发环境来编写程序,并将程序上传</w:t>
            </w:r>
            <w:r>
              <w:rPr>
                <w:rFonts w:ascii="microsoft yahei" w:eastAsia="microsoft yahei" w:hAnsi="microsoft yahei"/>
                <w:color w:val="000000"/>
                <w:sz w:val="24"/>
                <w:szCs w:val="24"/>
              </w:rPr>
              <w:t>Arduino</w:t>
            </w:r>
            <w:r>
              <w:rPr>
                <w:rFonts w:ascii="宋体" w:eastAsia="宋体" w:hAnsi="宋体"/>
                <w:color w:val="000000"/>
                <w:sz w:val="24"/>
                <w:szCs w:val="24"/>
              </w:rPr>
              <w:t>电路板，实现对小车状态的预控制。Arduino集成开发环境具有类似C语言的编程风格，界面简洁，操作方便，非常适合只有C语言基础的大一学生。</w:t>
            </w:r>
          </w:p>
          <w:p w:rsidR="001021FE" w:rsidRDefault="007D692D">
            <w:pPr>
              <w:jc w:val="left"/>
            </w:pPr>
            <w:r>
              <w:rPr>
                <w:rFonts w:ascii="宋体" w:eastAsia="宋体" w:hAnsi="宋体"/>
                <w:color w:val="000000"/>
                <w:sz w:val="24"/>
                <w:szCs w:val="24"/>
              </w:rPr>
              <w:t xml:space="preserve"> </w:t>
            </w:r>
          </w:p>
          <w:p w:rsidR="001021FE" w:rsidRDefault="007D692D">
            <w:pPr>
              <w:jc w:val="left"/>
            </w:pPr>
            <w:r>
              <w:rPr>
                <w:rFonts w:ascii="宋体" w:eastAsia="宋体" w:hAnsi="宋体"/>
                <w:color w:val="000000"/>
                <w:sz w:val="24"/>
                <w:szCs w:val="24"/>
              </w:rPr>
              <w:t xml:space="preserve"> </w:t>
            </w:r>
          </w:p>
          <w:p w:rsidR="001021FE" w:rsidRDefault="007D692D">
            <w:pPr>
              <w:jc w:val="left"/>
            </w:pPr>
            <w:r>
              <w:rPr>
                <w:rFonts w:ascii="宋体" w:eastAsia="宋体" w:hAnsi="宋体"/>
                <w:color w:val="000000"/>
                <w:sz w:val="24"/>
                <w:szCs w:val="24"/>
              </w:rPr>
              <w:t xml:space="preserve"> </w:t>
            </w:r>
          </w:p>
          <w:p w:rsidR="001021FE" w:rsidRDefault="007D692D">
            <w:pPr>
              <w:jc w:val="left"/>
            </w:pPr>
            <w:r>
              <w:rPr>
                <w:rFonts w:ascii="宋体" w:eastAsia="宋体" w:hAnsi="宋体"/>
                <w:b/>
                <w:bCs/>
                <w:sz w:val="24"/>
                <w:szCs w:val="24"/>
              </w:rPr>
              <w:t>3、项目示意图</w:t>
            </w:r>
          </w:p>
          <w:p w:rsidR="001021FE" w:rsidRDefault="007D692D">
            <w:pPr>
              <w:jc w:val="left"/>
            </w:pPr>
            <w:r>
              <w:rPr>
                <w:rFonts w:ascii="宋体" w:eastAsia="宋体" w:hAnsi="宋体"/>
                <w:color w:val="000000"/>
                <w:sz w:val="24"/>
                <w:szCs w:val="24"/>
              </w:rPr>
              <w:t>一、自动泊车过程示意图（分为垂直式、平行式、斜列式三种情况）</w:t>
            </w:r>
          </w:p>
          <w:p w:rsidR="001021FE" w:rsidRDefault="007D692D">
            <w:pPr>
              <w:jc w:val="left"/>
            </w:pPr>
            <w:r>
              <w:rPr>
                <w:rFonts w:ascii="宋体" w:eastAsia="宋体" w:hAnsi="宋体"/>
                <w:color w:val="000000"/>
                <w:sz w:val="24"/>
                <w:szCs w:val="24"/>
              </w:rPr>
              <w:t xml:space="preserve"> </w:t>
            </w:r>
          </w:p>
          <w:p w:rsidR="001021FE" w:rsidRDefault="007D692D">
            <w:pPr>
              <w:jc w:val="left"/>
            </w:pPr>
            <w:r>
              <w:rPr>
                <w:rFonts w:ascii="宋体" w:eastAsia="宋体" w:hAnsi="宋体"/>
                <w:b/>
                <w:bCs/>
                <w:color w:val="000000"/>
                <w:sz w:val="24"/>
                <w:szCs w:val="24"/>
              </w:rPr>
              <w:t>（三）进度安排</w:t>
            </w:r>
          </w:p>
          <w:p w:rsidR="00F73EC7" w:rsidRPr="00F73EC7" w:rsidRDefault="00F73EC7" w:rsidP="00F73EC7">
            <w:pPr>
              <w:widowControl/>
              <w:spacing w:line="288" w:lineRule="atLeast"/>
              <w:jc w:val="left"/>
              <w:rPr>
                <w:rFonts w:ascii="微软雅黑" w:eastAsia="微软雅黑" w:hAnsi="微软雅黑" w:cs="宋体"/>
                <w:color w:val="000000"/>
                <w:kern w:val="0"/>
                <w:szCs w:val="21"/>
              </w:rPr>
            </w:pPr>
            <w:r w:rsidRPr="00F73EC7">
              <w:rPr>
                <w:rFonts w:ascii="宋体" w:eastAsia="宋体" w:hAnsi="宋体" w:cs="宋体" w:hint="eastAsia"/>
                <w:color w:val="000000"/>
                <w:kern w:val="0"/>
                <w:sz w:val="24"/>
                <w:szCs w:val="24"/>
              </w:rPr>
              <w:t>1、通过自学书籍、视频网课、向导师请教等方式系统地学习</w:t>
            </w:r>
            <w:r w:rsidRPr="00F73EC7">
              <w:rPr>
                <w:rFonts w:ascii="microsoft yahei" w:eastAsia="微软雅黑" w:hAnsi="microsoft yahei" w:cs="宋体"/>
                <w:color w:val="000000"/>
                <w:kern w:val="0"/>
                <w:sz w:val="24"/>
                <w:szCs w:val="24"/>
              </w:rPr>
              <w:t>Arduino</w:t>
            </w:r>
            <w:r w:rsidRPr="00F73EC7">
              <w:rPr>
                <w:rFonts w:ascii="宋体" w:eastAsia="宋体" w:hAnsi="宋体" w:cs="宋体" w:hint="eastAsia"/>
                <w:color w:val="000000"/>
                <w:kern w:val="0"/>
                <w:sz w:val="24"/>
                <w:szCs w:val="24"/>
              </w:rPr>
              <w:t>，</w:t>
            </w:r>
            <w:proofErr w:type="spellStart"/>
            <w:r w:rsidRPr="00F73EC7">
              <w:rPr>
                <w:rFonts w:ascii="微软雅黑" w:eastAsia="微软雅黑" w:hAnsi="微软雅黑" w:cs="宋体" w:hint="eastAsia"/>
                <w:color w:val="000000"/>
                <w:kern w:val="0"/>
                <w:sz w:val="24"/>
                <w:szCs w:val="24"/>
              </w:rPr>
              <w:t>Rraspberry</w:t>
            </w:r>
            <w:proofErr w:type="spellEnd"/>
            <w:r w:rsidRPr="00F73EC7">
              <w:rPr>
                <w:rFonts w:ascii="微软雅黑" w:eastAsia="微软雅黑" w:hAnsi="微软雅黑" w:cs="宋体" w:hint="eastAsia"/>
                <w:color w:val="000000"/>
                <w:kern w:val="0"/>
                <w:sz w:val="24"/>
                <w:szCs w:val="24"/>
              </w:rPr>
              <w:t xml:space="preserve"> Pi</w:t>
            </w:r>
            <w:r w:rsidRPr="00F73EC7">
              <w:rPr>
                <w:rFonts w:ascii="宋体" w:eastAsia="宋体" w:hAnsi="宋体" w:cs="宋体" w:hint="eastAsia"/>
                <w:color w:val="000000"/>
                <w:kern w:val="0"/>
                <w:sz w:val="24"/>
                <w:szCs w:val="24"/>
              </w:rPr>
              <w:t>，</w:t>
            </w:r>
            <w:r w:rsidRPr="00F73EC7">
              <w:rPr>
                <w:rFonts w:ascii="微软雅黑" w:eastAsia="微软雅黑" w:hAnsi="微软雅黑" w:cs="宋体" w:hint="eastAsia"/>
                <w:color w:val="000000"/>
                <w:kern w:val="0"/>
                <w:sz w:val="24"/>
                <w:szCs w:val="24"/>
              </w:rPr>
              <w:t>Python</w:t>
            </w:r>
            <w:r w:rsidRPr="00F73EC7">
              <w:rPr>
                <w:rFonts w:ascii="宋体" w:eastAsia="宋体" w:hAnsi="宋体" w:cs="宋体" w:hint="eastAsia"/>
                <w:color w:val="000000"/>
                <w:kern w:val="0"/>
                <w:sz w:val="24"/>
                <w:szCs w:val="24"/>
              </w:rPr>
              <w:t>，</w:t>
            </w:r>
            <w:r w:rsidRPr="00F73EC7">
              <w:rPr>
                <w:rFonts w:ascii="microsoft yahei" w:eastAsia="微软雅黑" w:hAnsi="microsoft yahei" w:cs="宋体"/>
                <w:color w:val="000000"/>
                <w:kern w:val="0"/>
                <w:sz w:val="24"/>
                <w:szCs w:val="24"/>
              </w:rPr>
              <w:t>SolidWorks</w:t>
            </w:r>
            <w:r w:rsidRPr="00F73EC7">
              <w:rPr>
                <w:rFonts w:ascii="microsoft yahei" w:eastAsia="微软雅黑" w:hAnsi="microsoft yahei" w:cs="宋体"/>
                <w:color w:val="000000"/>
                <w:kern w:val="0"/>
                <w:sz w:val="24"/>
                <w:szCs w:val="24"/>
              </w:rPr>
              <w:t>，</w:t>
            </w:r>
            <w:r w:rsidRPr="00F73EC7">
              <w:rPr>
                <w:rFonts w:ascii="宋体" w:eastAsia="宋体" w:hAnsi="宋体" w:cs="宋体" w:hint="eastAsia"/>
                <w:color w:val="000000"/>
                <w:kern w:val="0"/>
                <w:sz w:val="24"/>
                <w:szCs w:val="24"/>
              </w:rPr>
              <w:t>的相关知识，熟练掌握Arduino编</w:t>
            </w:r>
            <w:r w:rsidRPr="00F73EC7">
              <w:rPr>
                <w:rFonts w:ascii="宋体" w:eastAsia="宋体" w:hAnsi="宋体" w:cs="宋体" w:hint="eastAsia"/>
                <w:color w:val="000000"/>
                <w:kern w:val="0"/>
                <w:sz w:val="24"/>
                <w:szCs w:val="24"/>
              </w:rPr>
              <w:lastRenderedPageBreak/>
              <w:t>程与</w:t>
            </w:r>
            <w:proofErr w:type="spellStart"/>
            <w:r w:rsidRPr="00F73EC7">
              <w:rPr>
                <w:rFonts w:ascii="微软雅黑" w:eastAsia="微软雅黑" w:hAnsi="微软雅黑" w:cs="宋体" w:hint="eastAsia"/>
                <w:color w:val="000000"/>
                <w:kern w:val="0"/>
                <w:sz w:val="24"/>
                <w:szCs w:val="24"/>
              </w:rPr>
              <w:t>Rraspberry</w:t>
            </w:r>
            <w:proofErr w:type="spellEnd"/>
            <w:r w:rsidRPr="00F73EC7">
              <w:rPr>
                <w:rFonts w:ascii="微软雅黑" w:eastAsia="微软雅黑" w:hAnsi="微软雅黑" w:cs="宋体" w:hint="eastAsia"/>
                <w:color w:val="000000"/>
                <w:kern w:val="0"/>
                <w:sz w:val="24"/>
                <w:szCs w:val="24"/>
              </w:rPr>
              <w:t xml:space="preserve"> Pi编程</w:t>
            </w:r>
            <w:r w:rsidRPr="00F73EC7">
              <w:rPr>
                <w:rFonts w:ascii="宋体" w:eastAsia="宋体" w:hAnsi="宋体" w:cs="宋体" w:hint="eastAsia"/>
                <w:color w:val="000000"/>
                <w:kern w:val="0"/>
                <w:sz w:val="24"/>
                <w:szCs w:val="24"/>
              </w:rPr>
              <w:t>语言的语法和实战应用。在寒假期间，运用Arduino，蓝牙模块，压力传感器，三位角度传感器，电池等元器件自主设计连接电路，制作出数据手套的雏形（学习时间安排在寒假中）。</w:t>
            </w:r>
          </w:p>
          <w:p w:rsidR="00F73EC7" w:rsidRPr="00F73EC7" w:rsidRDefault="00F73EC7" w:rsidP="00F73EC7">
            <w:pPr>
              <w:widowControl/>
              <w:spacing w:line="288" w:lineRule="atLeast"/>
              <w:jc w:val="left"/>
              <w:rPr>
                <w:rFonts w:ascii="微软雅黑" w:eastAsia="微软雅黑" w:hAnsi="微软雅黑" w:cs="宋体" w:hint="eastAsia"/>
                <w:color w:val="000000"/>
                <w:kern w:val="0"/>
                <w:szCs w:val="21"/>
              </w:rPr>
            </w:pPr>
            <w:r w:rsidRPr="00F73EC7">
              <w:rPr>
                <w:rFonts w:ascii="宋体" w:eastAsia="宋体" w:hAnsi="宋体" w:cs="宋体" w:hint="eastAsia"/>
                <w:color w:val="000000"/>
                <w:kern w:val="0"/>
                <w:sz w:val="24"/>
                <w:szCs w:val="24"/>
              </w:rPr>
              <w:t>2、完成小车的基本功能，编写程序，实现以数据手套为主控制信号源，识别手势，并能与小车交互，控制小车的移动，控制摄像头的转动的。另外，实现小车的摄像头采集的画面能传输到手机。——（3月）</w:t>
            </w:r>
          </w:p>
          <w:p w:rsidR="00F73EC7" w:rsidRPr="00F73EC7" w:rsidRDefault="00F73EC7" w:rsidP="00F73EC7">
            <w:pPr>
              <w:widowControl/>
              <w:spacing w:line="288" w:lineRule="atLeast"/>
              <w:jc w:val="left"/>
              <w:rPr>
                <w:rFonts w:ascii="微软雅黑" w:eastAsia="微软雅黑" w:hAnsi="微软雅黑" w:cs="宋体" w:hint="eastAsia"/>
                <w:color w:val="000000"/>
                <w:kern w:val="0"/>
                <w:szCs w:val="21"/>
              </w:rPr>
            </w:pPr>
            <w:r w:rsidRPr="00F73EC7">
              <w:rPr>
                <w:rFonts w:ascii="宋体" w:eastAsia="宋体" w:hAnsi="宋体" w:cs="宋体" w:hint="eastAsia"/>
                <w:color w:val="000000"/>
                <w:kern w:val="0"/>
                <w:sz w:val="24"/>
                <w:szCs w:val="24"/>
              </w:rPr>
              <w:t>3、测试并优化小车的交互程序，初步实现小车的拓展功能，GPS定位，小车紧急避障，并能恢复到原先路线,手指的手势识别。——（4月）</w:t>
            </w:r>
          </w:p>
          <w:p w:rsidR="00F73EC7" w:rsidRPr="00F73EC7" w:rsidRDefault="00F73EC7" w:rsidP="00F73EC7">
            <w:pPr>
              <w:widowControl/>
              <w:spacing w:line="288" w:lineRule="atLeast"/>
              <w:jc w:val="left"/>
              <w:rPr>
                <w:rFonts w:ascii="微软雅黑" w:eastAsia="微软雅黑" w:hAnsi="微软雅黑" w:cs="宋体" w:hint="eastAsia"/>
                <w:color w:val="000000"/>
                <w:kern w:val="0"/>
                <w:szCs w:val="21"/>
              </w:rPr>
            </w:pPr>
            <w:r w:rsidRPr="00F73EC7">
              <w:rPr>
                <w:rFonts w:ascii="宋体" w:eastAsia="宋体" w:hAnsi="宋体" w:cs="宋体" w:hint="eastAsia"/>
                <w:color w:val="000000"/>
                <w:kern w:val="0"/>
                <w:sz w:val="24"/>
                <w:szCs w:val="24"/>
              </w:rPr>
              <w:t>4、全面完成小车的拓展功能，在基础功能方面，优化细节，提高运作精度，增强系统的稳定性——（5月）</w:t>
            </w:r>
          </w:p>
          <w:p w:rsidR="001021FE" w:rsidRDefault="007D692D">
            <w:pPr>
              <w:jc w:val="left"/>
            </w:pPr>
            <w:bookmarkStart w:id="0" w:name="_GoBack"/>
            <w:bookmarkEnd w:id="0"/>
            <w:r>
              <w:rPr>
                <w:rFonts w:ascii="宋体" w:eastAsia="宋体" w:hAnsi="宋体"/>
                <w:b/>
                <w:bCs/>
                <w:sz w:val="24"/>
                <w:szCs w:val="24"/>
              </w:rPr>
              <w:t xml:space="preserve"> </w:t>
            </w:r>
          </w:p>
          <w:p w:rsidR="001021FE" w:rsidRDefault="007D692D">
            <w:pPr>
              <w:jc w:val="left"/>
            </w:pPr>
            <w:r>
              <w:rPr>
                <w:rFonts w:ascii="宋体" w:eastAsia="宋体" w:hAnsi="宋体"/>
                <w:b/>
                <w:bCs/>
                <w:sz w:val="24"/>
                <w:szCs w:val="24"/>
              </w:rPr>
              <w:t>（四）中期及结题预期目标</w:t>
            </w:r>
          </w:p>
          <w:p w:rsidR="001021FE" w:rsidRDefault="007D692D">
            <w:pPr>
              <w:jc w:val="left"/>
            </w:pPr>
            <w:r>
              <w:rPr>
                <w:rFonts w:ascii="宋体" w:eastAsia="宋体" w:hAnsi="宋体"/>
                <w:b/>
                <w:bCs/>
                <w:sz w:val="24"/>
                <w:szCs w:val="24"/>
              </w:rPr>
              <w:t xml:space="preserve"> </w:t>
            </w:r>
          </w:p>
          <w:p w:rsidR="001021FE" w:rsidRDefault="007D692D">
            <w:pPr>
              <w:jc w:val="left"/>
            </w:pPr>
            <w:r>
              <w:rPr>
                <w:rFonts w:ascii="宋体" w:eastAsia="宋体" w:hAnsi="宋体"/>
                <w:color w:val="000000"/>
                <w:sz w:val="24"/>
                <w:szCs w:val="24"/>
              </w:rPr>
              <w:t>1、中期预期目标：</w:t>
            </w:r>
          </w:p>
          <w:p w:rsidR="001021FE" w:rsidRDefault="007D692D">
            <w:pPr>
              <w:jc w:val="left"/>
            </w:pPr>
            <w:r>
              <w:rPr>
                <w:rFonts w:ascii="宋体" w:eastAsia="宋体" w:hAnsi="宋体"/>
                <w:color w:val="000000"/>
                <w:sz w:val="24"/>
                <w:szCs w:val="24"/>
              </w:rPr>
              <w:t>能够熟练使用</w:t>
            </w:r>
            <w:r>
              <w:rPr>
                <w:rFonts w:ascii="microsoft yahei" w:eastAsia="microsoft yahei" w:hAnsi="microsoft yahei"/>
                <w:color w:val="000000"/>
                <w:sz w:val="24"/>
                <w:szCs w:val="24"/>
              </w:rPr>
              <w:t>Arduino</w:t>
            </w:r>
            <w:r>
              <w:rPr>
                <w:rFonts w:ascii="宋体" w:eastAsia="宋体" w:hAnsi="宋体"/>
                <w:color w:val="000000"/>
                <w:sz w:val="24"/>
                <w:szCs w:val="24"/>
              </w:rPr>
              <w:t>的</w:t>
            </w:r>
            <w:r>
              <w:rPr>
                <w:rFonts w:ascii="microsoft yahei" w:eastAsia="microsoft yahei" w:hAnsi="microsoft yahei"/>
                <w:color w:val="000000"/>
                <w:sz w:val="24"/>
                <w:szCs w:val="24"/>
              </w:rPr>
              <w:t>IDE</w:t>
            </w:r>
            <w:r>
              <w:rPr>
                <w:rFonts w:ascii="宋体" w:eastAsia="宋体" w:hAnsi="宋体"/>
                <w:color w:val="000000"/>
                <w:sz w:val="24"/>
                <w:szCs w:val="24"/>
              </w:rPr>
              <w:t>编写相关程序代码，熟悉</w:t>
            </w:r>
            <w:r>
              <w:rPr>
                <w:rFonts w:ascii="microsoft yahei" w:eastAsia="microsoft yahei" w:hAnsi="microsoft yahei"/>
                <w:color w:val="000000"/>
                <w:sz w:val="24"/>
                <w:szCs w:val="24"/>
              </w:rPr>
              <w:t>Arduino</w:t>
            </w:r>
            <w:r>
              <w:rPr>
                <w:rFonts w:ascii="宋体" w:eastAsia="宋体" w:hAnsi="宋体"/>
                <w:color w:val="000000"/>
                <w:sz w:val="24"/>
                <w:szCs w:val="24"/>
              </w:rPr>
              <w:t>电路板的使用，制作出安装好传感器的小车，并进行调试。小车能够初步实现感知周围环境情况（比如超声波测距功能的实现），并能初步实现按照预设定程序和环境反馈情况进行车身姿态调整。小车能够初步实现较简单情况下的自动泊车（如垂直式和斜列式）。</w:t>
            </w:r>
          </w:p>
          <w:p w:rsidR="001021FE" w:rsidRDefault="007D692D">
            <w:pPr>
              <w:jc w:val="left"/>
            </w:pPr>
            <w:r>
              <w:rPr>
                <w:rFonts w:ascii="宋体" w:eastAsia="宋体" w:hAnsi="宋体"/>
                <w:color w:val="000000"/>
                <w:sz w:val="24"/>
                <w:szCs w:val="24"/>
              </w:rPr>
              <w:t xml:space="preserve">  </w:t>
            </w:r>
          </w:p>
          <w:p w:rsidR="001021FE" w:rsidRDefault="007D692D">
            <w:pPr>
              <w:jc w:val="left"/>
            </w:pPr>
            <w:r>
              <w:rPr>
                <w:rFonts w:ascii="宋体" w:eastAsia="宋体" w:hAnsi="宋体"/>
                <w:color w:val="000000"/>
                <w:sz w:val="24"/>
                <w:szCs w:val="24"/>
              </w:rPr>
              <w:t xml:space="preserve"> </w:t>
            </w:r>
          </w:p>
          <w:p w:rsidR="001021FE" w:rsidRDefault="007D692D">
            <w:pPr>
              <w:jc w:val="left"/>
            </w:pPr>
            <w:r>
              <w:rPr>
                <w:rFonts w:ascii="宋体" w:eastAsia="宋体" w:hAnsi="宋体"/>
                <w:color w:val="000000"/>
                <w:sz w:val="24"/>
                <w:szCs w:val="24"/>
              </w:rPr>
              <w:t xml:space="preserve"> </w:t>
            </w:r>
          </w:p>
          <w:p w:rsidR="001021FE" w:rsidRDefault="007D692D">
            <w:pPr>
              <w:jc w:val="left"/>
            </w:pPr>
            <w:r>
              <w:rPr>
                <w:rFonts w:ascii="宋体" w:eastAsia="宋体" w:hAnsi="宋体"/>
                <w:color w:val="000000"/>
                <w:sz w:val="24"/>
                <w:szCs w:val="24"/>
              </w:rPr>
              <w:t>2、结题预期目标：</w:t>
            </w:r>
          </w:p>
          <w:p w:rsidR="001021FE" w:rsidRDefault="007D692D">
            <w:pPr>
              <w:jc w:val="left"/>
            </w:pPr>
            <w:r>
              <w:rPr>
                <w:rFonts w:ascii="宋体" w:eastAsia="宋体" w:hAnsi="宋体"/>
                <w:color w:val="000000"/>
                <w:sz w:val="24"/>
                <w:szCs w:val="24"/>
              </w:rPr>
              <w:t>在中期目标的基础上，小车能够以较好姿态实现三种情况下的自动泊车入位，并实现并线超车功能和自动跟踪前车的功能。</w:t>
            </w:r>
          </w:p>
          <w:p w:rsidR="001021FE" w:rsidRDefault="007D692D">
            <w:pPr>
              <w:jc w:val="left"/>
            </w:pPr>
            <w:r>
              <w:rPr>
                <w:rFonts w:ascii="宋体" w:eastAsia="宋体" w:hAnsi="宋体"/>
                <w:b/>
                <w:bCs/>
                <w:sz w:val="24"/>
                <w:szCs w:val="24"/>
              </w:rPr>
              <w:t xml:space="preserve"> </w:t>
            </w:r>
          </w:p>
          <w:p w:rsidR="001021FE" w:rsidRDefault="007D692D">
            <w:pPr>
              <w:jc w:val="left"/>
            </w:pPr>
            <w:r>
              <w:rPr>
                <w:rFonts w:ascii="宋体" w:eastAsia="宋体" w:hAnsi="宋体"/>
                <w:b/>
                <w:bCs/>
                <w:sz w:val="24"/>
                <w:szCs w:val="24"/>
              </w:rPr>
              <w:t xml:space="preserve"> </w:t>
            </w:r>
          </w:p>
          <w:p w:rsidR="001021FE" w:rsidRDefault="007D692D">
            <w:pPr>
              <w:jc w:val="left"/>
            </w:pPr>
            <w:r>
              <w:rPr>
                <w:rFonts w:ascii="宋体" w:eastAsia="宋体" w:hAnsi="宋体"/>
                <w:b/>
                <w:bCs/>
                <w:sz w:val="24"/>
                <w:szCs w:val="24"/>
              </w:rPr>
              <w:t xml:space="preserve"> </w:t>
            </w:r>
          </w:p>
          <w:p w:rsidR="001021FE" w:rsidRDefault="007D692D">
            <w:pPr>
              <w:jc w:val="left"/>
            </w:pPr>
            <w:r>
              <w:rPr>
                <w:rFonts w:ascii="宋体" w:eastAsia="宋体" w:hAnsi="宋体"/>
                <w:b/>
                <w:bCs/>
                <w:sz w:val="24"/>
                <w:szCs w:val="24"/>
              </w:rPr>
              <w:t xml:space="preserve"> </w:t>
            </w:r>
          </w:p>
          <w:p w:rsidR="001021FE" w:rsidRDefault="007D692D">
            <w:pPr>
              <w:jc w:val="left"/>
            </w:pPr>
            <w:r>
              <w:rPr>
                <w:rFonts w:ascii="宋体" w:eastAsia="宋体" w:hAnsi="宋体"/>
                <w:b/>
                <w:bCs/>
                <w:sz w:val="24"/>
                <w:szCs w:val="24"/>
              </w:rPr>
              <w:t xml:space="preserve"> </w:t>
            </w:r>
          </w:p>
          <w:p w:rsidR="001021FE" w:rsidRDefault="007D692D">
            <w:pPr>
              <w:jc w:val="left"/>
            </w:pPr>
            <w:r>
              <w:rPr>
                <w:rFonts w:ascii="宋体" w:eastAsia="宋体" w:hAnsi="宋体"/>
                <w:b/>
                <w:bCs/>
                <w:sz w:val="24"/>
                <w:szCs w:val="24"/>
              </w:rPr>
              <w:t xml:space="preserve"> </w:t>
            </w:r>
          </w:p>
          <w:p w:rsidR="001021FE" w:rsidRDefault="007D692D">
            <w:pPr>
              <w:jc w:val="left"/>
            </w:pPr>
            <w:r>
              <w:rPr>
                <w:rFonts w:ascii="宋体" w:eastAsia="宋体" w:hAnsi="宋体"/>
                <w:b/>
                <w:bCs/>
                <w:sz w:val="24"/>
                <w:szCs w:val="24"/>
              </w:rPr>
              <w:t xml:space="preserve"> </w:t>
            </w:r>
          </w:p>
          <w:p w:rsidR="001021FE" w:rsidRDefault="007D692D">
            <w:pPr>
              <w:jc w:val="left"/>
            </w:pPr>
            <w:r>
              <w:rPr>
                <w:rFonts w:ascii="宋体" w:eastAsia="宋体" w:hAnsi="宋体"/>
                <w:b/>
                <w:bCs/>
                <w:sz w:val="24"/>
                <w:szCs w:val="24"/>
              </w:rPr>
              <w:t xml:space="preserve"> </w:t>
            </w:r>
          </w:p>
          <w:p w:rsidR="001021FE" w:rsidRDefault="007D692D">
            <w:pPr>
              <w:jc w:val="left"/>
            </w:pPr>
            <w:r>
              <w:rPr>
                <w:rFonts w:ascii="宋体" w:eastAsia="宋体" w:hAnsi="宋体"/>
                <w:b/>
                <w:bCs/>
                <w:sz w:val="24"/>
                <w:szCs w:val="24"/>
              </w:rPr>
              <w:t xml:space="preserve"> </w:t>
            </w:r>
          </w:p>
          <w:p w:rsidR="001021FE" w:rsidRDefault="007D692D">
            <w:pPr>
              <w:jc w:val="left"/>
            </w:pPr>
            <w:r>
              <w:rPr>
                <w:rFonts w:ascii="宋体" w:eastAsia="宋体" w:hAnsi="宋体"/>
                <w:b/>
                <w:bCs/>
                <w:sz w:val="24"/>
                <w:szCs w:val="24"/>
              </w:rPr>
              <w:t xml:space="preserve"> </w:t>
            </w:r>
          </w:p>
          <w:p w:rsidR="001021FE" w:rsidRDefault="007D692D">
            <w:pPr>
              <w:jc w:val="left"/>
            </w:pPr>
            <w:r>
              <w:rPr>
                <w:rFonts w:ascii="宋体" w:eastAsia="宋体" w:hAnsi="宋体"/>
                <w:b/>
                <w:bCs/>
                <w:sz w:val="24"/>
                <w:szCs w:val="24"/>
              </w:rPr>
              <w:t xml:space="preserve"> </w:t>
            </w:r>
          </w:p>
          <w:p w:rsidR="001021FE" w:rsidRDefault="007D692D">
            <w:pPr>
              <w:jc w:val="left"/>
            </w:pPr>
            <w:r>
              <w:rPr>
                <w:rFonts w:ascii="宋体" w:eastAsia="宋体" w:hAnsi="宋体"/>
                <w:b/>
                <w:bCs/>
                <w:sz w:val="24"/>
                <w:szCs w:val="24"/>
              </w:rPr>
              <w:t>（五）经费使用计划</w:t>
            </w:r>
          </w:p>
          <w:p w:rsidR="00024671" w:rsidRDefault="007D692D">
            <w:pPr>
              <w:jc w:val="left"/>
            </w:pPr>
            <w:r>
              <w:rPr>
                <w:rFonts w:ascii="微软雅黑" w:eastAsia="微软雅黑" w:hAnsi="微软雅黑"/>
                <w:b/>
                <w:bCs/>
                <w:sz w:val="24"/>
                <w:szCs w:val="24"/>
              </w:rPr>
              <w:t xml:space="preserve"> </w:t>
            </w:r>
          </w:p>
          <w:tbl>
            <w:tblPr>
              <w:tblStyle w:val="a7"/>
              <w:tblpPr w:leftFromText="180" w:rightFromText="180" w:horzAnchor="margin" w:tblpY="402"/>
              <w:tblW w:w="9372" w:type="dxa"/>
              <w:tblLook w:val="04A0" w:firstRow="1" w:lastRow="0" w:firstColumn="1" w:lastColumn="0" w:noHBand="0" w:noVBand="1"/>
            </w:tblPr>
            <w:tblGrid>
              <w:gridCol w:w="3964"/>
              <w:gridCol w:w="1560"/>
              <w:gridCol w:w="1559"/>
              <w:gridCol w:w="2289"/>
            </w:tblGrid>
            <w:tr w:rsidR="00024671" w:rsidRPr="00DF3B40" w:rsidTr="00024671">
              <w:trPr>
                <w:trHeight w:val="321"/>
              </w:trPr>
              <w:tc>
                <w:tcPr>
                  <w:tcW w:w="3964" w:type="dxa"/>
                </w:tcPr>
                <w:p w:rsidR="00024671" w:rsidRPr="00DF3B40" w:rsidRDefault="00024671" w:rsidP="00024671">
                  <w:bookmarkStart w:id="1" w:name="_Hlk533545154"/>
                  <w:r w:rsidRPr="00DF3B40">
                    <w:rPr>
                      <w:rFonts w:hint="eastAsia"/>
                    </w:rPr>
                    <w:lastRenderedPageBreak/>
                    <w:t>材料名称</w:t>
                  </w:r>
                </w:p>
              </w:tc>
              <w:tc>
                <w:tcPr>
                  <w:tcW w:w="1560" w:type="dxa"/>
                </w:tcPr>
                <w:p w:rsidR="00024671" w:rsidRPr="00DF3B40" w:rsidRDefault="00024671" w:rsidP="00024671">
                  <w:r w:rsidRPr="00DF3B40">
                    <w:rPr>
                      <w:rFonts w:hint="eastAsia"/>
                    </w:rPr>
                    <w:t>数量</w:t>
                  </w:r>
                </w:p>
              </w:tc>
              <w:tc>
                <w:tcPr>
                  <w:tcW w:w="1559" w:type="dxa"/>
                </w:tcPr>
                <w:p w:rsidR="00024671" w:rsidRPr="00DF3B40" w:rsidRDefault="00024671" w:rsidP="00024671">
                  <w:r w:rsidRPr="00DF3B40">
                    <w:rPr>
                      <w:rFonts w:hint="eastAsia"/>
                    </w:rPr>
                    <w:t>单价</w:t>
                  </w:r>
                </w:p>
              </w:tc>
              <w:tc>
                <w:tcPr>
                  <w:tcW w:w="2289" w:type="dxa"/>
                </w:tcPr>
                <w:p w:rsidR="00024671" w:rsidRPr="00DF3B40" w:rsidRDefault="00024671" w:rsidP="00024671">
                  <w:r w:rsidRPr="00DF3B40">
                    <w:rPr>
                      <w:rFonts w:hint="eastAsia"/>
                    </w:rPr>
                    <w:t>总价</w:t>
                  </w:r>
                </w:p>
              </w:tc>
            </w:tr>
            <w:tr w:rsidR="00024671" w:rsidRPr="00DF3B40" w:rsidTr="00024671">
              <w:trPr>
                <w:trHeight w:val="427"/>
              </w:trPr>
              <w:tc>
                <w:tcPr>
                  <w:tcW w:w="3964" w:type="dxa"/>
                </w:tcPr>
                <w:p w:rsidR="00024671" w:rsidRPr="00DF3B40" w:rsidRDefault="00024671" w:rsidP="00024671">
                  <w:r w:rsidRPr="00DF3B40">
                    <w:t>5mm</w:t>
                  </w:r>
                  <w:r w:rsidRPr="00DF3B40">
                    <w:t>红黄绿白蓝</w:t>
                  </w:r>
                  <w:r w:rsidRPr="00DF3B40">
                    <w:rPr>
                      <w:rFonts w:hint="eastAsia"/>
                    </w:rPr>
                    <w:t>L</w:t>
                  </w:r>
                  <w:r w:rsidRPr="00DF3B40">
                    <w:t>ED</w:t>
                  </w:r>
                  <w:r w:rsidRPr="00DF3B40">
                    <w:t>灯泡</w:t>
                  </w:r>
                </w:p>
              </w:tc>
              <w:tc>
                <w:tcPr>
                  <w:tcW w:w="1560" w:type="dxa"/>
                </w:tcPr>
                <w:p w:rsidR="00024671" w:rsidRPr="00DF3B40" w:rsidRDefault="00024671" w:rsidP="00024671">
                  <w:r w:rsidRPr="00DF3B40">
                    <w:rPr>
                      <w:rFonts w:hint="eastAsia"/>
                    </w:rPr>
                    <w:t>1</w:t>
                  </w:r>
                  <w:r w:rsidRPr="00DF3B40">
                    <w:rPr>
                      <w:rFonts w:hint="eastAsia"/>
                    </w:rPr>
                    <w:t>套（</w:t>
                  </w:r>
                  <w:r w:rsidRPr="00DF3B40">
                    <w:rPr>
                      <w:rFonts w:hint="eastAsia"/>
                    </w:rPr>
                    <w:t>5</w:t>
                  </w:r>
                  <w:r w:rsidRPr="00DF3B40">
                    <w:t>X20</w:t>
                  </w:r>
                  <w:r w:rsidRPr="00DF3B40">
                    <w:rPr>
                      <w:rFonts w:hint="eastAsia"/>
                    </w:rPr>
                    <w:t>个）</w:t>
                  </w:r>
                </w:p>
              </w:tc>
              <w:tc>
                <w:tcPr>
                  <w:tcW w:w="1559" w:type="dxa"/>
                </w:tcPr>
                <w:p w:rsidR="00024671" w:rsidRPr="00DF3B40" w:rsidRDefault="00024671" w:rsidP="00024671">
                  <w:r w:rsidRPr="00DF3B40">
                    <w:t>5.39</w:t>
                  </w:r>
                </w:p>
              </w:tc>
              <w:tc>
                <w:tcPr>
                  <w:tcW w:w="2289" w:type="dxa"/>
                </w:tcPr>
                <w:p w:rsidR="00024671" w:rsidRPr="00DF3B40" w:rsidRDefault="00024671" w:rsidP="00024671">
                  <w:r w:rsidRPr="00DF3B40">
                    <w:t>5.39</w:t>
                  </w:r>
                </w:p>
              </w:tc>
            </w:tr>
            <w:tr w:rsidR="00024671" w:rsidRPr="00DF3B40" w:rsidTr="00024671">
              <w:trPr>
                <w:trHeight w:val="427"/>
              </w:trPr>
              <w:tc>
                <w:tcPr>
                  <w:tcW w:w="3964" w:type="dxa"/>
                </w:tcPr>
                <w:p w:rsidR="00024671" w:rsidRPr="00DF3B40" w:rsidRDefault="00024671" w:rsidP="00024671">
                  <w:r w:rsidRPr="00DF3B40">
                    <w:rPr>
                      <w:rFonts w:hint="eastAsia"/>
                    </w:rPr>
                    <w:t>S</w:t>
                  </w:r>
                  <w:r w:rsidRPr="00DF3B40">
                    <w:t>G90</w:t>
                  </w:r>
                  <w:r w:rsidRPr="00DF3B40">
                    <w:t>舵机</w:t>
                  </w:r>
                </w:p>
              </w:tc>
              <w:tc>
                <w:tcPr>
                  <w:tcW w:w="1560" w:type="dxa"/>
                </w:tcPr>
                <w:p w:rsidR="00024671" w:rsidRPr="00DF3B40" w:rsidRDefault="00024671" w:rsidP="00024671">
                  <w:r w:rsidRPr="00DF3B40">
                    <w:rPr>
                      <w:rFonts w:hint="eastAsia"/>
                    </w:rPr>
                    <w:t>5</w:t>
                  </w:r>
                </w:p>
              </w:tc>
              <w:tc>
                <w:tcPr>
                  <w:tcW w:w="1559" w:type="dxa"/>
                </w:tcPr>
                <w:p w:rsidR="00024671" w:rsidRPr="00DF3B40" w:rsidRDefault="00024671" w:rsidP="00024671">
                  <w:r w:rsidRPr="00DF3B40">
                    <w:t>10.01</w:t>
                  </w:r>
                </w:p>
              </w:tc>
              <w:tc>
                <w:tcPr>
                  <w:tcW w:w="2289" w:type="dxa"/>
                </w:tcPr>
                <w:p w:rsidR="00024671" w:rsidRPr="00DF3B40" w:rsidRDefault="00024671" w:rsidP="00024671">
                  <w:r w:rsidRPr="00DF3B40">
                    <w:t>50.05</w:t>
                  </w:r>
                </w:p>
              </w:tc>
            </w:tr>
            <w:tr w:rsidR="00024671" w:rsidRPr="00DF3B40" w:rsidTr="00024671">
              <w:trPr>
                <w:trHeight w:val="444"/>
              </w:trPr>
              <w:tc>
                <w:tcPr>
                  <w:tcW w:w="3964" w:type="dxa"/>
                </w:tcPr>
                <w:p w:rsidR="00024671" w:rsidRPr="00DF3B40" w:rsidRDefault="00024671" w:rsidP="00024671">
                  <w:r w:rsidRPr="00DF3B40">
                    <w:rPr>
                      <w:rFonts w:hint="eastAsia"/>
                    </w:rPr>
                    <w:t>GY-521MPU6050</w:t>
                  </w:r>
                  <w:r w:rsidRPr="00DF3B40">
                    <w:rPr>
                      <w:rFonts w:hint="eastAsia"/>
                    </w:rPr>
                    <w:t>三维角度传感器</w:t>
                  </w:r>
                </w:p>
              </w:tc>
              <w:tc>
                <w:tcPr>
                  <w:tcW w:w="1560" w:type="dxa"/>
                </w:tcPr>
                <w:p w:rsidR="00024671" w:rsidRPr="00DF3B40" w:rsidRDefault="00024671" w:rsidP="00024671">
                  <w:r>
                    <w:rPr>
                      <w:rFonts w:hint="eastAsia"/>
                    </w:rPr>
                    <w:t>5</w:t>
                  </w:r>
                </w:p>
              </w:tc>
              <w:tc>
                <w:tcPr>
                  <w:tcW w:w="1559" w:type="dxa"/>
                </w:tcPr>
                <w:p w:rsidR="00024671" w:rsidRPr="00DF3B40" w:rsidRDefault="00024671" w:rsidP="00024671">
                  <w:r w:rsidRPr="00DF3B40">
                    <w:t>15.64</w:t>
                  </w:r>
                </w:p>
              </w:tc>
              <w:tc>
                <w:tcPr>
                  <w:tcW w:w="2289" w:type="dxa"/>
                </w:tcPr>
                <w:p w:rsidR="00024671" w:rsidRPr="00DF3B40" w:rsidRDefault="00024671" w:rsidP="00024671">
                  <w:r>
                    <w:rPr>
                      <w:rFonts w:hint="eastAsia"/>
                    </w:rPr>
                    <w:t>78.2</w:t>
                  </w:r>
                </w:p>
              </w:tc>
            </w:tr>
            <w:tr w:rsidR="00024671" w:rsidRPr="00DF3B40" w:rsidTr="00024671">
              <w:trPr>
                <w:trHeight w:val="427"/>
              </w:trPr>
              <w:tc>
                <w:tcPr>
                  <w:tcW w:w="3964" w:type="dxa"/>
                </w:tcPr>
                <w:p w:rsidR="00024671" w:rsidRPr="00DF3B40" w:rsidRDefault="00024671" w:rsidP="00024671">
                  <w:r w:rsidRPr="00DF3B40">
                    <w:t>网线</w:t>
                  </w:r>
                  <w:r>
                    <w:rPr>
                      <w:rFonts w:hint="eastAsia"/>
                    </w:rPr>
                    <w:t>（用于电路焊接连接）</w:t>
                  </w:r>
                </w:p>
              </w:tc>
              <w:tc>
                <w:tcPr>
                  <w:tcW w:w="1560" w:type="dxa"/>
                </w:tcPr>
                <w:p w:rsidR="00024671" w:rsidRPr="00DF3B40" w:rsidRDefault="00024671" w:rsidP="00024671">
                  <w:r w:rsidRPr="00DF3B40">
                    <w:t>8</w:t>
                  </w:r>
                </w:p>
              </w:tc>
              <w:tc>
                <w:tcPr>
                  <w:tcW w:w="1559" w:type="dxa"/>
                </w:tcPr>
                <w:p w:rsidR="00024671" w:rsidRPr="00DF3B40" w:rsidRDefault="00024671" w:rsidP="00024671">
                  <w:r w:rsidRPr="00DF3B40">
                    <w:t>1</w:t>
                  </w:r>
                  <w:r w:rsidRPr="00DF3B40">
                    <w:rPr>
                      <w:rFonts w:hint="eastAsia"/>
                    </w:rPr>
                    <w:t>.00</w:t>
                  </w:r>
                </w:p>
              </w:tc>
              <w:tc>
                <w:tcPr>
                  <w:tcW w:w="2289" w:type="dxa"/>
                </w:tcPr>
                <w:p w:rsidR="00024671" w:rsidRPr="00DF3B40" w:rsidRDefault="00024671" w:rsidP="00024671">
                  <w:r w:rsidRPr="00DF3B40">
                    <w:t>8.00</w:t>
                  </w:r>
                </w:p>
              </w:tc>
            </w:tr>
            <w:tr w:rsidR="00024671" w:rsidRPr="00DF3B40" w:rsidTr="00024671">
              <w:trPr>
                <w:trHeight w:val="444"/>
              </w:trPr>
              <w:tc>
                <w:tcPr>
                  <w:tcW w:w="3964" w:type="dxa"/>
                </w:tcPr>
                <w:p w:rsidR="00024671" w:rsidRPr="00DF3B40" w:rsidRDefault="00024671" w:rsidP="00024671">
                  <w:r w:rsidRPr="00DF3B40">
                    <w:t>40P</w:t>
                  </w:r>
                  <w:r w:rsidRPr="00DF3B40">
                    <w:t>彩色杜邦线</w:t>
                  </w:r>
                  <w:r w:rsidRPr="00DF3B40">
                    <w:rPr>
                      <w:rFonts w:hint="eastAsia"/>
                    </w:rPr>
                    <w:t xml:space="preserve"> </w:t>
                  </w:r>
                  <w:r w:rsidRPr="00DF3B40">
                    <w:t>31cm</w:t>
                  </w:r>
                  <w:r w:rsidRPr="00DF3B40">
                    <w:t>母对母</w:t>
                  </w:r>
                </w:p>
              </w:tc>
              <w:tc>
                <w:tcPr>
                  <w:tcW w:w="1560" w:type="dxa"/>
                </w:tcPr>
                <w:p w:rsidR="00024671" w:rsidRPr="00DF3B40" w:rsidRDefault="00024671" w:rsidP="00024671">
                  <w:r w:rsidRPr="00DF3B40">
                    <w:rPr>
                      <w:rFonts w:hint="eastAsia"/>
                    </w:rPr>
                    <w:t>1</w:t>
                  </w:r>
                  <w:r w:rsidRPr="00DF3B40">
                    <w:rPr>
                      <w:rFonts w:hint="eastAsia"/>
                    </w:rPr>
                    <w:t>排（</w:t>
                  </w:r>
                  <w:r w:rsidRPr="00DF3B40">
                    <w:rPr>
                      <w:rFonts w:hint="eastAsia"/>
                    </w:rPr>
                    <w:t>40</w:t>
                  </w:r>
                  <w:r w:rsidRPr="00DF3B40">
                    <w:rPr>
                      <w:rFonts w:hint="eastAsia"/>
                    </w:rPr>
                    <w:t>根）</w:t>
                  </w:r>
                </w:p>
              </w:tc>
              <w:tc>
                <w:tcPr>
                  <w:tcW w:w="1559" w:type="dxa"/>
                </w:tcPr>
                <w:p w:rsidR="00024671" w:rsidRPr="00DF3B40" w:rsidRDefault="00024671" w:rsidP="00024671">
                  <w:r w:rsidRPr="00DF3B40">
                    <w:t>3.60</w:t>
                  </w:r>
                </w:p>
              </w:tc>
              <w:tc>
                <w:tcPr>
                  <w:tcW w:w="2289" w:type="dxa"/>
                </w:tcPr>
                <w:p w:rsidR="00024671" w:rsidRPr="00DF3B40" w:rsidRDefault="00024671" w:rsidP="00024671">
                  <w:r w:rsidRPr="00DF3B40">
                    <w:t>3.60</w:t>
                  </w:r>
                </w:p>
              </w:tc>
            </w:tr>
            <w:tr w:rsidR="00024671" w:rsidRPr="00DF3B40" w:rsidTr="00024671">
              <w:trPr>
                <w:trHeight w:val="427"/>
              </w:trPr>
              <w:tc>
                <w:tcPr>
                  <w:tcW w:w="3964" w:type="dxa"/>
                </w:tcPr>
                <w:p w:rsidR="00024671" w:rsidRPr="00DF3B40" w:rsidRDefault="00024671" w:rsidP="00024671">
                  <w:r w:rsidRPr="00DF3B40">
                    <w:t>40P</w:t>
                  </w:r>
                  <w:r w:rsidRPr="00DF3B40">
                    <w:t>彩色杜邦线</w:t>
                  </w:r>
                  <w:r w:rsidRPr="00DF3B40">
                    <w:rPr>
                      <w:rFonts w:hint="eastAsia"/>
                    </w:rPr>
                    <w:t xml:space="preserve"> </w:t>
                  </w:r>
                  <w:r w:rsidRPr="00DF3B40">
                    <w:t>31cm</w:t>
                  </w:r>
                  <w:r w:rsidRPr="00DF3B40">
                    <w:t>公对公</w:t>
                  </w:r>
                </w:p>
              </w:tc>
              <w:tc>
                <w:tcPr>
                  <w:tcW w:w="1560" w:type="dxa"/>
                </w:tcPr>
                <w:p w:rsidR="00024671" w:rsidRPr="00DF3B40" w:rsidRDefault="00024671" w:rsidP="00024671">
                  <w:r w:rsidRPr="00DF3B40">
                    <w:t>1</w:t>
                  </w:r>
                  <w:r w:rsidRPr="00DF3B40">
                    <w:t>排</w:t>
                  </w:r>
                </w:p>
              </w:tc>
              <w:tc>
                <w:tcPr>
                  <w:tcW w:w="1559" w:type="dxa"/>
                </w:tcPr>
                <w:p w:rsidR="00024671" w:rsidRPr="00DF3B40" w:rsidRDefault="00024671" w:rsidP="00024671">
                  <w:r w:rsidRPr="00DF3B40">
                    <w:t>4.90</w:t>
                  </w:r>
                </w:p>
              </w:tc>
              <w:tc>
                <w:tcPr>
                  <w:tcW w:w="2289" w:type="dxa"/>
                </w:tcPr>
                <w:p w:rsidR="00024671" w:rsidRPr="00DF3B40" w:rsidRDefault="00024671" w:rsidP="00024671">
                  <w:r w:rsidRPr="00DF3B40">
                    <w:t>4.90</w:t>
                  </w:r>
                </w:p>
              </w:tc>
            </w:tr>
            <w:tr w:rsidR="00024671" w:rsidRPr="00DF3B40" w:rsidTr="00024671">
              <w:trPr>
                <w:trHeight w:val="444"/>
              </w:trPr>
              <w:tc>
                <w:tcPr>
                  <w:tcW w:w="3964" w:type="dxa"/>
                </w:tcPr>
                <w:p w:rsidR="00024671" w:rsidRPr="00DF3B40" w:rsidRDefault="00024671" w:rsidP="00024671">
                  <w:r w:rsidRPr="00DF3B40">
                    <w:t>40P</w:t>
                  </w:r>
                  <w:r w:rsidRPr="00DF3B40">
                    <w:t>彩色杜邦线</w:t>
                  </w:r>
                  <w:r w:rsidRPr="00DF3B40">
                    <w:rPr>
                      <w:rFonts w:hint="eastAsia"/>
                    </w:rPr>
                    <w:t xml:space="preserve"> </w:t>
                  </w:r>
                  <w:r w:rsidRPr="00DF3B40">
                    <w:t>31cm</w:t>
                  </w:r>
                  <w:r w:rsidRPr="00DF3B40">
                    <w:t>公对母</w:t>
                  </w:r>
                </w:p>
              </w:tc>
              <w:tc>
                <w:tcPr>
                  <w:tcW w:w="1560" w:type="dxa"/>
                </w:tcPr>
                <w:p w:rsidR="00024671" w:rsidRPr="00DF3B40" w:rsidRDefault="00024671" w:rsidP="00024671">
                  <w:r w:rsidRPr="00DF3B40">
                    <w:rPr>
                      <w:rFonts w:hint="eastAsia"/>
                    </w:rPr>
                    <w:t>1</w:t>
                  </w:r>
                  <w:r w:rsidRPr="00DF3B40">
                    <w:rPr>
                      <w:rFonts w:hint="eastAsia"/>
                    </w:rPr>
                    <w:t>排</w:t>
                  </w:r>
                </w:p>
              </w:tc>
              <w:tc>
                <w:tcPr>
                  <w:tcW w:w="1559" w:type="dxa"/>
                </w:tcPr>
                <w:p w:rsidR="00024671" w:rsidRPr="00DF3B40" w:rsidRDefault="00024671" w:rsidP="00024671">
                  <w:r w:rsidRPr="00DF3B40">
                    <w:t>4.30</w:t>
                  </w:r>
                </w:p>
              </w:tc>
              <w:tc>
                <w:tcPr>
                  <w:tcW w:w="2289" w:type="dxa"/>
                </w:tcPr>
                <w:p w:rsidR="00024671" w:rsidRPr="00DF3B40" w:rsidRDefault="00024671" w:rsidP="00024671">
                  <w:r w:rsidRPr="00DF3B40">
                    <w:t>4.30</w:t>
                  </w:r>
                </w:p>
              </w:tc>
            </w:tr>
            <w:tr w:rsidR="00024671" w:rsidRPr="00DF3B40" w:rsidTr="00024671">
              <w:trPr>
                <w:trHeight w:val="427"/>
              </w:trPr>
              <w:tc>
                <w:tcPr>
                  <w:tcW w:w="3964" w:type="dxa"/>
                </w:tcPr>
                <w:p w:rsidR="00024671" w:rsidRPr="00DF3B40" w:rsidRDefault="00024671" w:rsidP="00024671">
                  <w:r w:rsidRPr="00DF3B40">
                    <w:t>40P</w:t>
                  </w:r>
                  <w:r w:rsidRPr="00DF3B40">
                    <w:t>彩色杜邦线</w:t>
                  </w:r>
                  <w:r w:rsidRPr="00DF3B40">
                    <w:rPr>
                      <w:rFonts w:hint="eastAsia"/>
                    </w:rPr>
                    <w:t xml:space="preserve"> 10</w:t>
                  </w:r>
                  <w:r w:rsidRPr="00DF3B40">
                    <w:t xml:space="preserve">cm </w:t>
                  </w:r>
                  <w:r w:rsidRPr="00DF3B40">
                    <w:t>公对公</w:t>
                  </w:r>
                </w:p>
              </w:tc>
              <w:tc>
                <w:tcPr>
                  <w:tcW w:w="1560" w:type="dxa"/>
                </w:tcPr>
                <w:p w:rsidR="00024671" w:rsidRPr="00DF3B40" w:rsidRDefault="00024671" w:rsidP="00024671">
                  <w:r w:rsidRPr="00DF3B40">
                    <w:t>1</w:t>
                  </w:r>
                  <w:r w:rsidRPr="00DF3B40">
                    <w:t>排</w:t>
                  </w:r>
                </w:p>
              </w:tc>
              <w:tc>
                <w:tcPr>
                  <w:tcW w:w="1559" w:type="dxa"/>
                </w:tcPr>
                <w:p w:rsidR="00024671" w:rsidRPr="00DF3B40" w:rsidRDefault="00024671" w:rsidP="00024671">
                  <w:r w:rsidRPr="00DF3B40">
                    <w:t>4.40</w:t>
                  </w:r>
                </w:p>
              </w:tc>
              <w:tc>
                <w:tcPr>
                  <w:tcW w:w="2289" w:type="dxa"/>
                </w:tcPr>
                <w:p w:rsidR="00024671" w:rsidRPr="00DF3B40" w:rsidRDefault="00024671" w:rsidP="00024671">
                  <w:r w:rsidRPr="00DF3B40">
                    <w:t>4.40</w:t>
                  </w:r>
                </w:p>
              </w:tc>
            </w:tr>
            <w:tr w:rsidR="00024671" w:rsidRPr="00DF3B40" w:rsidTr="00024671">
              <w:trPr>
                <w:trHeight w:val="444"/>
              </w:trPr>
              <w:tc>
                <w:tcPr>
                  <w:tcW w:w="3964" w:type="dxa"/>
                </w:tcPr>
                <w:p w:rsidR="00024671" w:rsidRPr="00DF3B40" w:rsidRDefault="00024671" w:rsidP="00024671">
                  <w:r w:rsidRPr="00DF3B40">
                    <w:t>40P</w:t>
                  </w:r>
                  <w:r w:rsidRPr="00DF3B40">
                    <w:t>彩色杜邦线</w:t>
                  </w:r>
                  <w:r w:rsidRPr="00DF3B40">
                    <w:rPr>
                      <w:rFonts w:hint="eastAsia"/>
                    </w:rPr>
                    <w:t xml:space="preserve"> </w:t>
                  </w:r>
                  <w:r w:rsidRPr="00DF3B40">
                    <w:t>10cm</w:t>
                  </w:r>
                  <w:r w:rsidRPr="00DF3B40">
                    <w:rPr>
                      <w:rFonts w:hint="eastAsia"/>
                    </w:rPr>
                    <w:t>公对母</w:t>
                  </w:r>
                </w:p>
              </w:tc>
              <w:tc>
                <w:tcPr>
                  <w:tcW w:w="1560" w:type="dxa"/>
                </w:tcPr>
                <w:p w:rsidR="00024671" w:rsidRPr="00DF3B40" w:rsidRDefault="00024671" w:rsidP="00024671">
                  <w:r w:rsidRPr="00DF3B40">
                    <w:t>1</w:t>
                  </w:r>
                  <w:r w:rsidRPr="00DF3B40">
                    <w:t>排</w:t>
                  </w:r>
                </w:p>
              </w:tc>
              <w:tc>
                <w:tcPr>
                  <w:tcW w:w="1559" w:type="dxa"/>
                </w:tcPr>
                <w:p w:rsidR="00024671" w:rsidRPr="00DF3B40" w:rsidRDefault="00024671" w:rsidP="00024671">
                  <w:r w:rsidRPr="00DF3B40">
                    <w:t>4.00</w:t>
                  </w:r>
                </w:p>
              </w:tc>
              <w:tc>
                <w:tcPr>
                  <w:tcW w:w="2289" w:type="dxa"/>
                </w:tcPr>
                <w:p w:rsidR="00024671" w:rsidRPr="00DF3B40" w:rsidRDefault="00024671" w:rsidP="00024671">
                  <w:r w:rsidRPr="00DF3B40">
                    <w:t>4.00</w:t>
                  </w:r>
                </w:p>
              </w:tc>
            </w:tr>
            <w:tr w:rsidR="00024671" w:rsidRPr="00DF3B40" w:rsidTr="00024671">
              <w:trPr>
                <w:trHeight w:val="427"/>
              </w:trPr>
              <w:tc>
                <w:tcPr>
                  <w:tcW w:w="3964" w:type="dxa"/>
                </w:tcPr>
                <w:p w:rsidR="00024671" w:rsidRPr="00DF3B40" w:rsidRDefault="00024671" w:rsidP="00024671">
                  <w:r w:rsidRPr="00DF3B40">
                    <w:t>40P</w:t>
                  </w:r>
                  <w:r w:rsidRPr="00DF3B40">
                    <w:t>彩色杜邦线</w:t>
                  </w:r>
                  <w:r w:rsidRPr="00DF3B40">
                    <w:rPr>
                      <w:rFonts w:hint="eastAsia"/>
                    </w:rPr>
                    <w:t xml:space="preserve"> </w:t>
                  </w:r>
                  <w:r w:rsidRPr="00DF3B40">
                    <w:t>10cm</w:t>
                  </w:r>
                  <w:r w:rsidRPr="00DF3B40">
                    <w:t>母对母</w:t>
                  </w:r>
                </w:p>
              </w:tc>
              <w:tc>
                <w:tcPr>
                  <w:tcW w:w="1560" w:type="dxa"/>
                </w:tcPr>
                <w:p w:rsidR="00024671" w:rsidRPr="00DF3B40" w:rsidRDefault="00024671" w:rsidP="00024671">
                  <w:r w:rsidRPr="00DF3B40">
                    <w:t>1</w:t>
                  </w:r>
                  <w:r w:rsidRPr="00DF3B40">
                    <w:t>排</w:t>
                  </w:r>
                </w:p>
              </w:tc>
              <w:tc>
                <w:tcPr>
                  <w:tcW w:w="1559" w:type="dxa"/>
                </w:tcPr>
                <w:p w:rsidR="00024671" w:rsidRPr="00DF3B40" w:rsidRDefault="00024671" w:rsidP="00024671">
                  <w:r w:rsidRPr="00DF3B40">
                    <w:t>3.00</w:t>
                  </w:r>
                </w:p>
              </w:tc>
              <w:tc>
                <w:tcPr>
                  <w:tcW w:w="2289" w:type="dxa"/>
                </w:tcPr>
                <w:p w:rsidR="00024671" w:rsidRPr="00DF3B40" w:rsidRDefault="00024671" w:rsidP="00024671">
                  <w:r w:rsidRPr="00DF3B40">
                    <w:t>3.00</w:t>
                  </w:r>
                </w:p>
              </w:tc>
            </w:tr>
            <w:tr w:rsidR="00024671" w:rsidRPr="00DF3B40" w:rsidTr="00024671">
              <w:trPr>
                <w:trHeight w:val="444"/>
              </w:trPr>
              <w:tc>
                <w:tcPr>
                  <w:tcW w:w="3964" w:type="dxa"/>
                </w:tcPr>
                <w:p w:rsidR="00024671" w:rsidRPr="00DF3B40" w:rsidRDefault="00024671" w:rsidP="00024671">
                  <w:r w:rsidRPr="00DF3B40">
                    <w:rPr>
                      <w:rFonts w:hint="eastAsia"/>
                    </w:rPr>
                    <w:t>Python</w:t>
                  </w:r>
                  <w:r w:rsidRPr="00DF3B40">
                    <w:rPr>
                      <w:rFonts w:hint="eastAsia"/>
                    </w:rPr>
                    <w:t>语言自学书籍</w:t>
                  </w:r>
                </w:p>
              </w:tc>
              <w:tc>
                <w:tcPr>
                  <w:tcW w:w="1560" w:type="dxa"/>
                </w:tcPr>
                <w:p w:rsidR="00024671" w:rsidRPr="00DF3B40" w:rsidRDefault="00024671" w:rsidP="00024671">
                  <w:r w:rsidRPr="00DF3B40">
                    <w:t>3</w:t>
                  </w:r>
                </w:p>
              </w:tc>
              <w:tc>
                <w:tcPr>
                  <w:tcW w:w="1559" w:type="dxa"/>
                </w:tcPr>
                <w:p w:rsidR="00024671" w:rsidRPr="00DF3B40" w:rsidRDefault="00024671" w:rsidP="00024671">
                  <w:r w:rsidRPr="00DF3B40">
                    <w:t>97.30</w:t>
                  </w:r>
                </w:p>
              </w:tc>
              <w:tc>
                <w:tcPr>
                  <w:tcW w:w="2289" w:type="dxa"/>
                </w:tcPr>
                <w:p w:rsidR="00024671" w:rsidRPr="00DF3B40" w:rsidRDefault="00024671" w:rsidP="00024671">
                  <w:r w:rsidRPr="00DF3B40">
                    <w:t>291.90</w:t>
                  </w:r>
                </w:p>
              </w:tc>
            </w:tr>
            <w:tr w:rsidR="00024671" w:rsidRPr="00DF3B40" w:rsidTr="00024671">
              <w:trPr>
                <w:trHeight w:val="444"/>
              </w:trPr>
              <w:tc>
                <w:tcPr>
                  <w:tcW w:w="3964" w:type="dxa"/>
                </w:tcPr>
                <w:p w:rsidR="00024671" w:rsidRPr="00DF3B40" w:rsidRDefault="00024671" w:rsidP="00024671">
                  <w:r w:rsidRPr="00DF3B40">
                    <w:rPr>
                      <w:rFonts w:hint="eastAsia"/>
                    </w:rPr>
                    <w:t>树莓派</w:t>
                  </w:r>
                  <w:r w:rsidRPr="00DF3B40">
                    <w:rPr>
                      <w:rFonts w:hint="eastAsia"/>
                    </w:rPr>
                    <w:t>Raspberry Pi GPS</w:t>
                  </w:r>
                  <w:r w:rsidRPr="00DF3B40">
                    <w:rPr>
                      <w:rFonts w:hint="eastAsia"/>
                    </w:rPr>
                    <w:t>模块</w:t>
                  </w:r>
                </w:p>
              </w:tc>
              <w:tc>
                <w:tcPr>
                  <w:tcW w:w="1560" w:type="dxa"/>
                </w:tcPr>
                <w:p w:rsidR="00024671" w:rsidRPr="00DF3B40" w:rsidRDefault="00024671" w:rsidP="00024671">
                  <w:r w:rsidRPr="00DF3B40">
                    <w:t>1</w:t>
                  </w:r>
                </w:p>
              </w:tc>
              <w:tc>
                <w:tcPr>
                  <w:tcW w:w="1559" w:type="dxa"/>
                </w:tcPr>
                <w:p w:rsidR="00024671" w:rsidRPr="00DF3B40" w:rsidRDefault="00024671" w:rsidP="00024671">
                  <w:r w:rsidRPr="00DF3B40">
                    <w:t>134.50</w:t>
                  </w:r>
                </w:p>
              </w:tc>
              <w:tc>
                <w:tcPr>
                  <w:tcW w:w="2289" w:type="dxa"/>
                </w:tcPr>
                <w:p w:rsidR="00024671" w:rsidRPr="00DF3B40" w:rsidRDefault="00024671" w:rsidP="00024671">
                  <w:r w:rsidRPr="00DF3B40">
                    <w:rPr>
                      <w:rFonts w:hint="eastAsia"/>
                    </w:rPr>
                    <w:t>134.50</w:t>
                  </w:r>
                </w:p>
              </w:tc>
            </w:tr>
            <w:tr w:rsidR="00024671" w:rsidRPr="00DF3B40" w:rsidTr="00024671">
              <w:trPr>
                <w:trHeight w:val="444"/>
              </w:trPr>
              <w:tc>
                <w:tcPr>
                  <w:tcW w:w="3964" w:type="dxa"/>
                </w:tcPr>
                <w:p w:rsidR="00024671" w:rsidRPr="00DF3B40" w:rsidRDefault="00024671" w:rsidP="00024671">
                  <w:r w:rsidRPr="00DF3B40">
                    <w:rPr>
                      <w:rFonts w:hint="eastAsia"/>
                    </w:rPr>
                    <w:t>H</w:t>
                  </w:r>
                  <w:r w:rsidRPr="00DF3B40">
                    <w:t>C-08</w:t>
                  </w:r>
                  <w:r w:rsidRPr="00DF3B40">
                    <w:rPr>
                      <w:rFonts w:hint="eastAsia"/>
                    </w:rPr>
                    <w:t>蓝牙</w:t>
                  </w:r>
                  <w:r w:rsidRPr="00DF3B40">
                    <w:rPr>
                      <w:rFonts w:hint="eastAsia"/>
                    </w:rPr>
                    <w:t>4.0</w:t>
                  </w:r>
                  <w:r w:rsidRPr="00DF3B40">
                    <w:rPr>
                      <w:rFonts w:hint="eastAsia"/>
                    </w:rPr>
                    <w:t>模块</w:t>
                  </w:r>
                </w:p>
              </w:tc>
              <w:tc>
                <w:tcPr>
                  <w:tcW w:w="1560" w:type="dxa"/>
                </w:tcPr>
                <w:p w:rsidR="00024671" w:rsidRPr="00DF3B40" w:rsidRDefault="00024671" w:rsidP="00024671">
                  <w:r w:rsidRPr="00DF3B40">
                    <w:t>5</w:t>
                  </w:r>
                </w:p>
              </w:tc>
              <w:tc>
                <w:tcPr>
                  <w:tcW w:w="1559" w:type="dxa"/>
                </w:tcPr>
                <w:p w:rsidR="00024671" w:rsidRPr="00DF3B40" w:rsidRDefault="00024671" w:rsidP="00024671">
                  <w:r w:rsidRPr="00DF3B40">
                    <w:t>18</w:t>
                  </w:r>
                  <w:r w:rsidRPr="00DF3B40">
                    <w:rPr>
                      <w:rFonts w:hint="eastAsia"/>
                    </w:rPr>
                    <w:t>.80</w:t>
                  </w:r>
                </w:p>
              </w:tc>
              <w:tc>
                <w:tcPr>
                  <w:tcW w:w="2289" w:type="dxa"/>
                </w:tcPr>
                <w:p w:rsidR="00024671" w:rsidRPr="00DF3B40" w:rsidRDefault="00024671" w:rsidP="00024671">
                  <w:r w:rsidRPr="00DF3B40">
                    <w:rPr>
                      <w:rFonts w:hint="eastAsia"/>
                    </w:rPr>
                    <w:t>94.00</w:t>
                  </w:r>
                </w:p>
              </w:tc>
            </w:tr>
            <w:tr w:rsidR="00024671" w:rsidRPr="00DF3B40" w:rsidTr="00024671">
              <w:trPr>
                <w:trHeight w:val="444"/>
              </w:trPr>
              <w:tc>
                <w:tcPr>
                  <w:tcW w:w="3964" w:type="dxa"/>
                </w:tcPr>
                <w:p w:rsidR="00024671" w:rsidRPr="00DF3B40" w:rsidRDefault="00024671" w:rsidP="00024671">
                  <w:r w:rsidRPr="00DF3B40">
                    <w:rPr>
                      <w:rFonts w:hint="eastAsia"/>
                    </w:rPr>
                    <w:t>寻迹避障模块</w:t>
                  </w:r>
                  <w:r w:rsidRPr="00DF3B40">
                    <w:rPr>
                      <w:rFonts w:hint="eastAsia"/>
                    </w:rPr>
                    <w:t>TCRT5000</w:t>
                  </w:r>
                  <w:r w:rsidRPr="00DF3B40">
                    <w:rPr>
                      <w:rFonts w:hint="eastAsia"/>
                    </w:rPr>
                    <w:t>红外反射传感器</w:t>
                  </w:r>
                </w:p>
              </w:tc>
              <w:tc>
                <w:tcPr>
                  <w:tcW w:w="1560" w:type="dxa"/>
                </w:tcPr>
                <w:p w:rsidR="00024671" w:rsidRPr="00DF3B40" w:rsidRDefault="00024671" w:rsidP="00024671">
                  <w:r w:rsidRPr="00DF3B40">
                    <w:t>10</w:t>
                  </w:r>
                </w:p>
              </w:tc>
              <w:tc>
                <w:tcPr>
                  <w:tcW w:w="1559" w:type="dxa"/>
                </w:tcPr>
                <w:p w:rsidR="00024671" w:rsidRPr="00DF3B40" w:rsidRDefault="00024671" w:rsidP="00024671">
                  <w:r w:rsidRPr="00DF3B40">
                    <w:t>3.40</w:t>
                  </w:r>
                </w:p>
              </w:tc>
              <w:tc>
                <w:tcPr>
                  <w:tcW w:w="2289" w:type="dxa"/>
                </w:tcPr>
                <w:p w:rsidR="00024671" w:rsidRPr="00DF3B40" w:rsidRDefault="00024671" w:rsidP="00024671">
                  <w:r w:rsidRPr="00DF3B40">
                    <w:rPr>
                      <w:rFonts w:hint="eastAsia"/>
                    </w:rPr>
                    <w:t>34.00</w:t>
                  </w:r>
                </w:p>
              </w:tc>
            </w:tr>
            <w:tr w:rsidR="00024671" w:rsidRPr="00DF3B40" w:rsidTr="00024671">
              <w:trPr>
                <w:trHeight w:val="444"/>
              </w:trPr>
              <w:tc>
                <w:tcPr>
                  <w:tcW w:w="3964" w:type="dxa"/>
                </w:tcPr>
                <w:p w:rsidR="00024671" w:rsidRPr="00DF3B40" w:rsidRDefault="00024671" w:rsidP="00024671">
                  <w:r w:rsidRPr="00DF3B40">
                    <w:rPr>
                      <w:rFonts w:hint="eastAsia"/>
                    </w:rPr>
                    <w:t>A</w:t>
                  </w:r>
                  <w:r w:rsidRPr="00DF3B40">
                    <w:t xml:space="preserve">rduino UNO </w:t>
                  </w:r>
                  <w:r w:rsidRPr="00DF3B40">
                    <w:t>开发板（</w:t>
                  </w:r>
                  <w:r w:rsidRPr="00DF3B40">
                    <w:rPr>
                      <w:rFonts w:hint="eastAsia"/>
                    </w:rPr>
                    <w:t>不带线</w:t>
                  </w:r>
                  <w:r w:rsidRPr="00DF3B40">
                    <w:t>）</w:t>
                  </w:r>
                </w:p>
              </w:tc>
              <w:tc>
                <w:tcPr>
                  <w:tcW w:w="1560" w:type="dxa"/>
                </w:tcPr>
                <w:p w:rsidR="00024671" w:rsidRPr="00DF3B40" w:rsidRDefault="00024671" w:rsidP="00024671">
                  <w:r w:rsidRPr="00DF3B40">
                    <w:t>3</w:t>
                  </w:r>
                </w:p>
              </w:tc>
              <w:tc>
                <w:tcPr>
                  <w:tcW w:w="1559" w:type="dxa"/>
                </w:tcPr>
                <w:p w:rsidR="00024671" w:rsidRPr="00DF3B40" w:rsidRDefault="00024671" w:rsidP="00024671">
                  <w:r w:rsidRPr="00DF3B40">
                    <w:t>14.33</w:t>
                  </w:r>
                </w:p>
              </w:tc>
              <w:tc>
                <w:tcPr>
                  <w:tcW w:w="2289" w:type="dxa"/>
                </w:tcPr>
                <w:p w:rsidR="00024671" w:rsidRPr="00DF3B40" w:rsidRDefault="00024671" w:rsidP="00024671">
                  <w:r w:rsidRPr="00DF3B40">
                    <w:rPr>
                      <w:rFonts w:hint="eastAsia"/>
                    </w:rPr>
                    <w:t>43.00</w:t>
                  </w:r>
                </w:p>
              </w:tc>
            </w:tr>
            <w:tr w:rsidR="00024671" w:rsidRPr="00DF3B40" w:rsidTr="00024671">
              <w:trPr>
                <w:trHeight w:val="444"/>
              </w:trPr>
              <w:tc>
                <w:tcPr>
                  <w:tcW w:w="3964" w:type="dxa"/>
                </w:tcPr>
                <w:p w:rsidR="00024671" w:rsidRPr="00DF3B40" w:rsidRDefault="00024671" w:rsidP="00024671">
                  <w:r w:rsidRPr="00DF3B40">
                    <w:rPr>
                      <w:rFonts w:hint="eastAsia"/>
                    </w:rPr>
                    <w:t>A</w:t>
                  </w:r>
                  <w:r w:rsidRPr="00DF3B40">
                    <w:t xml:space="preserve">rduino UNO </w:t>
                  </w:r>
                  <w:r w:rsidRPr="00DF3B40">
                    <w:t>开发板</w:t>
                  </w:r>
                  <w:r w:rsidRPr="00DF3B40">
                    <w:rPr>
                      <w:rFonts w:hint="eastAsia"/>
                    </w:rPr>
                    <w:t>(</w:t>
                  </w:r>
                  <w:r w:rsidRPr="00DF3B40">
                    <w:rPr>
                      <w:rFonts w:hint="eastAsia"/>
                    </w:rPr>
                    <w:t>带线</w:t>
                  </w:r>
                  <w:r w:rsidRPr="00DF3B40">
                    <w:t>）</w:t>
                  </w:r>
                </w:p>
              </w:tc>
              <w:tc>
                <w:tcPr>
                  <w:tcW w:w="1560" w:type="dxa"/>
                </w:tcPr>
                <w:p w:rsidR="00024671" w:rsidRPr="00DF3B40" w:rsidRDefault="00024671" w:rsidP="00024671">
                  <w:r w:rsidRPr="00DF3B40">
                    <w:rPr>
                      <w:rFonts w:hint="eastAsia"/>
                    </w:rPr>
                    <w:t>2</w:t>
                  </w:r>
                </w:p>
              </w:tc>
              <w:tc>
                <w:tcPr>
                  <w:tcW w:w="1559" w:type="dxa"/>
                </w:tcPr>
                <w:p w:rsidR="00024671" w:rsidRPr="00DF3B40" w:rsidRDefault="00024671" w:rsidP="00024671">
                  <w:r w:rsidRPr="00DF3B40">
                    <w:rPr>
                      <w:rFonts w:hint="eastAsia"/>
                    </w:rPr>
                    <w:t>1</w:t>
                  </w:r>
                  <w:r w:rsidRPr="00DF3B40">
                    <w:t>6.50</w:t>
                  </w:r>
                </w:p>
              </w:tc>
              <w:tc>
                <w:tcPr>
                  <w:tcW w:w="2289" w:type="dxa"/>
                </w:tcPr>
                <w:p w:rsidR="00024671" w:rsidRPr="00DF3B40" w:rsidRDefault="00024671" w:rsidP="00024671">
                  <w:r w:rsidRPr="00DF3B40">
                    <w:rPr>
                      <w:rFonts w:hint="eastAsia"/>
                    </w:rPr>
                    <w:t>3</w:t>
                  </w:r>
                  <w:r w:rsidRPr="00DF3B40">
                    <w:t>3.00</w:t>
                  </w:r>
                </w:p>
              </w:tc>
            </w:tr>
            <w:tr w:rsidR="00024671" w:rsidRPr="00DF3B40" w:rsidTr="00024671">
              <w:trPr>
                <w:trHeight w:val="444"/>
              </w:trPr>
              <w:tc>
                <w:tcPr>
                  <w:tcW w:w="3964" w:type="dxa"/>
                </w:tcPr>
                <w:p w:rsidR="00024671" w:rsidRPr="00DF3B40" w:rsidRDefault="00024671" w:rsidP="00024671">
                  <w:r w:rsidRPr="00DF3B40">
                    <w:rPr>
                      <w:rFonts w:hint="eastAsia"/>
                    </w:rPr>
                    <w:t>H</w:t>
                  </w:r>
                  <w:r w:rsidRPr="00DF3B40">
                    <w:t>Y-SRF05</w:t>
                  </w:r>
                  <w:r w:rsidRPr="00DF3B40">
                    <w:rPr>
                      <w:rFonts w:hint="eastAsia"/>
                    </w:rPr>
                    <w:t>超声波测距模块</w:t>
                  </w:r>
                </w:p>
              </w:tc>
              <w:tc>
                <w:tcPr>
                  <w:tcW w:w="1560" w:type="dxa"/>
                </w:tcPr>
                <w:p w:rsidR="00024671" w:rsidRPr="00DF3B40" w:rsidRDefault="00024671" w:rsidP="00024671">
                  <w:r w:rsidRPr="00DF3B40">
                    <w:rPr>
                      <w:rFonts w:hint="eastAsia"/>
                    </w:rPr>
                    <w:t>6</w:t>
                  </w:r>
                </w:p>
              </w:tc>
              <w:tc>
                <w:tcPr>
                  <w:tcW w:w="1559" w:type="dxa"/>
                </w:tcPr>
                <w:p w:rsidR="00024671" w:rsidRPr="00DF3B40" w:rsidRDefault="00024671" w:rsidP="00024671">
                  <w:r w:rsidRPr="00DF3B40">
                    <w:rPr>
                      <w:rFonts w:hint="eastAsia"/>
                    </w:rPr>
                    <w:t>7.53</w:t>
                  </w:r>
                </w:p>
              </w:tc>
              <w:tc>
                <w:tcPr>
                  <w:tcW w:w="2289" w:type="dxa"/>
                </w:tcPr>
                <w:p w:rsidR="00024671" w:rsidRPr="00DF3B40" w:rsidRDefault="00024671" w:rsidP="00024671">
                  <w:r w:rsidRPr="00DF3B40">
                    <w:rPr>
                      <w:rFonts w:hint="eastAsia"/>
                    </w:rPr>
                    <w:t>45.20</w:t>
                  </w:r>
                </w:p>
              </w:tc>
            </w:tr>
            <w:tr w:rsidR="00024671" w:rsidRPr="00DF3B40" w:rsidTr="00024671">
              <w:trPr>
                <w:trHeight w:val="444"/>
              </w:trPr>
              <w:tc>
                <w:tcPr>
                  <w:tcW w:w="3964" w:type="dxa"/>
                </w:tcPr>
                <w:p w:rsidR="00024671" w:rsidRPr="00DF3B40" w:rsidRDefault="00024671" w:rsidP="00024671">
                  <w:r w:rsidRPr="00DF3B40">
                    <w:rPr>
                      <w:rFonts w:hint="eastAsia"/>
                    </w:rPr>
                    <w:t>40</w:t>
                  </w:r>
                  <w:r w:rsidRPr="00DF3B40">
                    <w:t>W</w:t>
                  </w:r>
                  <w:r w:rsidRPr="00DF3B40">
                    <w:rPr>
                      <w:rFonts w:hint="eastAsia"/>
                    </w:rPr>
                    <w:t>电烙铁套装</w:t>
                  </w:r>
                </w:p>
              </w:tc>
              <w:tc>
                <w:tcPr>
                  <w:tcW w:w="1560" w:type="dxa"/>
                </w:tcPr>
                <w:p w:rsidR="00024671" w:rsidRPr="00DF3B40" w:rsidRDefault="00024671" w:rsidP="00024671">
                  <w:r w:rsidRPr="00DF3B40">
                    <w:rPr>
                      <w:rFonts w:hint="eastAsia"/>
                    </w:rPr>
                    <w:t>1</w:t>
                  </w:r>
                </w:p>
              </w:tc>
              <w:tc>
                <w:tcPr>
                  <w:tcW w:w="1559" w:type="dxa"/>
                </w:tcPr>
                <w:p w:rsidR="00024671" w:rsidRPr="00DF3B40" w:rsidRDefault="00024671" w:rsidP="00024671">
                  <w:r w:rsidRPr="00DF3B40">
                    <w:rPr>
                      <w:rFonts w:hint="eastAsia"/>
                    </w:rPr>
                    <w:t>24.80</w:t>
                  </w:r>
                </w:p>
              </w:tc>
              <w:tc>
                <w:tcPr>
                  <w:tcW w:w="2289" w:type="dxa"/>
                </w:tcPr>
                <w:p w:rsidR="00024671" w:rsidRPr="00DF3B40" w:rsidRDefault="00024671" w:rsidP="00024671">
                  <w:r w:rsidRPr="00DF3B40">
                    <w:rPr>
                      <w:rFonts w:hint="eastAsia"/>
                    </w:rPr>
                    <w:t>24.80</w:t>
                  </w:r>
                </w:p>
              </w:tc>
            </w:tr>
            <w:tr w:rsidR="00024671" w:rsidRPr="00DF3B40" w:rsidTr="00024671">
              <w:trPr>
                <w:trHeight w:val="444"/>
              </w:trPr>
              <w:tc>
                <w:tcPr>
                  <w:tcW w:w="3964" w:type="dxa"/>
                </w:tcPr>
                <w:p w:rsidR="00024671" w:rsidRPr="00DF3B40" w:rsidRDefault="00024671" w:rsidP="00024671">
                  <w:r w:rsidRPr="00DF3B40">
                    <w:rPr>
                      <w:rFonts w:hint="eastAsia"/>
                    </w:rPr>
                    <w:t>3500m</w:t>
                  </w:r>
                  <w:r w:rsidRPr="00DF3B40">
                    <w:t>ah</w:t>
                  </w:r>
                  <w:r w:rsidRPr="00DF3B40">
                    <w:t>电池套件</w:t>
                  </w:r>
                </w:p>
              </w:tc>
              <w:tc>
                <w:tcPr>
                  <w:tcW w:w="1560" w:type="dxa"/>
                </w:tcPr>
                <w:p w:rsidR="00024671" w:rsidRPr="00DF3B40" w:rsidRDefault="00024671" w:rsidP="00024671">
                  <w:r w:rsidRPr="00DF3B40">
                    <w:rPr>
                      <w:rFonts w:hint="eastAsia"/>
                    </w:rPr>
                    <w:t>1</w:t>
                  </w:r>
                </w:p>
              </w:tc>
              <w:tc>
                <w:tcPr>
                  <w:tcW w:w="1559" w:type="dxa"/>
                </w:tcPr>
                <w:p w:rsidR="00024671" w:rsidRPr="00DF3B40" w:rsidRDefault="00024671" w:rsidP="00024671">
                  <w:r w:rsidRPr="00DF3B40">
                    <w:rPr>
                      <w:rFonts w:hint="eastAsia"/>
                    </w:rPr>
                    <w:t>99.00</w:t>
                  </w:r>
                </w:p>
              </w:tc>
              <w:tc>
                <w:tcPr>
                  <w:tcW w:w="2289" w:type="dxa"/>
                </w:tcPr>
                <w:p w:rsidR="00024671" w:rsidRPr="00DF3B40" w:rsidRDefault="00024671" w:rsidP="00024671">
                  <w:r w:rsidRPr="00DF3B40">
                    <w:rPr>
                      <w:rFonts w:hint="eastAsia"/>
                    </w:rPr>
                    <w:t>99.00</w:t>
                  </w:r>
                </w:p>
              </w:tc>
            </w:tr>
            <w:tr w:rsidR="00024671" w:rsidRPr="00DF3B40" w:rsidTr="00024671">
              <w:trPr>
                <w:trHeight w:val="444"/>
              </w:trPr>
              <w:tc>
                <w:tcPr>
                  <w:tcW w:w="3964" w:type="dxa"/>
                </w:tcPr>
                <w:p w:rsidR="00024671" w:rsidRPr="00DF3B40" w:rsidRDefault="00024671" w:rsidP="00024671">
                  <w:r w:rsidRPr="00DF3B40">
                    <w:rPr>
                      <w:rFonts w:hint="eastAsia"/>
                    </w:rPr>
                    <w:t>1100mah</w:t>
                  </w:r>
                  <w:r w:rsidRPr="00DF3B40">
                    <w:rPr>
                      <w:rFonts w:hint="eastAsia"/>
                    </w:rPr>
                    <w:t>电池套件</w:t>
                  </w:r>
                </w:p>
              </w:tc>
              <w:tc>
                <w:tcPr>
                  <w:tcW w:w="1560" w:type="dxa"/>
                </w:tcPr>
                <w:p w:rsidR="00024671" w:rsidRPr="00DF3B40" w:rsidRDefault="00024671" w:rsidP="00024671">
                  <w:r>
                    <w:rPr>
                      <w:rFonts w:hint="eastAsia"/>
                    </w:rPr>
                    <w:t>1</w:t>
                  </w:r>
                </w:p>
              </w:tc>
              <w:tc>
                <w:tcPr>
                  <w:tcW w:w="1559" w:type="dxa"/>
                </w:tcPr>
                <w:p w:rsidR="00024671" w:rsidRPr="00DF3B40" w:rsidRDefault="00024671" w:rsidP="00024671">
                  <w:r w:rsidRPr="00DF3B40">
                    <w:rPr>
                      <w:rFonts w:hint="eastAsia"/>
                    </w:rPr>
                    <w:t>39.00</w:t>
                  </w:r>
                </w:p>
              </w:tc>
              <w:tc>
                <w:tcPr>
                  <w:tcW w:w="2289" w:type="dxa"/>
                </w:tcPr>
                <w:p w:rsidR="00024671" w:rsidRPr="00DF3B40" w:rsidRDefault="00024671" w:rsidP="00024671">
                  <w:r>
                    <w:rPr>
                      <w:rFonts w:hint="eastAsia"/>
                    </w:rPr>
                    <w:t>39.00</w:t>
                  </w:r>
                </w:p>
              </w:tc>
            </w:tr>
            <w:tr w:rsidR="00024671" w:rsidRPr="00DF3B40" w:rsidTr="00024671">
              <w:trPr>
                <w:trHeight w:val="444"/>
              </w:trPr>
              <w:tc>
                <w:tcPr>
                  <w:tcW w:w="3964" w:type="dxa"/>
                </w:tcPr>
                <w:p w:rsidR="00024671" w:rsidRPr="00DF3B40" w:rsidRDefault="00024671" w:rsidP="00024671">
                  <w:r w:rsidRPr="00DF3B40">
                    <w:rPr>
                      <w:rFonts w:hint="eastAsia"/>
                    </w:rPr>
                    <w:t>树莓派</w:t>
                  </w:r>
                  <w:r w:rsidRPr="00DF3B40">
                    <w:rPr>
                      <w:rFonts w:hint="eastAsia"/>
                    </w:rPr>
                    <w:t>3</w:t>
                  </w:r>
                  <w:r w:rsidRPr="00DF3B40">
                    <w:rPr>
                      <w:rFonts w:hint="eastAsia"/>
                    </w:rPr>
                    <w:t>代</w:t>
                  </w:r>
                  <w:r w:rsidRPr="00DF3B40">
                    <w:rPr>
                      <w:rFonts w:hint="eastAsia"/>
                    </w:rPr>
                    <w:t>B+</w:t>
                  </w:r>
                  <w:r w:rsidRPr="00DF3B40">
                    <w:rPr>
                      <w:rFonts w:hint="eastAsia"/>
                    </w:rPr>
                    <w:t>型</w:t>
                  </w:r>
                </w:p>
              </w:tc>
              <w:tc>
                <w:tcPr>
                  <w:tcW w:w="1560" w:type="dxa"/>
                </w:tcPr>
                <w:p w:rsidR="00024671" w:rsidRPr="00DF3B40" w:rsidRDefault="00024671" w:rsidP="00024671">
                  <w:r w:rsidRPr="00DF3B40">
                    <w:rPr>
                      <w:rFonts w:hint="eastAsia"/>
                    </w:rPr>
                    <w:t>3</w:t>
                  </w:r>
                </w:p>
              </w:tc>
              <w:tc>
                <w:tcPr>
                  <w:tcW w:w="1559" w:type="dxa"/>
                </w:tcPr>
                <w:p w:rsidR="00024671" w:rsidRPr="00DF3B40" w:rsidRDefault="00024671" w:rsidP="00024671">
                  <w:r w:rsidRPr="00DF3B40">
                    <w:rPr>
                      <w:rFonts w:hint="eastAsia"/>
                    </w:rPr>
                    <w:t>248.00</w:t>
                  </w:r>
                </w:p>
              </w:tc>
              <w:tc>
                <w:tcPr>
                  <w:tcW w:w="2289" w:type="dxa"/>
                </w:tcPr>
                <w:p w:rsidR="00024671" w:rsidRPr="00DF3B40" w:rsidRDefault="00024671" w:rsidP="00024671">
                  <w:r w:rsidRPr="00DF3B40">
                    <w:rPr>
                      <w:rFonts w:hint="eastAsia"/>
                    </w:rPr>
                    <w:t>744.00</w:t>
                  </w:r>
                </w:p>
              </w:tc>
            </w:tr>
            <w:tr w:rsidR="00024671" w:rsidRPr="00DF3B40" w:rsidTr="00024671">
              <w:trPr>
                <w:trHeight w:val="444"/>
              </w:trPr>
              <w:tc>
                <w:tcPr>
                  <w:tcW w:w="3964" w:type="dxa"/>
                </w:tcPr>
                <w:p w:rsidR="00024671" w:rsidRPr="00DF3B40" w:rsidRDefault="00024671" w:rsidP="00024671">
                  <w:r w:rsidRPr="00DF3B40">
                    <w:rPr>
                      <w:rFonts w:hint="eastAsia"/>
                    </w:rPr>
                    <w:t>树莓派摄像头</w:t>
                  </w:r>
                </w:p>
              </w:tc>
              <w:tc>
                <w:tcPr>
                  <w:tcW w:w="1560" w:type="dxa"/>
                </w:tcPr>
                <w:p w:rsidR="00024671" w:rsidRPr="00DF3B40" w:rsidRDefault="00024671" w:rsidP="00024671">
                  <w:r w:rsidRPr="00DF3B40">
                    <w:rPr>
                      <w:rFonts w:hint="eastAsia"/>
                    </w:rPr>
                    <w:t>2</w:t>
                  </w:r>
                </w:p>
              </w:tc>
              <w:tc>
                <w:tcPr>
                  <w:tcW w:w="1559" w:type="dxa"/>
                </w:tcPr>
                <w:p w:rsidR="00024671" w:rsidRPr="00DF3B40" w:rsidRDefault="00024671" w:rsidP="00024671">
                  <w:r w:rsidRPr="00DF3B40">
                    <w:rPr>
                      <w:rFonts w:hint="eastAsia"/>
                    </w:rPr>
                    <w:t>138.00</w:t>
                  </w:r>
                </w:p>
              </w:tc>
              <w:tc>
                <w:tcPr>
                  <w:tcW w:w="2289" w:type="dxa"/>
                </w:tcPr>
                <w:p w:rsidR="00024671" w:rsidRPr="00DF3B40" w:rsidRDefault="00024671" w:rsidP="00024671">
                  <w:r w:rsidRPr="00DF3B40">
                    <w:rPr>
                      <w:rFonts w:hint="eastAsia"/>
                    </w:rPr>
                    <w:t>276.00</w:t>
                  </w:r>
                </w:p>
              </w:tc>
            </w:tr>
            <w:tr w:rsidR="00024671" w:rsidRPr="00DF3B40" w:rsidTr="00024671">
              <w:trPr>
                <w:trHeight w:val="444"/>
              </w:trPr>
              <w:tc>
                <w:tcPr>
                  <w:tcW w:w="3964" w:type="dxa"/>
                </w:tcPr>
                <w:p w:rsidR="00024671" w:rsidRPr="00DF3B40" w:rsidRDefault="00024671" w:rsidP="00024671">
                  <w:r w:rsidRPr="00DF3B40">
                    <w:rPr>
                      <w:rFonts w:hint="eastAsia"/>
                    </w:rPr>
                    <w:t>小车</w:t>
                  </w:r>
                  <w:r>
                    <w:rPr>
                      <w:rFonts w:hint="eastAsia"/>
                    </w:rPr>
                    <w:t>的各种</w:t>
                  </w:r>
                  <w:r w:rsidRPr="00DF3B40">
                    <w:rPr>
                      <w:rFonts w:hint="eastAsia"/>
                    </w:rPr>
                    <w:t>元件</w:t>
                  </w:r>
                  <w:r>
                    <w:rPr>
                      <w:rFonts w:hint="eastAsia"/>
                    </w:rPr>
                    <w:t>（略）</w:t>
                  </w:r>
                </w:p>
              </w:tc>
              <w:tc>
                <w:tcPr>
                  <w:tcW w:w="1560" w:type="dxa"/>
                </w:tcPr>
                <w:p w:rsidR="00024671" w:rsidRPr="00DF3B40" w:rsidRDefault="00024671" w:rsidP="00024671">
                  <w:r w:rsidRPr="00DF3B40">
                    <w:rPr>
                      <w:rFonts w:hint="eastAsia"/>
                    </w:rPr>
                    <w:t>1</w:t>
                  </w:r>
                </w:p>
              </w:tc>
              <w:tc>
                <w:tcPr>
                  <w:tcW w:w="1559" w:type="dxa"/>
                </w:tcPr>
                <w:p w:rsidR="00024671" w:rsidRPr="00DF3B40" w:rsidRDefault="00024671" w:rsidP="00024671">
                  <w:r w:rsidRPr="00DF3B40">
                    <w:rPr>
                      <w:rFonts w:hint="eastAsia"/>
                    </w:rPr>
                    <w:t>178.00</w:t>
                  </w:r>
                </w:p>
              </w:tc>
              <w:tc>
                <w:tcPr>
                  <w:tcW w:w="2289" w:type="dxa"/>
                </w:tcPr>
                <w:p w:rsidR="00024671" w:rsidRPr="00DF3B40" w:rsidRDefault="00024671" w:rsidP="00024671">
                  <w:r w:rsidRPr="00DF3B40">
                    <w:rPr>
                      <w:rFonts w:hint="eastAsia"/>
                    </w:rPr>
                    <w:t>178.00</w:t>
                  </w:r>
                </w:p>
              </w:tc>
            </w:tr>
            <w:tr w:rsidR="00024671" w:rsidRPr="00DF3B40" w:rsidTr="00024671">
              <w:trPr>
                <w:trHeight w:val="444"/>
              </w:trPr>
              <w:tc>
                <w:tcPr>
                  <w:tcW w:w="3964" w:type="dxa"/>
                </w:tcPr>
                <w:p w:rsidR="00024671" w:rsidRDefault="00024671" w:rsidP="00024671">
                  <w:r w:rsidRPr="00DF3B40">
                    <w:rPr>
                      <w:rFonts w:hint="eastAsia"/>
                    </w:rPr>
                    <w:t>弹性经费</w:t>
                  </w:r>
                  <w:r>
                    <w:rPr>
                      <w:rFonts w:hint="eastAsia"/>
                    </w:rPr>
                    <w:t>（未列出的一些元件）</w:t>
                  </w:r>
                </w:p>
                <w:p w:rsidR="000F6FB8" w:rsidRPr="00DF3B40" w:rsidRDefault="000F6FB8" w:rsidP="00024671">
                  <w:r>
                    <w:rPr>
                      <w:rFonts w:hint="eastAsia"/>
                    </w:rPr>
                    <w:t>邮费</w:t>
                  </w:r>
                </w:p>
              </w:tc>
              <w:tc>
                <w:tcPr>
                  <w:tcW w:w="1560" w:type="dxa"/>
                </w:tcPr>
                <w:p w:rsidR="00024671" w:rsidRPr="00DF3B40" w:rsidRDefault="00024671" w:rsidP="00024671"/>
              </w:tc>
              <w:tc>
                <w:tcPr>
                  <w:tcW w:w="1559" w:type="dxa"/>
                </w:tcPr>
                <w:p w:rsidR="00024671" w:rsidRPr="00DF3B40" w:rsidRDefault="00024671" w:rsidP="00024671"/>
              </w:tc>
              <w:tc>
                <w:tcPr>
                  <w:tcW w:w="2289" w:type="dxa"/>
                </w:tcPr>
                <w:p w:rsidR="00024671" w:rsidRPr="00DF3B40" w:rsidRDefault="00024671" w:rsidP="00024671">
                  <w:r w:rsidRPr="00DF3B40">
                    <w:rPr>
                      <w:rFonts w:hint="eastAsia"/>
                    </w:rPr>
                    <w:t>500</w:t>
                  </w:r>
                </w:p>
              </w:tc>
            </w:tr>
            <w:tr w:rsidR="00024671" w:rsidRPr="00DF3B40" w:rsidTr="002A2D82">
              <w:trPr>
                <w:trHeight w:val="427"/>
              </w:trPr>
              <w:tc>
                <w:tcPr>
                  <w:tcW w:w="9372" w:type="dxa"/>
                  <w:gridSpan w:val="4"/>
                </w:tcPr>
                <w:p w:rsidR="00024671" w:rsidRPr="00DF3B40" w:rsidRDefault="00024671" w:rsidP="00024671">
                  <w:pPr>
                    <w:jc w:val="center"/>
                  </w:pPr>
                  <w:r w:rsidRPr="00DF3B40">
                    <w:rPr>
                      <w:rFonts w:hint="eastAsia"/>
                    </w:rPr>
                    <w:t>经费总报价：</w:t>
                  </w:r>
                  <w:r>
                    <w:rPr>
                      <w:rFonts w:hint="eastAsia"/>
                    </w:rPr>
                    <w:t>2703.25</w:t>
                  </w:r>
                </w:p>
              </w:tc>
            </w:tr>
            <w:bookmarkEnd w:id="1"/>
          </w:tbl>
          <w:p w:rsidR="00024671" w:rsidRDefault="00024671" w:rsidP="00024671"/>
          <w:p w:rsidR="001021FE" w:rsidRDefault="001021FE">
            <w:pPr>
              <w:jc w:val="left"/>
            </w:pPr>
          </w:p>
          <w:p w:rsidR="001021FE" w:rsidRDefault="007D692D">
            <w:pPr>
              <w:jc w:val="left"/>
            </w:pPr>
            <w:r>
              <w:rPr>
                <w:rFonts w:ascii="微软雅黑" w:eastAsia="微软雅黑" w:hAnsi="微软雅黑"/>
                <w:b/>
                <w:bCs/>
                <w:sz w:val="24"/>
                <w:szCs w:val="24"/>
              </w:rPr>
              <w:t xml:space="preserve"> </w:t>
            </w:r>
          </w:p>
          <w:p w:rsidR="001021FE" w:rsidRDefault="007D692D">
            <w:pPr>
              <w:jc w:val="left"/>
            </w:pPr>
            <w:r>
              <w:rPr>
                <w:rFonts w:ascii="宋体" w:eastAsia="宋体" w:hAnsi="宋体"/>
                <w:b/>
                <w:bCs/>
                <w:sz w:val="24"/>
                <w:szCs w:val="24"/>
              </w:rPr>
              <w:t>（六）主要参考文献</w:t>
            </w:r>
          </w:p>
          <w:p w:rsidR="001021FE" w:rsidRDefault="007D692D">
            <w:pPr>
              <w:jc w:val="left"/>
            </w:pPr>
            <w:r>
              <w:rPr>
                <w:rFonts w:ascii="微软雅黑" w:eastAsia="微软雅黑" w:hAnsi="微软雅黑"/>
                <w:szCs w:val="21"/>
              </w:rPr>
              <w:t>[1]胡燕梅,王伟平.数据手套的设计与应用——以无线遥控小车为例[J].价值工</w:t>
            </w:r>
            <w:r>
              <w:rPr>
                <w:rFonts w:ascii="微软雅黑" w:eastAsia="微软雅黑" w:hAnsi="微软雅黑"/>
                <w:szCs w:val="21"/>
              </w:rPr>
              <w:lastRenderedPageBreak/>
              <w:t>程,2017,36(08):131-133.</w:t>
            </w:r>
            <w:r>
              <w:rPr>
                <w:rFonts w:ascii="microsoft yahei" w:eastAsia="microsoft yahei" w:hAnsi="microsoft yahei"/>
                <w:color w:val="000000"/>
                <w:sz w:val="24"/>
                <w:szCs w:val="24"/>
              </w:rPr>
              <w:t>2014(10):68-70.</w:t>
            </w:r>
          </w:p>
          <w:p w:rsidR="001021FE" w:rsidRDefault="001021FE">
            <w:pPr>
              <w:jc w:val="left"/>
            </w:pPr>
          </w:p>
          <w:p w:rsidR="001021FE" w:rsidRDefault="007D692D">
            <w:pPr>
              <w:jc w:val="left"/>
            </w:pPr>
            <w:r>
              <w:rPr>
                <w:rFonts w:ascii="microsoft yahei" w:eastAsia="microsoft yahei" w:hAnsi="microsoft yahei"/>
                <w:color w:val="000000"/>
                <w:sz w:val="24"/>
                <w:szCs w:val="24"/>
              </w:rPr>
              <w:t xml:space="preserve"> </w:t>
            </w:r>
          </w:p>
          <w:p w:rsidR="001021FE" w:rsidRDefault="007D692D">
            <w:pPr>
              <w:jc w:val="left"/>
            </w:pPr>
            <w:r>
              <w:rPr>
                <w:rFonts w:ascii="microsoft yahei" w:eastAsia="microsoft yahei" w:hAnsi="microsoft yahei"/>
                <w:color w:val="000000"/>
                <w:sz w:val="24"/>
                <w:szCs w:val="24"/>
              </w:rPr>
              <w:t xml:space="preserve"> </w:t>
            </w:r>
          </w:p>
          <w:p w:rsidR="001021FE" w:rsidRDefault="007D692D">
            <w:pPr>
              <w:jc w:val="left"/>
            </w:pPr>
            <w:r>
              <w:rPr>
                <w:rFonts w:ascii="microsoft yahei" w:eastAsia="microsoft yahei" w:hAnsi="microsoft yahei"/>
                <w:color w:val="000000"/>
                <w:szCs w:val="21"/>
              </w:rPr>
              <w:t xml:space="preserve"> </w:t>
            </w:r>
          </w:p>
        </w:tc>
      </w:tr>
      <w:tr w:rsidR="001021FE">
        <w:trPr>
          <w:trHeight w:val="345"/>
        </w:trPr>
        <w:tc>
          <w:tcPr>
            <w:tcW w:w="10110" w:type="dxa"/>
            <w:tcBorders>
              <w:top w:val="single" w:sz="8" w:space="0" w:color="auto"/>
              <w:left w:val="single" w:sz="8" w:space="0" w:color="auto"/>
              <w:bottom w:val="single" w:sz="8" w:space="0" w:color="000000"/>
              <w:right w:val="single" w:sz="8" w:space="0" w:color="000000"/>
            </w:tcBorders>
          </w:tcPr>
          <w:p w:rsidR="001021FE" w:rsidRDefault="001021FE"/>
        </w:tc>
      </w:tr>
    </w:tbl>
    <w:p w:rsidR="001021FE" w:rsidRDefault="001021FE"/>
    <w:p w:rsidR="001021FE" w:rsidRDefault="007D692D">
      <w:pPr>
        <w:spacing w:before="120"/>
        <w:jc w:val="left"/>
      </w:pPr>
      <w:r>
        <w:rPr>
          <w:rFonts w:ascii="微软雅黑" w:eastAsia="微软雅黑" w:hAnsi="微软雅黑"/>
          <w:szCs w:val="21"/>
        </w:rPr>
        <w:t>*</w:t>
      </w:r>
      <w:r>
        <w:rPr>
          <w:rFonts w:ascii="宋体" w:eastAsia="宋体" w:hAnsi="宋体"/>
          <w:b/>
          <w:bCs/>
          <w:sz w:val="28"/>
          <w:szCs w:val="28"/>
        </w:rPr>
        <w:t>三、指导教师意见</w:t>
      </w:r>
    </w:p>
    <w:tbl>
      <w:tblPr>
        <w:tblW w:w="0" w:type="auto"/>
        <w:tblLook w:val="04A0" w:firstRow="1" w:lastRow="0" w:firstColumn="1" w:lastColumn="0" w:noHBand="0" w:noVBand="1"/>
      </w:tblPr>
      <w:tblGrid>
        <w:gridCol w:w="8292"/>
      </w:tblGrid>
      <w:tr w:rsidR="001021FE">
        <w:trPr>
          <w:trHeight w:val="345"/>
        </w:trPr>
        <w:tc>
          <w:tcPr>
            <w:tcW w:w="9915" w:type="dxa"/>
            <w:tcBorders>
              <w:top w:val="single" w:sz="8" w:space="0" w:color="000000"/>
              <w:left w:val="single" w:sz="8" w:space="0" w:color="000000"/>
              <w:bottom w:val="single" w:sz="8" w:space="0" w:color="000000"/>
              <w:right w:val="single" w:sz="8" w:space="0" w:color="000000"/>
            </w:tcBorders>
          </w:tcPr>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r>
              <w:rPr>
                <w:rFonts w:ascii="宋体" w:eastAsia="宋体" w:hAnsi="宋体"/>
                <w:color w:val="000000"/>
                <w:sz w:val="28"/>
                <w:szCs w:val="28"/>
              </w:rPr>
              <w:t xml:space="preserve">     签    名：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Cs w:val="21"/>
              </w:rPr>
              <w:t xml:space="preserve"> </w:t>
            </w:r>
          </w:p>
          <w:p w:rsidR="001021FE" w:rsidRDefault="007D692D">
            <w:pPr>
              <w:jc w:val="left"/>
            </w:pPr>
            <w:r>
              <w:rPr>
                <w:rFonts w:ascii="宋体" w:eastAsia="宋体" w:hAnsi="宋体"/>
                <w:color w:val="000000"/>
                <w:sz w:val="24"/>
                <w:szCs w:val="24"/>
              </w:rPr>
              <w:t>年     月     日</w:t>
            </w:r>
          </w:p>
          <w:p w:rsidR="001021FE" w:rsidRDefault="007D692D">
            <w:pPr>
              <w:jc w:val="left"/>
            </w:pPr>
            <w:r>
              <w:rPr>
                <w:rFonts w:ascii="宋体" w:eastAsia="宋体" w:hAnsi="宋体"/>
                <w:color w:val="000000"/>
                <w:szCs w:val="21"/>
              </w:rPr>
              <w:t xml:space="preserve"> </w:t>
            </w:r>
          </w:p>
        </w:tc>
      </w:tr>
    </w:tbl>
    <w:p w:rsidR="001021FE" w:rsidRDefault="007D692D">
      <w:pPr>
        <w:jc w:val="left"/>
      </w:pPr>
      <w:r>
        <w:rPr>
          <w:rFonts w:ascii="微软雅黑" w:eastAsia="微软雅黑" w:hAnsi="微软雅黑"/>
          <w:szCs w:val="21"/>
        </w:rPr>
        <w:t xml:space="preserve"> </w:t>
      </w:r>
    </w:p>
    <w:p w:rsidR="001021FE" w:rsidRDefault="007D692D">
      <w:pPr>
        <w:spacing w:before="120"/>
        <w:jc w:val="left"/>
      </w:pPr>
      <w:r>
        <w:rPr>
          <w:rFonts w:ascii="微软雅黑" w:eastAsia="微软雅黑" w:hAnsi="微软雅黑"/>
          <w:szCs w:val="21"/>
        </w:rPr>
        <w:t>*</w:t>
      </w:r>
      <w:r>
        <w:rPr>
          <w:rFonts w:ascii="宋体" w:eastAsia="宋体" w:hAnsi="宋体"/>
          <w:b/>
          <w:bCs/>
          <w:sz w:val="28"/>
          <w:szCs w:val="28"/>
        </w:rPr>
        <w:t>四、评审专家组意见</w:t>
      </w:r>
    </w:p>
    <w:p w:rsidR="001021FE" w:rsidRDefault="007D692D">
      <w:pPr>
        <w:jc w:val="left"/>
      </w:pPr>
      <w:r>
        <w:rPr>
          <w:rFonts w:ascii="微软雅黑" w:eastAsia="微软雅黑" w:hAnsi="微软雅黑"/>
          <w:szCs w:val="21"/>
        </w:rPr>
        <w:t xml:space="preserve"> </w:t>
      </w:r>
    </w:p>
    <w:tbl>
      <w:tblPr>
        <w:tblW w:w="0" w:type="auto"/>
        <w:tblLook w:val="04A0" w:firstRow="1" w:lastRow="0" w:firstColumn="1" w:lastColumn="0" w:noHBand="0" w:noVBand="1"/>
      </w:tblPr>
      <w:tblGrid>
        <w:gridCol w:w="8292"/>
      </w:tblGrid>
      <w:tr w:rsidR="001021FE">
        <w:trPr>
          <w:trHeight w:val="345"/>
        </w:trPr>
        <w:tc>
          <w:tcPr>
            <w:tcW w:w="9870" w:type="dxa"/>
            <w:tcBorders>
              <w:top w:val="single" w:sz="8" w:space="0" w:color="000000"/>
              <w:left w:val="single" w:sz="8" w:space="0" w:color="000000"/>
              <w:bottom w:val="single" w:sz="8" w:space="0" w:color="000000"/>
              <w:right w:val="single" w:sz="8" w:space="0" w:color="000000"/>
            </w:tcBorders>
          </w:tcPr>
          <w:p w:rsidR="001021FE" w:rsidRDefault="007D692D">
            <w:pPr>
              <w:jc w:val="left"/>
            </w:pPr>
            <w:r>
              <w:rPr>
                <w:rFonts w:ascii="宋体" w:eastAsia="宋体" w:hAnsi="宋体"/>
                <w:b/>
                <w:bCs/>
                <w:szCs w:val="21"/>
              </w:rPr>
              <w:t xml:space="preserve"> </w:t>
            </w:r>
          </w:p>
          <w:p w:rsidR="001021FE" w:rsidRDefault="007D692D">
            <w:pPr>
              <w:jc w:val="left"/>
            </w:pPr>
            <w:r>
              <w:rPr>
                <w:rFonts w:ascii="宋体" w:eastAsia="宋体" w:hAnsi="宋体"/>
                <w:b/>
                <w:bCs/>
                <w:szCs w:val="21"/>
              </w:rPr>
              <w:t xml:space="preserve"> </w:t>
            </w:r>
          </w:p>
          <w:p w:rsidR="001021FE" w:rsidRDefault="007D692D">
            <w:pPr>
              <w:jc w:val="left"/>
            </w:pPr>
            <w:r>
              <w:rPr>
                <w:rFonts w:ascii="宋体" w:eastAsia="宋体" w:hAnsi="宋体"/>
                <w:b/>
                <w:bCs/>
                <w:szCs w:val="21"/>
              </w:rPr>
              <w:t xml:space="preserve"> </w:t>
            </w:r>
          </w:p>
          <w:p w:rsidR="001021FE" w:rsidRDefault="007D692D">
            <w:pPr>
              <w:jc w:val="left"/>
            </w:pPr>
            <w:r>
              <w:rPr>
                <w:rFonts w:ascii="宋体" w:eastAsia="宋体" w:hAnsi="宋体"/>
                <w:b/>
                <w:bCs/>
                <w:szCs w:val="21"/>
              </w:rPr>
              <w:t xml:space="preserve"> </w:t>
            </w:r>
          </w:p>
          <w:p w:rsidR="001021FE" w:rsidRDefault="007D692D">
            <w:pPr>
              <w:jc w:val="left"/>
            </w:pPr>
            <w:r>
              <w:rPr>
                <w:rFonts w:ascii="宋体" w:eastAsia="宋体" w:hAnsi="宋体"/>
                <w:b/>
                <w:bCs/>
                <w:szCs w:val="21"/>
              </w:rPr>
              <w:t xml:space="preserve"> </w:t>
            </w:r>
          </w:p>
          <w:p w:rsidR="001021FE" w:rsidRDefault="007D692D">
            <w:pPr>
              <w:jc w:val="left"/>
            </w:pPr>
            <w:r>
              <w:rPr>
                <w:rFonts w:ascii="宋体" w:eastAsia="宋体" w:hAnsi="宋体"/>
                <w:b/>
                <w:bCs/>
                <w:szCs w:val="21"/>
              </w:rPr>
              <w:lastRenderedPageBreak/>
              <w:t xml:space="preserve"> </w:t>
            </w:r>
          </w:p>
          <w:p w:rsidR="001021FE" w:rsidRDefault="007D692D">
            <w:pPr>
              <w:jc w:val="left"/>
            </w:pPr>
            <w:r>
              <w:rPr>
                <w:rFonts w:ascii="宋体" w:eastAsia="宋体" w:hAnsi="宋体"/>
                <w:b/>
                <w:bCs/>
                <w:szCs w:val="21"/>
              </w:rPr>
              <w:t xml:space="preserve"> </w:t>
            </w:r>
          </w:p>
          <w:p w:rsidR="001021FE" w:rsidRDefault="007D692D">
            <w:pPr>
              <w:jc w:val="left"/>
            </w:pPr>
            <w:r>
              <w:rPr>
                <w:rFonts w:ascii="宋体" w:eastAsia="宋体" w:hAnsi="宋体"/>
                <w:b/>
                <w:bCs/>
                <w:szCs w:val="21"/>
              </w:rPr>
              <w:t xml:space="preserve"> </w:t>
            </w:r>
          </w:p>
          <w:p w:rsidR="001021FE" w:rsidRDefault="007D692D">
            <w:pPr>
              <w:jc w:val="left"/>
            </w:pPr>
            <w:r>
              <w:rPr>
                <w:rFonts w:ascii="宋体" w:eastAsia="宋体" w:hAnsi="宋体"/>
                <w:b/>
                <w:bCs/>
                <w:szCs w:val="21"/>
              </w:rPr>
              <w:t xml:space="preserve"> </w:t>
            </w:r>
          </w:p>
          <w:p w:rsidR="001021FE" w:rsidRDefault="007D692D">
            <w:pPr>
              <w:jc w:val="left"/>
            </w:pPr>
            <w:r>
              <w:rPr>
                <w:rFonts w:ascii="宋体" w:eastAsia="宋体" w:hAnsi="宋体"/>
                <w:b/>
                <w:bCs/>
                <w:szCs w:val="21"/>
              </w:rPr>
              <w:t xml:space="preserve">                                        </w:t>
            </w:r>
          </w:p>
          <w:p w:rsidR="001021FE" w:rsidRDefault="007D692D">
            <w:pPr>
              <w:jc w:val="left"/>
            </w:pPr>
            <w:r>
              <w:rPr>
                <w:rFonts w:ascii="宋体" w:eastAsia="宋体" w:hAnsi="宋体"/>
                <w:color w:val="000000"/>
                <w:sz w:val="28"/>
                <w:szCs w:val="28"/>
              </w:rPr>
              <w:t>批准经费：            元</w:t>
            </w:r>
            <w:r>
              <w:rPr>
                <w:rFonts w:ascii="微软雅黑" w:eastAsia="微软雅黑" w:hAnsi="微软雅黑"/>
                <w:b/>
                <w:bCs/>
                <w:szCs w:val="21"/>
              </w:rPr>
              <w:t xml:space="preserve">         </w:t>
            </w:r>
            <w:r>
              <w:rPr>
                <w:rFonts w:ascii="宋体" w:eastAsia="宋体" w:hAnsi="宋体"/>
                <w:color w:val="000000"/>
                <w:sz w:val="28"/>
                <w:szCs w:val="28"/>
              </w:rPr>
              <w:t>组长签名：</w:t>
            </w:r>
            <w:r>
              <w:rPr>
                <w:rFonts w:ascii="微软雅黑" w:eastAsia="微软雅黑" w:hAnsi="微软雅黑"/>
                <w:b/>
                <w:bCs/>
                <w:szCs w:val="21"/>
              </w:rPr>
              <w:t xml:space="preserve">           </w:t>
            </w:r>
          </w:p>
          <w:p w:rsidR="001021FE" w:rsidRDefault="007D692D">
            <w:pPr>
              <w:jc w:val="left"/>
            </w:pPr>
            <w:r>
              <w:rPr>
                <w:rFonts w:ascii="宋体" w:eastAsia="宋体" w:hAnsi="宋体"/>
                <w:b/>
                <w:bCs/>
                <w:szCs w:val="21"/>
              </w:rPr>
              <w:t xml:space="preserve"> </w:t>
            </w:r>
          </w:p>
          <w:p w:rsidR="001021FE" w:rsidRDefault="007D692D">
            <w:pPr>
              <w:jc w:val="left"/>
            </w:pPr>
            <w:r>
              <w:rPr>
                <w:rFonts w:ascii="宋体" w:eastAsia="宋体" w:hAnsi="宋体"/>
                <w:b/>
                <w:bCs/>
                <w:szCs w:val="21"/>
              </w:rPr>
              <w:t xml:space="preserve">                                             </w:t>
            </w:r>
          </w:p>
          <w:p w:rsidR="001021FE" w:rsidRDefault="007D692D">
            <w:pPr>
              <w:jc w:val="left"/>
            </w:pPr>
            <w:r>
              <w:rPr>
                <w:rFonts w:ascii="宋体" w:eastAsia="宋体" w:hAnsi="宋体"/>
                <w:b/>
                <w:bCs/>
                <w:szCs w:val="21"/>
              </w:rPr>
              <w:t xml:space="preserve">  </w:t>
            </w:r>
            <w:r>
              <w:rPr>
                <w:rFonts w:ascii="宋体" w:eastAsia="宋体" w:hAnsi="宋体"/>
                <w:color w:val="000000"/>
                <w:szCs w:val="21"/>
              </w:rPr>
              <w:t xml:space="preserve">                        </w:t>
            </w:r>
            <w:r>
              <w:rPr>
                <w:rFonts w:ascii="宋体" w:eastAsia="宋体" w:hAnsi="宋体"/>
                <w:color w:val="000000"/>
                <w:sz w:val="24"/>
                <w:szCs w:val="24"/>
              </w:rPr>
              <w:t>年     月     日</w:t>
            </w:r>
          </w:p>
          <w:p w:rsidR="001021FE" w:rsidRDefault="007D692D">
            <w:pPr>
              <w:jc w:val="left"/>
            </w:pPr>
            <w:r>
              <w:rPr>
                <w:rFonts w:ascii="宋体" w:eastAsia="宋体" w:hAnsi="宋体"/>
                <w:color w:val="000000"/>
                <w:szCs w:val="21"/>
              </w:rPr>
              <w:t xml:space="preserve"> </w:t>
            </w:r>
          </w:p>
        </w:tc>
      </w:tr>
    </w:tbl>
    <w:p w:rsidR="001021FE" w:rsidRDefault="007D692D">
      <w:pPr>
        <w:spacing w:line="360" w:lineRule="auto"/>
        <w:jc w:val="left"/>
      </w:pPr>
      <w:r>
        <w:rPr>
          <w:rFonts w:ascii="宋体" w:eastAsia="宋体" w:hAnsi="宋体"/>
          <w:b/>
          <w:bCs/>
          <w:sz w:val="24"/>
          <w:szCs w:val="24"/>
        </w:rPr>
        <w:lastRenderedPageBreak/>
        <w:t xml:space="preserve"> </w:t>
      </w:r>
    </w:p>
    <w:p w:rsidR="001021FE" w:rsidRDefault="001021FE"/>
    <w:p w:rsidR="001021FE" w:rsidRDefault="001021FE"/>
    <w:sectPr w:rsidR="001021FE">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24671"/>
    <w:rsid w:val="000C51B7"/>
    <w:rsid w:val="000F6FB8"/>
    <w:rsid w:val="00100491"/>
    <w:rsid w:val="001021FE"/>
    <w:rsid w:val="00216EB9"/>
    <w:rsid w:val="0059531B"/>
    <w:rsid w:val="0062213C"/>
    <w:rsid w:val="00633F40"/>
    <w:rsid w:val="006549AD"/>
    <w:rsid w:val="00684D9C"/>
    <w:rsid w:val="007D692D"/>
    <w:rsid w:val="00A60633"/>
    <w:rsid w:val="00BA0C1A"/>
    <w:rsid w:val="00C061CB"/>
    <w:rsid w:val="00E26251"/>
    <w:rsid w:val="00E74B7D"/>
    <w:rsid w:val="00EA1EE8"/>
    <w:rsid w:val="00F53662"/>
    <w:rsid w:val="00F73EC7"/>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88FF48-B3A9-4D6E-A96D-F5923CE1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color000000">
    <w:name w:val="color:#000000"/>
    <w:basedOn w:val="a0"/>
    <w:rsid w:val="000F6FB8"/>
  </w:style>
  <w:style w:type="character" w:customStyle="1" w:styleId="background-colortransparent">
    <w:name w:val="background-color:transparent"/>
    <w:basedOn w:val="a0"/>
    <w:rsid w:val="000F6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021690">
      <w:bodyDiv w:val="1"/>
      <w:marLeft w:val="0"/>
      <w:marRight w:val="0"/>
      <w:marTop w:val="0"/>
      <w:marBottom w:val="0"/>
      <w:divBdr>
        <w:top w:val="none" w:sz="0" w:space="0" w:color="auto"/>
        <w:left w:val="none" w:sz="0" w:space="0" w:color="auto"/>
        <w:bottom w:val="none" w:sz="0" w:space="0" w:color="auto"/>
        <w:right w:val="none" w:sz="0" w:space="0" w:color="auto"/>
      </w:divBdr>
      <w:divsChild>
        <w:div w:id="564144899">
          <w:marLeft w:val="0"/>
          <w:marRight w:val="0"/>
          <w:marTop w:val="0"/>
          <w:marBottom w:val="0"/>
          <w:divBdr>
            <w:top w:val="none" w:sz="0" w:space="0" w:color="auto"/>
            <w:left w:val="none" w:sz="0" w:space="0" w:color="auto"/>
            <w:bottom w:val="none" w:sz="0" w:space="0" w:color="auto"/>
            <w:right w:val="none" w:sz="0" w:space="0" w:color="auto"/>
          </w:divBdr>
        </w:div>
        <w:div w:id="879126053">
          <w:marLeft w:val="0"/>
          <w:marRight w:val="0"/>
          <w:marTop w:val="0"/>
          <w:marBottom w:val="0"/>
          <w:divBdr>
            <w:top w:val="none" w:sz="0" w:space="0" w:color="auto"/>
            <w:left w:val="none" w:sz="0" w:space="0" w:color="auto"/>
            <w:bottom w:val="none" w:sz="0" w:space="0" w:color="auto"/>
            <w:right w:val="none" w:sz="0" w:space="0" w:color="auto"/>
          </w:divBdr>
        </w:div>
        <w:div w:id="791903154">
          <w:marLeft w:val="0"/>
          <w:marRight w:val="0"/>
          <w:marTop w:val="0"/>
          <w:marBottom w:val="0"/>
          <w:divBdr>
            <w:top w:val="none" w:sz="0" w:space="0" w:color="auto"/>
            <w:left w:val="none" w:sz="0" w:space="0" w:color="auto"/>
            <w:bottom w:val="none" w:sz="0" w:space="0" w:color="auto"/>
            <w:right w:val="none" w:sz="0" w:space="0" w:color="auto"/>
          </w:divBdr>
        </w:div>
        <w:div w:id="318266907">
          <w:marLeft w:val="0"/>
          <w:marRight w:val="0"/>
          <w:marTop w:val="0"/>
          <w:marBottom w:val="0"/>
          <w:divBdr>
            <w:top w:val="none" w:sz="0" w:space="0" w:color="auto"/>
            <w:left w:val="none" w:sz="0" w:space="0" w:color="auto"/>
            <w:bottom w:val="none" w:sz="0" w:space="0" w:color="auto"/>
            <w:right w:val="none" w:sz="0" w:space="0" w:color="auto"/>
          </w:divBdr>
        </w:div>
      </w:divsChild>
    </w:div>
    <w:div w:id="1584487785">
      <w:bodyDiv w:val="1"/>
      <w:marLeft w:val="0"/>
      <w:marRight w:val="0"/>
      <w:marTop w:val="0"/>
      <w:marBottom w:val="0"/>
      <w:divBdr>
        <w:top w:val="none" w:sz="0" w:space="0" w:color="auto"/>
        <w:left w:val="none" w:sz="0" w:space="0" w:color="auto"/>
        <w:bottom w:val="none" w:sz="0" w:space="0" w:color="auto"/>
        <w:right w:val="none" w:sz="0" w:space="0" w:color="auto"/>
      </w:divBdr>
      <w:divsChild>
        <w:div w:id="2103717451">
          <w:marLeft w:val="0"/>
          <w:marRight w:val="0"/>
          <w:marTop w:val="0"/>
          <w:marBottom w:val="0"/>
          <w:divBdr>
            <w:top w:val="none" w:sz="0" w:space="0" w:color="auto"/>
            <w:left w:val="none" w:sz="0" w:space="0" w:color="auto"/>
            <w:bottom w:val="none" w:sz="0" w:space="0" w:color="auto"/>
            <w:right w:val="none" w:sz="0" w:space="0" w:color="auto"/>
          </w:divBdr>
        </w:div>
        <w:div w:id="416176597">
          <w:marLeft w:val="0"/>
          <w:marRight w:val="0"/>
          <w:marTop w:val="0"/>
          <w:marBottom w:val="0"/>
          <w:divBdr>
            <w:top w:val="none" w:sz="0" w:space="0" w:color="auto"/>
            <w:left w:val="none" w:sz="0" w:space="0" w:color="auto"/>
            <w:bottom w:val="none" w:sz="0" w:space="0" w:color="auto"/>
            <w:right w:val="none" w:sz="0" w:space="0" w:color="auto"/>
          </w:divBdr>
        </w:div>
        <w:div w:id="1944612254">
          <w:marLeft w:val="0"/>
          <w:marRight w:val="0"/>
          <w:marTop w:val="0"/>
          <w:marBottom w:val="0"/>
          <w:divBdr>
            <w:top w:val="none" w:sz="0" w:space="0" w:color="auto"/>
            <w:left w:val="none" w:sz="0" w:space="0" w:color="auto"/>
            <w:bottom w:val="none" w:sz="0" w:space="0" w:color="auto"/>
            <w:right w:val="none" w:sz="0" w:space="0" w:color="auto"/>
          </w:divBdr>
        </w:div>
        <w:div w:id="14504385">
          <w:marLeft w:val="0"/>
          <w:marRight w:val="0"/>
          <w:marTop w:val="0"/>
          <w:marBottom w:val="0"/>
          <w:divBdr>
            <w:top w:val="none" w:sz="0" w:space="0" w:color="auto"/>
            <w:left w:val="none" w:sz="0" w:space="0" w:color="auto"/>
            <w:bottom w:val="none" w:sz="0" w:space="0" w:color="auto"/>
            <w:right w:val="none" w:sz="0" w:space="0" w:color="auto"/>
          </w:divBdr>
        </w:div>
        <w:div w:id="1987590698">
          <w:marLeft w:val="0"/>
          <w:marRight w:val="0"/>
          <w:marTop w:val="0"/>
          <w:marBottom w:val="0"/>
          <w:divBdr>
            <w:top w:val="none" w:sz="0" w:space="0" w:color="auto"/>
            <w:left w:val="none" w:sz="0" w:space="0" w:color="auto"/>
            <w:bottom w:val="none" w:sz="0" w:space="0" w:color="auto"/>
            <w:right w:val="none" w:sz="0" w:space="0" w:color="auto"/>
          </w:divBdr>
        </w:div>
        <w:div w:id="75368915">
          <w:marLeft w:val="0"/>
          <w:marRight w:val="0"/>
          <w:marTop w:val="0"/>
          <w:marBottom w:val="0"/>
          <w:divBdr>
            <w:top w:val="none" w:sz="0" w:space="0" w:color="auto"/>
            <w:left w:val="none" w:sz="0" w:space="0" w:color="auto"/>
            <w:bottom w:val="none" w:sz="0" w:space="0" w:color="auto"/>
            <w:right w:val="none" w:sz="0" w:space="0" w:color="auto"/>
          </w:divBdr>
        </w:div>
        <w:div w:id="155211329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703</Words>
  <Characters>4012</Characters>
  <Application>Microsoft Office Word</Application>
  <DocSecurity>0</DocSecurity>
  <Lines>33</Lines>
  <Paragraphs>9</Paragraphs>
  <ScaleCrop>false</ScaleCrop>
  <Company>Microsoft</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632489313@qq.com</cp:lastModifiedBy>
  <cp:revision>9</cp:revision>
  <dcterms:created xsi:type="dcterms:W3CDTF">2017-01-10T09:10:00Z</dcterms:created>
  <dcterms:modified xsi:type="dcterms:W3CDTF">2018-12-25T17:03:00Z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