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00923" w14:textId="328F52E8" w:rsidR="00455D21" w:rsidRDefault="00A2348D">
      <w:pPr>
        <w:rPr>
          <w:b/>
          <w:bCs/>
        </w:rPr>
      </w:pPr>
      <w:r w:rsidRPr="00A2348D">
        <w:rPr>
          <w:b/>
          <w:bCs/>
        </w:rPr>
        <w:t xml:space="preserve">Question 1a – What is the </w:t>
      </w:r>
      <w:r w:rsidRPr="00A2348D">
        <w:rPr>
          <w:color w:val="EE0000"/>
        </w:rPr>
        <w:t>inclination</w:t>
      </w:r>
      <w:r w:rsidRPr="00A2348D">
        <w:rPr>
          <w:b/>
          <w:bCs/>
        </w:rPr>
        <w:t xml:space="preserve"> of GJ 8999 b?</w:t>
      </w:r>
    </w:p>
    <w:p w14:paraId="52460285" w14:textId="77777777" w:rsidR="00B12B70" w:rsidRPr="00B12B70" w:rsidRDefault="00B12B70" w:rsidP="00B12B70">
      <w:pPr>
        <w:rPr>
          <w:b/>
          <w:bCs/>
        </w:rPr>
      </w:pPr>
      <w:r w:rsidRPr="00B12B70">
        <w:rPr>
          <w:b/>
          <w:bCs/>
        </w:rPr>
        <w:t>Since we observe a transit of GJ 8999 b, this means that the planet passes directly in front of its host star from our line of sight. For a transit to be visible, the inclination of the planet's orbit must be very close to 90°.</w:t>
      </w:r>
      <w:r w:rsidRPr="00B12B70">
        <w:rPr>
          <w:b/>
          <w:bCs/>
        </w:rPr>
        <w:br/>
        <w:t>Therefore, the inclination of GJ 8999 b is approximately:</w:t>
      </w:r>
    </w:p>
    <w:p w14:paraId="557FE343" w14:textId="3B208304" w:rsidR="00A2348D" w:rsidRDefault="00B12B70" w:rsidP="00B12B70">
      <w:pPr>
        <w:rPr>
          <w:b/>
          <w:bCs/>
        </w:rPr>
      </w:pPr>
      <w:r w:rsidRPr="00B12B70">
        <w:rPr>
          <w:b/>
          <w:bCs/>
        </w:rPr>
        <w:drawing>
          <wp:inline distT="0" distB="0" distL="0" distR="0" wp14:anchorId="694EF2B0" wp14:editId="575688EA">
            <wp:extent cx="914528" cy="495369"/>
            <wp:effectExtent l="0" t="0" r="0" b="0"/>
            <wp:docPr id="625258157" name="Resim 1" descr="yazı tipi, metin, grafik, simge, sembol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58157" name="Resim 1" descr="yazı tipi, metin, grafik, simge, sembol içeren bir resim&#10;&#10;Yapay zeka tarafından oluşturulmuş içerik yanlış olabilir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C348" w14:textId="77777777" w:rsidR="00B12B70" w:rsidRDefault="00B12B70" w:rsidP="00B12B70">
      <w:pPr>
        <w:rPr>
          <w:b/>
          <w:bCs/>
        </w:rPr>
      </w:pPr>
    </w:p>
    <w:p w14:paraId="122D2FAB" w14:textId="2D754116" w:rsidR="00B12B70" w:rsidRDefault="00930741" w:rsidP="00B12B70">
      <w:pPr>
        <w:rPr>
          <w:b/>
          <w:bCs/>
        </w:rPr>
      </w:pPr>
      <w:r w:rsidRPr="00930741">
        <w:rPr>
          <w:b/>
          <w:bCs/>
        </w:rPr>
        <w:t>Question 1b – What is the period of this exoplanet?</w:t>
      </w:r>
    </w:p>
    <w:p w14:paraId="147C2051" w14:textId="59D34BA3" w:rsidR="00930741" w:rsidRDefault="00470FDD" w:rsidP="00B12B70">
      <w:pPr>
        <w:rPr>
          <w:b/>
          <w:bCs/>
        </w:rPr>
      </w:pPr>
      <w:r w:rsidRPr="00470FDD">
        <w:rPr>
          <w:b/>
          <w:bCs/>
        </w:rPr>
        <w:t>By looking at the full 28-day TESS observation in Figure 1, we can see five regularly spaced transit events.</w:t>
      </w:r>
      <w:r w:rsidRPr="00470FDD">
        <w:rPr>
          <w:b/>
          <w:bCs/>
        </w:rPr>
        <w:br/>
        <w:t>The time between each transit is about 6 days, which means the orbital period of GJ 8999 b is:</w:t>
      </w:r>
    </w:p>
    <w:p w14:paraId="6AA431C6" w14:textId="3219C6FA" w:rsidR="00510E10" w:rsidRDefault="00510E10" w:rsidP="00B12B70">
      <w:pPr>
        <w:rPr>
          <w:b/>
          <w:bCs/>
        </w:rPr>
      </w:pPr>
      <w:r w:rsidRPr="00510E10">
        <w:rPr>
          <w:b/>
          <w:bCs/>
        </w:rPr>
        <w:drawing>
          <wp:inline distT="0" distB="0" distL="0" distR="0" wp14:anchorId="21F34555" wp14:editId="0CB77F8F">
            <wp:extent cx="1352739" cy="371527"/>
            <wp:effectExtent l="0" t="0" r="0" b="9525"/>
            <wp:docPr id="13558661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66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0EF0" w14:textId="77777777" w:rsidR="00903FEB" w:rsidRDefault="00903FEB" w:rsidP="00B12B70">
      <w:pPr>
        <w:rPr>
          <w:b/>
          <w:bCs/>
        </w:rPr>
      </w:pPr>
    </w:p>
    <w:p w14:paraId="2C5C1B10" w14:textId="4D83962F" w:rsidR="00903FEB" w:rsidRDefault="00903FEB" w:rsidP="00B12B70">
      <w:pPr>
        <w:rPr>
          <w:b/>
          <w:bCs/>
        </w:rPr>
      </w:pPr>
    </w:p>
    <w:p w14:paraId="67DD5751" w14:textId="77777777" w:rsidR="00F84D69" w:rsidRDefault="00F84D69" w:rsidP="00B12B70">
      <w:pPr>
        <w:rPr>
          <w:b/>
          <w:bCs/>
        </w:rPr>
      </w:pPr>
    </w:p>
    <w:p w14:paraId="08ABCFA5" w14:textId="77777777" w:rsidR="00F84D69" w:rsidRDefault="00F84D69" w:rsidP="00B12B70">
      <w:pPr>
        <w:rPr>
          <w:b/>
          <w:bCs/>
        </w:rPr>
      </w:pPr>
    </w:p>
    <w:p w14:paraId="1E0655C3" w14:textId="77777777" w:rsidR="00F84D69" w:rsidRDefault="00F84D69" w:rsidP="00B12B70">
      <w:pPr>
        <w:rPr>
          <w:b/>
          <w:bCs/>
        </w:rPr>
      </w:pPr>
    </w:p>
    <w:p w14:paraId="5D298D31" w14:textId="77777777" w:rsidR="00F84D69" w:rsidRDefault="00F84D69" w:rsidP="00B12B70">
      <w:pPr>
        <w:rPr>
          <w:b/>
          <w:bCs/>
        </w:rPr>
      </w:pPr>
    </w:p>
    <w:p w14:paraId="77D89778" w14:textId="77777777" w:rsidR="00F84D69" w:rsidRDefault="00F84D69" w:rsidP="00B12B70">
      <w:pPr>
        <w:rPr>
          <w:b/>
          <w:bCs/>
        </w:rPr>
      </w:pPr>
    </w:p>
    <w:p w14:paraId="378BA99E" w14:textId="77777777" w:rsidR="00F84D69" w:rsidRDefault="00F84D69" w:rsidP="00B12B70">
      <w:pPr>
        <w:rPr>
          <w:b/>
          <w:bCs/>
        </w:rPr>
      </w:pPr>
    </w:p>
    <w:p w14:paraId="309B6B4F" w14:textId="77777777" w:rsidR="00F84D69" w:rsidRDefault="00F84D69" w:rsidP="00B12B70">
      <w:pPr>
        <w:rPr>
          <w:b/>
          <w:bCs/>
        </w:rPr>
      </w:pPr>
    </w:p>
    <w:p w14:paraId="5B1CC8D8" w14:textId="77777777" w:rsidR="00F84D69" w:rsidRDefault="00F84D69" w:rsidP="00B12B70">
      <w:pPr>
        <w:rPr>
          <w:b/>
          <w:bCs/>
        </w:rPr>
      </w:pPr>
    </w:p>
    <w:p w14:paraId="3635F8E9" w14:textId="77777777" w:rsidR="00F84D69" w:rsidRDefault="00F84D69" w:rsidP="00B12B70">
      <w:pPr>
        <w:rPr>
          <w:b/>
          <w:bCs/>
        </w:rPr>
      </w:pPr>
    </w:p>
    <w:p w14:paraId="008B2F6F" w14:textId="77777777" w:rsidR="00F84D69" w:rsidRDefault="00F84D69" w:rsidP="00B12B70">
      <w:pPr>
        <w:rPr>
          <w:b/>
          <w:bCs/>
        </w:rPr>
      </w:pPr>
    </w:p>
    <w:p w14:paraId="51AAD33E" w14:textId="77777777" w:rsidR="00F84D69" w:rsidRDefault="00F84D69" w:rsidP="00B12B70">
      <w:pPr>
        <w:rPr>
          <w:b/>
          <w:bCs/>
        </w:rPr>
      </w:pPr>
    </w:p>
    <w:p w14:paraId="33CF5F55" w14:textId="2352DB61" w:rsidR="00F84D69" w:rsidRDefault="00E82B8F" w:rsidP="00B12B70">
      <w:pPr>
        <w:rPr>
          <w:b/>
          <w:bCs/>
        </w:rPr>
      </w:pPr>
      <w:r w:rsidRPr="00E82B8F">
        <w:rPr>
          <w:b/>
          <w:bCs/>
        </w:rPr>
        <w:lastRenderedPageBreak/>
        <w:t>Question 1c – What is the radius of this planet</w:t>
      </w:r>
    </w:p>
    <w:p w14:paraId="55C69D9F" w14:textId="77777777" w:rsidR="00F84D69" w:rsidRPr="00F84D69" w:rsidRDefault="00F84D69" w:rsidP="00F84D69">
      <w:pPr>
        <w:rPr>
          <w:b/>
          <w:bCs/>
          <w:sz w:val="20"/>
          <w:szCs w:val="20"/>
        </w:rPr>
      </w:pPr>
      <w:r w:rsidRPr="00F84D69">
        <w:rPr>
          <w:b/>
          <w:bCs/>
          <w:sz w:val="20"/>
          <w:szCs w:val="20"/>
        </w:rPr>
        <w:t>In the transit graph, the normal brightness of the star is approximately 1.0000. During the transit, the brightness drops to about 0.9975, which means:</w:t>
      </w:r>
    </w:p>
    <w:p w14:paraId="3F99CFA1" w14:textId="77777777" w:rsidR="00F84D69" w:rsidRPr="00F84D69" w:rsidRDefault="00F84D69" w:rsidP="00F84D69">
      <w:pPr>
        <w:rPr>
          <w:b/>
          <w:bCs/>
          <w:sz w:val="20"/>
          <w:szCs w:val="20"/>
        </w:rPr>
      </w:pPr>
      <w:r w:rsidRPr="00F84D69">
        <w:rPr>
          <w:b/>
          <w:bCs/>
          <w:sz w:val="20"/>
          <w:szCs w:val="20"/>
        </w:rPr>
        <w:t xml:space="preserve">Transit depth=1.0000−0.9975=0.0025\text{Transit depth} = 1.0000 - 0.9975 = 0.0025Transit depth=1.0000−0.9975=0.0025 </w:t>
      </w:r>
    </w:p>
    <w:p w14:paraId="0ABF186D" w14:textId="77777777" w:rsidR="00F84D69" w:rsidRPr="00F84D69" w:rsidRDefault="00F84D69" w:rsidP="00F84D69">
      <w:pPr>
        <w:rPr>
          <w:b/>
          <w:bCs/>
          <w:sz w:val="20"/>
          <w:szCs w:val="20"/>
        </w:rPr>
      </w:pPr>
      <w:r w:rsidRPr="00F84D69">
        <w:rPr>
          <w:b/>
          <w:bCs/>
          <w:sz w:val="20"/>
          <w:szCs w:val="20"/>
        </w:rPr>
        <w:t>The radius of the host star is 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∗</w:t>
      </w:r>
      <w:r w:rsidRPr="00F84D69">
        <w:rPr>
          <w:b/>
          <w:bCs/>
          <w:sz w:val="20"/>
          <w:szCs w:val="20"/>
        </w:rPr>
        <w:t>=0.2R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⊙</w:t>
      </w:r>
      <w:r w:rsidRPr="00F84D69">
        <w:rPr>
          <w:b/>
          <w:bCs/>
          <w:sz w:val="20"/>
          <w:szCs w:val="20"/>
        </w:rPr>
        <w:t>R_* = 0.2 R_\odotR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∗​</w:t>
      </w:r>
      <w:r w:rsidRPr="00F84D69">
        <w:rPr>
          <w:b/>
          <w:bCs/>
          <w:sz w:val="20"/>
          <w:szCs w:val="20"/>
        </w:rPr>
        <w:t>=0.2R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⊙​</w:t>
      </w:r>
      <w:r w:rsidRPr="00F84D69">
        <w:rPr>
          <w:b/>
          <w:bCs/>
          <w:sz w:val="20"/>
          <w:szCs w:val="20"/>
        </w:rPr>
        <w:t>.</w:t>
      </w:r>
      <w:r w:rsidRPr="00F84D69">
        <w:rPr>
          <w:b/>
          <w:bCs/>
          <w:sz w:val="20"/>
          <w:szCs w:val="20"/>
        </w:rPr>
        <w:br/>
        <w:t>The transit depth is related to the planet and star radii by:</w:t>
      </w:r>
    </w:p>
    <w:p w14:paraId="6018C545" w14:textId="77777777" w:rsidR="00F84D69" w:rsidRPr="00F84D69" w:rsidRDefault="00F84D69" w:rsidP="00F84D69">
      <w:pPr>
        <w:rPr>
          <w:b/>
          <w:bCs/>
          <w:sz w:val="20"/>
          <w:szCs w:val="20"/>
        </w:rPr>
      </w:pPr>
      <w:r w:rsidRPr="00F84D69">
        <w:rPr>
          <w:b/>
          <w:bCs/>
          <w:sz w:val="20"/>
          <w:szCs w:val="20"/>
        </w:rPr>
        <w:t>(RpR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∗</w:t>
      </w:r>
      <w:r w:rsidRPr="00F84D69">
        <w:rPr>
          <w:b/>
          <w:bCs/>
          <w:sz w:val="20"/>
          <w:szCs w:val="20"/>
        </w:rPr>
        <w:t>)2=Transit</w:t>
      </w:r>
      <w:r w:rsidRPr="00F84D69">
        <w:rPr>
          <w:rFonts w:ascii="Aptos" w:hAnsi="Aptos" w:cs="Aptos"/>
          <w:b/>
          <w:bCs/>
          <w:sz w:val="20"/>
          <w:szCs w:val="20"/>
        </w:rPr>
        <w:t> </w:t>
      </w:r>
      <w:r w:rsidRPr="00F84D69">
        <w:rPr>
          <w:b/>
          <w:bCs/>
          <w:sz w:val="20"/>
          <w:szCs w:val="20"/>
        </w:rPr>
        <w:t>depth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⇒</w:t>
      </w:r>
      <w:r w:rsidRPr="00F84D69">
        <w:rPr>
          <w:b/>
          <w:bCs/>
          <w:sz w:val="20"/>
          <w:szCs w:val="20"/>
        </w:rPr>
        <w:t>Rp=R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∗⋅</w:t>
      </w:r>
      <w:r w:rsidRPr="00F84D69">
        <w:rPr>
          <w:b/>
          <w:bCs/>
          <w:sz w:val="20"/>
          <w:szCs w:val="20"/>
        </w:rPr>
        <w:t>0.0025=0.2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⋅</w:t>
      </w:r>
      <w:r w:rsidRPr="00F84D69">
        <w:rPr>
          <w:b/>
          <w:bCs/>
          <w:sz w:val="20"/>
          <w:szCs w:val="20"/>
        </w:rPr>
        <w:t>0.05=0.01R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⊙</w:t>
      </w:r>
      <w:r w:rsidRPr="00F84D69">
        <w:rPr>
          <w:b/>
          <w:bCs/>
          <w:sz w:val="20"/>
          <w:szCs w:val="20"/>
        </w:rPr>
        <w:t>\left( \frac{R_p}{R_*} \right)^2 = \text{Transit depth} \Rightarrow R_p = R_* \cdot \sqrt{0.0025} = 0.2 \cdot 0.05 = 0.01 R_\odot(R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∗​</w:t>
      </w:r>
      <w:r w:rsidRPr="00F84D69">
        <w:rPr>
          <w:b/>
          <w:bCs/>
          <w:sz w:val="20"/>
          <w:szCs w:val="20"/>
        </w:rPr>
        <w:t>Rp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​​</w:t>
      </w:r>
      <w:r w:rsidRPr="00F84D69">
        <w:rPr>
          <w:b/>
          <w:bCs/>
          <w:sz w:val="20"/>
          <w:szCs w:val="20"/>
        </w:rPr>
        <w:t>)2=Transit depth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⇒</w:t>
      </w:r>
      <w:r w:rsidRPr="00F84D69">
        <w:rPr>
          <w:b/>
          <w:bCs/>
          <w:sz w:val="20"/>
          <w:szCs w:val="20"/>
        </w:rPr>
        <w:t>Rp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​</w:t>
      </w:r>
      <w:r w:rsidRPr="00F84D69">
        <w:rPr>
          <w:b/>
          <w:bCs/>
          <w:sz w:val="20"/>
          <w:szCs w:val="20"/>
        </w:rPr>
        <w:t>=R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∗​⋅</w:t>
      </w:r>
      <w:r w:rsidRPr="00F84D69">
        <w:rPr>
          <w:b/>
          <w:bCs/>
          <w:sz w:val="20"/>
          <w:szCs w:val="20"/>
        </w:rPr>
        <w:t>0.0025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​</w:t>
      </w:r>
      <w:r w:rsidRPr="00F84D69">
        <w:rPr>
          <w:b/>
          <w:bCs/>
          <w:sz w:val="20"/>
          <w:szCs w:val="20"/>
        </w:rPr>
        <w:t>=0.2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⋅</w:t>
      </w:r>
      <w:r w:rsidRPr="00F84D69">
        <w:rPr>
          <w:b/>
          <w:bCs/>
          <w:sz w:val="20"/>
          <w:szCs w:val="20"/>
        </w:rPr>
        <w:t>0.05=0.01R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⊙​</w:t>
      </w:r>
      <w:r w:rsidRPr="00F84D69">
        <w:rPr>
          <w:b/>
          <w:bCs/>
          <w:sz w:val="20"/>
          <w:szCs w:val="20"/>
        </w:rPr>
        <w:t xml:space="preserve"> </w:t>
      </w:r>
    </w:p>
    <w:p w14:paraId="3154C055" w14:textId="77777777" w:rsidR="00F84D69" w:rsidRPr="00F84D69" w:rsidRDefault="00F84D69" w:rsidP="00F84D69">
      <w:pPr>
        <w:rPr>
          <w:b/>
          <w:bCs/>
          <w:sz w:val="20"/>
          <w:szCs w:val="20"/>
        </w:rPr>
      </w:pPr>
      <w:r w:rsidRPr="00F84D69">
        <w:rPr>
          <w:b/>
          <w:bCs/>
          <w:sz w:val="20"/>
          <w:szCs w:val="20"/>
        </w:rPr>
        <w:t>Now, converting solar radii to Earth radii using:</w:t>
      </w:r>
    </w:p>
    <w:p w14:paraId="1B6355AC" w14:textId="77777777" w:rsidR="00F84D69" w:rsidRPr="00F84D69" w:rsidRDefault="00F84D69" w:rsidP="00F84D69">
      <w:pPr>
        <w:rPr>
          <w:b/>
          <w:bCs/>
          <w:sz w:val="20"/>
          <w:szCs w:val="20"/>
        </w:rPr>
      </w:pPr>
      <w:r w:rsidRPr="00F84D69">
        <w:rPr>
          <w:b/>
          <w:bCs/>
          <w:sz w:val="20"/>
          <w:szCs w:val="20"/>
        </w:rPr>
        <w:t>1R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⊙</w:t>
      </w:r>
      <w:r w:rsidRPr="00F84D69">
        <w:rPr>
          <w:rFonts w:ascii="Aptos" w:hAnsi="Aptos" w:cs="Aptos"/>
          <w:b/>
          <w:bCs/>
          <w:sz w:val="20"/>
          <w:szCs w:val="20"/>
        </w:rPr>
        <w:t>≈</w:t>
      </w:r>
      <w:r w:rsidRPr="00F84D69">
        <w:rPr>
          <w:b/>
          <w:bCs/>
          <w:sz w:val="20"/>
          <w:szCs w:val="20"/>
        </w:rPr>
        <w:t>109R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⊕⇒</w:t>
      </w:r>
      <w:r w:rsidRPr="00F84D69">
        <w:rPr>
          <w:b/>
          <w:bCs/>
          <w:sz w:val="20"/>
          <w:szCs w:val="20"/>
        </w:rPr>
        <w:t>Rp=0.01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⋅</w:t>
      </w:r>
      <w:r w:rsidRPr="00F84D69">
        <w:rPr>
          <w:b/>
          <w:bCs/>
          <w:sz w:val="20"/>
          <w:szCs w:val="20"/>
        </w:rPr>
        <w:t>109=1.1R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⊕</w:t>
      </w:r>
      <w:r w:rsidRPr="00F84D69">
        <w:rPr>
          <w:b/>
          <w:bCs/>
          <w:sz w:val="20"/>
          <w:szCs w:val="20"/>
        </w:rPr>
        <w:t>1 R_\odot \approx 109 R_\oplus \Rightarrow R_p = 0.01 \cdot 109 = \boxed{1.1 R_\oplus}1R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⊙​</w:t>
      </w:r>
      <w:r w:rsidRPr="00F84D69">
        <w:rPr>
          <w:b/>
          <w:bCs/>
          <w:sz w:val="20"/>
          <w:szCs w:val="20"/>
        </w:rPr>
        <w:t>≈109R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⊕​⇒</w:t>
      </w:r>
      <w:r w:rsidRPr="00F84D69">
        <w:rPr>
          <w:b/>
          <w:bCs/>
          <w:sz w:val="20"/>
          <w:szCs w:val="20"/>
        </w:rPr>
        <w:t>Rp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​</w:t>
      </w:r>
      <w:r w:rsidRPr="00F84D69">
        <w:rPr>
          <w:b/>
          <w:bCs/>
          <w:sz w:val="20"/>
          <w:szCs w:val="20"/>
        </w:rPr>
        <w:t>=0.01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⋅</w:t>
      </w:r>
      <w:r w:rsidRPr="00F84D69">
        <w:rPr>
          <w:b/>
          <w:bCs/>
          <w:sz w:val="20"/>
          <w:szCs w:val="20"/>
        </w:rPr>
        <w:t>109=1.1R</w:t>
      </w:r>
      <w:r w:rsidRPr="00F84D69">
        <w:rPr>
          <w:rFonts w:ascii="Cambria Math" w:hAnsi="Cambria Math" w:cs="Cambria Math"/>
          <w:b/>
          <w:bCs/>
          <w:sz w:val="20"/>
          <w:szCs w:val="20"/>
        </w:rPr>
        <w:t>⊕​​</w:t>
      </w:r>
      <w:r w:rsidRPr="00F84D69">
        <w:rPr>
          <w:b/>
          <w:bCs/>
          <w:sz w:val="20"/>
          <w:szCs w:val="20"/>
        </w:rPr>
        <w:t xml:space="preserve"> </w:t>
      </w:r>
    </w:p>
    <w:p w14:paraId="4CDA6453" w14:textId="77777777" w:rsidR="00F84D69" w:rsidRDefault="00F84D69" w:rsidP="00F84D69">
      <w:pPr>
        <w:rPr>
          <w:b/>
          <w:bCs/>
          <w:sz w:val="20"/>
          <w:szCs w:val="20"/>
        </w:rPr>
      </w:pPr>
      <w:r w:rsidRPr="00F84D69">
        <w:rPr>
          <w:b/>
          <w:bCs/>
          <w:sz w:val="20"/>
          <w:szCs w:val="20"/>
        </w:rPr>
        <w:t>So the planet's radius is approximately 1.1 times the radius of Earth.</w:t>
      </w:r>
    </w:p>
    <w:p w14:paraId="3E65C680" w14:textId="77777777" w:rsidR="00D92166" w:rsidRDefault="00D92166" w:rsidP="00F84D69">
      <w:pPr>
        <w:rPr>
          <w:b/>
          <w:bCs/>
          <w:sz w:val="20"/>
          <w:szCs w:val="20"/>
        </w:rPr>
      </w:pPr>
    </w:p>
    <w:p w14:paraId="11B2BCE7" w14:textId="77777777" w:rsidR="00D92166" w:rsidRDefault="00D92166" w:rsidP="00F84D69">
      <w:pPr>
        <w:rPr>
          <w:b/>
          <w:bCs/>
          <w:sz w:val="20"/>
          <w:szCs w:val="20"/>
        </w:rPr>
      </w:pPr>
    </w:p>
    <w:p w14:paraId="1F6E3DA0" w14:textId="77777777" w:rsidR="00D92166" w:rsidRDefault="00D92166" w:rsidP="00F84D69">
      <w:pPr>
        <w:rPr>
          <w:b/>
          <w:bCs/>
          <w:sz w:val="20"/>
          <w:szCs w:val="20"/>
        </w:rPr>
      </w:pPr>
    </w:p>
    <w:p w14:paraId="7DE6962A" w14:textId="77777777" w:rsidR="00D92166" w:rsidRPr="00F84D69" w:rsidRDefault="00D92166" w:rsidP="00F84D69">
      <w:pPr>
        <w:rPr>
          <w:b/>
          <w:bCs/>
          <w:sz w:val="20"/>
          <w:szCs w:val="20"/>
        </w:rPr>
      </w:pPr>
    </w:p>
    <w:p w14:paraId="54955D3F" w14:textId="77777777" w:rsidR="00F84D69" w:rsidRDefault="00F84D69" w:rsidP="00B12B70">
      <w:pPr>
        <w:rPr>
          <w:b/>
          <w:bCs/>
          <w:sz w:val="20"/>
          <w:szCs w:val="20"/>
        </w:rPr>
      </w:pPr>
    </w:p>
    <w:p w14:paraId="7B09295B" w14:textId="77777777" w:rsidR="006C3CBF" w:rsidRDefault="006C3CBF">
      <w:pPr>
        <w:rPr>
          <w:b/>
          <w:bCs/>
          <w:sz w:val="20"/>
          <w:szCs w:val="20"/>
        </w:rPr>
      </w:pPr>
      <w:r w:rsidRPr="006C3CBF">
        <w:rPr>
          <w:b/>
          <w:bCs/>
          <w:sz w:val="20"/>
          <w:szCs w:val="20"/>
        </w:rPr>
        <w:t>Question 1d – What is the semi-amplitude KKK of this planetary signal?</w:t>
      </w:r>
    </w:p>
    <w:p w14:paraId="5C7A6647" w14:textId="77777777" w:rsidR="0007732A" w:rsidRDefault="0007732A">
      <w:pPr>
        <w:rPr>
          <w:b/>
          <w:bCs/>
          <w:sz w:val="20"/>
          <w:szCs w:val="20"/>
        </w:rPr>
      </w:pPr>
      <w:r w:rsidRPr="0007732A">
        <w:rPr>
          <w:b/>
          <w:bCs/>
          <w:sz w:val="20"/>
          <w:szCs w:val="20"/>
        </w:rPr>
        <w:t>From Figure 3, we observe that the maximum radial velocity is about +2.2 m/s and the minimum is about –2.2 m/s.</w:t>
      </w:r>
      <w:r w:rsidRPr="0007732A">
        <w:rPr>
          <w:b/>
          <w:bCs/>
          <w:sz w:val="20"/>
          <w:szCs w:val="20"/>
        </w:rPr>
        <w:br/>
        <w:t>The total variation is about 4.4 m/s, so the semi-amplitude KKK is:</w:t>
      </w:r>
    </w:p>
    <w:p w14:paraId="56FFD1EF" w14:textId="4BF102C7" w:rsidR="006C3CBF" w:rsidRDefault="0007732A">
      <w:pPr>
        <w:rPr>
          <w:b/>
          <w:bCs/>
          <w:sz w:val="20"/>
          <w:szCs w:val="20"/>
        </w:rPr>
      </w:pPr>
      <w:r w:rsidRPr="0007732A">
        <w:rPr>
          <w:b/>
          <w:bCs/>
          <w:sz w:val="20"/>
          <w:szCs w:val="20"/>
        </w:rPr>
        <w:drawing>
          <wp:inline distT="0" distB="0" distL="0" distR="0" wp14:anchorId="78046C33" wp14:editId="5CB7CD8C">
            <wp:extent cx="1314633" cy="390580"/>
            <wp:effectExtent l="0" t="0" r="0" b="9525"/>
            <wp:docPr id="5747342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34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CBF">
        <w:rPr>
          <w:b/>
          <w:bCs/>
          <w:sz w:val="20"/>
          <w:szCs w:val="20"/>
        </w:rPr>
        <w:br w:type="page"/>
      </w:r>
    </w:p>
    <w:p w14:paraId="3AE26737" w14:textId="17E1678D" w:rsidR="00764F7E" w:rsidRDefault="004E75B5" w:rsidP="004E75B5">
      <w:pPr>
        <w:rPr>
          <w:b/>
          <w:bCs/>
        </w:rPr>
      </w:pPr>
      <w:r w:rsidRPr="004E75B5">
        <w:rPr>
          <w:b/>
          <w:bCs/>
        </w:rPr>
        <w:lastRenderedPageBreak/>
        <w:t>Question 1e – What is the mass of this planet?</w:t>
      </w:r>
    </w:p>
    <w:p w14:paraId="00B767A1" w14:textId="77777777" w:rsidR="007B7D00" w:rsidRDefault="007B7D00" w:rsidP="004E75B5">
      <w:pPr>
        <w:rPr>
          <w:b/>
          <w:bCs/>
        </w:rPr>
      </w:pPr>
    </w:p>
    <w:p w14:paraId="265D504C" w14:textId="054159A0" w:rsidR="007B7D00" w:rsidRPr="007B7D00" w:rsidRDefault="007B7D00" w:rsidP="007B7D00">
      <w:pPr>
        <w:rPr>
          <w:b/>
          <w:bCs/>
        </w:rPr>
      </w:pPr>
      <w:r>
        <w:rPr>
          <w:b/>
          <w:bCs/>
        </w:rPr>
        <w:t>U</w:t>
      </w:r>
      <w:r w:rsidRPr="007B7D00">
        <w:rPr>
          <w:b/>
          <w:bCs/>
        </w:rPr>
        <w:t>sing the radial velocity formula and assuming sin</w:t>
      </w:r>
      <w:r w:rsidRPr="007B7D00">
        <w:rPr>
          <w:rFonts w:ascii="Cambria Math" w:hAnsi="Cambria Math" w:cs="Cambria Math"/>
          <w:b/>
          <w:bCs/>
        </w:rPr>
        <w:t>⁡</w:t>
      </w:r>
      <w:r w:rsidRPr="007B7D00">
        <w:rPr>
          <w:b/>
          <w:bCs/>
        </w:rPr>
        <w:t>i</w:t>
      </w:r>
      <w:r w:rsidRPr="007B7D00">
        <w:rPr>
          <w:rFonts w:ascii="Aptos" w:hAnsi="Aptos" w:cs="Aptos"/>
          <w:b/>
          <w:bCs/>
        </w:rPr>
        <w:t>≈</w:t>
      </w:r>
      <w:r w:rsidRPr="007B7D00">
        <w:rPr>
          <w:b/>
          <w:bCs/>
        </w:rPr>
        <w:t>1\sin i \approx 1sini≈1:</w:t>
      </w:r>
    </w:p>
    <w:p w14:paraId="64DE41FC" w14:textId="77777777" w:rsidR="007B7D00" w:rsidRPr="007B7D00" w:rsidRDefault="007B7D00" w:rsidP="007B7D00">
      <w:pPr>
        <w:rPr>
          <w:b/>
          <w:bCs/>
        </w:rPr>
      </w:pPr>
      <w:r w:rsidRPr="007B7D00">
        <w:rPr>
          <w:b/>
          <w:bCs/>
        </w:rPr>
        <w:t>Mp≈2.1M</w:t>
      </w:r>
      <w:r w:rsidRPr="007B7D00">
        <w:rPr>
          <w:rFonts w:ascii="Cambria Math" w:hAnsi="Cambria Math" w:cs="Cambria Math"/>
          <w:b/>
          <w:bCs/>
        </w:rPr>
        <w:t>⊕</w:t>
      </w:r>
      <w:r w:rsidRPr="007B7D00">
        <w:rPr>
          <w:b/>
          <w:bCs/>
        </w:rPr>
        <w:t>M_p \approx 2.1 M_\oplusMp</w:t>
      </w:r>
      <w:r w:rsidRPr="007B7D00">
        <w:rPr>
          <w:rFonts w:ascii="Cambria Math" w:hAnsi="Cambria Math" w:cs="Cambria Math"/>
          <w:b/>
          <w:bCs/>
        </w:rPr>
        <w:t>​</w:t>
      </w:r>
      <w:r w:rsidRPr="007B7D00">
        <w:rPr>
          <w:b/>
          <w:bCs/>
        </w:rPr>
        <w:t>≈2.1M</w:t>
      </w:r>
      <w:r w:rsidRPr="007B7D00">
        <w:rPr>
          <w:rFonts w:ascii="Cambria Math" w:hAnsi="Cambria Math" w:cs="Cambria Math"/>
          <w:b/>
          <w:bCs/>
        </w:rPr>
        <w:t>⊕​</w:t>
      </w:r>
      <w:r w:rsidRPr="007B7D00">
        <w:rPr>
          <w:b/>
          <w:bCs/>
        </w:rPr>
        <w:t xml:space="preserve"> </w:t>
      </w:r>
    </w:p>
    <w:p w14:paraId="3D963A3D" w14:textId="77777777" w:rsidR="007B7D00" w:rsidRPr="007B7D00" w:rsidRDefault="007B7D00" w:rsidP="007B7D00">
      <w:pPr>
        <w:rPr>
          <w:b/>
          <w:bCs/>
        </w:rPr>
      </w:pPr>
      <w:r w:rsidRPr="007B7D00">
        <w:rPr>
          <w:b/>
          <w:bCs/>
        </w:rPr>
        <w:t>So the mass of GJ 8999 b is approximately 2.1 times the mass of Earth.</w:t>
      </w:r>
    </w:p>
    <w:p w14:paraId="7F025FC3" w14:textId="77777777" w:rsidR="007B7D00" w:rsidRDefault="007B7D00" w:rsidP="004E75B5">
      <w:pPr>
        <w:rPr>
          <w:b/>
          <w:bCs/>
        </w:rPr>
      </w:pPr>
    </w:p>
    <w:p w14:paraId="5FB54F0C" w14:textId="77777777" w:rsidR="005308EC" w:rsidRDefault="005308EC" w:rsidP="004E75B5">
      <w:pPr>
        <w:rPr>
          <w:b/>
          <w:bCs/>
        </w:rPr>
      </w:pPr>
    </w:p>
    <w:p w14:paraId="0DCA0A6D" w14:textId="138855AD" w:rsidR="005308EC" w:rsidRDefault="005308EC" w:rsidP="004E75B5">
      <w:pPr>
        <w:rPr>
          <w:b/>
          <w:bCs/>
        </w:rPr>
      </w:pPr>
      <w:r w:rsidRPr="005308EC">
        <w:rPr>
          <w:b/>
          <w:bCs/>
        </w:rPr>
        <w:t>Question 1f – What is the composition of GJ 8999 b?</w:t>
      </w:r>
    </w:p>
    <w:p w14:paraId="71095BFA" w14:textId="21839E3F" w:rsidR="00AB7DA0" w:rsidRDefault="00AB7DA0" w:rsidP="004E75B5">
      <w:pPr>
        <w:rPr>
          <w:b/>
          <w:bCs/>
        </w:rPr>
      </w:pPr>
      <w:r w:rsidRPr="00AB7DA0">
        <w:rPr>
          <w:b/>
          <w:bCs/>
        </w:rPr>
        <w:t>From the mass-radius diagram, we see that GJ 8999 b (with M≈2.1M</w:t>
      </w:r>
      <w:r w:rsidRPr="00AB7DA0">
        <w:rPr>
          <w:rFonts w:ascii="Cambria Math" w:hAnsi="Cambria Math" w:cs="Cambria Math"/>
          <w:b/>
          <w:bCs/>
        </w:rPr>
        <w:t>⊕</w:t>
      </w:r>
      <w:r w:rsidRPr="00AB7DA0">
        <w:rPr>
          <w:b/>
          <w:bCs/>
        </w:rPr>
        <w:t>M \approx 2.1 M_\oplusM≈2.1M</w:t>
      </w:r>
      <w:r w:rsidRPr="00AB7DA0">
        <w:rPr>
          <w:rFonts w:ascii="Cambria Math" w:hAnsi="Cambria Math" w:cs="Cambria Math"/>
          <w:b/>
          <w:bCs/>
        </w:rPr>
        <w:t>⊕​</w:t>
      </w:r>
      <w:r w:rsidRPr="00AB7DA0">
        <w:rPr>
          <w:b/>
          <w:bCs/>
        </w:rPr>
        <w:t>, R≈1.1R</w:t>
      </w:r>
      <w:r w:rsidRPr="00AB7DA0">
        <w:rPr>
          <w:rFonts w:ascii="Cambria Math" w:hAnsi="Cambria Math" w:cs="Cambria Math"/>
          <w:b/>
          <w:bCs/>
        </w:rPr>
        <w:t>⊕</w:t>
      </w:r>
      <w:r w:rsidRPr="00AB7DA0">
        <w:rPr>
          <w:b/>
          <w:bCs/>
        </w:rPr>
        <w:t>R \approx 1.1 R_\oplusR≈1.1R</w:t>
      </w:r>
      <w:r w:rsidRPr="00AB7DA0">
        <w:rPr>
          <w:rFonts w:ascii="Cambria Math" w:hAnsi="Cambria Math" w:cs="Cambria Math"/>
          <w:b/>
          <w:bCs/>
        </w:rPr>
        <w:t>⊕​</w:t>
      </w:r>
      <w:r w:rsidRPr="00AB7DA0">
        <w:rPr>
          <w:b/>
          <w:bCs/>
        </w:rPr>
        <w:t>) lies close to the 67% rock / 33% iron composition curve.</w:t>
      </w:r>
      <w:r w:rsidRPr="00AB7DA0">
        <w:rPr>
          <w:b/>
          <w:bCs/>
        </w:rPr>
        <w:br/>
        <w:t>Therefore, its likely composition is similar to Earth:</w:t>
      </w:r>
    </w:p>
    <w:p w14:paraId="0D4C78A8" w14:textId="179A39A2" w:rsidR="00AB7DA0" w:rsidRPr="004E75B5" w:rsidRDefault="00AB7DA0" w:rsidP="004E75B5">
      <w:pPr>
        <w:rPr>
          <w:b/>
          <w:bCs/>
        </w:rPr>
      </w:pPr>
      <w:r w:rsidRPr="00AB7DA0">
        <w:rPr>
          <w:b/>
          <w:bCs/>
        </w:rPr>
        <w:drawing>
          <wp:inline distT="0" distB="0" distL="0" distR="0" wp14:anchorId="12A1C775" wp14:editId="636D918B">
            <wp:extent cx="1914792" cy="447737"/>
            <wp:effectExtent l="0" t="0" r="9525" b="9525"/>
            <wp:docPr id="11539584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58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DA0" w:rsidRPr="004E75B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2F"/>
    <w:rsid w:val="0007732A"/>
    <w:rsid w:val="003F3459"/>
    <w:rsid w:val="00455D21"/>
    <w:rsid w:val="00470FDD"/>
    <w:rsid w:val="004E75B5"/>
    <w:rsid w:val="00510E10"/>
    <w:rsid w:val="005308EC"/>
    <w:rsid w:val="006A432F"/>
    <w:rsid w:val="006C3CBF"/>
    <w:rsid w:val="00764F7E"/>
    <w:rsid w:val="007B7D00"/>
    <w:rsid w:val="00903FEB"/>
    <w:rsid w:val="00911418"/>
    <w:rsid w:val="00930741"/>
    <w:rsid w:val="009536D5"/>
    <w:rsid w:val="009B168B"/>
    <w:rsid w:val="00A2348D"/>
    <w:rsid w:val="00AB7DA0"/>
    <w:rsid w:val="00B12B70"/>
    <w:rsid w:val="00D918DF"/>
    <w:rsid w:val="00D92166"/>
    <w:rsid w:val="00E82B8F"/>
    <w:rsid w:val="00F8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F345"/>
  <w15:chartTrackingRefBased/>
  <w15:docId w15:val="{61CC8AFF-85E4-4250-A2F1-9C639C7F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A4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A4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A4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A4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A4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A4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A4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A4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A4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A4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A4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A4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A432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A432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A43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A43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A43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A43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A4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A4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A4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A4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A4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A43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A43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A432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A4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A432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A4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Kwonho KIM</dc:creator>
  <cp:keywords/>
  <dc:description/>
  <cp:lastModifiedBy>gamze kim</cp:lastModifiedBy>
  <cp:revision>19</cp:revision>
  <dcterms:created xsi:type="dcterms:W3CDTF">2025-07-15T06:10:00Z</dcterms:created>
  <dcterms:modified xsi:type="dcterms:W3CDTF">2025-07-15T06:28:00Z</dcterms:modified>
</cp:coreProperties>
</file>