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CB9" w:rsidRDefault="00E768DE">
      <w:pPr>
        <w:pStyle w:val="KonuBal"/>
      </w:pPr>
      <w:r>
        <w:t>Sprint 1 Report</w:t>
      </w:r>
    </w:p>
    <w:p w:rsidR="00C26CB9" w:rsidRDefault="00E768DE">
      <w:pPr>
        <w:pStyle w:val="Altyaz"/>
      </w:pPr>
      <w:r>
        <w:t>Team 7 · CM6453 Software Processes · Weeks 1-2 · Scrum Master: Nehir Tunç</w:t>
      </w:r>
    </w:p>
    <w:p w:rsidR="00C26CB9" w:rsidRDefault="00E768DE">
      <w:pPr>
        <w:pStyle w:val="Balk2"/>
      </w:pPr>
      <w:bookmarkStart w:id="0" w:name="sprint-goal-and-backlog"/>
      <w:r>
        <w:t>1. Sprint goal and backlog</w:t>
      </w:r>
    </w:p>
    <w:p w:rsidR="00C26CB9" w:rsidRDefault="00E768DE">
      <w:pPr>
        <w:pStyle w:val="FirstParagraph"/>
      </w:pPr>
      <w:r>
        <w:t>Goal: foundation and requirements. A user can enter a software requirement, the master agent splits it into subtasks, and the available agents/models are registered.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198"/>
        <w:gridCol w:w="1379"/>
        <w:gridCol w:w="851"/>
        <w:gridCol w:w="3978"/>
      </w:tblGrid>
      <w:tr w:rsidR="00C26CB9" w:rsidTr="00C26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Course brief item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Owner(s)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Where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Define system requirements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Hande, Mert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rPr>
                <w:rStyle w:val="VerbatimChar"/>
              </w:rPr>
              <w:t>docs/</w:t>
            </w:r>
            <w:r>
              <w:rPr>
                <w:rStyle w:val="VerbatimChar"/>
              </w:rPr>
              <w:t>requirements-specification.md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Design overall architecture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Nehir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rPr>
                <w:rStyle w:val="VerbatimChar"/>
              </w:rPr>
              <w:t>docs/architecture.md</w:t>
            </w:r>
            <w:r>
              <w:t xml:space="preserve">, </w:t>
            </w:r>
            <w:r>
              <w:rPr>
                <w:rStyle w:val="VerbatimChar"/>
              </w:rPr>
              <w:t>architecture.png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Implement web interface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Mehin, Eyad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rPr>
                <w:rStyle w:val="VerbatimChar"/>
              </w:rPr>
              <w:t>frontend/index.html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Implement master-agent prototype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Berat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rPr>
                <w:rStyle w:val="VerbatimChar"/>
              </w:rPr>
              <w:t>master/</w:t>
            </w:r>
            <w:r>
              <w:t xml:space="preserve">, </w:t>
            </w:r>
            <w:r>
              <w:rPr>
                <w:rStyle w:val="VerbatimChar"/>
              </w:rPr>
              <w:t>backend/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Register available agents/models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Eyad, Berat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rPr>
                <w:rStyle w:val="VerbatimChar"/>
              </w:rPr>
              <w:t>/api/agents</w:t>
            </w:r>
            <w:r>
              <w:t xml:space="preserve">, </w:t>
            </w:r>
            <w:r>
              <w:rPr>
                <w:rStyle w:val="VerbatimChar"/>
              </w:rPr>
              <w:t>/api/v1/agents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Implement basic task decomposition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Nehir, Berat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rPr>
                <w:rStyle w:val="VerbatimChar"/>
              </w:rPr>
              <w:t>master/decompose.py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Backlog, Definition of Done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Hande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Done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rPr>
                <w:rStyle w:val="VerbatimChar"/>
              </w:rPr>
              <w:t>docs/product-backlog-and-dod.md</w:t>
            </w:r>
          </w:p>
        </w:tc>
      </w:tr>
    </w:tbl>
    <w:p w:rsidR="00C26CB9" w:rsidRDefault="00E768DE">
      <w:pPr>
        <w:pStyle w:val="Balk2"/>
      </w:pPr>
      <w:bookmarkStart w:id="1" w:name="sprint-review"/>
      <w:bookmarkEnd w:id="0"/>
      <w:r>
        <w:t>2. Sprint Review</w:t>
      </w:r>
    </w:p>
    <w:p w:rsidR="00EA628C" w:rsidRDefault="00EA628C">
      <w:pPr>
        <w:pStyle w:val="GvdeMetni"/>
        <w:rPr>
          <w:b/>
          <w:bCs/>
        </w:rPr>
      </w:pPr>
      <w:r>
        <w:t>This review is written; the evidence is in the repository and on the Trello board.</w:t>
      </w:r>
      <w:r>
        <w:rPr>
          <w:b/>
          <w:bCs/>
        </w:rPr>
        <w:t xml:space="preserve"> </w:t>
      </w:r>
    </w:p>
    <w:p w:rsidR="00C26CB9" w:rsidRDefault="00E768DE">
      <w:pPr>
        <w:pStyle w:val="GvdeMetni"/>
      </w:pPr>
      <w:bookmarkStart w:id="2" w:name="_GoBack"/>
      <w:bookmarkEnd w:id="2"/>
      <w:r>
        <w:rPr>
          <w:b/>
          <w:bCs/>
        </w:rPr>
        <w:t>What was delivered.</w:t>
      </w:r>
      <w:r>
        <w:t xml:space="preserve"> A user can open the web page, register and remove agents, enter a software requirement and see the subtasks prod</w:t>
      </w:r>
      <w:r>
        <w:t>uced by the master agent, each with a category and its dependencies. An empty requirement gives a clear error. A local model (Ollama) does the splitting; if it is not running, a fixed five-task breakdown is returned so the page keeps working. The master ca</w:t>
      </w:r>
      <w:r>
        <w:t xml:space="preserve">n also send a task to a registered worker agent and receive an acknowledgement, which was started early for Sprint 2. The requirements specification and the architecture document with diagram are in </w:t>
      </w:r>
      <w:r>
        <w:rPr>
          <w:rStyle w:val="VerbatimChar"/>
        </w:rPr>
        <w:t>docs/</w:t>
      </w:r>
      <w:r>
        <w:t>. The 17 automated tests pass in GitHub Actions.</w:t>
      </w:r>
    </w:p>
    <w:p w:rsidR="00C26CB9" w:rsidRDefault="00E768DE">
      <w:pPr>
        <w:pStyle w:val="GvdeMetni"/>
      </w:pPr>
      <w:r>
        <w:rPr>
          <w:b/>
          <w:bCs/>
        </w:rPr>
        <w:t>Result.</w:t>
      </w:r>
      <w:r>
        <w:t xml:space="preserve"> </w:t>
      </w:r>
      <w:r>
        <w:t>All six Sprint 1 items of the course brief are covered. The open points (two master-side backends, no measurement of real model quality, capability scores not yet used) go to the Sprint 2 backlog.</w:t>
      </w:r>
    </w:p>
    <w:p w:rsidR="00C26CB9" w:rsidRDefault="00E768DE">
      <w:pPr>
        <w:pStyle w:val="Balk2"/>
      </w:pPr>
      <w:bookmarkStart w:id="3" w:name="a.-estimated-and-actual-time"/>
      <w:bookmarkEnd w:id="1"/>
      <w:r>
        <w:lastRenderedPageBreak/>
        <w:t>2a. Estimated and actual time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440"/>
        <w:gridCol w:w="1652"/>
        <w:gridCol w:w="1326"/>
        <w:gridCol w:w="988"/>
      </w:tblGrid>
      <w:tr w:rsidR="00C26CB9" w:rsidTr="00C26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Task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Owner(s)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Estimated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Actual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Web interface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Mehin, Eyad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4 h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3 h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Master-agent prototype and task decomposition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Berat</w:t>
            </w:r>
          </w:p>
        </w:tc>
        <w:tc>
          <w:tcPr>
            <w:tcW w:w="0" w:type="auto"/>
          </w:tcPr>
          <w:p w:rsidR="00C26CB9" w:rsidRDefault="003C26EF">
            <w:pPr>
              <w:pStyle w:val="Compact"/>
            </w:pPr>
            <w:r>
              <w:t>3</w:t>
            </w:r>
            <w:r w:rsidR="00E768DE">
              <w:t xml:space="preserve"> </w:t>
            </w:r>
            <w:r w:rsidR="00E768DE">
              <w:t>h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2.5 h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Register agents and models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Eyad, Berat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2 h</w:t>
            </w:r>
          </w:p>
        </w:tc>
        <w:tc>
          <w:tcPr>
            <w:tcW w:w="0" w:type="auto"/>
          </w:tcPr>
          <w:p w:rsidR="00C26CB9" w:rsidRDefault="003C26EF" w:rsidP="003C26EF">
            <w:pPr>
              <w:pStyle w:val="Compact"/>
            </w:pPr>
            <w:r>
              <w:rPr>
                <w:i/>
                <w:iCs/>
              </w:rPr>
              <w:t>1h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Finalize requirements document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Hande, Mert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1 h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40 min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Architecture diagram and repository set-up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Nehir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2 h</w:t>
            </w:r>
          </w:p>
        </w:tc>
        <w:tc>
          <w:tcPr>
            <w:tcW w:w="0" w:type="auto"/>
          </w:tcPr>
          <w:p w:rsidR="00C26CB9" w:rsidRDefault="003C26EF">
            <w:pPr>
              <w:pStyle w:val="Compact"/>
            </w:pPr>
            <w:r>
              <w:rPr>
                <w:i/>
                <w:iCs/>
              </w:rPr>
              <w:t>1h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Sprint 1 review, report and retrospective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Hande, Nehir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2 h</w:t>
            </w:r>
          </w:p>
        </w:tc>
        <w:tc>
          <w:tcPr>
            <w:tcW w:w="0" w:type="auto"/>
          </w:tcPr>
          <w:p w:rsidR="00C26CB9" w:rsidRDefault="003C26EF">
            <w:pPr>
              <w:pStyle w:val="Compact"/>
            </w:pPr>
            <w:r>
              <w:rPr>
                <w:i/>
                <w:iCs/>
              </w:rPr>
              <w:t>1h</w:t>
            </w:r>
          </w:p>
        </w:tc>
      </w:tr>
    </w:tbl>
    <w:p w:rsidR="00C26CB9" w:rsidRDefault="00E768DE">
      <w:pPr>
        <w:pStyle w:val="Balk2"/>
      </w:pPr>
      <w:bookmarkStart w:id="4" w:name="progress-and-limitations"/>
      <w:bookmarkEnd w:id="3"/>
      <w:r>
        <w:t>3. Progress and limitations</w:t>
      </w:r>
    </w:p>
    <w:p w:rsidR="00C26CB9" w:rsidRDefault="00E768DE">
      <w:pPr>
        <w:pStyle w:val="Compact"/>
        <w:numPr>
          <w:ilvl w:val="0"/>
          <w:numId w:val="2"/>
        </w:numPr>
      </w:pPr>
      <w:r>
        <w:t>17 automated tests pass in CI; they use mock model responses.</w:t>
      </w:r>
    </w:p>
    <w:p w:rsidR="00C26CB9" w:rsidRDefault="00E768DE">
      <w:pPr>
        <w:pStyle w:val="Compact"/>
        <w:numPr>
          <w:ilvl w:val="0"/>
          <w:numId w:val="2"/>
        </w:numPr>
      </w:pPr>
      <w:r>
        <w:t>Started early for Sprint 2: the task dispatch contract and the worker agent (</w:t>
      </w:r>
      <w:r>
        <w:rPr>
          <w:rStyle w:val="VerbatimChar"/>
        </w:rPr>
        <w:t>agent/</w:t>
      </w:r>
      <w:r>
        <w:t xml:space="preserve">, </w:t>
      </w:r>
      <w:r>
        <w:rPr>
          <w:rStyle w:val="VerbatimChar"/>
        </w:rPr>
        <w:t>shared/</w:t>
      </w:r>
      <w:r>
        <w:t xml:space="preserve">, </w:t>
      </w:r>
      <w:r>
        <w:rPr>
          <w:rStyle w:val="VerbatimChar"/>
        </w:rPr>
        <w:t>docs/api/</w:t>
      </w:r>
      <w:r>
        <w:t>).</w:t>
      </w:r>
    </w:p>
    <w:p w:rsidR="00C26CB9" w:rsidRDefault="00E768DE">
      <w:pPr>
        <w:pStyle w:val="Compact"/>
        <w:numPr>
          <w:ilvl w:val="0"/>
          <w:numId w:val="2"/>
        </w:numPr>
      </w:pPr>
      <w:r>
        <w:t>Real model decomposition quality is not measured yet.</w:t>
      </w:r>
    </w:p>
    <w:p w:rsidR="00C26CB9" w:rsidRDefault="00E768DE">
      <w:pPr>
        <w:pStyle w:val="Compact"/>
        <w:numPr>
          <w:ilvl w:val="0"/>
          <w:numId w:val="2"/>
        </w:numPr>
      </w:pPr>
      <w:r>
        <w:t>Capability scores are entered by hand and not yet used to select an agent.</w:t>
      </w:r>
    </w:p>
    <w:p w:rsidR="00C26CB9" w:rsidRDefault="00E768DE">
      <w:pPr>
        <w:pStyle w:val="Compact"/>
        <w:numPr>
          <w:ilvl w:val="0"/>
          <w:numId w:val="2"/>
        </w:numPr>
      </w:pPr>
      <w:r>
        <w:t>Two master-side backends exist (</w:t>
      </w:r>
      <w:r>
        <w:rPr>
          <w:rStyle w:val="VerbatimChar"/>
        </w:rPr>
        <w:t>backend/</w:t>
      </w:r>
      <w:r>
        <w:t xml:space="preserve"> and </w:t>
      </w:r>
      <w:r>
        <w:rPr>
          <w:rStyle w:val="VerbatimChar"/>
        </w:rPr>
        <w:t>master/</w:t>
      </w:r>
      <w:r>
        <w:t>); the web interface calls the first one.</w:t>
      </w:r>
    </w:p>
    <w:p w:rsidR="00C26CB9" w:rsidRDefault="00E768DE">
      <w:pPr>
        <w:pStyle w:val="Compact"/>
        <w:numPr>
          <w:ilvl w:val="0"/>
          <w:numId w:val="2"/>
        </w:numPr>
      </w:pPr>
      <w:r>
        <w:t>The requirements specification and the code differ in some names (decompose endpoint, m</w:t>
      </w:r>
      <w:r>
        <w:t>odel name, capability scores).</w:t>
      </w:r>
    </w:p>
    <w:p w:rsidR="00C26CB9" w:rsidRDefault="00E768DE">
      <w:pPr>
        <w:pStyle w:val="Balk2"/>
      </w:pPr>
      <w:bookmarkStart w:id="5" w:name="retrospective-team-to-confirm"/>
      <w:bookmarkEnd w:id="4"/>
      <w:r>
        <w:t xml:space="preserve">4. Retrospective </w:t>
      </w:r>
      <w:r>
        <w:rPr>
          <w:i/>
          <w:iCs/>
        </w:rPr>
        <w:t>(team to confirm)</w:t>
      </w:r>
    </w:p>
    <w:p w:rsidR="00C26CB9" w:rsidRDefault="00E768DE">
      <w:pPr>
        <w:pStyle w:val="FirstParagraph"/>
      </w:pPr>
      <w:r>
        <w:rPr>
          <w:b/>
          <w:bCs/>
        </w:rPr>
        <w:t>Went well:</w:t>
      </w:r>
      <w:r>
        <w:t xml:space="preserve"> early backlog and Definition of Done; shared message formats in </w:t>
      </w:r>
      <w:r>
        <w:rPr>
          <w:rStyle w:val="VerbatimChar"/>
        </w:rPr>
        <w:t>shared/schemas.py</w:t>
      </w:r>
      <w:r>
        <w:t>; tests that need no Ollama or Tailscale; fallback decomposition keeps the demo working.</w:t>
      </w:r>
    </w:p>
    <w:p w:rsidR="003C26EF" w:rsidRDefault="00E768DE">
      <w:pPr>
        <w:pStyle w:val="GvdeMetni"/>
      </w:pPr>
      <w:r>
        <w:rPr>
          <w:b/>
          <w:bCs/>
        </w:rPr>
        <w:t>Did not go well:</w:t>
      </w:r>
      <w:r>
        <w:t xml:space="preserve"> </w:t>
      </w:r>
      <w:r w:rsidR="003C26EF">
        <w:t>-</w:t>
      </w:r>
    </w:p>
    <w:p w:rsidR="00C26CB9" w:rsidRDefault="00E768DE">
      <w:pPr>
        <w:pStyle w:val="GvdeMetni"/>
      </w:pPr>
      <w:r>
        <w:rPr>
          <w:b/>
          <w:bCs/>
        </w:rPr>
        <w:t>Improvements for Sprint 2: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598"/>
        <w:gridCol w:w="1429"/>
        <w:gridCol w:w="1379"/>
      </w:tblGrid>
      <w:tr w:rsidR="00C26CB9" w:rsidTr="00C26C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Improvement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Owner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When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 xml:space="preserve">Merge </w:t>
            </w:r>
            <w:r>
              <w:rPr>
                <w:rStyle w:val="VerbatimChar"/>
              </w:rPr>
              <w:t>backend</w:t>
            </w:r>
            <w:r>
              <w:rPr>
                <w:rStyle w:val="VerbatimChar"/>
              </w:rPr>
              <w:t>/</w:t>
            </w:r>
            <w:r>
              <w:t xml:space="preserve"> and </w:t>
            </w:r>
            <w:r>
              <w:rPr>
                <w:rStyle w:val="VerbatimChar"/>
              </w:rPr>
              <w:t>master/</w:t>
            </w:r>
            <w:r>
              <w:t xml:space="preserve"> into one API and update the web interface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Berat, Mehin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Week 3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Check the specification against the code before each review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Hande, Mert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Every sprint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Run the README steps on a clean machine before each demo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Nehir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Every sprint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Every change through a reviewed pull request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All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Sprint 2</w:t>
            </w:r>
          </w:p>
        </w:tc>
      </w:tr>
      <w:tr w:rsidR="00C26CB9"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Decide the real models and measure their capability scores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Team</w:t>
            </w:r>
          </w:p>
        </w:tc>
        <w:tc>
          <w:tcPr>
            <w:tcW w:w="0" w:type="auto"/>
          </w:tcPr>
          <w:p w:rsidR="00C26CB9" w:rsidRDefault="00E768DE">
            <w:pPr>
              <w:pStyle w:val="Compact"/>
            </w:pPr>
            <w:r>
              <w:t>Week 3</w:t>
            </w:r>
          </w:p>
        </w:tc>
      </w:tr>
    </w:tbl>
    <w:p w:rsidR="00C26CB9" w:rsidRDefault="00E768DE">
      <w:pPr>
        <w:pStyle w:val="Balk2"/>
      </w:pPr>
      <w:bookmarkStart w:id="6" w:name="next-sprint"/>
      <w:bookmarkEnd w:id="5"/>
      <w:r>
        <w:lastRenderedPageBreak/>
        <w:t>5. Next sprint</w:t>
      </w:r>
    </w:p>
    <w:p w:rsidR="00C26CB9" w:rsidRDefault="00E768DE">
      <w:pPr>
        <w:pStyle w:val="FirstParagraph"/>
      </w:pPr>
      <w:r>
        <w:t>Agent capability profiles and evaluation, task classification, agent selection algorithm, task distribution an</w:t>
      </w:r>
      <w:r>
        <w:t>d agent status monitoring.</w:t>
      </w:r>
      <w:bookmarkEnd w:id="6"/>
    </w:p>
    <w:sectPr w:rsidR="00C26CB9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8DE" w:rsidRDefault="00E768DE">
      <w:pPr>
        <w:spacing w:after="0"/>
      </w:pPr>
      <w:r>
        <w:separator/>
      </w:r>
    </w:p>
  </w:endnote>
  <w:endnote w:type="continuationSeparator" w:id="0">
    <w:p w:rsidR="00E768DE" w:rsidRDefault="00E768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8DE" w:rsidRDefault="00E768DE">
      <w:r>
        <w:separator/>
      </w:r>
    </w:p>
  </w:footnote>
  <w:footnote w:type="continuationSeparator" w:id="0">
    <w:p w:rsidR="00E768DE" w:rsidRDefault="00E76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446C4D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97E170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CB9"/>
    <w:rsid w:val="003C26EF"/>
    <w:rsid w:val="00C26CB9"/>
    <w:rsid w:val="00E768DE"/>
    <w:rsid w:val="00EA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6F515"/>
  <w15:docId w15:val="{7BD06A20-6AF2-49BF-ACB8-8E3BD7423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GvdeMetni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alk2">
    <w:name w:val="heading 2"/>
    <w:basedOn w:val="Normal"/>
    <w:next w:val="GvdeMetni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alk3">
    <w:name w:val="heading 3"/>
    <w:basedOn w:val="Normal"/>
    <w:next w:val="GvdeMetni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GvdeMetni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alk5">
    <w:name w:val="heading 5"/>
    <w:basedOn w:val="Normal"/>
    <w:next w:val="GvdeMetni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alk6">
    <w:name w:val="heading 6"/>
    <w:basedOn w:val="Normal"/>
    <w:next w:val="GvdeMetni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alk7">
    <w:name w:val="heading 7"/>
    <w:basedOn w:val="Normal"/>
    <w:next w:val="GvdeMetni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alk8">
    <w:name w:val="heading 8"/>
    <w:basedOn w:val="Normal"/>
    <w:next w:val="GvdeMetni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alk9">
    <w:name w:val="heading 9"/>
    <w:basedOn w:val="Normal"/>
    <w:next w:val="GvdeMetni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GvdeMetni"/>
    <w:next w:val="GvdeMetni"/>
    <w:qFormat/>
  </w:style>
  <w:style w:type="paragraph" w:customStyle="1" w:styleId="Compact">
    <w:name w:val="Compact"/>
    <w:basedOn w:val="GvdeMetni"/>
    <w:qFormat/>
    <w:pPr>
      <w:spacing w:before="36" w:after="36"/>
    </w:pPr>
  </w:style>
  <w:style w:type="paragraph" w:styleId="KonuBal">
    <w:name w:val="Title"/>
    <w:basedOn w:val="Normal"/>
    <w:next w:val="GvdeMetni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tyaz">
    <w:name w:val="Subtitle"/>
    <w:basedOn w:val="KonuBal"/>
    <w:next w:val="GvdeMetni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GvdeMetni"/>
    <w:qFormat/>
    <w:pPr>
      <w:keepNext/>
      <w:keepLines/>
      <w:jc w:val="center"/>
    </w:pPr>
  </w:style>
  <w:style w:type="paragraph" w:styleId="Tarih">
    <w:name w:val="Date"/>
    <w:next w:val="GvdeMetni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GvdeMetni"/>
    <w:qFormat/>
    <w:pPr>
      <w:keepNext/>
      <w:keepLines/>
      <w:spacing w:before="100" w:after="300"/>
    </w:pPr>
    <w:rPr>
      <w:sz w:val="20"/>
      <w:szCs w:val="20"/>
    </w:rPr>
  </w:style>
  <w:style w:type="paragraph" w:styleId="Kaynaka">
    <w:name w:val="Bibliography"/>
    <w:basedOn w:val="Normal"/>
    <w:qFormat/>
  </w:style>
  <w:style w:type="paragraph" w:styleId="bekMetni">
    <w:name w:val="Block Text"/>
    <w:basedOn w:val="GvdeMetni"/>
    <w:next w:val="GvdeMetni"/>
    <w:uiPriority w:val="9"/>
    <w:unhideWhenUsed/>
    <w:qFormat/>
    <w:pPr>
      <w:spacing w:before="100" w:after="100"/>
      <w:ind w:left="480" w:right="480"/>
    </w:pPr>
  </w:style>
  <w:style w:type="paragraph" w:styleId="DipnotMetni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ResimYazs">
    <w:name w:val="caption"/>
    <w:basedOn w:val="Normal"/>
    <w:link w:val="ResimYazsChar"/>
    <w:pPr>
      <w:spacing w:after="120"/>
    </w:pPr>
    <w:rPr>
      <w:i/>
    </w:rPr>
  </w:style>
  <w:style w:type="paragraph" w:customStyle="1" w:styleId="TableCaption">
    <w:name w:val="Table Caption"/>
    <w:basedOn w:val="ResimYazs"/>
    <w:pPr>
      <w:keepNext/>
    </w:pPr>
  </w:style>
  <w:style w:type="paragraph" w:customStyle="1" w:styleId="ImageCaption">
    <w:name w:val="Image Caption"/>
    <w:basedOn w:val="ResimYazs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ResimYazsChar">
    <w:name w:val="Resim Yazısı Char"/>
    <w:basedOn w:val="VarsaylanParagrafYazTipi"/>
    <w:link w:val="ResimYazs"/>
  </w:style>
  <w:style w:type="character" w:customStyle="1" w:styleId="VerbatimChar">
    <w:name w:val="Verbatim Char"/>
    <w:basedOn w:val="ResimYaz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ResimYazsChar"/>
  </w:style>
  <w:style w:type="character" w:styleId="DipnotBavurusu">
    <w:name w:val="footnote reference"/>
    <w:basedOn w:val="ResimYazsChar"/>
    <w:rPr>
      <w:vertAlign w:val="superscript"/>
    </w:rPr>
  </w:style>
  <w:style w:type="character" w:styleId="Kpr">
    <w:name w:val="Hyperlink"/>
    <w:basedOn w:val="ResimYazsChar"/>
    <w:rPr>
      <w:color w:val="4F81BD" w:themeColor="accent1"/>
    </w:rPr>
  </w:style>
  <w:style w:type="paragraph" w:styleId="TBal">
    <w:name w:val="TOC Heading"/>
    <w:basedOn w:val="Balk1"/>
    <w:next w:val="GvdeMetni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Sprint 1 Report</vt:lpstr>
    </vt:vector>
  </TitlesOfParts>
  <Company>HP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 Report</dc:title>
  <dc:creator>nehir tunç</dc:creator>
  <cp:keywords/>
  <cp:lastModifiedBy>nehir tunç</cp:lastModifiedBy>
  <cp:revision>3</cp:revision>
  <dcterms:created xsi:type="dcterms:W3CDTF">2026-10-14T12:30:00Z</dcterms:created>
  <dcterms:modified xsi:type="dcterms:W3CDTF">2026-10-14T12:34:00Z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Team 7 · CM6453 Software Processes · Weeks 1-2 · Scrum Master: Nehir Tunç</vt:lpwstr>
  </property>
</Properties>
</file>