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C0000"/>
          <w:sz w:val="24"/>
        </w:rPr>
        <w:t>** DRAFT — NOT FOR DISTRIBUTION **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INFORMATION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Customer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customer_name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Project Number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project_number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Test Date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test_date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Test Standard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test_standard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Product Name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product_name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Packaging Description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packaging_description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Weight (lbs)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weight_lbs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Dimensions (L×W×H)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dimensions_lwh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Sample Quantity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quantity }}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9360"/>
            <w:gridSpan w:val="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EQUIPMENT</w:t>
            </w:r>
          </w:p>
        </w:tc>
      </w:tr>
      <w:tr>
        <w:tc>
          <w:tcPr>
            <w:tcW w:type="dxa" w:w="1872"/>
            <w:shd w:val="clear" w:color="auto" w:fill="E8E8E8"/>
          </w:tcPr>
          <w:p>
            <w:r>
              <w:rPr>
                <w:b/>
                <w:sz w:val="18"/>
              </w:rPr>
              <w:t>Equipment</w:t>
            </w:r>
          </w:p>
        </w:tc>
        <w:tc>
          <w:tcPr>
            <w:tcW w:type="dxa" w:w="1872"/>
            <w:shd w:val="clear" w:color="auto" w:fill="E8E8E8"/>
          </w:tcPr>
          <w:p>
            <w:r>
              <w:rPr>
                <w:b/>
                <w:sz w:val="18"/>
              </w:rPr>
              <w:t>Make</w:t>
            </w:r>
          </w:p>
        </w:tc>
        <w:tc>
          <w:tcPr>
            <w:tcW w:type="dxa" w:w="1872"/>
            <w:shd w:val="clear" w:color="auto" w:fill="E8E8E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872"/>
            <w:shd w:val="clear" w:color="auto" w:fill="E8E8E8"/>
          </w:tcPr>
          <w:p>
            <w:r>
              <w:rPr>
                <w:b/>
                <w:sz w:val="18"/>
              </w:rPr>
              <w:t>Serial #</w:t>
            </w:r>
          </w:p>
        </w:tc>
        <w:tc>
          <w:tcPr>
            <w:tcW w:type="dxa" w:w="1872"/>
            <w:shd w:val="clear" w:color="auto" w:fill="E8E8E8"/>
          </w:tcPr>
          <w:p>
            <w:r>
              <w:rPr>
                <w:b/>
                <w:sz w:val="18"/>
              </w:rPr>
              <w:t>Cal. Date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{{ equip_1_equipment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equip_1_make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equip_1_model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equip_1_serial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equip_1_calibration_date }}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{{ equip_2_equipment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equip_2_make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equip_2_model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equip_2_serial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equip_2_calibration_date }}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{{ equip_3_equipment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equip_3_make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equip_3_model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equip_3_serial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equip_3_calibration_date }}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{{ equip_4_equipment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equip_4_make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equip_4_model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equip_4_serial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equip_4_calibration_date }}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{{ equip_5_equipment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equip_5_make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equip_5_model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equip_5_serial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equip_5_calibration_date }}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{{ equip_6_equipment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equip_6_make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equip_6_model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equip_6_serial }}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{{ equip_6_calibration_date }}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2 — TIP OVER TEST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Drop Height (in)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seq2_height_inches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Weight (lbs)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seq2_weight_lbs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Orientation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seq2_orientation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Number of Drops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seq2_num_drops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seq2_result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seq2_notes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2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PHOTO:seq2_1 ]]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PHOTO:seq2_2 ]]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3 — ROTATIONAL DROP TEST 1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Drop Height (in)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seq3_drop_height_inches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Weight (lbs)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seq3_weight_lbs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Drop Orientations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seq3_drop_orientations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Number of Drops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seq3_num_drops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seq3_result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seq3_notes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3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PHOTO:seq3_1 ]]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PHOTO:seq3_2 ]]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4 — INCLINE IMPACT TEST 1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Incline Angle (deg)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seq4_incline_angle_degrees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Weight (lbs)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seq4_weight_lbs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Impact Velocity (fps)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seq4_impact_velocity_fps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Number of Impacts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seq4_num_impacts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seq4_result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seq4_notes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4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PHOTO:seq4_1 ]]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PHOTO:seq4_2 ]]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5 — VIBRATION TEST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Duration (min)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seq5_duration_minutes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PSD Profile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seq5_psd_profile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Peak G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seq5_peak_g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Frequency Range (Hz)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seq5_frequency_range_hz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seq5_result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seq5_notes }}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6 — ROTATIONAL DROP TEST 2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Drop Height (in)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seq6_drop_height_inches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Weight (lbs)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seq6_weight_lbs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Drop Orientations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seq6_drop_orientations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Number of Drops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seq6_num_drops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seq6_result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seq6_notes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6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PHOTO:seq6_1 ]]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PHOTO:seq6_2 ]]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7 — INCLINE IMPACT TEST 2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Incline Angle (deg)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seq7_incline_angle_degrees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Weight (lbs)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seq7_weight_lbs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Impact Velocity (fps)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seq7_impact_velocity_fps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Number of Impacts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seq7_num_impacts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seq7_result }}</w:t>
            </w:r>
          </w:p>
        </w:tc>
      </w:tr>
      <w:tr>
        <w:tc>
          <w:tcPr>
            <w:tcW w:type="dxa" w:w="3600"/>
            <w:shd w:val="clear" w:color="auto" w:fill="F0F0F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{{ seq7_notes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SEQUENCE 7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PHOTO:seq7_1 ]]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PHOTO:seq7_2 ]]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PRE-TEST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PHOTO:pre_test_1 ]]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PHOTO:pre_test_2 ]]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ACCELEROMETER PLACEMENT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PHOTO:accel_1 ]]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PHOTO:accel_2 ]]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POST-TEST PHOTOS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PHOTO:post_test_1 ]]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PHOTO:post_test_2 ]]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CONCLUSION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Key Takeaways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key_takeaways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Conclusion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conclusion }}</w:t>
            </w:r>
          </w:p>
        </w:tc>
      </w:tr>
      <w:tr>
        <w:tc>
          <w:tcPr>
            <w:tcW w:type="dxa" w:w="2880"/>
            <w:shd w:val="clear" w:color="auto" w:fill="F0F0F0"/>
          </w:tcPr>
          <w:p>
            <w:r>
              <w:rPr>
                <w:b/>
                <w:sz w:val="18"/>
              </w:rPr>
              <w:t>Technician Notes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{{ technician_notes }}</w:t>
            </w:r>
          </w:p>
        </w:tc>
      </w:tr>
    </w:tbl>
    <w:p>
      <w:pPr>
        <w:spacing w:after="120"/>
      </w:pPr>
    </w:p>
    <w:p>
      <w:pPr>
        <w:jc w:val="center"/>
      </w:pPr>
      <w:r>
        <w:rPr>
          <w:b/>
          <w:sz w:val="22"/>
        </w:rPr>
        <w:t>APPENDIX I — SHOCK &amp; IMPACT CHARTS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/>
        </w:tc>
      </w:tr>
      <w:tr>
        <w:tc>
          <w:tcPr>
            <w:tcW w:type="dxa" w:w="9360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APPENDIX I — SEQ 2: TIP OVER</w:t>
            </w:r>
          </w:p>
        </w:tc>
      </w:tr>
      <w:tr>
        <w:tc>
          <w:tcPr>
            <w:tcW w:type="dxa" w:w="936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CHART:seq2_tip_over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APPENDIX I — SEQ 3: ROTATIONAL DROP 1 (Charts A &amp; B)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CHART:seq3_rot_drop_1_a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CHART:seq3_rot_drop_1_b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APPENDIX I — SEQ 4: INCLINE IMPACT 1 (Charts A &amp; B)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CHART:seq4_incline_1_a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CHART:seq4_incline_1_b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9360"/>
            <w:gridSpan w:val="2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APPENDIX I — SEQ 6: ROTATIONAL DROP 2 (Charts A &amp; B)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CHART:seq6_rot_drop_2_a ]]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CHART:seq6_rot_drop_2_b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/>
        </w:tc>
      </w:tr>
      <w:tr>
        <w:tc>
          <w:tcPr>
            <w:tcW w:type="dxa" w:w="9360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APPENDIX I — SEQ 7: INCLINE IMPACT 2</w:t>
            </w:r>
          </w:p>
        </w:tc>
      </w:tr>
      <w:tr>
        <w:tc>
          <w:tcPr>
            <w:tcW w:type="dxa" w:w="936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CHART:seq7_incline_2 ]]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/>
        </w:tc>
      </w:tr>
      <w:tr>
        <w:tc>
          <w:tcPr>
            <w:tcW w:type="dxa" w:w="9360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APPENDIX II — VIBRATION CHART (SEQ 5)</w:t>
            </w:r>
          </w:p>
        </w:tc>
      </w:tr>
      <w:tr>
        <w:tc>
          <w:tcPr>
            <w:tcW w:type="dxa" w:w="9360"/>
          </w:tcPr>
          <w:p>
            <w:pPr>
              <w:jc w:val="center"/>
            </w:pPr>
            <w:r>
              <w:rPr>
                <w:color w:val="888888"/>
                <w:sz w:val="16"/>
              </w:rPr>
              <w:t>[[ CHART:seq5_vibration ]]</w:t>
            </w:r>
          </w:p>
        </w:tc>
      </w:tr>
    </w:tbl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