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873F"/>
          <w:sz w:val="18"/>
          <w:szCs w:val="18"/>
        </w:rPr>
        <w:t xml:space="preserve">MaximusAI LLC · adjustrategy@gmail.com</w:t>
      </w:r>
    </w:p>
    <w:p>
      <w:pPr>
        <w:pBdr>
          <w:bottom w:val="single" w:color="1A1A1A" w:sz="12"/>
        </w:pBdr>
        <w:spacing w:after="100"/>
      </w:pPr>
      <w:r>
        <w:rPr>
          <w:rFonts w:ascii="Calibri" w:cs="Calibri" w:eastAsia="Calibri" w:hAnsi="Calibri"/>
          <w:b/>
          <w:bCs/>
          <w:color w:val="1A1A1A"/>
          <w:sz w:val="32"/>
          <w:szCs w:val="32"/>
        </w:rPr>
        <w:t xml:space="preserve">Google account and calendar — a guide for your salon</w:t>
      </w:r>
    </w:p>
    <w:p>
      <w:pPr>
        <w:spacing w:after="160" w:before="100"/>
      </w:pPr>
      <w:r>
        <w:rPr>
          <w:rFonts w:ascii="Calibri" w:cs="Calibri" w:eastAsia="Calibri" w:hAnsi="Calibri"/>
          <w:color w:val="2B2B2B"/>
          <w:sz w:val="21"/>
          <w:szCs w:val="21"/>
        </w:rPr>
        <w:t xml:space="preserve">How to set up the Google account and calendar that will receive bookings from your website. The whole thing takes about 15 minutes and you only do it once.</w:t>
      </w:r>
    </w:p>
    <w:p>
      <w:pPr>
        <w:pStyle w:val="Heading1"/>
        <w:pBdr>
          <w:bottom w:val="single" w:color="D5CEC2" w:sz="6"/>
        </w:pBdr>
        <w:spacing w:after="70" w:before="260"/>
      </w:pPr>
      <w:r>
        <w:rPr>
          <w:rFonts w:ascii="Calibri" w:cs="Calibri" w:eastAsia="Calibri" w:hAnsi="Calibri"/>
          <w:b/>
          <w:bCs/>
          <w:color w:val="1A1A1A"/>
          <w:sz w:val="26"/>
          <w:szCs w:val="26"/>
        </w:rPr>
        <w:t xml:space="preserve">How this works</w:t>
      </w:r>
    </w:p>
    <w:p>
      <w:pPr>
        <w:spacing w:after="110" w:before="0"/>
      </w:pPr>
      <w:r>
        <w:rPr>
          <w:rFonts w:ascii="Calibri" w:cs="Calibri" w:eastAsia="Calibri" w:hAnsi="Calibri"/>
          <w:color w:val="2B2B2B"/>
          <w:sz w:val="20"/>
          <w:szCs w:val="20"/>
        </w:rPr>
        <w:t xml:space="preserve">When a client books an appointment on your website, it is written straight into your Google Calendar — the same one you already look at on your phone. There is no new program to learn and no extra platform to log into.</w:t>
      </w:r>
    </w:p>
    <w:p>
      <w:pPr>
        <w:spacing w:after="110" w:before="0"/>
      </w:pPr>
      <w:r>
        <w:rPr>
          <w:rFonts w:ascii="Calibri" w:cs="Calibri" w:eastAsia="Calibri" w:hAnsi="Calibri"/>
          <w:color w:val="2B2B2B"/>
          <w:sz w:val="20"/>
          <w:szCs w:val="20"/>
        </w:rPr>
        <w:t xml:space="preserve">The website also reads that calendar. Anything written in it counts as busy and is never offered to clients. That includes appointments you enter by hand.</w:t>
      </w:r>
    </w:p>
    <w:p>
      <w:pPr>
        <w:spacing w:after="110" w:before="0"/>
      </w:pPr>
      <w:r>
        <w:rPr>
          <w:rFonts w:ascii="Calibri" w:cs="Calibri" w:eastAsia="Calibri" w:hAnsi="Calibri"/>
          <w:color w:val="2B2B2B"/>
          <w:sz w:val="20"/>
          <w:szCs w:val="20"/>
        </w:rPr>
        <w:t xml:space="preserve">You need one Google account that owns the calendar. We recommend a separate account for the salon rather than an employee's personal one, so the calendar stays with the salon when the team changes.</w:t>
      </w:r>
    </w:p>
    <w:p>
      <w:pPr>
        <w:pStyle w:val="Heading1"/>
        <w:pBdr>
          <w:bottom w:val="single" w:color="D5CEC2" w:sz="6"/>
        </w:pBdr>
        <w:spacing w:after="70" w:before="260"/>
      </w:pPr>
      <w:r>
        <w:rPr>
          <w:rFonts w:ascii="Calibri" w:cs="Calibri" w:eastAsia="Calibri" w:hAnsi="Calibri"/>
          <w:b/>
          <w:bCs/>
          <w:color w:val="1A1A1A"/>
          <w:sz w:val="26"/>
          <w:szCs w:val="26"/>
        </w:rPr>
        <w:t xml:space="preserve">Part one — the salon's Google account</w:t>
      </w:r>
    </w:p>
    <w:p>
      <w:pPr>
        <w:pStyle w:val="Heading2"/>
        <w:spacing w:after="70" w:before="200"/>
      </w:pPr>
      <w:r>
        <w:rPr>
          <w:rFonts w:ascii="Calibri" w:cs="Calibri" w:eastAsia="Calibri" w:hAnsi="Calibri"/>
          <w:b/>
          <w:bCs/>
          <w:color w:val="A8873F"/>
          <w:sz w:val="24"/>
          <w:szCs w:val="24"/>
        </w:rPr>
        <w:t xml:space="preserve">1  </w:t>
      </w:r>
      <w:r>
        <w:rPr>
          <w:rFonts w:ascii="Calibri" w:cs="Calibri" w:eastAsia="Calibri" w:hAnsi="Calibri"/>
          <w:b/>
          <w:bCs/>
          <w:color w:val="1A1A1A"/>
          <w:sz w:val="22"/>
          <w:szCs w:val="22"/>
        </w:rPr>
        <w:t xml:space="preserve">Create a Google account for the salon</w:t>
      </w:r>
    </w:p>
    <w:p>
      <w:pPr>
        <w:pStyle w:val="ListParagraph"/>
        <w:numPr>
          <w:ilvl w:val="0"/>
          <w:numId w:val="2"/>
        </w:numPr>
        <w:spacing w:after="80"/>
      </w:pPr>
      <w:r>
        <w:rPr>
          <w:rFonts w:ascii="Calibri" w:cs="Calibri" w:eastAsia="Calibri" w:hAnsi="Calibri"/>
          <w:color w:val="2B2B2B"/>
          <w:sz w:val="20"/>
          <w:szCs w:val="20"/>
        </w:rPr>
        <w:t xml:space="preserve">Go to accounts.google.com and choose to create a new account.</w:t>
      </w:r>
    </w:p>
    <w:p>
      <w:pPr>
        <w:pStyle w:val="ListParagraph"/>
        <w:numPr>
          <w:ilvl w:val="0"/>
          <w:numId w:val="2"/>
        </w:numPr>
        <w:spacing w:after="80"/>
      </w:pPr>
      <w:r>
        <w:rPr>
          <w:rFonts w:ascii="Calibri" w:cs="Calibri" w:eastAsia="Calibri" w:hAnsi="Calibri"/>
          <w:color w:val="2B2B2B"/>
          <w:sz w:val="20"/>
          <w:szCs w:val="20"/>
        </w:rPr>
        <w:t xml:space="preserve">When asked what the account is for, choose the business option.</w:t>
      </w:r>
    </w:p>
    <w:p>
      <w:pPr>
        <w:pStyle w:val="ListParagraph"/>
        <w:numPr>
          <w:ilvl w:val="0"/>
          <w:numId w:val="2"/>
        </w:numPr>
        <w:spacing w:after="80"/>
      </w:pPr>
      <w:r>
        <w:rPr>
          <w:rFonts w:ascii="Calibri" w:cs="Calibri" w:eastAsia="Calibri" w:hAnsi="Calibri"/>
          <w:color w:val="2B2B2B"/>
          <w:sz w:val="20"/>
          <w:szCs w:val="20"/>
        </w:rPr>
        <w:t xml:space="preserve">Enter the salon's name as the account name.</w:t>
      </w:r>
    </w:p>
    <w:p>
      <w:pPr>
        <w:pStyle w:val="ListParagraph"/>
        <w:numPr>
          <w:ilvl w:val="0"/>
          <w:numId w:val="2"/>
        </w:numPr>
        <w:spacing w:after="80"/>
      </w:pPr>
      <w:r>
        <w:rPr>
          <w:rFonts w:ascii="Calibri" w:cs="Calibri" w:eastAsia="Calibri" w:hAnsi="Calibri"/>
          <w:color w:val="2B2B2B"/>
          <w:sz w:val="20"/>
          <w:szCs w:val="20"/>
        </w:rPr>
        <w:t xml:space="preserve">Pick an email address — ideally the salon name without dots or numbers, e.g. salonname@gmail.com. Write it down straight away.</w:t>
      </w:r>
    </w:p>
    <w:p>
      <w:pPr>
        <w:pStyle w:val="ListParagraph"/>
        <w:numPr>
          <w:ilvl w:val="0"/>
          <w:numId w:val="2"/>
        </w:numPr>
        <w:spacing w:after="80"/>
      </w:pPr>
      <w:r>
        <w:rPr>
          <w:rFonts w:ascii="Calibri" w:cs="Calibri" w:eastAsia="Calibri" w:hAnsi="Calibri"/>
          <w:color w:val="2B2B2B"/>
          <w:sz w:val="20"/>
          <w:szCs w:val="20"/>
        </w:rPr>
        <w:t xml:space="preserve">Set a password of at least twelve characters that you don't use anywhere else.</w:t>
      </w:r>
    </w:p>
    <w:p>
      <w:pPr>
        <w:pStyle w:val="ListParagraph"/>
        <w:numPr>
          <w:ilvl w:val="0"/>
          <w:numId w:val="2"/>
        </w:numPr>
        <w:spacing w:after="80"/>
      </w:pPr>
      <w:r>
        <w:rPr>
          <w:rFonts w:ascii="Calibri" w:cs="Calibri" w:eastAsia="Calibri" w:hAnsi="Calibri"/>
          <w:color w:val="2B2B2B"/>
          <w:sz w:val="20"/>
          <w:szCs w:val="20"/>
        </w:rPr>
        <w:t xml:space="preserve">Add a phone number and a backup email address for account recovery.</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Write the email and password down and keep them somewhere safe away from the computer — a safe, a folder, or a password manager. If you lose access to this account you lose the calendar and every appointment in it, and Google will not restore it without your recovery details.</w:t>
            </w:r>
          </w:p>
        </w:tc>
      </w:tr>
    </w:tbl>
    <w:p>
      <w:pPr>
        <w:pStyle w:val="Heading2"/>
        <w:spacing w:after="70" w:before="200"/>
      </w:pPr>
      <w:r>
        <w:rPr>
          <w:rFonts w:ascii="Calibri" w:cs="Calibri" w:eastAsia="Calibri" w:hAnsi="Calibri"/>
          <w:b/>
          <w:bCs/>
          <w:color w:val="A8873F"/>
          <w:sz w:val="24"/>
          <w:szCs w:val="24"/>
        </w:rPr>
        <w:t xml:space="preserve">2  </w:t>
      </w:r>
      <w:r>
        <w:rPr>
          <w:rFonts w:ascii="Calibri" w:cs="Calibri" w:eastAsia="Calibri" w:hAnsi="Calibri"/>
          <w:b/>
          <w:bCs/>
          <w:color w:val="1A1A1A"/>
          <w:sz w:val="22"/>
          <w:szCs w:val="22"/>
        </w:rPr>
        <w:t xml:space="preserve">Turn on two-step verification</w:t>
      </w:r>
    </w:p>
    <w:p>
      <w:pPr>
        <w:spacing w:after="110" w:before="0"/>
      </w:pPr>
      <w:r>
        <w:rPr>
          <w:rFonts w:ascii="Calibri" w:cs="Calibri" w:eastAsia="Calibri" w:hAnsi="Calibri"/>
          <w:color w:val="2B2B2B"/>
          <w:sz w:val="20"/>
          <w:szCs w:val="20"/>
        </w:rPr>
        <w:t xml:space="preserve">This is the most important item in the whole guide. This account will hold your clients' names and phone numbers, and it deserves protecting.</w:t>
      </w:r>
    </w:p>
    <w:p>
      <w:pPr>
        <w:pStyle w:val="ListParagraph"/>
        <w:numPr>
          <w:ilvl w:val="0"/>
          <w:numId w:val="3"/>
        </w:numPr>
        <w:spacing w:after="80"/>
      </w:pPr>
      <w:r>
        <w:rPr>
          <w:rFonts w:ascii="Calibri" w:cs="Calibri" w:eastAsia="Calibri" w:hAnsi="Calibri"/>
          <w:color w:val="2B2B2B"/>
          <w:sz w:val="20"/>
          <w:szCs w:val="20"/>
        </w:rPr>
        <w:t xml:space="preserve">Go to myaccount.google.com and open the security section.</w:t>
      </w:r>
    </w:p>
    <w:p>
      <w:pPr>
        <w:pStyle w:val="ListParagraph"/>
        <w:numPr>
          <w:ilvl w:val="0"/>
          <w:numId w:val="3"/>
        </w:numPr>
        <w:spacing w:after="80"/>
      </w:pPr>
      <w:r>
        <w:rPr>
          <w:rFonts w:ascii="Calibri" w:cs="Calibri" w:eastAsia="Calibri" w:hAnsi="Calibri"/>
          <w:color w:val="2B2B2B"/>
          <w:sz w:val="20"/>
          <w:szCs w:val="20"/>
        </w:rPr>
        <w:t xml:space="preserve">Find two-step verification and turn it on.</w:t>
      </w:r>
    </w:p>
    <w:p>
      <w:pPr>
        <w:pStyle w:val="ListParagraph"/>
        <w:numPr>
          <w:ilvl w:val="0"/>
          <w:numId w:val="3"/>
        </w:numPr>
        <w:spacing w:after="80"/>
      </w:pPr>
      <w:r>
        <w:rPr>
          <w:rFonts w:ascii="Calibri" w:cs="Calibri" w:eastAsia="Calibri" w:hAnsi="Calibri"/>
          <w:color w:val="2B2B2B"/>
          <w:sz w:val="20"/>
          <w:szCs w:val="20"/>
        </w:rPr>
        <w:t xml:space="preserve">Choose a phone prompt or text message as the second step.</w:t>
      </w:r>
    </w:p>
    <w:p>
      <w:pPr>
        <w:pStyle w:val="ListParagraph"/>
        <w:numPr>
          <w:ilvl w:val="0"/>
          <w:numId w:val="3"/>
        </w:numPr>
        <w:spacing w:after="80"/>
      </w:pPr>
      <w:r>
        <w:rPr>
          <w:rFonts w:ascii="Calibri" w:cs="Calibri" w:eastAsia="Calibri" w:hAnsi="Calibri"/>
          <w:color w:val="2B2B2B"/>
          <w:sz w:val="20"/>
          <w:szCs w:val="20"/>
        </w:rPr>
        <w:t xml:space="preserve">Save the backup codes Google offers you and print them out.</w:t>
      </w:r>
    </w:p>
    <w:p>
      <w:pPr>
        <w:pStyle w:val="Heading1"/>
        <w:pBdr>
          <w:bottom w:val="single" w:color="D5CEC2" w:sz="6"/>
        </w:pBdr>
        <w:spacing w:after="70" w:before="260"/>
      </w:pPr>
      <w:r>
        <w:rPr>
          <w:rFonts w:ascii="Calibri" w:cs="Calibri" w:eastAsia="Calibri" w:hAnsi="Calibri"/>
          <w:b/>
          <w:bCs/>
          <w:color w:val="1A1A1A"/>
          <w:sz w:val="26"/>
          <w:szCs w:val="26"/>
        </w:rPr>
        <w:t xml:space="preserve">Part two — the bookings calendar</w:t>
      </w:r>
    </w:p>
    <w:p>
      <w:pPr>
        <w:pStyle w:val="Heading2"/>
        <w:spacing w:after="70" w:before="200"/>
      </w:pPr>
      <w:r>
        <w:rPr>
          <w:rFonts w:ascii="Calibri" w:cs="Calibri" w:eastAsia="Calibri" w:hAnsi="Calibri"/>
          <w:b/>
          <w:bCs/>
          <w:color w:val="A8873F"/>
          <w:sz w:val="24"/>
          <w:szCs w:val="24"/>
        </w:rPr>
        <w:t xml:space="preserve">3  </w:t>
      </w:r>
      <w:r>
        <w:rPr>
          <w:rFonts w:ascii="Calibri" w:cs="Calibri" w:eastAsia="Calibri" w:hAnsi="Calibri"/>
          <w:b/>
          <w:bCs/>
          <w:color w:val="1A1A1A"/>
          <w:sz w:val="22"/>
          <w:szCs w:val="22"/>
        </w:rPr>
        <w:t xml:space="preserve">Create a new calendar</w:t>
      </w:r>
    </w:p>
    <w:p>
      <w:pPr>
        <w:spacing w:after="110" w:before="0"/>
      </w:pPr>
      <w:r>
        <w:rPr>
          <w:rFonts w:ascii="Calibri" w:cs="Calibri" w:eastAsia="Calibri" w:hAnsi="Calibri"/>
          <w:color w:val="2B2B2B"/>
          <w:sz w:val="20"/>
          <w:szCs w:val="20"/>
        </w:rPr>
        <w:t xml:space="preserve">Don't use the account's main calendar. A separate one keeps work appointments away from private commitments and lets you share it with staff without opening up everything else.</w:t>
      </w:r>
    </w:p>
    <w:p>
      <w:pPr>
        <w:pStyle w:val="ListParagraph"/>
        <w:numPr>
          <w:ilvl w:val="0"/>
          <w:numId w:val="4"/>
        </w:numPr>
        <w:spacing w:after="80"/>
      </w:pPr>
      <w:r>
        <w:rPr>
          <w:rFonts w:ascii="Calibri" w:cs="Calibri" w:eastAsia="Calibri" w:hAnsi="Calibri"/>
          <w:color w:val="2B2B2B"/>
          <w:sz w:val="20"/>
          <w:szCs w:val="20"/>
        </w:rPr>
        <w:t xml:space="preserve">Open calendar.google.com signed in as the salon.</w:t>
      </w:r>
    </w:p>
    <w:p>
      <w:pPr>
        <w:pStyle w:val="ListParagraph"/>
        <w:numPr>
          <w:ilvl w:val="0"/>
          <w:numId w:val="4"/>
        </w:numPr>
        <w:spacing w:after="80"/>
      </w:pPr>
      <w:r>
        <w:rPr>
          <w:rFonts w:ascii="Calibri" w:cs="Calibri" w:eastAsia="Calibri" w:hAnsi="Calibri"/>
          <w:color w:val="2B2B2B"/>
          <w:sz w:val="20"/>
          <w:szCs w:val="20"/>
        </w:rPr>
        <w:t xml:space="preserve">In the left column, next to “Other calendars”, click the plus sign and choose to create a new calendar.</w:t>
      </w:r>
    </w:p>
    <w:p>
      <w:pPr>
        <w:pStyle w:val="ListParagraph"/>
        <w:numPr>
          <w:ilvl w:val="0"/>
          <w:numId w:val="4"/>
        </w:numPr>
        <w:spacing w:after="80"/>
      </w:pPr>
      <w:r>
        <w:rPr>
          <w:rFonts w:ascii="Calibri" w:cs="Calibri" w:eastAsia="Calibri" w:hAnsi="Calibri"/>
          <w:color w:val="2B2B2B"/>
          <w:sz w:val="20"/>
          <w:szCs w:val="20"/>
        </w:rPr>
        <w:t xml:space="preserve">Name it “Bookings — your salon name”.</w:t>
      </w:r>
    </w:p>
    <w:p>
      <w:pPr>
        <w:pStyle w:val="ListParagraph"/>
        <w:numPr>
          <w:ilvl w:val="0"/>
          <w:numId w:val="4"/>
        </w:numPr>
        <w:spacing w:after="80"/>
      </w:pPr>
      <w:r>
        <w:rPr>
          <w:rFonts w:ascii="Calibri" w:cs="Calibri" w:eastAsia="Calibri" w:hAnsi="Calibri"/>
          <w:color w:val="2B2B2B"/>
          <w:sz w:val="20"/>
          <w:szCs w:val="20"/>
        </w:rPr>
        <w:t xml:space="preserve">Set the time zone to your salon’s local time zone.</w:t>
      </w:r>
    </w:p>
    <w:p>
      <w:pPr>
        <w:pStyle w:val="ListParagraph"/>
        <w:numPr>
          <w:ilvl w:val="0"/>
          <w:numId w:val="4"/>
        </w:numPr>
        <w:spacing w:after="80"/>
      </w:pPr>
      <w:r>
        <w:rPr>
          <w:rFonts w:ascii="Calibri" w:cs="Calibri" w:eastAsia="Calibri" w:hAnsi="Calibri"/>
          <w:color w:val="2B2B2B"/>
          <w:sz w:val="20"/>
          <w:szCs w:val="20"/>
        </w:rPr>
        <w:t xml:space="preserve">Confirm and create the calendar.</w:t>
      </w:r>
    </w:p>
    <w:p>
      <w:pPr>
        <w:pStyle w:val="Heading2"/>
        <w:spacing w:after="70" w:before="200"/>
      </w:pPr>
      <w:r>
        <w:rPr>
          <w:rFonts w:ascii="Calibri" w:cs="Calibri" w:eastAsia="Calibri" w:hAnsi="Calibri"/>
          <w:b/>
          <w:bCs/>
          <w:color w:val="A8873F"/>
          <w:sz w:val="24"/>
          <w:szCs w:val="24"/>
        </w:rPr>
        <w:t xml:space="preserve">4  </w:t>
      </w:r>
      <w:r>
        <w:rPr>
          <w:rFonts w:ascii="Calibri" w:cs="Calibri" w:eastAsia="Calibri" w:hAnsi="Calibri"/>
          <w:b/>
          <w:bCs/>
          <w:color w:val="1A1A1A"/>
          <w:sz w:val="22"/>
          <w:szCs w:val="22"/>
        </w:rPr>
        <w:t xml:space="preserve">Share the calendar with your staff</w:t>
      </w:r>
    </w:p>
    <w:p>
      <w:pPr>
        <w:spacing w:after="110" w:before="0"/>
      </w:pPr>
      <w:r>
        <w:rPr>
          <w:rFonts w:ascii="Calibri" w:cs="Calibri" w:eastAsia="Calibri" w:hAnsi="Calibri"/>
          <w:color w:val="2B2B2B"/>
          <w:sz w:val="20"/>
          <w:szCs w:val="20"/>
        </w:rPr>
        <w:t xml:space="preserve">Skip this step if you work alone. The access levels differ and it's worth knowing which is which: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738"/>
      </w:tblGrid>
      <w:tr>
        <w:trPr>
          <w:tblHeader/>
        </w:trPr>
        <w:tc>
          <w:tcPr>
            <w:tcW w:type="dxa" w:w="25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Access level</w:t>
            </w:r>
          </w:p>
        </w:tc>
        <w:tc>
          <w:tcPr>
            <w:tcW w:type="dxa" w:w="44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allows</w:t>
            </w:r>
          </w:p>
        </w:tc>
        <w:tc>
          <w:tcPr>
            <w:tcW w:type="dxa" w:w="27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Who should have it</w:t>
            </w:r>
          </w:p>
        </w:tc>
      </w:tr>
      <w:tr>
        <w:tc>
          <w:tcPr>
            <w:tcW w:type="dxa" w:w="25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 free / busy only</w:t>
            </w:r>
          </w:p>
        </w:tc>
        <w:tc>
          <w:tcPr>
            <w:tcW w:type="dxa" w:w="4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Sees that a slot is taken, but not who or why</w:t>
            </w:r>
          </w:p>
        </w:tc>
        <w:tc>
          <w:tcPr>
            <w:tcW w:type="dxa" w:w="2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Outside collaborators</w:t>
            </w:r>
          </w:p>
        </w:tc>
      </w:tr>
      <w:tr>
        <w:tc>
          <w:tcPr>
            <w:tcW w:type="dxa" w:w="25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 all event details</w:t>
            </w:r>
          </w:p>
        </w:tc>
        <w:tc>
          <w:tcPr>
            <w:tcW w:type="dxa" w:w="4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Sees name, phone and service, but cannot change anything</w:t>
            </w:r>
          </w:p>
        </w:tc>
        <w:tc>
          <w:tcPr>
            <w:tcW w:type="dxa" w:w="2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Anyone who only needs to look</w:t>
            </w:r>
          </w:p>
        </w:tc>
      </w:tr>
      <w:tr>
        <w:tc>
          <w:tcPr>
            <w:tcW w:type="dxa" w:w="25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Make changes to events</w:t>
            </w:r>
          </w:p>
        </w:tc>
        <w:tc>
          <w:tcPr>
            <w:tcW w:type="dxa" w:w="4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add, move and delete appointments</w:t>
            </w:r>
          </w:p>
        </w:tc>
        <w:tc>
          <w:tcPr>
            <w:tcW w:type="dxa" w:w="2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Your staff and us</w:t>
            </w:r>
          </w:p>
        </w:tc>
      </w:tr>
      <w:tr>
        <w:tc>
          <w:tcPr>
            <w:tcW w:type="dxa" w:w="25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Make changes and manage sharing</w:t>
            </w:r>
          </w:p>
        </w:tc>
        <w:tc>
          <w:tcPr>
            <w:tcW w:type="dxa" w:w="4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All of the above, plus can add and remove other people</w:t>
            </w:r>
          </w:p>
        </w:tc>
        <w:tc>
          <w:tcPr>
            <w:tcW w:type="dxa" w:w="2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The owner only</w:t>
            </w:r>
          </w:p>
        </w:tc>
      </w:tr>
    </w:tbl>
    <w:p>
      <w:pPr>
        <w:spacing w:after="120"/>
      </w:pPr>
    </w:p>
    <w:p>
      <w:pPr>
        <w:pStyle w:val="ListParagraph"/>
        <w:numPr>
          <w:ilvl w:val="0"/>
          <w:numId w:val="5"/>
        </w:numPr>
        <w:spacing w:after="80"/>
      </w:pPr>
      <w:r>
        <w:rPr>
          <w:rFonts w:ascii="Calibri" w:cs="Calibri" w:eastAsia="Calibri" w:hAnsi="Calibri"/>
          <w:color w:val="2B2B2B"/>
          <w:sz w:val="20"/>
          <w:szCs w:val="20"/>
        </w:rPr>
        <w:t xml:space="preserve">Hover over the calendar's name in the left column and open its settings.</w:t>
      </w:r>
    </w:p>
    <w:p>
      <w:pPr>
        <w:pStyle w:val="ListParagraph"/>
        <w:numPr>
          <w:ilvl w:val="0"/>
          <w:numId w:val="5"/>
        </w:numPr>
        <w:spacing w:after="80"/>
      </w:pPr>
      <w:r>
        <w:rPr>
          <w:rFonts w:ascii="Calibri" w:cs="Calibri" w:eastAsia="Calibri" w:hAnsi="Calibri"/>
          <w:color w:val="2B2B2B"/>
          <w:sz w:val="20"/>
          <w:szCs w:val="20"/>
        </w:rPr>
        <w:t xml:space="preserve">Find the section about sharing with specific people and click to add someone.</w:t>
      </w:r>
    </w:p>
    <w:p>
      <w:pPr>
        <w:pStyle w:val="ListParagraph"/>
        <w:numPr>
          <w:ilvl w:val="0"/>
          <w:numId w:val="5"/>
        </w:numPr>
        <w:spacing w:after="80"/>
      </w:pPr>
      <w:r>
        <w:rPr>
          <w:rFonts w:ascii="Calibri" w:cs="Calibri" w:eastAsia="Calibri" w:hAnsi="Calibri"/>
          <w:color w:val="2B2B2B"/>
          <w:sz w:val="20"/>
          <w:szCs w:val="20"/>
        </w:rPr>
        <w:t xml:space="preserve">Enter the employee's Gmail address and choose “Make changes to events”.</w:t>
      </w:r>
    </w:p>
    <w:p>
      <w:pPr>
        <w:pStyle w:val="ListParagraph"/>
        <w:numPr>
          <w:ilvl w:val="0"/>
          <w:numId w:val="5"/>
        </w:numPr>
        <w:spacing w:after="80"/>
      </w:pPr>
      <w:r>
        <w:rPr>
          <w:rFonts w:ascii="Calibri" w:cs="Calibri" w:eastAsia="Calibri" w:hAnsi="Calibri"/>
          <w:color w:val="2B2B2B"/>
          <w:sz w:val="20"/>
          <w:szCs w:val="20"/>
        </w:rPr>
        <w:t xml:space="preserve">Send. They will get an invitation email they need to accept.</w:t>
      </w:r>
    </w:p>
    <w:p>
      <w:pPr>
        <w:pStyle w:val="Heading2"/>
        <w:spacing w:after="70" w:before="200"/>
      </w:pPr>
      <w:r>
        <w:rPr>
          <w:rFonts w:ascii="Calibri" w:cs="Calibri" w:eastAsia="Calibri" w:hAnsi="Calibri"/>
          <w:b/>
          <w:bCs/>
          <w:color w:val="A8873F"/>
          <w:sz w:val="24"/>
          <w:szCs w:val="24"/>
        </w:rPr>
        <w:t xml:space="preserve">5  </w:t>
      </w:r>
      <w:r>
        <w:rPr>
          <w:rFonts w:ascii="Calibri" w:cs="Calibri" w:eastAsia="Calibri" w:hAnsi="Calibri"/>
          <w:b/>
          <w:bCs/>
          <w:color w:val="1A1A1A"/>
          <w:sz w:val="22"/>
          <w:szCs w:val="22"/>
        </w:rPr>
        <w:t xml:space="preserve">Share the calendar with us</w:t>
      </w:r>
    </w:p>
    <w:p>
      <w:pPr>
        <w:spacing w:after="110" w:before="0"/>
      </w:pPr>
      <w:r>
        <w:rPr>
          <w:rFonts w:ascii="Calibri" w:cs="Calibri" w:eastAsia="Calibri" w:hAnsi="Calibri"/>
          <w:color w:val="2B2B2B"/>
          <w:sz w:val="20"/>
          <w:szCs w:val="20"/>
        </w:rPr>
        <w:t xml:space="preserve">To set up and test the booking system we need access to this calendar — and nothing beyond it.</w:t>
      </w:r>
    </w:p>
    <w:p>
      <w:pPr>
        <w:pStyle w:val="ListParagraph"/>
        <w:numPr>
          <w:ilvl w:val="0"/>
          <w:numId w:val="6"/>
        </w:numPr>
        <w:spacing w:after="80"/>
      </w:pPr>
      <w:r>
        <w:rPr>
          <w:rFonts w:ascii="Calibri" w:cs="Calibri" w:eastAsia="Calibri" w:hAnsi="Calibri"/>
          <w:color w:val="2B2B2B"/>
          <w:sz w:val="20"/>
          <w:szCs w:val="20"/>
        </w:rPr>
        <w:t xml:space="preserve">In the same sharing section, add adjustrategy@gmail.com.</w:t>
      </w:r>
    </w:p>
    <w:p>
      <w:pPr>
        <w:pStyle w:val="ListParagraph"/>
        <w:numPr>
          <w:ilvl w:val="0"/>
          <w:numId w:val="6"/>
        </w:numPr>
        <w:spacing w:after="80"/>
      </w:pPr>
      <w:r>
        <w:rPr>
          <w:rFonts w:ascii="Calibri" w:cs="Calibri" w:eastAsia="Calibri" w:hAnsi="Calibri"/>
          <w:color w:val="2B2B2B"/>
          <w:sz w:val="20"/>
          <w:szCs w:val="20"/>
        </w:rPr>
        <w:t xml:space="preserve">Choose “Make changes to events”.</w:t>
      </w:r>
    </w:p>
    <w:p>
      <w:pPr>
        <w:pStyle w:val="ListParagraph"/>
        <w:numPr>
          <w:ilvl w:val="0"/>
          <w:numId w:val="6"/>
        </w:numPr>
        <w:spacing w:after="80"/>
      </w:pPr>
      <w:r>
        <w:rPr>
          <w:rFonts w:ascii="Calibri" w:cs="Calibri" w:eastAsia="Calibri" w:hAnsi="Calibri"/>
          <w:color w:val="2B2B2B"/>
          <w:sz w:val="20"/>
          <w:szCs w:val="20"/>
        </w:rPr>
        <w:t xml:space="preserve">Send.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You can revoke this access whenever you like, in two clicks: calendar settings, the sharing section, remove our address. Access ends immediately. Once setup is finished we will remind you to do exactly that if you prefer.</w:t>
            </w:r>
          </w:p>
        </w:tc>
      </w:tr>
    </w:tbl>
    <w:p>
      <w:pPr>
        <w:pStyle w:val="Heading2"/>
        <w:spacing w:after="70" w:before="200"/>
      </w:pPr>
      <w:r>
        <w:rPr>
          <w:rFonts w:ascii="Calibri" w:cs="Calibri" w:eastAsia="Calibri" w:hAnsi="Calibri"/>
          <w:b/>
          <w:bCs/>
          <w:color w:val="A8873F"/>
          <w:sz w:val="24"/>
          <w:szCs w:val="24"/>
        </w:rPr>
        <w:t xml:space="preserve">6  </w:t>
      </w:r>
      <w:r>
        <w:rPr>
          <w:rFonts w:ascii="Calibri" w:cs="Calibri" w:eastAsia="Calibri" w:hAnsi="Calibri"/>
          <w:b/>
          <w:bCs/>
          <w:color w:val="1A1A1A"/>
          <w:sz w:val="22"/>
          <w:szCs w:val="22"/>
        </w:rPr>
        <w:t xml:space="preserve">Send us the calendar ID</w:t>
      </w:r>
    </w:p>
    <w:p>
      <w:pPr>
        <w:spacing w:after="110" w:before="0"/>
      </w:pPr>
      <w:r>
        <w:rPr>
          <w:rFonts w:ascii="Calibri" w:cs="Calibri" w:eastAsia="Calibri" w:hAnsi="Calibri"/>
          <w:color w:val="2B2B2B"/>
          <w:sz w:val="20"/>
          <w:szCs w:val="20"/>
        </w:rPr>
        <w:t xml:space="preserve">The calendar ID is the address the system uses to recognise your calendar. It is not a secret and does not by itself give anyone access.</w:t>
      </w:r>
    </w:p>
    <w:p>
      <w:pPr>
        <w:pStyle w:val="ListParagraph"/>
        <w:numPr>
          <w:ilvl w:val="0"/>
          <w:numId w:val="7"/>
        </w:numPr>
        <w:spacing w:after="80"/>
      </w:pPr>
      <w:r>
        <w:rPr>
          <w:rFonts w:ascii="Calibri" w:cs="Calibri" w:eastAsia="Calibri" w:hAnsi="Calibri"/>
          <w:color w:val="2B2B2B"/>
          <w:sz w:val="20"/>
          <w:szCs w:val="20"/>
        </w:rPr>
        <w:t xml:space="preserve">Stay in that calendar's settings.</w:t>
      </w:r>
    </w:p>
    <w:p>
      <w:pPr>
        <w:pStyle w:val="ListParagraph"/>
        <w:numPr>
          <w:ilvl w:val="0"/>
          <w:numId w:val="7"/>
        </w:numPr>
        <w:spacing w:after="80"/>
      </w:pPr>
      <w:r>
        <w:rPr>
          <w:rFonts w:ascii="Calibri" w:cs="Calibri" w:eastAsia="Calibri" w:hAnsi="Calibri"/>
          <w:color w:val="2B2B2B"/>
          <w:sz w:val="20"/>
          <w:szCs w:val="20"/>
        </w:rPr>
        <w:t xml:space="preserve">Scroll down to the section about integrating the calendar.</w:t>
      </w:r>
    </w:p>
    <w:p>
      <w:pPr>
        <w:pStyle w:val="ListParagraph"/>
        <w:numPr>
          <w:ilvl w:val="0"/>
          <w:numId w:val="7"/>
        </w:numPr>
        <w:spacing w:after="80"/>
      </w:pPr>
      <w:r>
        <w:rPr>
          <w:rFonts w:ascii="Calibri" w:cs="Calibri" w:eastAsia="Calibri" w:hAnsi="Calibri"/>
          <w:color w:val="2B2B2B"/>
          <w:sz w:val="20"/>
          <w:szCs w:val="20"/>
        </w:rPr>
        <w:t xml:space="preserve">Find the field labelled Calendar ID.</w:t>
      </w:r>
    </w:p>
    <w:p>
      <w:pPr>
        <w:pStyle w:val="ListParagraph"/>
        <w:numPr>
          <w:ilvl w:val="0"/>
          <w:numId w:val="7"/>
        </w:numPr>
        <w:spacing w:after="80"/>
      </w:pPr>
      <w:r>
        <w:rPr>
          <w:rFonts w:ascii="Calibri" w:cs="Calibri" w:eastAsia="Calibri" w:hAnsi="Calibri"/>
          <w:color w:val="2B2B2B"/>
          <w:sz w:val="20"/>
          <w:szCs w:val="20"/>
        </w:rPr>
        <w:t xml:space="preserve">Copy the entire contents of that field and send it to us.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CAREFUL — copy only the calendar ID, not the links below it. The ID is short and ends in @group.calendar.google.com. Underneath it sit a public address and an embed code, both starting with https://calendar.google.com/... — those are no use to us and the system will not work with them. This is the single most common mistake in this whole process.</w:t>
            </w:r>
          </w:p>
        </w:tc>
      </w:tr>
    </w:tbl>
    <w:p>
      <w:pPr>
        <w:pStyle w:val="Heading2"/>
        <w:spacing w:after="70" w:before="200"/>
      </w:pPr>
      <w:r>
        <w:rPr>
          <w:rFonts w:ascii="Calibri" w:cs="Calibri" w:eastAsia="Calibri" w:hAnsi="Calibri"/>
          <w:b/>
          <w:bCs/>
          <w:color w:val="A8873F"/>
          <w:sz w:val="24"/>
          <w:szCs w:val="24"/>
        </w:rPr>
        <w:t xml:space="preserve">7  </w:t>
      </w:r>
      <w:r>
        <w:rPr>
          <w:rFonts w:ascii="Calibri" w:cs="Calibri" w:eastAsia="Calibri" w:hAnsi="Calibri"/>
          <w:b/>
          <w:bCs/>
          <w:color w:val="1A1A1A"/>
          <w:sz w:val="22"/>
          <w:szCs w:val="22"/>
        </w:rPr>
        <w:t xml:space="preserve">Install Google Calendar on your phone</w:t>
      </w:r>
    </w:p>
    <w:p>
      <w:pPr>
        <w:spacing w:after="110" w:before="0"/>
      </w:pPr>
      <w:r>
        <w:rPr>
          <w:rFonts w:ascii="Calibri" w:cs="Calibri" w:eastAsia="Calibri" w:hAnsi="Calibri"/>
          <w:color w:val="2B2B2B"/>
          <w:sz w:val="20"/>
          <w:szCs w:val="20"/>
        </w:rPr>
        <w:t xml:space="preserve">So bookings reach you straight away, not only when you next sit at a computer.</w:t>
      </w:r>
    </w:p>
    <w:p>
      <w:pPr>
        <w:pStyle w:val="ListParagraph"/>
        <w:numPr>
          <w:ilvl w:val="0"/>
          <w:numId w:val="8"/>
        </w:numPr>
        <w:spacing w:after="80"/>
      </w:pPr>
      <w:r>
        <w:rPr>
          <w:rFonts w:ascii="Calibri" w:cs="Calibri" w:eastAsia="Calibri" w:hAnsi="Calibri"/>
          <w:color w:val="2B2B2B"/>
          <w:sz w:val="20"/>
          <w:szCs w:val="20"/>
        </w:rPr>
        <w:t xml:space="preserve">Install the Google Calendar app from the Play Store or App Store.</w:t>
      </w:r>
    </w:p>
    <w:p>
      <w:pPr>
        <w:pStyle w:val="ListParagraph"/>
        <w:numPr>
          <w:ilvl w:val="0"/>
          <w:numId w:val="8"/>
        </w:numPr>
        <w:spacing w:after="80"/>
      </w:pPr>
      <w:r>
        <w:rPr>
          <w:rFonts w:ascii="Calibri" w:cs="Calibri" w:eastAsia="Calibri" w:hAnsi="Calibri"/>
          <w:color w:val="2B2B2B"/>
          <w:sz w:val="20"/>
          <w:szCs w:val="20"/>
        </w:rPr>
        <w:t xml:space="preserve">Sign in with the salon account.</w:t>
      </w:r>
    </w:p>
    <w:p>
      <w:pPr>
        <w:pStyle w:val="ListParagraph"/>
        <w:numPr>
          <w:ilvl w:val="0"/>
          <w:numId w:val="8"/>
        </w:numPr>
        <w:spacing w:after="80"/>
      </w:pPr>
      <w:r>
        <w:rPr>
          <w:rFonts w:ascii="Calibri" w:cs="Calibri" w:eastAsia="Calibri" w:hAnsi="Calibri"/>
          <w:color w:val="2B2B2B"/>
          <w:sz w:val="20"/>
          <w:szCs w:val="20"/>
        </w:rPr>
        <w:t xml:space="preserve">In the app settings, turn on notifications for that calendar.</w:t>
      </w:r>
    </w:p>
    <w:p>
      <w:pPr>
        <w:pStyle w:val="Heading1"/>
        <w:pBdr>
          <w:bottom w:val="single" w:color="D5CEC2" w:sz="6"/>
        </w:pBdr>
        <w:spacing w:after="70" w:before="260"/>
      </w:pPr>
      <w:r>
        <w:rPr>
          <w:rFonts w:ascii="Calibri" w:cs="Calibri" w:eastAsia="Calibri" w:hAnsi="Calibri"/>
          <w:b/>
          <w:bCs/>
          <w:color w:val="1A1A1A"/>
          <w:sz w:val="26"/>
          <w:szCs w:val="26"/>
        </w:rPr>
        <w:t xml:space="preserve">Part three — day-to-day use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you want</w:t>
            </w:r>
          </w:p>
        </w:tc>
        <w:tc>
          <w:tcPr>
            <w:tcW w:type="dxa" w:w="66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you do</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 new bookings</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Nothing. They appear on their own, with the name, phone number and service in the appointment's description.</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Close a whole day</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Create an all-day event on that day (e.g. “Closed”). The entire day disappears from the website.</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Block part of a day</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Add an ordinary event at that time. Clients can no longer choose it.</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Enter a booking by hand</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Add an event as you normally would. The website treats it as busy immediately.</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Cancel an appointment</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Delete the event. The slot goes straight back on offer.</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Move an appointment</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Drag the event to the new time. Do call the client — the system will not do it for you.</w:t>
            </w:r>
          </w:p>
        </w:tc>
      </w:tr>
    </w:tbl>
    <w:p>
      <w:pPr>
        <w:spacing w:after="140"/>
      </w:pPr>
    </w:p>
    <w:p>
      <w:pPr>
        <w:spacing w:after="110" w:before="0"/>
      </w:pPr>
      <w:r>
        <w:rPr>
          <w:rFonts w:ascii="Calibri" w:cs="Calibri" w:eastAsia="Calibri" w:hAnsi="Calibri"/>
          <w:b/>
          <w:bCs/>
          <w:color w:val="2B2B2B"/>
          <w:sz w:val="21"/>
          <w:szCs w:val="21"/>
        </w:rPr>
        <w:t xml:space="preserve">What not to touch</w:t>
      </w:r>
    </w:p>
    <w:p>
      <w:pPr>
        <w:pStyle w:val="ListParagraph"/>
        <w:numPr>
          <w:ilvl w:val="0"/>
          <w:numId w:val="9"/>
        </w:numPr>
        <w:spacing w:after="70"/>
      </w:pPr>
      <w:r>
        <w:rPr>
          <w:rFonts w:ascii="Calibri" w:cs="Calibri" w:eastAsia="Calibri" w:hAnsi="Calibri"/>
          <w:color w:val="2B2B2B"/>
          <w:sz w:val="20"/>
          <w:szCs w:val="20"/>
        </w:rPr>
        <w:t xml:space="preserve">Don't delete the bookings calendar — online booking stops working the moment you do.</w:t>
      </w:r>
    </w:p>
    <w:p>
      <w:pPr>
        <w:pStyle w:val="ListParagraph"/>
        <w:numPr>
          <w:ilvl w:val="0"/>
          <w:numId w:val="9"/>
        </w:numPr>
        <w:spacing w:after="70"/>
      </w:pPr>
      <w:r>
        <w:rPr>
          <w:rFonts w:ascii="Calibri" w:cs="Calibri" w:eastAsia="Calibri" w:hAnsi="Calibri"/>
          <w:color w:val="2B2B2B"/>
          <w:sz w:val="20"/>
          <w:szCs w:val="20"/>
        </w:rPr>
        <w:t xml:space="preserve">Don't change the calendar's time zone — every appointment would shift by several hours.</w:t>
      </w:r>
    </w:p>
    <w:p>
      <w:pPr>
        <w:pStyle w:val="ListParagraph"/>
        <w:numPr>
          <w:ilvl w:val="0"/>
          <w:numId w:val="9"/>
        </w:numPr>
        <w:spacing w:after="70"/>
      </w:pPr>
      <w:r>
        <w:rPr>
          <w:rFonts w:ascii="Calibri" w:cs="Calibri" w:eastAsia="Calibri" w:hAnsi="Calibri"/>
          <w:color w:val="2B2B2B"/>
          <w:sz w:val="20"/>
          <w:szCs w:val="20"/>
        </w:rPr>
        <w:t xml:space="preserve">Don't rename the calendar without telling us first.</w:t>
      </w:r>
    </w:p>
    <w:p>
      <w:pPr>
        <w:pStyle w:val="ListParagraph"/>
        <w:numPr>
          <w:ilvl w:val="0"/>
          <w:numId w:val="9"/>
        </w:numPr>
        <w:spacing w:after="70"/>
      </w:pPr>
      <w:r>
        <w:rPr>
          <w:rFonts w:ascii="Calibri" w:cs="Calibri" w:eastAsia="Calibri" w:hAnsi="Calibri"/>
          <w:color w:val="2B2B2B"/>
          <w:sz w:val="20"/>
          <w:szCs w:val="20"/>
        </w:rPr>
        <w:t xml:space="preserve">Opening hours are not changed in the calendar but in the system's settings — tell us and we'll change them.</w:t>
      </w:r>
    </w:p>
    <w:p>
      <w:pPr>
        <w:pStyle w:val="Heading1"/>
        <w:pBdr>
          <w:bottom w:val="single" w:color="D5CEC2" w:sz="6"/>
        </w:pBdr>
        <w:spacing w:after="70" w:before="260"/>
      </w:pPr>
      <w:r>
        <w:rPr>
          <w:rFonts w:ascii="Calibri" w:cs="Calibri" w:eastAsia="Calibri" w:hAnsi="Calibri"/>
          <w:b/>
          <w:bCs/>
          <w:color w:val="1A1A1A"/>
          <w:sz w:val="26"/>
          <w:szCs w:val="26"/>
        </w:rPr>
        <w:t xml:space="preserve">Frequently asked questions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62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Answer</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you see my personal calendar?</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No. We only have access to the calendar you created and shared with us.</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clients see other clients' names?</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No. The website only shows which slots are free, with no details at all.</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What if two clients pick the same slot?</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It can't happen. The system re-checks the calendar at the moment of confirmation and offers the second client the remaining slots.</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I still take bookings by phone?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Of course. Put the appointment in the calendar and the website treats it as busy immediately.</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What if my opening hours change?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Send us the new hours and we'll change them. They are not changed in the calendar.</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I revoke your access?</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Yes, at any time and without notice, in the calendar's sharing settings.</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Does this cost anything?</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 Google account and calendar are free, with no limits that matter for this use.</w:t>
            </w:r>
          </w:p>
        </w:tc>
      </w:tr>
    </w:tbl>
    <w:p>
      <w:pPr>
        <w:pStyle w:val="Heading1"/>
        <w:pBdr>
          <w:bottom w:val="single" w:color="D5CEC2" w:sz="6"/>
        </w:pBdr>
        <w:spacing w:after="70" w:before="260"/>
      </w:pPr>
      <w:r>
        <w:rPr>
          <w:rFonts w:ascii="Calibri" w:cs="Calibri" w:eastAsia="Calibri" w:hAnsi="Calibri"/>
          <w:b/>
          <w:bCs/>
          <w:color w:val="1A1A1A"/>
          <w:sz w:val="26"/>
          <w:szCs w:val="26"/>
        </w:rPr>
        <w:t xml:space="preserve">Security — three rules</w:t>
      </w:r>
    </w:p>
    <w:p>
      <w:pPr>
        <w:spacing w:after="60"/>
      </w:pPr>
    </w:p>
    <w:p>
      <w:pPr>
        <w:spacing w:after="140" w:before="0"/>
      </w:pPr>
      <w:r>
        <w:rPr>
          <w:rFonts w:ascii="Calibri" w:cs="Calibri" w:eastAsia="Calibri" w:hAnsi="Calibri"/>
          <w:b/>
          <w:bCs/>
          <w:color w:val="1A1A1A"/>
          <w:sz w:val="20"/>
          <w:szCs w:val="20"/>
        </w:rPr>
        <w:t xml:space="preserve">1. </w:t>
      </w:r>
      <w:r>
        <w:rPr>
          <w:rFonts w:ascii="Calibri" w:cs="Calibri" w:eastAsia="Calibri" w:hAnsi="Calibri"/>
          <w:color w:val="2B2B2B"/>
          <w:sz w:val="20"/>
          <w:szCs w:val="20"/>
        </w:rPr>
        <w:t xml:space="preserve">Never give anyone the password to this account, including us. We don't need it and we will never ask for it. If someone does ask, claiming to be us or to be Google, it is an attempt at fraud.</w:t>
      </w:r>
    </w:p>
    <w:p>
      <w:pPr>
        <w:spacing w:after="140" w:before="0"/>
      </w:pPr>
      <w:r>
        <w:rPr>
          <w:rFonts w:ascii="Calibri" w:cs="Calibri" w:eastAsia="Calibri" w:hAnsi="Calibri"/>
          <w:b/>
          <w:bCs/>
          <w:color w:val="1A1A1A"/>
          <w:sz w:val="20"/>
          <w:szCs w:val="20"/>
        </w:rPr>
        <w:t xml:space="preserve">2. </w:t>
      </w:r>
      <w:r>
        <w:rPr>
          <w:rFonts w:ascii="Calibri" w:cs="Calibri" w:eastAsia="Calibri" w:hAnsi="Calibri"/>
          <w:color w:val="2B2B2B"/>
          <w:sz w:val="20"/>
          <w:szCs w:val="20"/>
        </w:rPr>
        <w:t xml:space="preserve">Never read out a code that arrives by text message. That code is the last line of defence and only fraudsters ask for it.</w:t>
      </w:r>
    </w:p>
    <w:p>
      <w:pPr>
        <w:spacing w:after="140" w:before="0"/>
      </w:pPr>
      <w:r>
        <w:rPr>
          <w:rFonts w:ascii="Calibri" w:cs="Calibri" w:eastAsia="Calibri" w:hAnsi="Calibri"/>
          <w:b/>
          <w:bCs/>
          <w:color w:val="1A1A1A"/>
          <w:sz w:val="20"/>
          <w:szCs w:val="20"/>
        </w:rPr>
        <w:t xml:space="preserve">3. </w:t>
      </w:r>
      <w:r>
        <w:rPr>
          <w:rFonts w:ascii="Calibri" w:cs="Calibri" w:eastAsia="Calibri" w:hAnsi="Calibri"/>
          <w:color w:val="2B2B2B"/>
          <w:sz w:val="20"/>
          <w:szCs w:val="20"/>
        </w:rPr>
        <w:t xml:space="preserve">Keep two-step verification switched on. Without it, one guessed password is enough for someone to have all of your clients' details.</w:t>
      </w:r>
    </w:p>
    <w:p>
      <w:pPr>
        <w:pStyle w:val="Heading1"/>
        <w:pBdr>
          <w:bottom w:val="single" w:color="D5CEC2" w:sz="6"/>
        </w:pBdr>
        <w:spacing w:after="70" w:before="260"/>
      </w:pPr>
      <w:r>
        <w:rPr>
          <w:rFonts w:ascii="Calibri" w:cs="Calibri" w:eastAsia="Calibri" w:hAnsi="Calibri"/>
          <w:b/>
          <w:bCs/>
          <w:color w:val="1A1A1A"/>
          <w:sz w:val="26"/>
          <w:szCs w:val="26"/>
        </w:rPr>
        <w:t xml:space="preserve">When you're done</w:t>
      </w:r>
    </w:p>
    <w:p>
      <w:pPr>
        <w:spacing w:after="110" w:before="0"/>
      </w:pPr>
      <w:r>
        <w:rPr>
          <w:rFonts w:ascii="Calibri" w:cs="Calibri" w:eastAsia="Calibri" w:hAnsi="Calibri"/>
          <w:color w:val="2B2B2B"/>
          <w:sz w:val="20"/>
          <w:szCs w:val="20"/>
        </w:rPr>
        <w:t xml:space="preserve">Send us these three things at adjustrategy@gmail.com and we'll take it from there:</w:t>
      </w:r>
    </w:p>
    <w:p>
      <w:pPr>
        <w:pStyle w:val="ListParagraph"/>
        <w:numPr>
          <w:ilvl w:val="0"/>
          <w:numId w:val="9"/>
        </w:numPr>
        <w:spacing w:after="70"/>
      </w:pPr>
      <w:r>
        <w:rPr>
          <w:rFonts w:ascii="Calibri" w:cs="Calibri" w:eastAsia="Calibri" w:hAnsi="Calibri"/>
          <w:color w:val="2B2B2B"/>
          <w:sz w:val="20"/>
          <w:szCs w:val="20"/>
        </w:rPr>
        <w:t xml:space="preserve">The salon's Gmail address</w:t>
      </w:r>
    </w:p>
    <w:p>
      <w:pPr>
        <w:pStyle w:val="ListParagraph"/>
        <w:numPr>
          <w:ilvl w:val="0"/>
          <w:numId w:val="9"/>
        </w:numPr>
        <w:spacing w:after="70"/>
      </w:pPr>
      <w:r>
        <w:rPr>
          <w:rFonts w:ascii="Calibri" w:cs="Calibri" w:eastAsia="Calibri" w:hAnsi="Calibri"/>
          <w:color w:val="2B2B2B"/>
          <w:sz w:val="20"/>
          <w:szCs w:val="20"/>
        </w:rPr>
        <w:t xml:space="preserve">The calendar ID (the one ending in @group.calendar.google.com)</w:t>
      </w:r>
    </w:p>
    <w:p>
      <w:pPr>
        <w:pStyle w:val="ListParagraph"/>
        <w:numPr>
          <w:ilvl w:val="0"/>
          <w:numId w:val="9"/>
        </w:numPr>
        <w:spacing w:after="70"/>
      </w:pPr>
      <w:r>
        <w:rPr>
          <w:rFonts w:ascii="Calibri" w:cs="Calibri" w:eastAsia="Calibri" w:hAnsi="Calibri"/>
          <w:color w:val="2B2B2B"/>
          <w:sz w:val="20"/>
          <w:szCs w:val="20"/>
        </w:rPr>
        <w:t xml:space="preserve">Confirmation that you shared the calendar with us at the “Make changes to events” level</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We'll come back within one working day confirming that booking is live. If you get stuck anywhere, stop and call us — we'll walk through it together, which is quicker than struggling alone.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account and calendar — a guide for your salon</dc:title>
  <dc:creator>MaximusAI LLC</dc:creator>
  <cp:lastModifiedBy>Un-named</cp:lastModifiedBy>
  <cp:revision>1</cp:revision>
  <dcterms:created xsi:type="dcterms:W3CDTF">2026-09-28T12:01:27.802Z</dcterms:created>
  <dcterms:modified xsi:type="dcterms:W3CDTF">2026-09-28T12:01:27.802Z</dcterms:modified>
</cp:coreProperties>
</file>

<file path=docProps/custom.xml><?xml version="1.0" encoding="utf-8"?>
<Properties xmlns="http://schemas.openxmlformats.org/officeDocument/2006/custom-properties" xmlns:vt="http://schemas.openxmlformats.org/officeDocument/2006/docPropsVTypes"/>
</file>