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22" w:rsidRDefault="007C60D5">
      <w:pPr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/>
          <w:sz w:val="28"/>
        </w:rPr>
        <w:t>项目编号：</w:t>
      </w:r>
    </w:p>
    <w:p w:rsidR="00633B22" w:rsidRDefault="007C60D5">
      <w:pPr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/>
          <w:sz w:val="28"/>
        </w:rPr>
        <w:t>文档版本</w:t>
      </w:r>
      <w:r>
        <w:rPr>
          <w:rFonts w:ascii="Times New Roman" w:eastAsia="微软雅黑" w:hAnsi="Times New Roman" w:cs="Times New Roman" w:hint="eastAsia"/>
          <w:sz w:val="28"/>
        </w:rPr>
        <w:t>：</w:t>
      </w:r>
      <w:r>
        <w:rPr>
          <w:rFonts w:ascii="Times New Roman" w:eastAsia="微软雅黑" w:hAnsi="Times New Roman" w:cs="Times New Roman"/>
          <w:sz w:val="28"/>
        </w:rPr>
        <w:t xml:space="preserve">                                          </w:t>
      </w:r>
      <w:r>
        <w:rPr>
          <w:rFonts w:ascii="Times New Roman" w:eastAsia="微软雅黑" w:hAnsi="Times New Roman" w:cs="Times New Roman"/>
          <w:sz w:val="28"/>
        </w:rPr>
        <w:t>第</w:t>
      </w:r>
      <w:r>
        <w:rPr>
          <w:rFonts w:ascii="Times New Roman" w:eastAsia="微软雅黑" w:hAnsi="Times New Roman" w:cs="Times New Roman"/>
          <w:sz w:val="28"/>
        </w:rPr>
        <w:t>1</w:t>
      </w:r>
      <w:r>
        <w:rPr>
          <w:rFonts w:ascii="Times New Roman" w:eastAsia="微软雅黑" w:hAnsi="Times New Roman" w:cs="Times New Roman"/>
          <w:sz w:val="28"/>
        </w:rPr>
        <w:t>版</w:t>
      </w:r>
    </w:p>
    <w:p w:rsidR="00633B22" w:rsidRDefault="007C60D5">
      <w:pPr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/>
          <w:sz w:val="28"/>
        </w:rPr>
        <w:t>分册名称：</w:t>
      </w:r>
      <w:r>
        <w:rPr>
          <w:rFonts w:ascii="Times New Roman" w:eastAsia="微软雅黑" w:hAnsi="Times New Roman" w:cs="Times New Roman"/>
          <w:sz w:val="28"/>
        </w:rPr>
        <w:t xml:space="preserve">                                     </w:t>
      </w:r>
      <w:r>
        <w:rPr>
          <w:rFonts w:ascii="Times New Roman" w:eastAsia="微软雅黑" w:hAnsi="Times New Roman" w:cs="Times New Roman"/>
          <w:sz w:val="28"/>
        </w:rPr>
        <w:t>第</w:t>
      </w:r>
      <w:r>
        <w:rPr>
          <w:rFonts w:ascii="Times New Roman" w:eastAsia="微软雅黑" w:hAnsi="Times New Roman" w:cs="Times New Roman"/>
          <w:sz w:val="28"/>
        </w:rPr>
        <w:t>1</w:t>
      </w:r>
      <w:r>
        <w:rPr>
          <w:rFonts w:ascii="Times New Roman" w:eastAsia="微软雅黑" w:hAnsi="Times New Roman" w:cs="Times New Roman"/>
          <w:sz w:val="28"/>
        </w:rPr>
        <w:t>册</w:t>
      </w:r>
      <w:r>
        <w:rPr>
          <w:rFonts w:ascii="Times New Roman" w:eastAsia="微软雅黑" w:hAnsi="Times New Roman" w:cs="Times New Roman"/>
          <w:sz w:val="28"/>
        </w:rPr>
        <w:t>/</w:t>
      </w:r>
      <w:r>
        <w:rPr>
          <w:rFonts w:ascii="Times New Roman" w:eastAsia="微软雅黑" w:hAnsi="Times New Roman" w:cs="Times New Roman"/>
          <w:sz w:val="28"/>
        </w:rPr>
        <w:t>共</w:t>
      </w:r>
      <w:r>
        <w:rPr>
          <w:rFonts w:ascii="Times New Roman" w:eastAsia="微软雅黑" w:hAnsi="Times New Roman" w:cs="Times New Roman"/>
          <w:sz w:val="28"/>
        </w:rPr>
        <w:t>1</w:t>
      </w:r>
      <w:r>
        <w:rPr>
          <w:rFonts w:ascii="Times New Roman" w:eastAsia="微软雅黑" w:hAnsi="Times New Roman" w:cs="Times New Roman"/>
          <w:sz w:val="28"/>
        </w:rPr>
        <w:t>册</w:t>
      </w: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633B22">
      <w:pPr>
        <w:rPr>
          <w:rFonts w:ascii="Times New Roman" w:eastAsia="微软雅黑" w:hAnsi="Times New Roman" w:cs="Times New Roman"/>
          <w:sz w:val="28"/>
        </w:rPr>
      </w:pPr>
    </w:p>
    <w:p w:rsidR="00633B22" w:rsidRDefault="007C60D5">
      <w:pPr>
        <w:jc w:val="center"/>
        <w:rPr>
          <w:rFonts w:ascii="Times New Roman" w:eastAsia="微软雅黑" w:hAnsi="Times New Roman" w:cs="Times New Roman"/>
          <w:sz w:val="72"/>
        </w:rPr>
      </w:pPr>
      <w:r>
        <w:rPr>
          <w:rFonts w:ascii="Times New Roman" w:eastAsia="微软雅黑" w:hAnsi="Times New Roman" w:cs="Times New Roman" w:hint="eastAsia"/>
          <w:sz w:val="72"/>
        </w:rPr>
        <w:t>金融数据获取分析</w:t>
      </w:r>
      <w:r>
        <w:rPr>
          <w:rFonts w:ascii="Times New Roman" w:eastAsia="微软雅黑" w:hAnsi="Times New Roman" w:cs="Times New Roman"/>
          <w:sz w:val="72"/>
        </w:rPr>
        <w:t>系统</w:t>
      </w:r>
    </w:p>
    <w:p w:rsidR="00633B22" w:rsidRDefault="007C60D5">
      <w:pPr>
        <w:jc w:val="center"/>
        <w:rPr>
          <w:rFonts w:ascii="Times New Roman" w:eastAsia="楷体" w:hAnsi="Times New Roman" w:cs="Times New Roman"/>
          <w:sz w:val="72"/>
          <w:szCs w:val="52"/>
        </w:rPr>
      </w:pPr>
      <w:r>
        <w:rPr>
          <w:rFonts w:ascii="Times New Roman" w:eastAsia="楷体" w:hAnsi="Times New Roman" w:cs="Times New Roman" w:hint="eastAsia"/>
          <w:sz w:val="72"/>
          <w:szCs w:val="52"/>
        </w:rPr>
        <w:t>测试</w:t>
      </w:r>
      <w:r>
        <w:rPr>
          <w:rFonts w:ascii="Times New Roman" w:eastAsia="楷体" w:hAnsi="Times New Roman" w:cs="Times New Roman"/>
          <w:sz w:val="72"/>
          <w:szCs w:val="52"/>
        </w:rPr>
        <w:t>报告</w:t>
      </w:r>
    </w:p>
    <w:p w:rsidR="00633B22" w:rsidRDefault="007C60D5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  <w:r>
        <w:rPr>
          <w:rFonts w:ascii="Times New Roman" w:eastAsia="微软雅黑" w:hAnsi="Times New Roman" w:cs="Times New Roman"/>
          <w:sz w:val="32"/>
          <w:szCs w:val="52"/>
        </w:rPr>
        <w:t>1.0</w:t>
      </w:r>
      <w:r>
        <w:rPr>
          <w:rFonts w:ascii="Times New Roman" w:eastAsia="微软雅黑" w:hAnsi="Times New Roman" w:cs="Times New Roman"/>
          <w:sz w:val="32"/>
          <w:szCs w:val="52"/>
        </w:rPr>
        <w:t>版</w:t>
      </w: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633B22">
      <w:pPr>
        <w:jc w:val="center"/>
        <w:rPr>
          <w:rFonts w:ascii="Times New Roman" w:eastAsia="微软雅黑" w:hAnsi="Times New Roman" w:cs="Times New Roman"/>
          <w:sz w:val="32"/>
          <w:szCs w:val="52"/>
        </w:rPr>
      </w:pPr>
    </w:p>
    <w:p w:rsidR="00633B22" w:rsidRDefault="007C60D5">
      <w:pPr>
        <w:autoSpaceDE w:val="0"/>
        <w:autoSpaceDN w:val="0"/>
        <w:adjustRightInd w:val="0"/>
        <w:ind w:firstLineChars="1200" w:firstLine="2880"/>
        <w:rPr>
          <w:rFonts w:ascii="Times New Roman" w:eastAsia="黑体" w:hAnsi="Times New Roman" w:cs="Times New Roman"/>
          <w:sz w:val="24"/>
          <w:lang w:val="zh-CN"/>
        </w:rPr>
      </w:pPr>
      <w:r>
        <w:rPr>
          <w:rFonts w:ascii="Times New Roman" w:eastAsia="黑体" w:hAnsi="Times New Roman" w:cs="Times New Roman"/>
          <w:sz w:val="24"/>
          <w:lang w:val="zh-CN"/>
        </w:rPr>
        <w:t>指导老师：</w:t>
      </w:r>
      <w:r>
        <w:rPr>
          <w:rFonts w:ascii="Times New Roman" w:eastAsia="黑体" w:hAnsi="Times New Roman" w:cs="Times New Roman" w:hint="eastAsia"/>
          <w:sz w:val="24"/>
        </w:rPr>
        <w:t>王涛</w:t>
      </w:r>
    </w:p>
    <w:p w:rsidR="00633B22" w:rsidRDefault="007C60D5">
      <w:pPr>
        <w:autoSpaceDE w:val="0"/>
        <w:autoSpaceDN w:val="0"/>
        <w:adjustRightInd w:val="0"/>
        <w:ind w:firstLineChars="1200" w:firstLine="2880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eastAsia="黑体" w:hAnsi="Times New Roman" w:cs="Times New Roman"/>
          <w:sz w:val="24"/>
          <w:lang w:val="zh-CN"/>
        </w:rPr>
        <w:t>开发小组：</w:t>
      </w:r>
      <w:r>
        <w:rPr>
          <w:rFonts w:ascii="Times New Roman" w:hAnsi="Times New Roman" w:cs="Times New Roman"/>
          <w:sz w:val="24"/>
          <w:lang w:val="zh-CN"/>
        </w:rPr>
        <w:t>软件工程</w:t>
      </w: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22</w:t>
      </w:r>
      <w:r>
        <w:rPr>
          <w:rFonts w:ascii="Times New Roman" w:hAnsi="Times New Roman" w:cs="Times New Roman"/>
          <w:sz w:val="24"/>
          <w:lang w:val="zh-CN"/>
        </w:rPr>
        <w:t>组</w:t>
      </w:r>
    </w:p>
    <w:p w:rsidR="00633B22" w:rsidRDefault="00633B22">
      <w:pPr>
        <w:autoSpaceDE w:val="0"/>
        <w:autoSpaceDN w:val="0"/>
        <w:adjustRightInd w:val="0"/>
        <w:rPr>
          <w:rFonts w:ascii="Times New Roman" w:eastAsia="黑体" w:hAnsi="Times New Roman" w:cs="Times New Roman"/>
          <w:sz w:val="24"/>
          <w:lang w:val="zh-CN"/>
        </w:rPr>
      </w:pPr>
    </w:p>
    <w:p w:rsidR="00633B22" w:rsidRDefault="007C60D5">
      <w:pPr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  <w:sz w:val="28"/>
          <w:szCs w:val="28"/>
          <w:lang w:val="zh-CN"/>
        </w:rPr>
        <w:t>湖南大学信息科学与工程学院软件工程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第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22</w:t>
      </w:r>
      <w:r>
        <w:rPr>
          <w:rFonts w:ascii="Times New Roman" w:eastAsia="楷体_GB2312" w:hAnsi="Times New Roman" w:cs="Times New Roman"/>
          <w:sz w:val="28"/>
          <w:szCs w:val="28"/>
          <w:lang w:val="zh-CN"/>
        </w:rPr>
        <w:t>组</w:t>
      </w:r>
    </w:p>
    <w:tbl>
      <w:tblPr>
        <w:tblW w:w="8573" w:type="dxa"/>
        <w:tblInd w:w="2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39"/>
        <w:gridCol w:w="962"/>
        <w:gridCol w:w="791"/>
        <w:gridCol w:w="973"/>
        <w:gridCol w:w="802"/>
        <w:gridCol w:w="962"/>
        <w:gridCol w:w="3244"/>
      </w:tblGrid>
      <w:tr w:rsidR="00633B22">
        <w:trPr>
          <w:cantSplit/>
          <w:trHeight w:val="281"/>
        </w:trPr>
        <w:tc>
          <w:tcPr>
            <w:tcW w:w="839" w:type="dxa"/>
          </w:tcPr>
          <w:p w:rsidR="00633B22" w:rsidRDefault="007C60D5">
            <w:pPr>
              <w:spacing w:line="340" w:lineRule="atLeast"/>
              <w:ind w:righ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总页数</w:t>
            </w:r>
          </w:p>
        </w:tc>
        <w:tc>
          <w:tcPr>
            <w:tcW w:w="962" w:type="dxa"/>
          </w:tcPr>
          <w:p w:rsidR="00633B22" w:rsidRDefault="007C60D5">
            <w:pPr>
              <w:spacing w:line="3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791" w:type="dxa"/>
          </w:tcPr>
          <w:p w:rsidR="00633B22" w:rsidRDefault="007C60D5">
            <w:pPr>
              <w:spacing w:line="340" w:lineRule="atLeast"/>
              <w:jc w:val="distribut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正文</w:t>
            </w:r>
          </w:p>
        </w:tc>
        <w:tc>
          <w:tcPr>
            <w:tcW w:w="973" w:type="dxa"/>
          </w:tcPr>
          <w:p w:rsidR="00633B22" w:rsidRDefault="007C60D5">
            <w:pPr>
              <w:spacing w:line="3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802" w:type="dxa"/>
          </w:tcPr>
          <w:p w:rsidR="00633B22" w:rsidRDefault="007C60D5">
            <w:pPr>
              <w:spacing w:line="340" w:lineRule="atLeast"/>
              <w:jc w:val="distribut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附录</w:t>
            </w:r>
          </w:p>
        </w:tc>
        <w:tc>
          <w:tcPr>
            <w:tcW w:w="962" w:type="dxa"/>
          </w:tcPr>
          <w:p w:rsidR="00633B22" w:rsidRDefault="007C60D5">
            <w:pPr>
              <w:spacing w:line="3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3244" w:type="dxa"/>
          </w:tcPr>
          <w:p w:rsidR="00633B22" w:rsidRDefault="007C60D5">
            <w:pPr>
              <w:spacing w:line="3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生效日期：</w:t>
            </w:r>
            <w:r>
              <w:rPr>
                <w:rFonts w:ascii="Times New Roman" w:hAnsi="Times New Roman" w:cs="Times New Roman" w:hint="eastAsia"/>
                <w:sz w:val="24"/>
              </w:rPr>
              <w:t>17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ascii="Times New Roman" w:hAnsi="Times New Roman" w:cs="Times New Roman"/>
                <w:sz w:val="24"/>
              </w:rPr>
              <w:t>01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>08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633B22">
        <w:trPr>
          <w:cantSplit/>
          <w:trHeight w:hRule="exact" w:val="489"/>
        </w:trPr>
        <w:tc>
          <w:tcPr>
            <w:tcW w:w="2592" w:type="dxa"/>
            <w:gridSpan w:val="3"/>
            <w:vAlign w:val="center"/>
          </w:tcPr>
          <w:p w:rsidR="00633B22" w:rsidRDefault="007C60D5">
            <w:pPr>
              <w:spacing w:line="3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编制：</w:t>
            </w:r>
            <w:r>
              <w:rPr>
                <w:rFonts w:ascii="Times New Roman" w:hAnsi="Times New Roman" w:cs="Times New Roman" w:hint="eastAsia"/>
                <w:sz w:val="24"/>
              </w:rPr>
              <w:t>汪子深</w:t>
            </w:r>
          </w:p>
        </w:tc>
        <w:tc>
          <w:tcPr>
            <w:tcW w:w="2737" w:type="dxa"/>
            <w:gridSpan w:val="3"/>
            <w:vAlign w:val="center"/>
          </w:tcPr>
          <w:p w:rsidR="00633B22" w:rsidRDefault="007C60D5">
            <w:pPr>
              <w:spacing w:line="3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审核：</w:t>
            </w:r>
            <w:r>
              <w:rPr>
                <w:rFonts w:ascii="Times New Roman" w:hAnsi="Times New Roman" w:cs="Times New Roman" w:hint="eastAsia"/>
                <w:sz w:val="24"/>
              </w:rPr>
              <w:t>王涛</w:t>
            </w:r>
          </w:p>
        </w:tc>
        <w:tc>
          <w:tcPr>
            <w:tcW w:w="3244" w:type="dxa"/>
            <w:vAlign w:val="center"/>
          </w:tcPr>
          <w:p w:rsidR="00633B22" w:rsidRDefault="007C60D5">
            <w:pPr>
              <w:pStyle w:val="11"/>
              <w:spacing w:line="340" w:lineRule="atLeast"/>
            </w:pPr>
            <w:r>
              <w:t>批准：</w:t>
            </w:r>
            <w:r>
              <w:rPr>
                <w:rFonts w:hint="eastAsia"/>
              </w:rPr>
              <w:t>王涛</w:t>
            </w:r>
          </w:p>
        </w:tc>
      </w:tr>
    </w:tbl>
    <w:p w:rsidR="00633B22" w:rsidRDefault="00633B22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szCs w:val="21"/>
          <w:lang w:val="zh-CN"/>
        </w:rPr>
        <w:sectPr w:rsidR="00633B22">
          <w:headerReference w:type="default" r:id="rId9"/>
          <w:footerReference w:type="default" r:id="rId10"/>
          <w:pgSz w:w="11907" w:h="16840"/>
          <w:pgMar w:top="1440" w:right="1797" w:bottom="1440" w:left="1797" w:header="720" w:footer="720" w:gutter="0"/>
          <w:pgNumType w:fmt="upperRoman" w:start="1"/>
          <w:cols w:space="720"/>
          <w:titlePg/>
          <w:docGrid w:linePitch="28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163945"/>
      </w:sdtPr>
      <w:sdtEndPr>
        <w:rPr>
          <w:b/>
          <w:bCs/>
        </w:rPr>
      </w:sdtEndPr>
      <w:sdtContent>
        <w:p w:rsidR="00633B22" w:rsidRDefault="007C60D5">
          <w:pPr>
            <w:pStyle w:val="TOC1"/>
          </w:pPr>
          <w:r>
            <w:rPr>
              <w:lang w:val="zh-CN"/>
            </w:rPr>
            <w:t>目录</w:t>
          </w:r>
        </w:p>
        <w:p w:rsidR="00633B22" w:rsidRDefault="008C613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kern w:val="2"/>
              <w:szCs w:val="22"/>
              <w:lang w:bidi="ar-SA"/>
            </w:rPr>
          </w:pPr>
          <w:r w:rsidRPr="008C613C">
            <w:fldChar w:fldCharType="begin"/>
          </w:r>
          <w:r w:rsidR="007C60D5">
            <w:instrText xml:space="preserve"> TOC \o "1-3" \h \z \u </w:instrText>
          </w:r>
          <w:r w:rsidRPr="008C613C">
            <w:fldChar w:fldCharType="separate"/>
          </w:r>
          <w:hyperlink w:anchor="_Toc440056347" w:history="1">
            <w:r w:rsidR="007C60D5">
              <w:rPr>
                <w:rStyle w:val="a6"/>
              </w:rPr>
              <w:t>1</w:t>
            </w:r>
            <w:r w:rsidR="007C60D5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:lang w:bidi="ar-SA"/>
              </w:rPr>
              <w:tab/>
            </w:r>
            <w:r w:rsidR="007C60D5">
              <w:rPr>
                <w:rStyle w:val="a6"/>
                <w:rFonts w:hint="eastAsia"/>
              </w:rPr>
              <w:t>引言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_Toc440056347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48" w:history="1">
            <w:r w:rsidR="007C60D5">
              <w:rPr>
                <w:rStyle w:val="a6"/>
              </w:rPr>
              <w:t>1.1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编写目的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_Toc440056348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49" w:history="1">
            <w:r w:rsidR="007C60D5">
              <w:rPr>
                <w:rStyle w:val="a6"/>
              </w:rPr>
              <w:t>1.2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背景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_Toc440056349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0" w:history="1">
            <w:r w:rsidR="007C60D5">
              <w:rPr>
                <w:rStyle w:val="a6"/>
              </w:rPr>
              <w:t>1.3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用户群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_Toc440056350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1" w:history="1">
            <w:r w:rsidR="007C60D5">
              <w:rPr>
                <w:rStyle w:val="a6"/>
              </w:rPr>
              <w:t>1.4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定义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_Toc440056351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2" w:history="1">
            <w:r w:rsidR="007C60D5">
              <w:rPr>
                <w:rStyle w:val="a6"/>
              </w:rPr>
              <w:t>1.5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测试对象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_Toc440056352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3" w:history="1">
            <w:r w:rsidR="007C60D5">
              <w:rPr>
                <w:rStyle w:val="a6"/>
              </w:rPr>
              <w:t>1.6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参考资料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_Toc440056353 \h </w:instrText>
            </w:r>
            <w:r>
              <w:fldChar w:fldCharType="separate"/>
            </w:r>
            <w:r w:rsidR="007C60D5">
              <w:t>5</w:t>
            </w:r>
            <w:r>
              <w:fldChar w:fldCharType="end"/>
            </w:r>
          </w:hyperlink>
        </w:p>
        <w:p w:rsidR="00633B22" w:rsidRDefault="008C613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kern w:val="2"/>
              <w:szCs w:val="22"/>
              <w:lang w:bidi="ar-SA"/>
            </w:rPr>
          </w:pPr>
          <w:hyperlink w:anchor="_Toc440056354" w:history="1">
            <w:r w:rsidR="007C60D5">
              <w:rPr>
                <w:rStyle w:val="a6"/>
              </w:rPr>
              <w:t>2</w:t>
            </w:r>
            <w:r w:rsidR="007C60D5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:lang w:bidi="ar-SA"/>
              </w:rPr>
              <w:tab/>
            </w:r>
            <w:r w:rsidR="007C60D5">
              <w:rPr>
                <w:rStyle w:val="a6"/>
                <w:rFonts w:hint="eastAsia"/>
              </w:rPr>
              <w:t>测试概要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_Toc440056354 \h </w:instrText>
            </w:r>
            <w:r>
              <w:fldChar w:fldCharType="separate"/>
            </w:r>
            <w:r w:rsidR="007C60D5">
              <w:t>6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5" w:history="1">
            <w:r w:rsidR="007C60D5">
              <w:rPr>
                <w:rStyle w:val="a6"/>
              </w:rPr>
              <w:t>2.1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测试执行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_Toc440056355 \h </w:instrText>
            </w:r>
            <w:r>
              <w:fldChar w:fldCharType="separate"/>
            </w:r>
            <w:r w:rsidR="007C60D5">
              <w:t>6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6" w:history="1">
            <w:r w:rsidR="007C60D5">
              <w:rPr>
                <w:rStyle w:val="a6"/>
              </w:rPr>
              <w:t>2.2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测试用例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_Toc440056356 \h </w:instrText>
            </w:r>
            <w:r>
              <w:fldChar w:fldCharType="separate"/>
            </w:r>
            <w:r w:rsidR="007C60D5">
              <w:t>6</w:t>
            </w:r>
            <w:r>
              <w:fldChar w:fldCharType="end"/>
            </w:r>
          </w:hyperlink>
        </w:p>
        <w:p w:rsidR="00633B22" w:rsidRDefault="008C613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kern w:val="2"/>
              <w:szCs w:val="22"/>
              <w:lang w:bidi="ar-SA"/>
            </w:rPr>
          </w:pPr>
          <w:hyperlink w:anchor="_Toc440056357" w:history="1">
            <w:r w:rsidR="007C60D5">
              <w:rPr>
                <w:rStyle w:val="a6"/>
              </w:rPr>
              <w:t>3</w:t>
            </w:r>
            <w:r w:rsidR="007C60D5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:lang w:bidi="ar-SA"/>
              </w:rPr>
              <w:tab/>
            </w:r>
            <w:r w:rsidR="007C60D5">
              <w:rPr>
                <w:rStyle w:val="a6"/>
                <w:rFonts w:hint="eastAsia"/>
              </w:rPr>
              <w:t>测试环境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_Toc440056357 \h </w:instrText>
            </w:r>
            <w:r>
              <w:fldChar w:fldCharType="separate"/>
            </w:r>
            <w:r w:rsidR="007C60D5">
              <w:t>6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8" w:history="1">
            <w:r w:rsidR="007C60D5">
              <w:rPr>
                <w:rStyle w:val="a6"/>
              </w:rPr>
              <w:t>3.1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软硬件环境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_Toc440056358 \h </w:instrText>
            </w:r>
            <w:r>
              <w:fldChar w:fldCharType="separate"/>
            </w:r>
            <w:r w:rsidR="007C60D5">
              <w:t>6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59" w:history="1">
            <w:r w:rsidR="007C60D5">
              <w:rPr>
                <w:rStyle w:val="a6"/>
              </w:rPr>
              <w:t>3.2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网络拓扑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_Toc440056359 \h </w:instrText>
            </w:r>
            <w:r>
              <w:fldChar w:fldCharType="separate"/>
            </w:r>
            <w:r w:rsidR="007C60D5">
              <w:t>6</w:t>
            </w:r>
            <w:r>
              <w:fldChar w:fldCharType="end"/>
            </w:r>
          </w:hyperlink>
        </w:p>
        <w:p w:rsidR="00633B22" w:rsidRDefault="008C613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kern w:val="2"/>
              <w:szCs w:val="22"/>
              <w:lang w:bidi="ar-SA"/>
            </w:rPr>
          </w:pPr>
          <w:hyperlink w:anchor="_Toc440056360" w:history="1">
            <w:r w:rsidR="007C60D5">
              <w:rPr>
                <w:rStyle w:val="a6"/>
              </w:rPr>
              <w:t>4</w:t>
            </w:r>
            <w:r w:rsidR="007C60D5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:lang w:bidi="ar-SA"/>
              </w:rPr>
              <w:tab/>
            </w:r>
            <w:r w:rsidR="007C60D5">
              <w:rPr>
                <w:rStyle w:val="a6"/>
                <w:rFonts w:hint="eastAsia"/>
              </w:rPr>
              <w:t>测试结果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_Toc440056360 \h </w:instrText>
            </w:r>
            <w:r>
              <w:fldChar w:fldCharType="separate"/>
            </w:r>
            <w:r w:rsidR="007C60D5">
              <w:t>7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61" w:history="1">
            <w:r w:rsidR="007C60D5">
              <w:rPr>
                <w:rStyle w:val="a6"/>
              </w:rPr>
              <w:t>4.1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功能性测试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_Toc440056361 \h </w:instrText>
            </w:r>
            <w:r>
              <w:fldChar w:fldCharType="separate"/>
            </w:r>
            <w:r w:rsidR="007C60D5">
              <w:t>7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62" w:history="1">
            <w:r w:rsidR="007C60D5">
              <w:rPr>
                <w:rStyle w:val="a6"/>
              </w:rPr>
              <w:t>4.2</w:t>
            </w:r>
            <w:r w:rsidR="007C60D5">
              <w:tab/>
            </w:r>
            <w:r w:rsidR="007C60D5">
              <w:rPr>
                <w:rStyle w:val="a6"/>
              </w:rPr>
              <w:t>Bug</w:t>
            </w:r>
            <w:r w:rsidR="007C60D5">
              <w:rPr>
                <w:rStyle w:val="a6"/>
                <w:rFonts w:hint="eastAsia"/>
              </w:rPr>
              <w:t>严重程度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_Toc440056362 \h </w:instrText>
            </w:r>
            <w:r>
              <w:fldChar w:fldCharType="separate"/>
            </w:r>
            <w:r w:rsidR="007C60D5">
              <w:t>8</w:t>
            </w:r>
            <w:r>
              <w:fldChar w:fldCharType="end"/>
            </w:r>
          </w:hyperlink>
        </w:p>
        <w:p w:rsidR="00633B22" w:rsidRDefault="008C613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kern w:val="2"/>
              <w:szCs w:val="22"/>
              <w:lang w:bidi="ar-SA"/>
            </w:rPr>
          </w:pPr>
          <w:hyperlink w:anchor="_Toc440056363" w:history="1">
            <w:r w:rsidR="007C60D5">
              <w:rPr>
                <w:rStyle w:val="a6"/>
              </w:rPr>
              <w:t>5</w:t>
            </w:r>
            <w:r w:rsidR="007C60D5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:lang w:bidi="ar-SA"/>
              </w:rPr>
              <w:tab/>
            </w:r>
            <w:r w:rsidR="007C60D5">
              <w:rPr>
                <w:rStyle w:val="a6"/>
                <w:rFonts w:hint="eastAsia"/>
              </w:rPr>
              <w:t>测试结论和建议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_Toc440056363 \h </w:instrText>
            </w:r>
            <w:r>
              <w:fldChar w:fldCharType="separate"/>
            </w:r>
            <w:r w:rsidR="007C60D5">
              <w:t>8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64" w:history="1">
            <w:r w:rsidR="007C60D5">
              <w:rPr>
                <w:rStyle w:val="a6"/>
              </w:rPr>
              <w:t>5.1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测试结论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_Toc440056364 \h </w:instrText>
            </w:r>
            <w:r>
              <w:fldChar w:fldCharType="separate"/>
            </w:r>
            <w:r w:rsidR="007C60D5">
              <w:t>8</w:t>
            </w:r>
            <w:r>
              <w:fldChar w:fldCharType="end"/>
            </w:r>
          </w:hyperlink>
        </w:p>
        <w:p w:rsidR="00633B22" w:rsidRDefault="008C613C">
          <w:pPr>
            <w:pStyle w:val="2"/>
            <w:tabs>
              <w:tab w:val="left" w:pos="1050"/>
              <w:tab w:val="right" w:leader="dot" w:pos="8296"/>
            </w:tabs>
          </w:pPr>
          <w:hyperlink w:anchor="_Toc440056365" w:history="1">
            <w:r w:rsidR="007C60D5">
              <w:rPr>
                <w:rStyle w:val="a6"/>
              </w:rPr>
              <w:t>5.2</w:t>
            </w:r>
            <w:r w:rsidR="007C60D5">
              <w:tab/>
            </w:r>
            <w:r w:rsidR="007C60D5">
              <w:rPr>
                <w:rStyle w:val="a6"/>
                <w:rFonts w:hint="eastAsia"/>
              </w:rPr>
              <w:t>改进建议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_Toc440056365 \h </w:instrText>
            </w:r>
            <w:r>
              <w:fldChar w:fldCharType="separate"/>
            </w:r>
            <w:r w:rsidR="007C60D5">
              <w:t>8</w:t>
            </w:r>
            <w:r>
              <w:fldChar w:fldCharType="end"/>
            </w:r>
          </w:hyperlink>
        </w:p>
        <w:p w:rsidR="00633B22" w:rsidRDefault="008C613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kern w:val="2"/>
              <w:szCs w:val="22"/>
              <w:lang w:bidi="ar-SA"/>
            </w:rPr>
          </w:pPr>
          <w:hyperlink w:anchor="_Toc440056366" w:history="1">
            <w:r w:rsidR="007C60D5">
              <w:rPr>
                <w:rStyle w:val="a6"/>
              </w:rPr>
              <w:t>6</w:t>
            </w:r>
            <w:r w:rsidR="007C60D5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:lang w:bidi="ar-SA"/>
              </w:rPr>
              <w:tab/>
            </w:r>
            <w:r w:rsidR="007C60D5">
              <w:rPr>
                <w:rStyle w:val="a6"/>
                <w:rFonts w:hint="eastAsia"/>
              </w:rPr>
              <w:t>附录</w:t>
            </w:r>
            <w:r w:rsidR="007C60D5">
              <w:tab/>
            </w:r>
            <w:r>
              <w:fldChar w:fldCharType="begin"/>
            </w:r>
            <w:r w:rsidR="007C60D5">
              <w:instrText xml:space="preserve"> PAGEREF _Toc440056366 \h </w:instrText>
            </w:r>
            <w:r>
              <w:fldChar w:fldCharType="separate"/>
            </w:r>
            <w:r w:rsidR="007C60D5">
              <w:t>8</w:t>
            </w:r>
            <w:r>
              <w:fldChar w:fldCharType="end"/>
            </w:r>
          </w:hyperlink>
        </w:p>
        <w:p w:rsidR="00633B22" w:rsidRDefault="008C613C">
          <w:r>
            <w:rPr>
              <w:b/>
              <w:bCs/>
              <w:lang w:val="zh-CN"/>
            </w:rPr>
            <w:fldChar w:fldCharType="end"/>
          </w:r>
        </w:p>
      </w:sdtContent>
    </w:sdt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633B22">
      <w:pPr>
        <w:pStyle w:val="10"/>
        <w:ind w:firstLine="0"/>
      </w:pPr>
    </w:p>
    <w:p w:rsidR="00633B22" w:rsidRDefault="007C60D5">
      <w:pPr>
        <w:pStyle w:val="10"/>
        <w:ind w:firstLine="0"/>
      </w:pPr>
      <w:r>
        <w:lastRenderedPageBreak/>
        <w:t>文档信息：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72"/>
        <w:gridCol w:w="5688"/>
      </w:tblGrid>
      <w:tr w:rsidR="00633B22">
        <w:tc>
          <w:tcPr>
            <w:tcW w:w="2772" w:type="dxa"/>
            <w:shd w:val="clear" w:color="auto" w:fill="E0E0E0"/>
          </w:tcPr>
          <w:p w:rsidR="00633B22" w:rsidRDefault="007C60D5">
            <w:pPr>
              <w:pStyle w:val="table"/>
              <w:rPr>
                <w:rFonts w:ascii="Times New Roman" w:hAnsi="Times New Roman"/>
                <w:iCs/>
                <w:lang w:eastAsia="zh-CN"/>
              </w:rPr>
            </w:pPr>
            <w:r>
              <w:rPr>
                <w:rFonts w:ascii="Times New Roman" w:hAnsi="Times New Roman"/>
                <w:iCs/>
                <w:lang w:eastAsia="zh-CN"/>
              </w:rPr>
              <w:t>文档名称</w:t>
            </w:r>
          </w:p>
        </w:tc>
        <w:tc>
          <w:tcPr>
            <w:tcW w:w="5688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金融数据获取分析</w:t>
            </w:r>
            <w:r>
              <w:rPr>
                <w:rFonts w:ascii="Times New Roman" w:hAnsi="Times New Roman"/>
                <w:lang w:eastAsia="zh-CN"/>
              </w:rPr>
              <w:t>系统</w:t>
            </w:r>
            <w:r>
              <w:rPr>
                <w:rFonts w:ascii="Times New Roman" w:hAnsi="Times New Roman" w:hint="eastAsia"/>
                <w:lang w:eastAsia="zh-CN"/>
              </w:rPr>
              <w:t>测试</w:t>
            </w:r>
            <w:r>
              <w:rPr>
                <w:rFonts w:ascii="Times New Roman" w:hAnsi="Times New Roman"/>
                <w:lang w:eastAsia="zh-CN"/>
              </w:rPr>
              <w:t>总结</w:t>
            </w:r>
          </w:p>
        </w:tc>
      </w:tr>
      <w:tr w:rsidR="00633B22">
        <w:tc>
          <w:tcPr>
            <w:tcW w:w="2772" w:type="dxa"/>
            <w:shd w:val="clear" w:color="auto" w:fill="E0E0E0"/>
          </w:tcPr>
          <w:p w:rsidR="00633B22" w:rsidRDefault="007C60D5">
            <w:pPr>
              <w:pStyle w:val="table"/>
              <w:rPr>
                <w:rFonts w:ascii="Times New Roman" w:hAnsi="Times New Roman"/>
                <w:iCs/>
                <w:lang w:eastAsia="zh-CN"/>
              </w:rPr>
            </w:pPr>
            <w:r>
              <w:rPr>
                <w:rFonts w:ascii="Times New Roman" w:hAnsi="Times New Roman"/>
                <w:iCs/>
                <w:lang w:eastAsia="zh-CN"/>
              </w:rPr>
              <w:t>描述</w:t>
            </w:r>
          </w:p>
        </w:tc>
        <w:tc>
          <w:tcPr>
            <w:tcW w:w="5688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该文档定义了</w:t>
            </w:r>
            <w:r>
              <w:rPr>
                <w:rFonts w:ascii="Times New Roman" w:hAnsi="Times New Roman" w:hint="eastAsia"/>
                <w:lang w:eastAsia="zh-CN"/>
              </w:rPr>
              <w:t>金融数据获取分析</w:t>
            </w:r>
            <w:r>
              <w:rPr>
                <w:rFonts w:ascii="Times New Roman" w:hAnsi="Times New Roman"/>
                <w:lang w:eastAsia="zh-CN"/>
              </w:rPr>
              <w:t>系统的</w:t>
            </w:r>
            <w:r>
              <w:rPr>
                <w:rFonts w:ascii="Times New Roman" w:hAnsi="Times New Roman" w:hint="eastAsia"/>
                <w:lang w:eastAsia="zh-CN"/>
              </w:rPr>
              <w:t>测试</w:t>
            </w:r>
            <w:r>
              <w:rPr>
                <w:rFonts w:ascii="Times New Roman" w:hAnsi="Times New Roman"/>
                <w:lang w:eastAsia="zh-CN"/>
              </w:rPr>
              <w:t>报告</w:t>
            </w:r>
          </w:p>
        </w:tc>
      </w:tr>
      <w:tr w:rsidR="00633B22">
        <w:tc>
          <w:tcPr>
            <w:tcW w:w="2772" w:type="dxa"/>
            <w:shd w:val="clear" w:color="auto" w:fill="E0E0E0"/>
          </w:tcPr>
          <w:p w:rsidR="00633B22" w:rsidRDefault="007C60D5">
            <w:pPr>
              <w:pStyle w:val="table"/>
              <w:rPr>
                <w:rFonts w:ascii="Times New Roman" w:hAnsi="Times New Roman"/>
                <w:iCs/>
                <w:lang w:eastAsia="zh-CN"/>
              </w:rPr>
            </w:pPr>
            <w:r>
              <w:rPr>
                <w:rFonts w:ascii="Times New Roman" w:hAnsi="Times New Roman"/>
                <w:iCs/>
                <w:lang w:eastAsia="zh-CN"/>
              </w:rPr>
              <w:t>负责人</w:t>
            </w:r>
          </w:p>
        </w:tc>
        <w:tc>
          <w:tcPr>
            <w:tcW w:w="5688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汪子深</w:t>
            </w:r>
          </w:p>
        </w:tc>
      </w:tr>
      <w:tr w:rsidR="00633B22">
        <w:tc>
          <w:tcPr>
            <w:tcW w:w="2772" w:type="dxa"/>
            <w:shd w:val="clear" w:color="auto" w:fill="E0E0E0"/>
          </w:tcPr>
          <w:p w:rsidR="00633B22" w:rsidRDefault="007C60D5">
            <w:pPr>
              <w:pStyle w:val="table"/>
              <w:rPr>
                <w:rFonts w:ascii="Times New Roman" w:hAnsi="Times New Roman"/>
                <w:iCs/>
                <w:lang w:eastAsia="zh-CN"/>
              </w:rPr>
            </w:pPr>
            <w:r>
              <w:rPr>
                <w:rFonts w:ascii="Times New Roman" w:hAnsi="Times New Roman"/>
                <w:iCs/>
                <w:lang w:eastAsia="zh-CN"/>
              </w:rPr>
              <w:t>状态</w:t>
            </w:r>
          </w:p>
        </w:tc>
        <w:tc>
          <w:tcPr>
            <w:tcW w:w="5688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1.0</w:t>
            </w:r>
            <w:r>
              <w:rPr>
                <w:rFonts w:ascii="Times New Roman" w:hAnsi="Times New Roman"/>
                <w:lang w:eastAsia="zh-CN"/>
              </w:rPr>
              <w:t>版</w:t>
            </w:r>
          </w:p>
        </w:tc>
      </w:tr>
    </w:tbl>
    <w:p w:rsidR="00633B22" w:rsidRDefault="00633B22">
      <w:pPr>
        <w:pStyle w:val="10"/>
        <w:ind w:firstLine="0"/>
      </w:pPr>
    </w:p>
    <w:p w:rsidR="00633B22" w:rsidRDefault="007C60D5">
      <w:pPr>
        <w:pStyle w:val="10"/>
        <w:ind w:firstLine="0"/>
      </w:pPr>
      <w:r>
        <w:t>文档变更历史：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754"/>
        <w:gridCol w:w="1134"/>
        <w:gridCol w:w="1275"/>
        <w:gridCol w:w="4037"/>
      </w:tblGrid>
      <w:tr w:rsidR="00633B22">
        <w:tc>
          <w:tcPr>
            <w:tcW w:w="1260" w:type="dxa"/>
            <w:shd w:val="clear" w:color="auto" w:fill="E6E6E6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时间</w:t>
            </w:r>
          </w:p>
        </w:tc>
        <w:tc>
          <w:tcPr>
            <w:tcW w:w="754" w:type="dxa"/>
            <w:shd w:val="clear" w:color="auto" w:fill="E6E6E6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版本号</w:t>
            </w:r>
          </w:p>
        </w:tc>
        <w:tc>
          <w:tcPr>
            <w:tcW w:w="1134" w:type="dxa"/>
            <w:shd w:val="clear" w:color="auto" w:fill="E6E6E6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修改人</w:t>
            </w:r>
          </w:p>
        </w:tc>
        <w:tc>
          <w:tcPr>
            <w:tcW w:w="1275" w:type="dxa"/>
            <w:shd w:val="clear" w:color="auto" w:fill="E6E6E6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 w:hint="eastAsia"/>
                <w:b/>
                <w:iCs/>
                <w:lang w:eastAsia="zh-CN"/>
              </w:rPr>
              <w:t>功能</w:t>
            </w:r>
          </w:p>
        </w:tc>
        <w:tc>
          <w:tcPr>
            <w:tcW w:w="4037" w:type="dxa"/>
            <w:shd w:val="clear" w:color="auto" w:fill="E6E6E6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描述</w:t>
            </w:r>
          </w:p>
        </w:tc>
      </w:tr>
      <w:tr w:rsidR="00633B22">
        <w:trPr>
          <w:trHeight w:val="195"/>
        </w:trPr>
        <w:tc>
          <w:tcPr>
            <w:tcW w:w="1260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2016</w:t>
            </w:r>
            <w:r>
              <w:rPr>
                <w:rFonts w:ascii="Times New Roman" w:hAnsi="Times New Roman" w:hint="eastAsia"/>
                <w:lang w:eastAsia="zh-CN"/>
              </w:rPr>
              <w:t>-</w:t>
            </w:r>
            <w:r>
              <w:rPr>
                <w:rFonts w:ascii="Times New Roman" w:hAnsi="Times New Roman"/>
                <w:lang w:eastAsia="zh-CN"/>
              </w:rPr>
              <w:t>01</w:t>
            </w:r>
            <w:r>
              <w:rPr>
                <w:rFonts w:ascii="Times New Roman" w:hAnsi="Times New Roman" w:hint="eastAsia"/>
                <w:lang w:eastAsia="zh-CN"/>
              </w:rPr>
              <w:t>-</w:t>
            </w:r>
            <w:r>
              <w:rPr>
                <w:rFonts w:ascii="Times New Roman" w:hAnsi="Times New Roman"/>
                <w:lang w:eastAsia="zh-CN"/>
              </w:rPr>
              <w:t>08</w:t>
            </w:r>
          </w:p>
        </w:tc>
        <w:tc>
          <w:tcPr>
            <w:tcW w:w="754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.0</w:t>
            </w:r>
          </w:p>
        </w:tc>
        <w:tc>
          <w:tcPr>
            <w:tcW w:w="1134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罗书娜</w:t>
            </w:r>
          </w:p>
        </w:tc>
        <w:tc>
          <w:tcPr>
            <w:tcW w:w="1275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全部</w:t>
            </w:r>
          </w:p>
        </w:tc>
        <w:tc>
          <w:tcPr>
            <w:tcW w:w="4037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对《金融数据获取分析系统》进行测试总结</w:t>
            </w:r>
          </w:p>
        </w:tc>
      </w:tr>
    </w:tbl>
    <w:p w:rsidR="00633B22" w:rsidRDefault="00633B22">
      <w:pPr>
        <w:pStyle w:val="10"/>
        <w:ind w:firstLine="0"/>
      </w:pPr>
    </w:p>
    <w:p w:rsidR="00633B22" w:rsidRDefault="007C60D5">
      <w:pPr>
        <w:pStyle w:val="10"/>
        <w:ind w:firstLine="0"/>
      </w:pPr>
      <w:r>
        <w:t>文档路径：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0"/>
      </w:tblGrid>
      <w:tr w:rsidR="00633B22">
        <w:tc>
          <w:tcPr>
            <w:tcW w:w="8460" w:type="dxa"/>
          </w:tcPr>
          <w:p w:rsidR="00633B22" w:rsidRDefault="00633B22">
            <w:pPr>
              <w:rPr>
                <w:rFonts w:ascii="Times New Roman" w:hAnsi="Times New Roman" w:cs="Times New Roman"/>
              </w:rPr>
            </w:pPr>
          </w:p>
        </w:tc>
      </w:tr>
    </w:tbl>
    <w:p w:rsidR="00633B22" w:rsidRDefault="00633B22">
      <w:pPr>
        <w:pStyle w:val="10"/>
        <w:ind w:firstLine="0"/>
      </w:pPr>
    </w:p>
    <w:p w:rsidR="00633B22" w:rsidRDefault="007C60D5">
      <w:pPr>
        <w:pStyle w:val="10"/>
        <w:ind w:firstLine="0"/>
      </w:pPr>
      <w:r>
        <w:t>审核结果：</w:t>
      </w:r>
    </w:p>
    <w:tbl>
      <w:tblPr>
        <w:tblW w:w="8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0"/>
        <w:gridCol w:w="1276"/>
        <w:gridCol w:w="1946"/>
        <w:gridCol w:w="1485"/>
        <w:gridCol w:w="2726"/>
      </w:tblGrid>
      <w:tr w:rsidR="00633B22">
        <w:trPr>
          <w:trHeight w:val="325"/>
        </w:trPr>
        <w:tc>
          <w:tcPr>
            <w:tcW w:w="1060" w:type="dxa"/>
            <w:shd w:val="clear" w:color="auto" w:fill="E0E0E0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审核人</w:t>
            </w:r>
          </w:p>
        </w:tc>
        <w:tc>
          <w:tcPr>
            <w:tcW w:w="1276" w:type="dxa"/>
            <w:shd w:val="clear" w:color="auto" w:fill="E0E0E0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审核时间</w:t>
            </w:r>
          </w:p>
        </w:tc>
        <w:tc>
          <w:tcPr>
            <w:tcW w:w="1946" w:type="dxa"/>
            <w:shd w:val="clear" w:color="auto" w:fill="E0E0E0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意见</w:t>
            </w:r>
          </w:p>
        </w:tc>
        <w:tc>
          <w:tcPr>
            <w:tcW w:w="1485" w:type="dxa"/>
            <w:shd w:val="clear" w:color="auto" w:fill="E0E0E0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签名档</w:t>
            </w:r>
          </w:p>
        </w:tc>
        <w:tc>
          <w:tcPr>
            <w:tcW w:w="2726" w:type="dxa"/>
            <w:shd w:val="clear" w:color="auto" w:fill="E0E0E0"/>
          </w:tcPr>
          <w:p w:rsidR="00633B22" w:rsidRDefault="007C60D5">
            <w:pPr>
              <w:pStyle w:val="table"/>
              <w:keepNext/>
              <w:spacing w:before="60" w:after="60"/>
              <w:rPr>
                <w:rFonts w:ascii="Times New Roman" w:hAnsi="Times New Roman"/>
                <w:b/>
                <w:iCs/>
                <w:lang w:eastAsia="zh-CN"/>
              </w:rPr>
            </w:pPr>
            <w:r>
              <w:rPr>
                <w:rFonts w:ascii="Times New Roman" w:hAnsi="Times New Roman"/>
                <w:b/>
                <w:iCs/>
                <w:lang w:eastAsia="zh-CN"/>
              </w:rPr>
              <w:t>备注</w:t>
            </w:r>
          </w:p>
        </w:tc>
      </w:tr>
      <w:tr w:rsidR="00633B22">
        <w:trPr>
          <w:trHeight w:val="282"/>
        </w:trPr>
        <w:tc>
          <w:tcPr>
            <w:tcW w:w="1060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开发团队</w:t>
            </w:r>
          </w:p>
        </w:tc>
        <w:tc>
          <w:tcPr>
            <w:tcW w:w="1276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201</w:t>
            </w:r>
            <w:r>
              <w:rPr>
                <w:rFonts w:ascii="Times New Roman" w:hAnsi="Times New Roman" w:hint="eastAsia"/>
                <w:lang w:eastAsia="zh-CN"/>
              </w:rPr>
              <w:t>7</w:t>
            </w:r>
            <w:r>
              <w:rPr>
                <w:rFonts w:ascii="Times New Roman" w:hAnsi="Times New Roman"/>
                <w:lang w:eastAsia="zh-CN"/>
              </w:rPr>
              <w:t>-01-08</w:t>
            </w:r>
          </w:p>
        </w:tc>
        <w:tc>
          <w:tcPr>
            <w:tcW w:w="1946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评审通过</w:t>
            </w:r>
          </w:p>
        </w:tc>
        <w:tc>
          <w:tcPr>
            <w:tcW w:w="1485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汪子深</w:t>
            </w:r>
          </w:p>
        </w:tc>
        <w:tc>
          <w:tcPr>
            <w:tcW w:w="2726" w:type="dxa"/>
          </w:tcPr>
          <w:p w:rsidR="00633B22" w:rsidRDefault="007C60D5">
            <w:pPr>
              <w:pStyle w:val="table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测试总结报告</w:t>
            </w:r>
          </w:p>
        </w:tc>
      </w:tr>
      <w:tr w:rsidR="00633B22">
        <w:trPr>
          <w:trHeight w:val="254"/>
        </w:trPr>
        <w:tc>
          <w:tcPr>
            <w:tcW w:w="1060" w:type="dxa"/>
          </w:tcPr>
          <w:p w:rsidR="00633B22" w:rsidRDefault="00633B22">
            <w:pPr>
              <w:pStyle w:val="table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76" w:type="dxa"/>
          </w:tcPr>
          <w:p w:rsidR="00633B22" w:rsidRDefault="00633B22">
            <w:pPr>
              <w:pStyle w:val="table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946" w:type="dxa"/>
          </w:tcPr>
          <w:p w:rsidR="00633B22" w:rsidRDefault="00633B22">
            <w:pPr>
              <w:pStyle w:val="table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485" w:type="dxa"/>
          </w:tcPr>
          <w:p w:rsidR="00633B22" w:rsidRDefault="00633B22">
            <w:pPr>
              <w:pStyle w:val="table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726" w:type="dxa"/>
          </w:tcPr>
          <w:p w:rsidR="00633B22" w:rsidRDefault="00633B22">
            <w:pPr>
              <w:pStyle w:val="table"/>
              <w:rPr>
                <w:rFonts w:ascii="Times New Roman" w:hAnsi="Times New Roman"/>
                <w:lang w:eastAsia="zh-CN"/>
              </w:rPr>
            </w:pPr>
          </w:p>
        </w:tc>
      </w:tr>
    </w:tbl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7C60D5">
      <w:pPr>
        <w:ind w:leftChars="200" w:left="420" w:firstLineChars="1600" w:firstLine="3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更改记录</w:t>
      </w:r>
    </w:p>
    <w:tbl>
      <w:tblPr>
        <w:tblW w:w="7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440"/>
        <w:gridCol w:w="2520"/>
        <w:gridCol w:w="2160"/>
      </w:tblGrid>
      <w:tr w:rsidR="00633B22">
        <w:trPr>
          <w:jc w:val="center"/>
        </w:trPr>
        <w:tc>
          <w:tcPr>
            <w:tcW w:w="1008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440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更改日期</w:t>
            </w:r>
          </w:p>
        </w:tc>
        <w:tc>
          <w:tcPr>
            <w:tcW w:w="2520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更改人</w:t>
            </w:r>
          </w:p>
        </w:tc>
        <w:tc>
          <w:tcPr>
            <w:tcW w:w="2160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633B22">
        <w:trPr>
          <w:jc w:val="center"/>
        </w:trPr>
        <w:tc>
          <w:tcPr>
            <w:tcW w:w="1008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 w:hint="eastAsia"/>
              </w:rPr>
              <w:t>7-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520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罗书娜</w:t>
            </w:r>
          </w:p>
        </w:tc>
        <w:tc>
          <w:tcPr>
            <w:tcW w:w="2160" w:type="dxa"/>
          </w:tcPr>
          <w:p w:rsidR="00633B22" w:rsidRDefault="007C6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</w:t>
            </w:r>
          </w:p>
        </w:tc>
      </w:tr>
    </w:tbl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633B22"/>
    <w:p w:rsidR="00633B22" w:rsidRDefault="007C60D5">
      <w:pPr>
        <w:pStyle w:val="12"/>
        <w:numPr>
          <w:ilvl w:val="0"/>
          <w:numId w:val="1"/>
        </w:numPr>
        <w:ind w:firstLineChars="0"/>
        <w:outlineLvl w:val="0"/>
        <w:rPr>
          <w:sz w:val="44"/>
          <w:szCs w:val="44"/>
        </w:rPr>
      </w:pPr>
      <w:bookmarkStart w:id="0" w:name="_Toc440056347"/>
      <w:r>
        <w:rPr>
          <w:rFonts w:hint="eastAsia"/>
          <w:sz w:val="44"/>
          <w:szCs w:val="44"/>
        </w:rPr>
        <w:lastRenderedPageBreak/>
        <w:t>引言</w:t>
      </w:r>
      <w:bookmarkEnd w:id="0"/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1" w:name="_Toc440056348"/>
      <w:r>
        <w:rPr>
          <w:sz w:val="28"/>
          <w:szCs w:val="28"/>
        </w:rPr>
        <w:t>编写目的</w:t>
      </w:r>
      <w:bookmarkEnd w:id="1"/>
    </w:p>
    <w:p w:rsidR="00633B22" w:rsidRDefault="00633B22">
      <w:pPr>
        <w:pStyle w:val="12"/>
        <w:ind w:left="992" w:firstLineChars="0" w:firstLine="0"/>
      </w:pPr>
    </w:p>
    <w:p w:rsidR="00633B22" w:rsidRDefault="007C60D5">
      <w:pPr>
        <w:pStyle w:val="12"/>
        <w:ind w:left="992" w:firstLineChars="0" w:firstLine="0"/>
      </w:pPr>
      <w:r>
        <w:t>编写该测试总结报告主要有以下几个目的</w:t>
      </w:r>
      <w:r>
        <w:rPr>
          <w:rFonts w:hint="eastAsia"/>
        </w:rPr>
        <w:t>：</w:t>
      </w:r>
    </w:p>
    <w:p w:rsidR="00633B22" w:rsidRDefault="007C60D5">
      <w:pPr>
        <w:pStyle w:val="12"/>
        <w:numPr>
          <w:ilvl w:val="0"/>
          <w:numId w:val="2"/>
        </w:numPr>
        <w:ind w:firstLineChars="0"/>
      </w:pPr>
      <w:r>
        <w:t>通过对测试结果的分析</w:t>
      </w:r>
      <w:r>
        <w:rPr>
          <w:rFonts w:hint="eastAsia"/>
        </w:rPr>
        <w:t>，</w:t>
      </w:r>
      <w:r>
        <w:t>得到对软件质量的评价</w:t>
      </w:r>
    </w:p>
    <w:p w:rsidR="00633B22" w:rsidRDefault="007C60D5">
      <w:pPr>
        <w:pStyle w:val="12"/>
        <w:numPr>
          <w:ilvl w:val="0"/>
          <w:numId w:val="2"/>
        </w:numPr>
        <w:ind w:firstLineChars="0"/>
      </w:pPr>
      <w:r>
        <w:t>分析测试的过程</w:t>
      </w:r>
      <w:r>
        <w:rPr>
          <w:rFonts w:hint="eastAsia"/>
        </w:rPr>
        <w:t>，</w:t>
      </w:r>
      <w:r>
        <w:t>产品</w:t>
      </w:r>
      <w:r>
        <w:rPr>
          <w:rFonts w:hint="eastAsia"/>
        </w:rPr>
        <w:t>，</w:t>
      </w:r>
      <w:r>
        <w:t>资源</w:t>
      </w:r>
      <w:r>
        <w:rPr>
          <w:rFonts w:hint="eastAsia"/>
        </w:rPr>
        <w:t>，</w:t>
      </w:r>
      <w:r>
        <w:t>信息</w:t>
      </w:r>
      <w:r>
        <w:rPr>
          <w:rFonts w:hint="eastAsia"/>
        </w:rPr>
        <w:t>，</w:t>
      </w:r>
      <w:r>
        <w:t>为以后制定的测试计划提供参考</w:t>
      </w:r>
    </w:p>
    <w:p w:rsidR="00633B22" w:rsidRDefault="007C60D5">
      <w:pPr>
        <w:pStyle w:val="12"/>
        <w:numPr>
          <w:ilvl w:val="0"/>
          <w:numId w:val="2"/>
        </w:numPr>
        <w:ind w:firstLineChars="0"/>
      </w:pPr>
      <w:r>
        <w:t>评估测试执行和测试计划是否符合</w:t>
      </w:r>
    </w:p>
    <w:p w:rsidR="00633B22" w:rsidRDefault="007C60D5">
      <w:pPr>
        <w:pStyle w:val="12"/>
        <w:numPr>
          <w:ilvl w:val="0"/>
          <w:numId w:val="2"/>
        </w:numPr>
        <w:ind w:firstLineChars="0"/>
      </w:pPr>
      <w:r>
        <w:t>分析系统存在的缺陷</w:t>
      </w:r>
      <w:r>
        <w:rPr>
          <w:rFonts w:hint="eastAsia"/>
        </w:rPr>
        <w:t>，</w:t>
      </w:r>
      <w:r>
        <w:t>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633B22" w:rsidRDefault="00633B22">
      <w:pPr>
        <w:ind w:left="992"/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2" w:name="_Toc440056349"/>
      <w:r>
        <w:rPr>
          <w:sz w:val="28"/>
          <w:szCs w:val="28"/>
        </w:rPr>
        <w:t>背景</w:t>
      </w:r>
      <w:bookmarkEnd w:id="2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ind w:left="992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>软件工程课程指定完成特定项目</w:t>
      </w:r>
      <w:r>
        <w:rPr>
          <w:rFonts w:hint="eastAsia"/>
        </w:rPr>
        <w:t>，</w:t>
      </w:r>
      <w:r>
        <w:t>小组完成项目为</w:t>
      </w:r>
      <w:r>
        <w:rPr>
          <w:rFonts w:hint="eastAsia"/>
        </w:rPr>
        <w:t>《</w:t>
      </w:r>
      <w:r>
        <w:rPr>
          <w:rFonts w:ascii="Times New Roman" w:hAnsi="Times New Roman" w:hint="eastAsia"/>
        </w:rPr>
        <w:t>金融数据获取分析</w:t>
      </w:r>
      <w:r>
        <w:rPr>
          <w:rFonts w:hint="eastAsia"/>
        </w:rPr>
        <w:t>系统》，对已完成的系统进行测试总结。</w:t>
      </w:r>
    </w:p>
    <w:p w:rsidR="00633B22" w:rsidRDefault="00633B22">
      <w:pPr>
        <w:pStyle w:val="12"/>
        <w:ind w:left="992" w:firstLineChars="0" w:firstLine="0"/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40056350"/>
      <w:r>
        <w:rPr>
          <w:sz w:val="28"/>
          <w:szCs w:val="28"/>
        </w:rPr>
        <w:t>用户群</w:t>
      </w:r>
      <w:bookmarkEnd w:id="3"/>
    </w:p>
    <w:p w:rsidR="00633B22" w:rsidRDefault="00633B22">
      <w:pPr>
        <w:pStyle w:val="12"/>
        <w:ind w:left="992" w:firstLineChars="0" w:firstLine="0"/>
      </w:pPr>
    </w:p>
    <w:p w:rsidR="00633B22" w:rsidRDefault="007C60D5">
      <w:pPr>
        <w:pStyle w:val="12"/>
        <w:ind w:left="992" w:firstLineChars="0" w:firstLine="0"/>
      </w:pPr>
      <w:r>
        <w:t>主要读者：</w:t>
      </w:r>
      <w:r>
        <w:rPr>
          <w:rFonts w:hint="eastAsia"/>
        </w:rPr>
        <w:t>金融分析人员和数据收集管理人员等从事于金融数据方面的人员</w:t>
      </w:r>
    </w:p>
    <w:p w:rsidR="00633B22" w:rsidRDefault="007C60D5">
      <w:pPr>
        <w:pStyle w:val="12"/>
        <w:ind w:left="992" w:firstLineChars="0" w:firstLine="0"/>
      </w:pPr>
      <w:r>
        <w:t>其他读者：</w:t>
      </w:r>
      <w:r>
        <w:rPr>
          <w:rFonts w:hint="eastAsia"/>
        </w:rPr>
        <w:t>对金融数据感兴趣的人员</w:t>
      </w:r>
    </w:p>
    <w:p w:rsidR="00633B22" w:rsidRDefault="00633B22">
      <w:pPr>
        <w:pStyle w:val="12"/>
        <w:ind w:left="992" w:firstLineChars="0" w:firstLine="0"/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40056351"/>
      <w:r>
        <w:rPr>
          <w:sz w:val="28"/>
          <w:szCs w:val="28"/>
        </w:rPr>
        <w:t>定义</w:t>
      </w:r>
      <w:bookmarkEnd w:id="4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ind w:left="992" w:firstLineChars="0" w:firstLine="0"/>
        <w:rPr>
          <w:szCs w:val="21"/>
        </w:rPr>
      </w:pPr>
      <w:r>
        <w:rPr>
          <w:szCs w:val="21"/>
        </w:rPr>
        <w:t>严重</w:t>
      </w:r>
      <w:r>
        <w:rPr>
          <w:rFonts w:hint="eastAsia"/>
          <w:szCs w:val="21"/>
        </w:rPr>
        <w:t>Bug</w:t>
      </w:r>
      <w:r>
        <w:rPr>
          <w:szCs w:val="21"/>
        </w:rPr>
        <w:t>：出现以下缺陷，测试定义为严重</w:t>
      </w:r>
      <w:r>
        <w:rPr>
          <w:rFonts w:hint="eastAsia"/>
          <w:szCs w:val="21"/>
        </w:rPr>
        <w:t>b</w:t>
      </w:r>
      <w:r>
        <w:rPr>
          <w:szCs w:val="21"/>
        </w:rPr>
        <w:t>ug</w:t>
      </w:r>
    </w:p>
    <w:p w:rsidR="00633B22" w:rsidRDefault="007C60D5"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系统无响应，处于死机状态，需要其他人工修复系统才可复原</w:t>
      </w:r>
    </w:p>
    <w:p w:rsidR="00633B22" w:rsidRDefault="007C60D5"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点击某个菜单后出现</w:t>
      </w:r>
      <w:r>
        <w:rPr>
          <w:szCs w:val="21"/>
        </w:rPr>
        <w:t>“The page can not be displayed”</w:t>
      </w:r>
      <w:r>
        <w:rPr>
          <w:szCs w:val="21"/>
        </w:rPr>
        <w:t>或者返回异常错误</w:t>
      </w:r>
    </w:p>
    <w:p w:rsidR="00633B22" w:rsidRDefault="007C60D5"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进行某个操作（增加、修改、删除等）后，出现</w:t>
      </w:r>
      <w:r>
        <w:rPr>
          <w:szCs w:val="21"/>
        </w:rPr>
        <w:t>“The page can not be displayed”</w:t>
      </w:r>
      <w:r>
        <w:rPr>
          <w:szCs w:val="21"/>
        </w:rPr>
        <w:t>或者返回异常错误</w:t>
      </w:r>
    </w:p>
    <w:p w:rsidR="00633B22" w:rsidRDefault="007C60D5"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当对必填字段进行校验时，未输入必输字段，出现</w:t>
      </w:r>
      <w:r>
        <w:rPr>
          <w:szCs w:val="21"/>
        </w:rPr>
        <w:t>“The page can not be displayed”</w:t>
      </w:r>
      <w:r>
        <w:rPr>
          <w:szCs w:val="21"/>
        </w:rPr>
        <w:t>或者返回异常错误</w:t>
      </w:r>
    </w:p>
    <w:p w:rsidR="00633B22" w:rsidRDefault="007C60D5"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系统定义不能重复的字段输入数据后，出现</w:t>
      </w:r>
      <w:r>
        <w:rPr>
          <w:szCs w:val="21"/>
        </w:rPr>
        <w:t>“The page can not be displayed”</w:t>
      </w:r>
      <w:r>
        <w:rPr>
          <w:szCs w:val="21"/>
        </w:rPr>
        <w:t>或者返回异常错误</w:t>
      </w:r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5" w:name="_Toc440056352"/>
      <w:r>
        <w:rPr>
          <w:sz w:val="28"/>
          <w:szCs w:val="28"/>
        </w:rPr>
        <w:t>测试对象</w:t>
      </w:r>
      <w:bookmarkEnd w:id="5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ind w:left="992" w:firstLineChars="0" w:firstLine="0"/>
        <w:rPr>
          <w:szCs w:val="21"/>
        </w:rPr>
      </w:pPr>
      <w:r>
        <w:rPr>
          <w:rFonts w:ascii="Times New Roman" w:hAnsi="Times New Roman" w:hint="eastAsia"/>
        </w:rPr>
        <w:t>金融数据获取分析</w:t>
      </w:r>
      <w:r>
        <w:rPr>
          <w:rFonts w:hint="eastAsia"/>
        </w:rPr>
        <w:t>系统</w:t>
      </w: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6" w:name="_Toc440056353"/>
      <w:r>
        <w:rPr>
          <w:sz w:val="28"/>
          <w:szCs w:val="28"/>
        </w:rPr>
        <w:t>参考资料</w:t>
      </w:r>
      <w:bookmarkEnd w:id="6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ind w:left="992" w:firstLineChars="0" w:firstLine="0"/>
        <w:rPr>
          <w:szCs w:val="21"/>
        </w:rPr>
      </w:pPr>
      <w:r>
        <w:rPr>
          <w:szCs w:val="21"/>
        </w:rPr>
        <w:lastRenderedPageBreak/>
        <w:t>《</w:t>
      </w:r>
      <w:r>
        <w:rPr>
          <w:rFonts w:ascii="Times New Roman" w:hAnsi="Times New Roman" w:hint="eastAsia"/>
        </w:rPr>
        <w:t>金融数据获取分析</w:t>
      </w:r>
      <w:r>
        <w:rPr>
          <w:rFonts w:hint="eastAsia"/>
        </w:rPr>
        <w:t>系统</w:t>
      </w:r>
      <w:r>
        <w:rPr>
          <w:szCs w:val="21"/>
        </w:rPr>
        <w:t>需求和设计说明书》</w:t>
      </w:r>
    </w:p>
    <w:p w:rsidR="00633B22" w:rsidRDefault="007C60D5">
      <w:pPr>
        <w:pStyle w:val="12"/>
        <w:ind w:left="992" w:firstLineChars="0" w:firstLine="0"/>
        <w:rPr>
          <w:szCs w:val="21"/>
        </w:rPr>
      </w:pPr>
      <w:r>
        <w:rPr>
          <w:szCs w:val="21"/>
        </w:rPr>
        <w:t>《执行测试用例的意义》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上海泽众软件科技有限公司</w:t>
      </w:r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1"/>
        </w:numPr>
        <w:ind w:firstLineChars="0"/>
        <w:outlineLvl w:val="0"/>
        <w:rPr>
          <w:sz w:val="44"/>
          <w:szCs w:val="44"/>
        </w:rPr>
      </w:pPr>
      <w:bookmarkStart w:id="7" w:name="_Toc440056354"/>
      <w:r>
        <w:rPr>
          <w:rFonts w:hint="eastAsia"/>
          <w:sz w:val="44"/>
          <w:szCs w:val="44"/>
        </w:rPr>
        <w:t>测试概要</w:t>
      </w:r>
      <w:bookmarkEnd w:id="7"/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8" w:name="_Toc440056355"/>
      <w:r>
        <w:rPr>
          <w:sz w:val="28"/>
          <w:szCs w:val="28"/>
        </w:rPr>
        <w:t>测试执行</w:t>
      </w:r>
      <w:bookmarkEnd w:id="8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ind w:left="992"/>
        <w:rPr>
          <w:szCs w:val="21"/>
        </w:rPr>
      </w:pPr>
      <w:r>
        <w:rPr>
          <w:szCs w:val="21"/>
        </w:rPr>
        <w:t>测试采用迭代的方法，每完成部分功能，便利用</w:t>
      </w:r>
      <w:r>
        <w:rPr>
          <w:szCs w:val="21"/>
        </w:rPr>
        <w:t>“</w:t>
      </w:r>
      <w:r>
        <w:rPr>
          <w:szCs w:val="21"/>
        </w:rPr>
        <w:t>黑盒技术</w:t>
      </w:r>
      <w:r>
        <w:rPr>
          <w:szCs w:val="21"/>
        </w:rPr>
        <w:t>”</w:t>
      </w:r>
      <w:r>
        <w:rPr>
          <w:szCs w:val="21"/>
        </w:rPr>
        <w:t>对该部分功能进行针对性测试。根据系统的特点以及制定的测试计划，将进行分界面、分</w:t>
      </w:r>
      <w:r>
        <w:rPr>
          <w:rFonts w:hint="eastAsia"/>
          <w:szCs w:val="21"/>
        </w:rPr>
        <w:t>功能</w:t>
      </w:r>
      <w:r>
        <w:rPr>
          <w:szCs w:val="21"/>
        </w:rPr>
        <w:t>的测试。</w:t>
      </w:r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9" w:name="_Toc440056356"/>
      <w:r>
        <w:rPr>
          <w:sz w:val="28"/>
          <w:szCs w:val="28"/>
        </w:rPr>
        <w:t>测试用例</w:t>
      </w:r>
      <w:bookmarkEnd w:id="9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ind w:left="992" w:firstLineChars="0" w:firstLine="0"/>
        <w:rPr>
          <w:szCs w:val="21"/>
        </w:rPr>
      </w:pPr>
      <w:r>
        <w:rPr>
          <w:szCs w:val="21"/>
        </w:rPr>
        <w:t>参考文件</w:t>
      </w:r>
      <w:r>
        <w:rPr>
          <w:rFonts w:hint="eastAsia"/>
          <w:szCs w:val="21"/>
        </w:rPr>
        <w:t>《测试用例》</w:t>
      </w:r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1"/>
        </w:numPr>
        <w:ind w:firstLineChars="0"/>
        <w:outlineLvl w:val="0"/>
        <w:rPr>
          <w:sz w:val="44"/>
          <w:szCs w:val="44"/>
        </w:rPr>
      </w:pPr>
      <w:bookmarkStart w:id="10" w:name="_Toc440056357"/>
      <w:r>
        <w:rPr>
          <w:sz w:val="44"/>
          <w:szCs w:val="44"/>
        </w:rPr>
        <w:t>测试环境</w:t>
      </w:r>
      <w:bookmarkEnd w:id="10"/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11" w:name="_Toc440056358"/>
      <w:r>
        <w:rPr>
          <w:sz w:val="28"/>
          <w:szCs w:val="28"/>
        </w:rPr>
        <w:t>软硬件环境</w:t>
      </w:r>
      <w:bookmarkEnd w:id="11"/>
    </w:p>
    <w:p w:rsidR="00633B22" w:rsidRDefault="00633B22">
      <w:pPr>
        <w:pStyle w:val="12"/>
        <w:ind w:left="992" w:firstLineChars="0" w:firstLine="0"/>
        <w:rPr>
          <w:szCs w:val="21"/>
        </w:rPr>
      </w:pPr>
    </w:p>
    <w:tbl>
      <w:tblPr>
        <w:tblW w:w="7119" w:type="dxa"/>
        <w:tblInd w:w="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275"/>
        <w:gridCol w:w="993"/>
        <w:gridCol w:w="1701"/>
        <w:gridCol w:w="1417"/>
        <w:gridCol w:w="882"/>
      </w:tblGrid>
      <w:tr w:rsidR="00633B22">
        <w:trPr>
          <w:trHeight w:val="301"/>
        </w:trPr>
        <w:tc>
          <w:tcPr>
            <w:tcW w:w="7119" w:type="dxa"/>
            <w:gridSpan w:val="6"/>
            <w:shd w:val="clear" w:color="auto" w:fill="DCDCDC"/>
            <w:vAlign w:val="center"/>
          </w:tcPr>
          <w:p w:rsidR="00633B22" w:rsidRDefault="007C60D5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测试环境</w:t>
            </w:r>
          </w:p>
        </w:tc>
      </w:tr>
      <w:tr w:rsidR="00633B22">
        <w:tc>
          <w:tcPr>
            <w:tcW w:w="851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1275" w:type="dxa"/>
            <w:shd w:val="clear" w:color="auto" w:fill="auto"/>
          </w:tcPr>
          <w:p w:rsidR="00633B22" w:rsidRDefault="007C60D5" w:rsidP="002E68EF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Window </w:t>
            </w:r>
            <w:r w:rsidR="002E68EF"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IIS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5.0 </w:t>
            </w:r>
          </w:p>
        </w:tc>
        <w:tc>
          <w:tcPr>
            <w:tcW w:w="1417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系统分区格式</w:t>
            </w:r>
          </w:p>
        </w:tc>
        <w:tc>
          <w:tcPr>
            <w:tcW w:w="882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NTFS</w:t>
            </w:r>
          </w:p>
        </w:tc>
      </w:tr>
      <w:tr w:rsidR="00633B22">
        <w:tc>
          <w:tcPr>
            <w:tcW w:w="851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</w:p>
        </w:tc>
        <w:tc>
          <w:tcPr>
            <w:tcW w:w="1275" w:type="dxa"/>
            <w:shd w:val="clear" w:color="auto" w:fill="auto"/>
          </w:tcPr>
          <w:p w:rsidR="00633B22" w:rsidRDefault="002E68EF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</w:t>
            </w:r>
            <w:r w:rsidR="007C60D5">
              <w:rPr>
                <w:rFonts w:hint="eastAsia"/>
                <w:sz w:val="18"/>
                <w:szCs w:val="18"/>
              </w:rPr>
              <w:t xml:space="preserve"> GHz</w:t>
            </w:r>
          </w:p>
        </w:tc>
        <w:tc>
          <w:tcPr>
            <w:tcW w:w="993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1701" w:type="dxa"/>
            <w:shd w:val="clear" w:color="auto" w:fill="auto"/>
          </w:tcPr>
          <w:p w:rsidR="00633B22" w:rsidRDefault="002E68EF" w:rsidP="002E68EF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8G 1000</w:t>
            </w:r>
            <w:r w:rsidR="007C60D5">
              <w:rPr>
                <w:rFonts w:hint="eastAsia"/>
                <w:sz w:val="18"/>
                <w:szCs w:val="18"/>
              </w:rPr>
              <w:t>Mhz DDR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测试分辨率</w:t>
            </w:r>
          </w:p>
        </w:tc>
        <w:tc>
          <w:tcPr>
            <w:tcW w:w="882" w:type="dxa"/>
            <w:shd w:val="clear" w:color="auto" w:fill="auto"/>
          </w:tcPr>
          <w:p w:rsidR="00633B22" w:rsidRDefault="002E68EF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1920*1080</w:t>
            </w:r>
          </w:p>
        </w:tc>
      </w:tr>
      <w:tr w:rsidR="00633B22"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33B22" w:rsidRDefault="007C60D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运行时环境</w:t>
            </w:r>
          </w:p>
        </w:tc>
        <w:tc>
          <w:tcPr>
            <w:tcW w:w="40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3B22" w:rsidRDefault="007C60D5">
            <w:pPr>
              <w:spacing w:line="200" w:lineRule="exact"/>
              <w:rPr>
                <w:rFonts w:eastAsia="他"/>
                <w:sz w:val="18"/>
                <w:szCs w:val="18"/>
              </w:rPr>
            </w:pPr>
            <w:r>
              <w:rPr>
                <w:rFonts w:eastAsia="他" w:hint="eastAsia"/>
                <w:color w:val="000000"/>
                <w:sz w:val="18"/>
                <w:szCs w:val="18"/>
              </w:rPr>
              <w:t>Anaconda2</w:t>
            </w:r>
            <w:r w:rsidR="002E68EF">
              <w:rPr>
                <w:rFonts w:eastAsia="他" w:hint="eastAsia"/>
                <w:color w:val="000000"/>
                <w:sz w:val="18"/>
                <w:szCs w:val="18"/>
              </w:rPr>
              <w:t>,python2.7</w:t>
            </w:r>
          </w:p>
        </w:tc>
      </w:tr>
    </w:tbl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12" w:name="_Toc440056359"/>
      <w:r>
        <w:rPr>
          <w:sz w:val="28"/>
          <w:szCs w:val="28"/>
        </w:rPr>
        <w:t>网络拓扑</w:t>
      </w:r>
      <w:bookmarkEnd w:id="12"/>
    </w:p>
    <w:p w:rsidR="00633B22" w:rsidRDefault="007C60D5">
      <w:pPr>
        <w:pStyle w:val="12"/>
        <w:ind w:left="992" w:firstLineChars="0" w:firstLine="0"/>
      </w:pPr>
      <w:r>
        <w:rPr>
          <w:noProof/>
        </w:rPr>
        <w:lastRenderedPageBreak/>
        <w:drawing>
          <wp:inline distT="0" distB="0" distL="0" distR="0">
            <wp:extent cx="5200650" cy="35433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22" w:rsidRDefault="00633B22">
      <w:pPr>
        <w:pStyle w:val="12"/>
        <w:ind w:left="992" w:firstLineChars="0" w:firstLine="0"/>
      </w:pPr>
    </w:p>
    <w:p w:rsidR="00633B22" w:rsidRPr="008B5A07" w:rsidRDefault="007C60D5">
      <w:pPr>
        <w:pStyle w:val="12"/>
        <w:numPr>
          <w:ilvl w:val="0"/>
          <w:numId w:val="1"/>
        </w:numPr>
        <w:ind w:firstLineChars="0"/>
        <w:outlineLvl w:val="0"/>
        <w:rPr>
          <w:color w:val="FF0000"/>
          <w:sz w:val="44"/>
          <w:szCs w:val="44"/>
        </w:rPr>
      </w:pPr>
      <w:bookmarkStart w:id="13" w:name="_Toc440056360"/>
      <w:r w:rsidRPr="008B5A07">
        <w:rPr>
          <w:color w:val="FF0000"/>
          <w:sz w:val="44"/>
          <w:szCs w:val="44"/>
        </w:rPr>
        <w:t>测试结果</w:t>
      </w:r>
      <w:bookmarkEnd w:id="13"/>
    </w:p>
    <w:p w:rsidR="00633B22" w:rsidRPr="008B5A07" w:rsidRDefault="007C60D5">
      <w:pPr>
        <w:pStyle w:val="12"/>
        <w:numPr>
          <w:ilvl w:val="1"/>
          <w:numId w:val="1"/>
        </w:numPr>
        <w:ind w:firstLineChars="0"/>
        <w:outlineLvl w:val="1"/>
        <w:rPr>
          <w:color w:val="FF0000"/>
          <w:sz w:val="28"/>
          <w:szCs w:val="28"/>
        </w:rPr>
      </w:pPr>
      <w:bookmarkStart w:id="14" w:name="_Toc440056361"/>
      <w:r w:rsidRPr="008B5A07">
        <w:rPr>
          <w:rFonts w:hint="eastAsia"/>
          <w:color w:val="FF0000"/>
          <w:sz w:val="28"/>
          <w:szCs w:val="28"/>
        </w:rPr>
        <w:t>功能性</w:t>
      </w:r>
      <w:r w:rsidRPr="008B5A07">
        <w:rPr>
          <w:color w:val="FF0000"/>
          <w:sz w:val="28"/>
          <w:szCs w:val="28"/>
        </w:rPr>
        <w:t>测试</w:t>
      </w:r>
      <w:bookmarkEnd w:id="14"/>
    </w:p>
    <w:p w:rsidR="00633B22" w:rsidRPr="008B5A07" w:rsidRDefault="00633B22">
      <w:pPr>
        <w:pStyle w:val="12"/>
        <w:ind w:left="992" w:firstLineChars="0" w:firstLine="0"/>
        <w:rPr>
          <w:color w:val="FF0000"/>
          <w:szCs w:val="21"/>
        </w:rPr>
      </w:pPr>
    </w:p>
    <w:p w:rsidR="00633B22" w:rsidRPr="008B5A07" w:rsidRDefault="007C60D5">
      <w:pPr>
        <w:pStyle w:val="12"/>
        <w:ind w:left="992"/>
        <w:rPr>
          <w:color w:val="FF0000"/>
          <w:szCs w:val="21"/>
        </w:rPr>
      </w:pPr>
      <w:r w:rsidRPr="008B5A07">
        <w:rPr>
          <w:color w:val="FF0000"/>
          <w:szCs w:val="21"/>
        </w:rPr>
        <w:t>下表为功能性测试结果</w:t>
      </w:r>
      <w:r w:rsidRPr="008B5A07">
        <w:rPr>
          <w:rFonts w:hint="eastAsia"/>
          <w:color w:val="FF0000"/>
          <w:szCs w:val="21"/>
        </w:rPr>
        <w:t>：</w:t>
      </w:r>
    </w:p>
    <w:tbl>
      <w:tblPr>
        <w:tblStyle w:val="a7"/>
        <w:tblW w:w="7304" w:type="dxa"/>
        <w:tblInd w:w="992" w:type="dxa"/>
        <w:tblLayout w:type="fixed"/>
        <w:tblLook w:val="04A0"/>
      </w:tblPr>
      <w:tblGrid>
        <w:gridCol w:w="704"/>
        <w:gridCol w:w="1701"/>
        <w:gridCol w:w="4899"/>
      </w:tblGrid>
      <w:tr w:rsidR="00633B22" w:rsidRPr="008B5A07">
        <w:tc>
          <w:tcPr>
            <w:tcW w:w="7304" w:type="dxa"/>
            <w:gridSpan w:val="3"/>
            <w:shd w:val="clear" w:color="auto" w:fill="E7E6E6" w:themeFill="background2"/>
          </w:tcPr>
          <w:p w:rsidR="00633B22" w:rsidRPr="008B5A07" w:rsidRDefault="007C60D5">
            <w:pPr>
              <w:pStyle w:val="12"/>
              <w:ind w:firstLineChars="0" w:firstLine="0"/>
              <w:jc w:val="center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功能性</w:t>
            </w:r>
            <w:r w:rsidRPr="008B5A07">
              <w:rPr>
                <w:rFonts w:hint="eastAsia"/>
                <w:color w:val="FF0000"/>
                <w:szCs w:val="21"/>
              </w:rPr>
              <w:t>Bug</w:t>
            </w:r>
            <w:r w:rsidRPr="008B5A07">
              <w:rPr>
                <w:color w:val="FF0000"/>
                <w:szCs w:val="21"/>
              </w:rPr>
              <w:t>列表</w:t>
            </w:r>
          </w:p>
        </w:tc>
      </w:tr>
      <w:tr w:rsidR="00633B22" w:rsidRPr="008B5A07">
        <w:tc>
          <w:tcPr>
            <w:tcW w:w="704" w:type="dxa"/>
            <w:shd w:val="clear" w:color="auto" w:fill="E7E6E6" w:themeFill="background2"/>
          </w:tcPr>
          <w:p w:rsidR="00633B22" w:rsidRPr="008B5A07" w:rsidRDefault="007C60D5">
            <w:pPr>
              <w:pStyle w:val="12"/>
              <w:ind w:firstLineChars="0" w:firstLine="0"/>
              <w:jc w:val="center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E7E6E6" w:themeFill="background2"/>
          </w:tcPr>
          <w:p w:rsidR="00633B22" w:rsidRPr="008B5A07" w:rsidRDefault="007C60D5">
            <w:pPr>
              <w:pStyle w:val="12"/>
              <w:ind w:firstLineChars="0" w:firstLine="0"/>
              <w:jc w:val="center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Bug</w:t>
            </w:r>
            <w:r w:rsidRPr="008B5A07">
              <w:rPr>
                <w:color w:val="FF0000"/>
                <w:szCs w:val="21"/>
              </w:rPr>
              <w:t>模块</w:t>
            </w:r>
          </w:p>
        </w:tc>
        <w:tc>
          <w:tcPr>
            <w:tcW w:w="4899" w:type="dxa"/>
            <w:shd w:val="clear" w:color="auto" w:fill="E7E6E6" w:themeFill="background2"/>
          </w:tcPr>
          <w:p w:rsidR="00633B22" w:rsidRPr="008B5A07" w:rsidRDefault="007C60D5">
            <w:pPr>
              <w:pStyle w:val="12"/>
              <w:ind w:firstLineChars="0" w:firstLine="0"/>
              <w:jc w:val="center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Bug</w:t>
            </w:r>
            <w:r w:rsidRPr="008B5A07">
              <w:rPr>
                <w:color w:val="FF0000"/>
                <w:szCs w:val="21"/>
              </w:rPr>
              <w:t>描述</w:t>
            </w:r>
          </w:p>
        </w:tc>
      </w:tr>
      <w:tr w:rsidR="00633B22" w:rsidRPr="008B5A07">
        <w:tc>
          <w:tcPr>
            <w:tcW w:w="704" w:type="dxa"/>
          </w:tcPr>
          <w:p w:rsidR="00633B22" w:rsidRPr="008B5A07" w:rsidRDefault="007C60D5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B1</w:t>
            </w:r>
          </w:p>
        </w:tc>
        <w:tc>
          <w:tcPr>
            <w:tcW w:w="1701" w:type="dxa"/>
          </w:tcPr>
          <w:p w:rsidR="00633B22" w:rsidRPr="008B5A07" w:rsidRDefault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未进行日期边界检测</w:t>
            </w:r>
          </w:p>
        </w:tc>
        <w:tc>
          <w:tcPr>
            <w:tcW w:w="4899" w:type="dxa"/>
          </w:tcPr>
          <w:p w:rsidR="00633B22" w:rsidRPr="008B5A07" w:rsidRDefault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color w:val="FF0000"/>
                <w:szCs w:val="21"/>
              </w:rPr>
              <w:t>分笔数据和当日历史分钟选择为休市日期（熔断，节假日，周</w:t>
            </w:r>
            <w:r w:rsidRPr="008B5A07">
              <w:rPr>
                <w:rFonts w:hint="eastAsia"/>
                <w:color w:val="FF0000"/>
                <w:szCs w:val="21"/>
              </w:rPr>
              <w:t>6</w:t>
            </w:r>
            <w:r w:rsidRPr="008B5A07">
              <w:rPr>
                <w:rFonts w:hint="eastAsia"/>
                <w:color w:val="FF0000"/>
                <w:szCs w:val="21"/>
              </w:rPr>
              <w:t>周日</w:t>
            </w:r>
            <w:r w:rsidRPr="008B5A07">
              <w:rPr>
                <w:color w:val="FF0000"/>
                <w:szCs w:val="21"/>
              </w:rPr>
              <w:t>）时没有数据，未做超越边界提示</w:t>
            </w:r>
          </w:p>
        </w:tc>
      </w:tr>
      <w:tr w:rsidR="00633B22" w:rsidRPr="008B5A07">
        <w:tc>
          <w:tcPr>
            <w:tcW w:w="704" w:type="dxa"/>
          </w:tcPr>
          <w:p w:rsidR="00633B22" w:rsidRPr="008B5A07" w:rsidRDefault="007C60D5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B2</w:t>
            </w:r>
          </w:p>
        </w:tc>
        <w:tc>
          <w:tcPr>
            <w:tcW w:w="1701" w:type="dxa"/>
          </w:tcPr>
          <w:p w:rsidR="00633B22" w:rsidRPr="008B5A07" w:rsidRDefault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回测</w:t>
            </w:r>
            <w:r w:rsidR="007C60D5" w:rsidRPr="008B5A07">
              <w:rPr>
                <w:rFonts w:hint="eastAsia"/>
                <w:color w:val="FF0000"/>
                <w:szCs w:val="21"/>
              </w:rPr>
              <w:t>分析</w:t>
            </w:r>
            <w:r w:rsidRPr="008B5A07">
              <w:rPr>
                <w:rFonts w:hint="eastAsia"/>
                <w:color w:val="FF0000"/>
                <w:szCs w:val="21"/>
              </w:rPr>
              <w:t>系统</w:t>
            </w:r>
          </w:p>
        </w:tc>
        <w:tc>
          <w:tcPr>
            <w:tcW w:w="4899" w:type="dxa"/>
          </w:tcPr>
          <w:p w:rsidR="00633B22" w:rsidRPr="008B5A07" w:rsidRDefault="007C60D5" w:rsidP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回测系统只能同时分析一个对象，无法同时分析多个对象，然而获取历史数据的时候可以同时获取多个对象</w:t>
            </w:r>
          </w:p>
        </w:tc>
      </w:tr>
      <w:tr w:rsidR="00633B22" w:rsidRPr="008B5A07">
        <w:tc>
          <w:tcPr>
            <w:tcW w:w="704" w:type="dxa"/>
          </w:tcPr>
          <w:p w:rsidR="00633B22" w:rsidRPr="008B5A07" w:rsidRDefault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B3</w:t>
            </w:r>
          </w:p>
        </w:tc>
        <w:tc>
          <w:tcPr>
            <w:tcW w:w="1701" w:type="dxa"/>
          </w:tcPr>
          <w:p w:rsidR="00633B22" w:rsidRPr="008B5A07" w:rsidRDefault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分析十大股东</w:t>
            </w:r>
          </w:p>
        </w:tc>
        <w:tc>
          <w:tcPr>
            <w:tcW w:w="4899" w:type="dxa"/>
          </w:tcPr>
          <w:p w:rsidR="00633B22" w:rsidRPr="008B5A07" w:rsidRDefault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股东分析系统只能同时分析一个对象，无法同时分析多个对象，然而获取历史数据的时候可以同时获取多个对象</w:t>
            </w:r>
          </w:p>
        </w:tc>
      </w:tr>
      <w:tr w:rsidR="00633B22" w:rsidRPr="008B5A07">
        <w:tc>
          <w:tcPr>
            <w:tcW w:w="704" w:type="dxa"/>
          </w:tcPr>
          <w:p w:rsidR="00633B22" w:rsidRPr="008B5A07" w:rsidRDefault="007C60D5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B4</w:t>
            </w:r>
          </w:p>
        </w:tc>
        <w:tc>
          <w:tcPr>
            <w:tcW w:w="1701" w:type="dxa"/>
          </w:tcPr>
          <w:p w:rsidR="00633B22" w:rsidRPr="008B5A07" w:rsidRDefault="00105182" w:rsidP="002E68EF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rFonts w:hint="eastAsia"/>
                <w:color w:val="FF0000"/>
                <w:szCs w:val="21"/>
              </w:rPr>
              <w:t>不能获取当日数据</w:t>
            </w:r>
          </w:p>
        </w:tc>
        <w:tc>
          <w:tcPr>
            <w:tcW w:w="4899" w:type="dxa"/>
          </w:tcPr>
          <w:p w:rsidR="00633B22" w:rsidRPr="008B5A07" w:rsidRDefault="00105182">
            <w:pPr>
              <w:pStyle w:val="12"/>
              <w:ind w:firstLineChars="0" w:firstLine="0"/>
              <w:rPr>
                <w:color w:val="FF0000"/>
                <w:szCs w:val="21"/>
              </w:rPr>
            </w:pPr>
            <w:r w:rsidRPr="008B5A07">
              <w:rPr>
                <w:color w:val="FF0000"/>
                <w:szCs w:val="21"/>
              </w:rPr>
              <w:t>只能获取历史数据时，若选择当日进行获取时偶尔会出现无法获取数据的现象，因为当日开盘数据会在当日收盘后重新整理入库</w:t>
            </w:r>
          </w:p>
        </w:tc>
      </w:tr>
      <w:tr w:rsidR="00633B22">
        <w:tc>
          <w:tcPr>
            <w:tcW w:w="704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  <w:tc>
          <w:tcPr>
            <w:tcW w:w="4899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</w:tr>
      <w:tr w:rsidR="00633B22">
        <w:tc>
          <w:tcPr>
            <w:tcW w:w="704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  <w:tc>
          <w:tcPr>
            <w:tcW w:w="4899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</w:tr>
      <w:tr w:rsidR="00633B22">
        <w:tc>
          <w:tcPr>
            <w:tcW w:w="704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  <w:tc>
          <w:tcPr>
            <w:tcW w:w="1701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  <w:tc>
          <w:tcPr>
            <w:tcW w:w="4899" w:type="dxa"/>
          </w:tcPr>
          <w:p w:rsidR="00633B22" w:rsidRDefault="00633B22">
            <w:pPr>
              <w:pStyle w:val="12"/>
              <w:ind w:firstLineChars="0" w:firstLine="0"/>
              <w:rPr>
                <w:szCs w:val="21"/>
              </w:rPr>
            </w:pPr>
          </w:p>
        </w:tc>
      </w:tr>
    </w:tbl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15" w:name="_Toc440056362"/>
      <w:r>
        <w:rPr>
          <w:sz w:val="28"/>
          <w:szCs w:val="28"/>
        </w:rPr>
        <w:t>Bug</w:t>
      </w:r>
      <w:r>
        <w:rPr>
          <w:sz w:val="28"/>
          <w:szCs w:val="28"/>
        </w:rPr>
        <w:t>严重程度</w:t>
      </w:r>
      <w:bookmarkEnd w:id="15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一般</w:t>
      </w:r>
      <w:r>
        <w:rPr>
          <w:rFonts w:hint="eastAsia"/>
          <w:szCs w:val="21"/>
        </w:rPr>
        <w:t>Bug</w:t>
      </w:r>
      <w:r>
        <w:rPr>
          <w:szCs w:val="21"/>
        </w:rPr>
        <w:t>有</w:t>
      </w:r>
      <w:r>
        <w:rPr>
          <w:rFonts w:hint="eastAsia"/>
          <w:szCs w:val="21"/>
        </w:rPr>
        <w:t>4</w:t>
      </w:r>
      <w:bookmarkStart w:id="16" w:name="_GoBack"/>
      <w:bookmarkEnd w:id="16"/>
      <w:r>
        <w:rPr>
          <w:rFonts w:hint="eastAsia"/>
          <w:szCs w:val="21"/>
        </w:rPr>
        <w:t>个，主要影响在于妨碍系统的完善性和友好性</w:t>
      </w:r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1"/>
        </w:numPr>
        <w:ind w:firstLineChars="0"/>
        <w:outlineLvl w:val="0"/>
        <w:rPr>
          <w:sz w:val="44"/>
          <w:szCs w:val="44"/>
        </w:rPr>
      </w:pPr>
      <w:bookmarkStart w:id="17" w:name="_Toc440056363"/>
      <w:r>
        <w:rPr>
          <w:sz w:val="44"/>
          <w:szCs w:val="44"/>
        </w:rPr>
        <w:t>测试结论和建议</w:t>
      </w:r>
      <w:bookmarkEnd w:id="17"/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18" w:name="_Toc440056364"/>
      <w:r>
        <w:rPr>
          <w:sz w:val="28"/>
          <w:szCs w:val="28"/>
        </w:rPr>
        <w:t>测试结论</w:t>
      </w:r>
      <w:bookmarkEnd w:id="18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ascii="Times New Roman" w:hAnsi="Times New Roman" w:hint="eastAsia"/>
        </w:rPr>
        <w:t>金融数据获取分析</w:t>
      </w:r>
      <w:r>
        <w:rPr>
          <w:rFonts w:hint="eastAsia"/>
        </w:rPr>
        <w:t>系统</w:t>
      </w:r>
      <w:r>
        <w:rPr>
          <w:rFonts w:hint="eastAsia"/>
          <w:szCs w:val="21"/>
        </w:rPr>
        <w:t>》的测试工作已经基本结束，功能测试目标也已完成，剩下未完成的功能有待继续完善。</w:t>
      </w:r>
    </w:p>
    <w:p w:rsidR="00633B22" w:rsidRDefault="007C60D5"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本次测试从功能性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存储、性能分析三大方面进行测试，力图在满足客户需求的基础上操作更加简捷，人性化。</w:t>
      </w:r>
    </w:p>
    <w:p w:rsidR="00633B22" w:rsidRDefault="00633B22">
      <w:pPr>
        <w:ind w:left="992"/>
        <w:rPr>
          <w:szCs w:val="21"/>
        </w:rPr>
      </w:pPr>
    </w:p>
    <w:p w:rsidR="00633B22" w:rsidRDefault="007C60D5">
      <w:pPr>
        <w:pStyle w:val="12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19" w:name="_Toc440056365"/>
      <w:r>
        <w:rPr>
          <w:sz w:val="28"/>
          <w:szCs w:val="28"/>
        </w:rPr>
        <w:t>改进建议</w:t>
      </w:r>
      <w:bookmarkEnd w:id="19"/>
    </w:p>
    <w:p w:rsidR="00633B22" w:rsidRDefault="00633B22">
      <w:pPr>
        <w:pStyle w:val="12"/>
        <w:ind w:left="992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测试过程中遇到的最大问题是需求的不确定性和需求的变更。前期由于开发人员和测试人员对一些需求的理解不一致，或是在需求文档中需求的定义不明确，大家根据自己的理解开展工作，继而在后期工作中产生一些不必要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633B22" w:rsidRDefault="007C60D5">
      <w:pPr>
        <w:pStyle w:val="12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项目开发过程中</w:t>
      </w:r>
      <w:r>
        <w:rPr>
          <w:rFonts w:hint="eastAsia"/>
          <w:szCs w:val="21"/>
        </w:rPr>
        <w:t>，</w:t>
      </w:r>
      <w:r>
        <w:rPr>
          <w:szCs w:val="21"/>
        </w:rPr>
        <w:t>由于</w:t>
      </w:r>
      <w:r>
        <w:rPr>
          <w:rFonts w:hint="eastAsia"/>
          <w:szCs w:val="21"/>
        </w:rPr>
        <w:t>未</w:t>
      </w:r>
      <w:r>
        <w:rPr>
          <w:szCs w:val="21"/>
        </w:rPr>
        <w:t>严格按照项目开发进度计划执行</w:t>
      </w:r>
      <w:r>
        <w:rPr>
          <w:rFonts w:hint="eastAsia"/>
          <w:szCs w:val="21"/>
        </w:rPr>
        <w:t>，</w:t>
      </w:r>
      <w:r>
        <w:rPr>
          <w:szCs w:val="21"/>
        </w:rPr>
        <w:t>导致项目的进度相对较为缓慢</w:t>
      </w:r>
      <w:r>
        <w:rPr>
          <w:rFonts w:hint="eastAsia"/>
          <w:szCs w:val="21"/>
        </w:rPr>
        <w:t>，</w:t>
      </w:r>
      <w:r>
        <w:rPr>
          <w:szCs w:val="21"/>
        </w:rPr>
        <w:t>导致后期项目功能实现不足</w:t>
      </w:r>
      <w:r>
        <w:rPr>
          <w:rFonts w:hint="eastAsia"/>
          <w:szCs w:val="21"/>
        </w:rPr>
        <w:t>，</w:t>
      </w:r>
      <w:r>
        <w:rPr>
          <w:szCs w:val="21"/>
        </w:rPr>
        <w:t>系统不完善</w:t>
      </w:r>
      <w:r>
        <w:rPr>
          <w:rFonts w:hint="eastAsia"/>
          <w:szCs w:val="21"/>
        </w:rPr>
        <w:t>。</w:t>
      </w:r>
    </w:p>
    <w:p w:rsidR="00633B22" w:rsidRDefault="007C60D5">
      <w:pPr>
        <w:pStyle w:val="12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系统</w:t>
      </w:r>
      <w:r>
        <w:rPr>
          <w:rFonts w:hint="eastAsia"/>
          <w:szCs w:val="21"/>
        </w:rPr>
        <w:t>目前比较明显的缺陷是系统功能尚未完全实现，这个严重影响了系统的完整性和性能，是需要研究改进的部分。</w:t>
      </w:r>
    </w:p>
    <w:p w:rsidR="00633B22" w:rsidRDefault="007C60D5">
      <w:pPr>
        <w:pStyle w:val="12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本次测试由于主要是手工测试，因此未能实现对一些功能的进行大量数据操作的测试。</w:t>
      </w:r>
    </w:p>
    <w:p w:rsidR="00633B22" w:rsidRDefault="00633B22">
      <w:pPr>
        <w:ind w:left="992"/>
        <w:rPr>
          <w:szCs w:val="21"/>
        </w:rPr>
      </w:pPr>
    </w:p>
    <w:p w:rsidR="00633B22" w:rsidRDefault="007C60D5">
      <w:pPr>
        <w:pStyle w:val="12"/>
        <w:numPr>
          <w:ilvl w:val="0"/>
          <w:numId w:val="1"/>
        </w:numPr>
        <w:ind w:firstLineChars="0"/>
        <w:outlineLvl w:val="0"/>
        <w:rPr>
          <w:sz w:val="44"/>
          <w:szCs w:val="44"/>
        </w:rPr>
      </w:pPr>
      <w:bookmarkStart w:id="20" w:name="_Toc440056366"/>
      <w:r>
        <w:rPr>
          <w:rFonts w:hint="eastAsia"/>
          <w:sz w:val="44"/>
          <w:szCs w:val="44"/>
        </w:rPr>
        <w:t>附录</w:t>
      </w:r>
      <w:bookmarkEnd w:id="20"/>
    </w:p>
    <w:p w:rsidR="00633B22" w:rsidRDefault="00633B22">
      <w:pPr>
        <w:pStyle w:val="12"/>
        <w:ind w:left="425" w:firstLineChars="0" w:firstLine="0"/>
        <w:rPr>
          <w:szCs w:val="21"/>
        </w:rPr>
      </w:pPr>
    </w:p>
    <w:p w:rsidR="00633B22" w:rsidRDefault="007C60D5">
      <w:pPr>
        <w:pStyle w:val="12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《</w:t>
      </w:r>
      <w:r>
        <w:rPr>
          <w:szCs w:val="21"/>
        </w:rPr>
        <w:t>测试计划</w:t>
      </w:r>
      <w:r>
        <w:rPr>
          <w:rFonts w:hint="eastAsia"/>
          <w:szCs w:val="21"/>
        </w:rPr>
        <w:t>》</w:t>
      </w:r>
      <w:r>
        <w:rPr>
          <w:szCs w:val="21"/>
        </w:rPr>
        <w:t>文件</w:t>
      </w:r>
      <w:r>
        <w:rPr>
          <w:rFonts w:hint="eastAsia"/>
          <w:szCs w:val="21"/>
        </w:rPr>
        <w:t>（略）</w:t>
      </w:r>
    </w:p>
    <w:p w:rsidR="00633B22" w:rsidRDefault="007C60D5">
      <w:pPr>
        <w:pStyle w:val="12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《</w:t>
      </w:r>
      <w:r>
        <w:rPr>
          <w:szCs w:val="21"/>
        </w:rPr>
        <w:t>测试用例</w:t>
      </w:r>
      <w:r>
        <w:rPr>
          <w:rFonts w:hint="eastAsia"/>
          <w:szCs w:val="21"/>
        </w:rPr>
        <w:t>》</w:t>
      </w:r>
      <w:r>
        <w:rPr>
          <w:szCs w:val="21"/>
        </w:rPr>
        <w:t>文件</w:t>
      </w:r>
      <w:r>
        <w:rPr>
          <w:rFonts w:hint="eastAsia"/>
          <w:szCs w:val="21"/>
        </w:rPr>
        <w:t>（略）</w:t>
      </w:r>
    </w:p>
    <w:sectPr w:rsidR="00633B22" w:rsidSect="0063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561" w:rsidRDefault="00B95561" w:rsidP="00633B22">
      <w:r>
        <w:separator/>
      </w:r>
    </w:p>
  </w:endnote>
  <w:endnote w:type="continuationSeparator" w:id="0">
    <w:p w:rsidR="00B95561" w:rsidRDefault="00B95561" w:rsidP="00633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宋体"/>
    <w:charset w:val="86"/>
    <w:family w:val="modern"/>
    <w:pitch w:val="default"/>
    <w:sig w:usb0="00000000" w:usb1="00000000" w:usb2="00000010" w:usb3="00000000" w:csb0="00040000" w:csb1="00000000"/>
  </w:font>
  <w:font w:name="他">
    <w:altName w:val="宋体"/>
    <w:charset w:val="86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B22" w:rsidRDefault="008C613C">
    <w:pPr>
      <w:pStyle w:val="a4"/>
      <w:jc w:val="right"/>
    </w:pPr>
    <w:sdt>
      <w:sdtPr>
        <w:id w:val="772754085"/>
      </w:sdtPr>
      <w:sdtContent>
        <w:sdt>
          <w:sdtPr>
            <w:id w:val="-1769616900"/>
          </w:sdtPr>
          <w:sdtContent>
            <w:r w:rsidR="007C60D5"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C60D5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5A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7C60D5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C60D5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5A0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33B22" w:rsidRDefault="00633B22">
    <w:pPr>
      <w:pStyle w:val="a4"/>
      <w:wordWrap w:val="0"/>
      <w:ind w:right="3"/>
      <w:jc w:val="right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561" w:rsidRDefault="00B95561" w:rsidP="00633B22">
      <w:r>
        <w:separator/>
      </w:r>
    </w:p>
  </w:footnote>
  <w:footnote w:type="continuationSeparator" w:id="0">
    <w:p w:rsidR="00B95561" w:rsidRDefault="00B95561" w:rsidP="00633B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B22" w:rsidRDefault="007C60D5">
    <w:pPr>
      <w:pStyle w:val="a5"/>
      <w:jc w:val="left"/>
      <w:rPr>
        <w:rFonts w:ascii="隶书" w:eastAsia="隶书"/>
        <w:sz w:val="21"/>
        <w:szCs w:val="21"/>
      </w:rPr>
    </w:pPr>
    <w:r>
      <w:rPr>
        <w:noProof/>
      </w:rPr>
      <w:drawing>
        <wp:inline distT="0" distB="0" distL="0" distR="0">
          <wp:extent cx="1885950" cy="377190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5950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</w:t>
    </w:r>
    <w:r>
      <w:rPr>
        <w:rFonts w:ascii="宋体" w:eastAsia="宋体" w:hAnsi="宋体" w:cs="宋体" w:hint="eastAsia"/>
        <w:sz w:val="24"/>
        <w:szCs w:val="24"/>
      </w:rPr>
      <w:t>金融数据获取分析</w:t>
    </w:r>
    <w:r>
      <w:rPr>
        <w:rFonts w:ascii="宋体" w:eastAsia="宋体" w:hAnsi="宋体" w:cs="宋体" w:hint="eastAsia"/>
        <w:sz w:val="21"/>
        <w:szCs w:val="21"/>
      </w:rPr>
      <w:t>系统测试总结报告1.0</w:t>
    </w:r>
  </w:p>
  <w:p w:rsidR="00633B22" w:rsidRDefault="008C613C">
    <w:pPr>
      <w:pStyle w:val="a5"/>
      <w:jc w:val="both"/>
      <w:rPr>
        <w:rFonts w:ascii="隶书" w:eastAsia="隶书"/>
        <w:sz w:val="21"/>
        <w:szCs w:val="21"/>
      </w:rPr>
    </w:pPr>
    <w:r w:rsidRPr="008C613C">
      <w:pict>
        <v:rect id="_x0000_s1025" style="width:409.5pt;height:7.45pt;mso-position-horizontal-relative:char;mso-position-vertical-relative:line" o:gfxdata="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H2jKLUAAAABAEAAA8AAAAA&#10;AAAAAQAgAAAAIgAAAGRycy9kb3ducmV2LnhtbFBLAQIUABQAAAAIAIdO4kC1mqIhUQIAAJQEAAAO&#10;AAAAAAAAAAEAIAAAACMBAABkcnMvZTJvRG9jLnhtbFBLBQYAAAAABgAGAFkBAADmBQAAAAA=&#10;" fillcolor="#767676" stroked="f">
          <v:fill angle="90" focus="100%" type="gradient"/>
          <w10:wrap type="non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129C"/>
    <w:multiLevelType w:val="multilevel"/>
    <w:tmpl w:val="0A20129C"/>
    <w:lvl w:ilvl="0">
      <w:start w:val="1"/>
      <w:numFmt w:val="bullet"/>
      <w:lvlText w:val="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0C6835EE"/>
    <w:multiLevelType w:val="multilevel"/>
    <w:tmpl w:val="0C6835EE"/>
    <w:lvl w:ilvl="0">
      <w:start w:val="1"/>
      <w:numFmt w:val="decimal"/>
      <w:lvlText w:val="%1"/>
      <w:lvlJc w:val="left"/>
      <w:pPr>
        <w:ind w:left="425" w:hanging="425"/>
      </w:pPr>
      <w:rPr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DED76A2"/>
    <w:multiLevelType w:val="multilevel"/>
    <w:tmpl w:val="3DED76A2"/>
    <w:lvl w:ilvl="0">
      <w:start w:val="1"/>
      <w:numFmt w:val="decimal"/>
      <w:lvlText w:val="%1."/>
      <w:lvlJc w:val="left"/>
      <w:pPr>
        <w:ind w:left="141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452261B3"/>
    <w:multiLevelType w:val="multilevel"/>
    <w:tmpl w:val="452261B3"/>
    <w:lvl w:ilvl="0">
      <w:start w:val="1"/>
      <w:numFmt w:val="decimal"/>
      <w:lvlText w:val="%1."/>
      <w:lvlJc w:val="left"/>
      <w:pPr>
        <w:ind w:left="141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70B015A"/>
    <w:multiLevelType w:val="multilevel"/>
    <w:tmpl w:val="570B015A"/>
    <w:lvl w:ilvl="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694B31EA"/>
    <w:multiLevelType w:val="multilevel"/>
    <w:tmpl w:val="694B31EA"/>
    <w:lvl w:ilvl="0">
      <w:start w:val="1"/>
      <w:numFmt w:val="bullet"/>
      <w:lvlText w:val="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73277659"/>
    <w:multiLevelType w:val="multilevel"/>
    <w:tmpl w:val="73277659"/>
    <w:lvl w:ilvl="0">
      <w:start w:val="1"/>
      <w:numFmt w:val="lowerLetter"/>
      <w:lvlText w:val="%1)"/>
      <w:lvlJc w:val="left"/>
      <w:pPr>
        <w:ind w:left="1412" w:hanging="420"/>
      </w:p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E0B"/>
    <w:rsid w:val="00011F15"/>
    <w:rsid w:val="00015BB1"/>
    <w:rsid w:val="000264B7"/>
    <w:rsid w:val="000370BA"/>
    <w:rsid w:val="00047398"/>
    <w:rsid w:val="00052CCA"/>
    <w:rsid w:val="000537DC"/>
    <w:rsid w:val="00072262"/>
    <w:rsid w:val="000943DC"/>
    <w:rsid w:val="00094DE3"/>
    <w:rsid w:val="00096438"/>
    <w:rsid w:val="000B0988"/>
    <w:rsid w:val="000C57B1"/>
    <w:rsid w:val="000E1176"/>
    <w:rsid w:val="000E2A1B"/>
    <w:rsid w:val="000E7AEB"/>
    <w:rsid w:val="000F04D7"/>
    <w:rsid w:val="000F551E"/>
    <w:rsid w:val="000F7C86"/>
    <w:rsid w:val="00105182"/>
    <w:rsid w:val="001120F2"/>
    <w:rsid w:val="001278ED"/>
    <w:rsid w:val="00152C9A"/>
    <w:rsid w:val="00157670"/>
    <w:rsid w:val="00180CCE"/>
    <w:rsid w:val="001934FA"/>
    <w:rsid w:val="00195B30"/>
    <w:rsid w:val="001A57B8"/>
    <w:rsid w:val="001A5F6E"/>
    <w:rsid w:val="001A79C6"/>
    <w:rsid w:val="001D12D4"/>
    <w:rsid w:val="001D22B1"/>
    <w:rsid w:val="001D2DDD"/>
    <w:rsid w:val="001E14F2"/>
    <w:rsid w:val="001E21F0"/>
    <w:rsid w:val="001F4F91"/>
    <w:rsid w:val="001F67E8"/>
    <w:rsid w:val="00212F44"/>
    <w:rsid w:val="0021479C"/>
    <w:rsid w:val="002173D7"/>
    <w:rsid w:val="00230EE1"/>
    <w:rsid w:val="002321C9"/>
    <w:rsid w:val="00262584"/>
    <w:rsid w:val="00272A91"/>
    <w:rsid w:val="0028346C"/>
    <w:rsid w:val="00284008"/>
    <w:rsid w:val="00284ACD"/>
    <w:rsid w:val="002B2686"/>
    <w:rsid w:val="002C3B9D"/>
    <w:rsid w:val="002D1E1E"/>
    <w:rsid w:val="002E2FD0"/>
    <w:rsid w:val="002E68EF"/>
    <w:rsid w:val="002F02AB"/>
    <w:rsid w:val="002F4C5E"/>
    <w:rsid w:val="002F5D2A"/>
    <w:rsid w:val="0030325A"/>
    <w:rsid w:val="00313E0D"/>
    <w:rsid w:val="00314FC1"/>
    <w:rsid w:val="003179A1"/>
    <w:rsid w:val="003229B7"/>
    <w:rsid w:val="00347E48"/>
    <w:rsid w:val="0035793A"/>
    <w:rsid w:val="00360D0E"/>
    <w:rsid w:val="00363EB0"/>
    <w:rsid w:val="003747A0"/>
    <w:rsid w:val="00376D20"/>
    <w:rsid w:val="0038758E"/>
    <w:rsid w:val="003A2E45"/>
    <w:rsid w:val="003A696B"/>
    <w:rsid w:val="003A7C80"/>
    <w:rsid w:val="003B460F"/>
    <w:rsid w:val="003B5D4F"/>
    <w:rsid w:val="003C7F39"/>
    <w:rsid w:val="003E241A"/>
    <w:rsid w:val="003E3ECE"/>
    <w:rsid w:val="003F3E6F"/>
    <w:rsid w:val="003F4057"/>
    <w:rsid w:val="003F78CF"/>
    <w:rsid w:val="003F7C33"/>
    <w:rsid w:val="0040106C"/>
    <w:rsid w:val="00401EA2"/>
    <w:rsid w:val="00422AB6"/>
    <w:rsid w:val="00436025"/>
    <w:rsid w:val="00462A4C"/>
    <w:rsid w:val="00482415"/>
    <w:rsid w:val="00493752"/>
    <w:rsid w:val="00496B27"/>
    <w:rsid w:val="004A15DA"/>
    <w:rsid w:val="004A3E6E"/>
    <w:rsid w:val="004A4A51"/>
    <w:rsid w:val="004E1E0B"/>
    <w:rsid w:val="004E41C3"/>
    <w:rsid w:val="004F1C4C"/>
    <w:rsid w:val="004F4E40"/>
    <w:rsid w:val="00503E53"/>
    <w:rsid w:val="0052007A"/>
    <w:rsid w:val="005222CA"/>
    <w:rsid w:val="005235AA"/>
    <w:rsid w:val="005544B2"/>
    <w:rsid w:val="00555F57"/>
    <w:rsid w:val="00557E1D"/>
    <w:rsid w:val="00571892"/>
    <w:rsid w:val="0058339E"/>
    <w:rsid w:val="00596DB4"/>
    <w:rsid w:val="005A7AC5"/>
    <w:rsid w:val="005C1CD9"/>
    <w:rsid w:val="005C1EDB"/>
    <w:rsid w:val="005E1185"/>
    <w:rsid w:val="005F487B"/>
    <w:rsid w:val="00601410"/>
    <w:rsid w:val="006331C8"/>
    <w:rsid w:val="00633B22"/>
    <w:rsid w:val="00636EFA"/>
    <w:rsid w:val="006446A4"/>
    <w:rsid w:val="0066086F"/>
    <w:rsid w:val="00663310"/>
    <w:rsid w:val="00665DDD"/>
    <w:rsid w:val="006813AC"/>
    <w:rsid w:val="006845E8"/>
    <w:rsid w:val="00686F99"/>
    <w:rsid w:val="00696F53"/>
    <w:rsid w:val="006A7FC2"/>
    <w:rsid w:val="006C6E7E"/>
    <w:rsid w:val="006F2313"/>
    <w:rsid w:val="0070142D"/>
    <w:rsid w:val="007159E3"/>
    <w:rsid w:val="0072627C"/>
    <w:rsid w:val="00726815"/>
    <w:rsid w:val="00732190"/>
    <w:rsid w:val="00732230"/>
    <w:rsid w:val="00755F0E"/>
    <w:rsid w:val="0078631D"/>
    <w:rsid w:val="00797905"/>
    <w:rsid w:val="007A49BE"/>
    <w:rsid w:val="007B0A8D"/>
    <w:rsid w:val="007B6657"/>
    <w:rsid w:val="007C60D5"/>
    <w:rsid w:val="007E3CBF"/>
    <w:rsid w:val="007E49BA"/>
    <w:rsid w:val="007F55BB"/>
    <w:rsid w:val="00804AB7"/>
    <w:rsid w:val="00813D0B"/>
    <w:rsid w:val="00840AD0"/>
    <w:rsid w:val="008429C8"/>
    <w:rsid w:val="0085320E"/>
    <w:rsid w:val="00853DA1"/>
    <w:rsid w:val="008550B1"/>
    <w:rsid w:val="0087388E"/>
    <w:rsid w:val="00876712"/>
    <w:rsid w:val="0088601F"/>
    <w:rsid w:val="00897250"/>
    <w:rsid w:val="008A220E"/>
    <w:rsid w:val="008A3353"/>
    <w:rsid w:val="008A52EF"/>
    <w:rsid w:val="008B0BDD"/>
    <w:rsid w:val="008B5A07"/>
    <w:rsid w:val="008C613C"/>
    <w:rsid w:val="008F13D3"/>
    <w:rsid w:val="008F1AC4"/>
    <w:rsid w:val="00907427"/>
    <w:rsid w:val="00924E8C"/>
    <w:rsid w:val="009479B6"/>
    <w:rsid w:val="00951279"/>
    <w:rsid w:val="0097366B"/>
    <w:rsid w:val="00976F87"/>
    <w:rsid w:val="009A6FD4"/>
    <w:rsid w:val="009E1909"/>
    <w:rsid w:val="009F1C4C"/>
    <w:rsid w:val="009F69F8"/>
    <w:rsid w:val="00A3311B"/>
    <w:rsid w:val="00A72F06"/>
    <w:rsid w:val="00A73AC7"/>
    <w:rsid w:val="00A95F91"/>
    <w:rsid w:val="00AA1554"/>
    <w:rsid w:val="00AA2FEE"/>
    <w:rsid w:val="00AA6ABC"/>
    <w:rsid w:val="00AC1D36"/>
    <w:rsid w:val="00AC6903"/>
    <w:rsid w:val="00AD2BE0"/>
    <w:rsid w:val="00AD60EE"/>
    <w:rsid w:val="00AD623C"/>
    <w:rsid w:val="00AD756A"/>
    <w:rsid w:val="00AE59C3"/>
    <w:rsid w:val="00B12629"/>
    <w:rsid w:val="00B16D5B"/>
    <w:rsid w:val="00B17F1F"/>
    <w:rsid w:val="00B379EE"/>
    <w:rsid w:val="00B37F05"/>
    <w:rsid w:val="00B409DD"/>
    <w:rsid w:val="00B45724"/>
    <w:rsid w:val="00B64E5A"/>
    <w:rsid w:val="00B77FA9"/>
    <w:rsid w:val="00B83D60"/>
    <w:rsid w:val="00B95561"/>
    <w:rsid w:val="00BA08EC"/>
    <w:rsid w:val="00BA525F"/>
    <w:rsid w:val="00BA638B"/>
    <w:rsid w:val="00BB0781"/>
    <w:rsid w:val="00BB2AE2"/>
    <w:rsid w:val="00BC4098"/>
    <w:rsid w:val="00BD2917"/>
    <w:rsid w:val="00C0616B"/>
    <w:rsid w:val="00C14622"/>
    <w:rsid w:val="00C17F6A"/>
    <w:rsid w:val="00C214B5"/>
    <w:rsid w:val="00C278B9"/>
    <w:rsid w:val="00C3171C"/>
    <w:rsid w:val="00C516EB"/>
    <w:rsid w:val="00C51CEB"/>
    <w:rsid w:val="00C521FB"/>
    <w:rsid w:val="00C55116"/>
    <w:rsid w:val="00C5540A"/>
    <w:rsid w:val="00C56797"/>
    <w:rsid w:val="00CA0180"/>
    <w:rsid w:val="00CA1625"/>
    <w:rsid w:val="00CA41C6"/>
    <w:rsid w:val="00CB0B14"/>
    <w:rsid w:val="00CC1A03"/>
    <w:rsid w:val="00CC6097"/>
    <w:rsid w:val="00CD7EA7"/>
    <w:rsid w:val="00CE0B77"/>
    <w:rsid w:val="00CE3C27"/>
    <w:rsid w:val="00D17F0A"/>
    <w:rsid w:val="00D23C94"/>
    <w:rsid w:val="00D315DF"/>
    <w:rsid w:val="00D404EF"/>
    <w:rsid w:val="00D42411"/>
    <w:rsid w:val="00D44318"/>
    <w:rsid w:val="00D606E6"/>
    <w:rsid w:val="00D66E8A"/>
    <w:rsid w:val="00D770C4"/>
    <w:rsid w:val="00D84718"/>
    <w:rsid w:val="00D8581E"/>
    <w:rsid w:val="00D8587D"/>
    <w:rsid w:val="00D86705"/>
    <w:rsid w:val="00D90258"/>
    <w:rsid w:val="00DC1F11"/>
    <w:rsid w:val="00DC5935"/>
    <w:rsid w:val="00DD4354"/>
    <w:rsid w:val="00DD4D0A"/>
    <w:rsid w:val="00DE3BE5"/>
    <w:rsid w:val="00DF0D92"/>
    <w:rsid w:val="00DF1A63"/>
    <w:rsid w:val="00DF334F"/>
    <w:rsid w:val="00DF79CC"/>
    <w:rsid w:val="00E03B12"/>
    <w:rsid w:val="00E064BD"/>
    <w:rsid w:val="00E24AD7"/>
    <w:rsid w:val="00E25A65"/>
    <w:rsid w:val="00E54DE4"/>
    <w:rsid w:val="00E56791"/>
    <w:rsid w:val="00E83677"/>
    <w:rsid w:val="00E8516D"/>
    <w:rsid w:val="00E95797"/>
    <w:rsid w:val="00EA602E"/>
    <w:rsid w:val="00F0679A"/>
    <w:rsid w:val="00F24278"/>
    <w:rsid w:val="00F266A3"/>
    <w:rsid w:val="00F3491C"/>
    <w:rsid w:val="00F35650"/>
    <w:rsid w:val="00F56377"/>
    <w:rsid w:val="00F74E25"/>
    <w:rsid w:val="00F77BC3"/>
    <w:rsid w:val="00F84C4D"/>
    <w:rsid w:val="00FA481A"/>
    <w:rsid w:val="00FA5877"/>
    <w:rsid w:val="0CA02512"/>
    <w:rsid w:val="3EC9588B"/>
    <w:rsid w:val="45CA2B05"/>
    <w:rsid w:val="53610635"/>
    <w:rsid w:val="6BC11F7D"/>
    <w:rsid w:val="7DFE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B2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33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33B22"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63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633B22"/>
    <w:pPr>
      <w:tabs>
        <w:tab w:val="right" w:leader="dot" w:pos="8280"/>
      </w:tabs>
      <w:ind w:firstLine="420"/>
    </w:pPr>
    <w:rPr>
      <w:rFonts w:ascii="Times New Roman" w:eastAsia="宋体" w:hAnsi="Times New Roman" w:cs="Times New Roman"/>
      <w:b/>
      <w:kern w:val="0"/>
      <w:szCs w:val="24"/>
      <w:lang w:bidi="he-IL"/>
    </w:rPr>
  </w:style>
  <w:style w:type="paragraph" w:styleId="2">
    <w:name w:val="toc 2"/>
    <w:basedOn w:val="a"/>
    <w:next w:val="a"/>
    <w:uiPriority w:val="39"/>
    <w:unhideWhenUsed/>
    <w:qFormat/>
    <w:rsid w:val="00633B22"/>
    <w:pPr>
      <w:ind w:leftChars="200" w:left="420"/>
    </w:pPr>
  </w:style>
  <w:style w:type="character" w:styleId="a6">
    <w:name w:val="Hyperlink"/>
    <w:basedOn w:val="a0"/>
    <w:uiPriority w:val="99"/>
    <w:unhideWhenUsed/>
    <w:rsid w:val="00633B22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3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633B2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33B22"/>
    <w:rPr>
      <w:sz w:val="18"/>
      <w:szCs w:val="18"/>
    </w:rPr>
  </w:style>
  <w:style w:type="paragraph" w:customStyle="1" w:styleId="11">
    <w:name w:val="日期1"/>
    <w:basedOn w:val="a"/>
    <w:next w:val="a"/>
    <w:rsid w:val="00633B22"/>
    <w:pPr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table">
    <w:name w:val="table"/>
    <w:basedOn w:val="a"/>
    <w:qFormat/>
    <w:rsid w:val="00633B22"/>
    <w:pPr>
      <w:widowControl/>
      <w:spacing w:before="30" w:after="30"/>
      <w:jc w:val="left"/>
    </w:pPr>
    <w:rPr>
      <w:rFonts w:ascii="Arial" w:eastAsia="宋体" w:hAnsi="Arial" w:cs="Times New Roman"/>
      <w:kern w:val="0"/>
      <w:sz w:val="18"/>
      <w:szCs w:val="20"/>
      <w:lang w:eastAsia="en-US" w:bidi="he-IL"/>
    </w:rPr>
  </w:style>
  <w:style w:type="paragraph" w:customStyle="1" w:styleId="12">
    <w:name w:val="列出段落1"/>
    <w:basedOn w:val="a"/>
    <w:uiPriority w:val="34"/>
    <w:qFormat/>
    <w:rsid w:val="00633B22"/>
    <w:pPr>
      <w:ind w:firstLineChars="200" w:firstLine="420"/>
    </w:pPr>
  </w:style>
  <w:style w:type="table" w:customStyle="1" w:styleId="GridTable4Accent3">
    <w:name w:val="Grid Table 4 Accent 3"/>
    <w:basedOn w:val="a1"/>
    <w:uiPriority w:val="49"/>
    <w:qFormat/>
    <w:rsid w:val="00633B22"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Accent3">
    <w:name w:val="List Table 3 Accent 3"/>
    <w:basedOn w:val="a1"/>
    <w:uiPriority w:val="48"/>
    <w:qFormat/>
    <w:rsid w:val="00633B22"/>
    <w:tblPr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Char1CharCharChar">
    <w:name w:val="Char1 Char Char Char"/>
    <w:basedOn w:val="a"/>
    <w:qFormat/>
    <w:rsid w:val="00633B22"/>
    <w:rPr>
      <w:rFonts w:ascii="Tahoma" w:eastAsia="宋体" w:hAnsi="Tahoma" w:cs="Times New Roman"/>
      <w:sz w:val="24"/>
      <w:szCs w:val="20"/>
    </w:rPr>
  </w:style>
  <w:style w:type="character" w:customStyle="1" w:styleId="1Char">
    <w:name w:val="标题 1 Char"/>
    <w:basedOn w:val="a0"/>
    <w:link w:val="1"/>
    <w:uiPriority w:val="9"/>
    <w:qFormat/>
    <w:rsid w:val="00633B22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633B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33B22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8B321-6D21-4F85-B7D9-98417787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Administrator</cp:lastModifiedBy>
  <cp:revision>248</cp:revision>
  <dcterms:created xsi:type="dcterms:W3CDTF">2016-01-04T10:20:00Z</dcterms:created>
  <dcterms:modified xsi:type="dcterms:W3CDTF">2018-01-23T08:09:00Z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