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1"/>
          <w:numId w:val="1"/>
        </w:numPr>
        <w:tabs>
          <w:tab w:pos="488" w:val="left" w:leader="none"/>
        </w:tabs>
        <w:spacing w:line="240" w:lineRule="auto" w:before="62" w:after="0"/>
        <w:ind w:left="488" w:right="0" w:hanging="465"/>
        <w:jc w:val="left"/>
      </w:pPr>
      <w:r>
        <w:rPr>
          <w:color w:val="2D75B6"/>
        </w:rPr>
        <w:t>Alur</w:t>
      </w:r>
      <w:r>
        <w:rPr>
          <w:color w:val="2D75B6"/>
          <w:spacing w:val="-6"/>
        </w:rPr>
        <w:t> </w:t>
      </w:r>
      <w:r>
        <w:rPr>
          <w:color w:val="2D75B6"/>
        </w:rPr>
        <w:t>Enkripsi</w:t>
      </w:r>
      <w:r>
        <w:rPr>
          <w:color w:val="2D75B6"/>
          <w:spacing w:val="-6"/>
        </w:rPr>
        <w:t> </w:t>
      </w:r>
      <w:r>
        <w:rPr>
          <w:color w:val="2D75B6"/>
        </w:rPr>
        <w:t>End-to-End</w:t>
      </w:r>
      <w:r>
        <w:rPr>
          <w:color w:val="2D75B6"/>
          <w:spacing w:val="-5"/>
        </w:rPr>
        <w:t> </w:t>
      </w:r>
      <w:r>
        <w:rPr>
          <w:color w:val="2D75B6"/>
        </w:rPr>
        <w:t>(Sisi</w:t>
      </w:r>
      <w:r>
        <w:rPr>
          <w:color w:val="2D75B6"/>
          <w:spacing w:val="-8"/>
        </w:rPr>
        <w:t> </w:t>
      </w:r>
      <w:r>
        <w:rPr>
          <w:color w:val="2D75B6"/>
        </w:rPr>
        <w:t>Alice</w:t>
      </w:r>
      <w:r>
        <w:rPr>
          <w:color w:val="2D75B6"/>
          <w:spacing w:val="-3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  <w:spacing w:val="-2"/>
        </w:rPr>
        <w:t>Pengunggah)</w:t>
      </w:r>
    </w:p>
    <w:p>
      <w:pPr>
        <w:pStyle w:val="BodyText"/>
        <w:spacing w:before="159"/>
        <w:ind w:left="23" w:right="18"/>
        <w:jc w:val="both"/>
      </w:pPr>
      <w:r>
        <w:rPr/>
        <w:t>Proses</w:t>
      </w:r>
      <w:r>
        <w:rPr>
          <w:spacing w:val="-5"/>
        </w:rPr>
        <w:t> </w:t>
      </w:r>
      <w:r>
        <w:rPr/>
        <w:t>enkripsi</w:t>
      </w:r>
      <w:r>
        <w:rPr>
          <w:spacing w:val="-5"/>
        </w:rPr>
        <w:t> </w:t>
      </w:r>
      <w:r>
        <w:rPr/>
        <w:t>terdiri</w:t>
      </w:r>
      <w:r>
        <w:rPr>
          <w:spacing w:val="-5"/>
        </w:rPr>
        <w:t> </w:t>
      </w:r>
      <w:r>
        <w:rPr/>
        <w:t>dari</w:t>
      </w:r>
      <w:r>
        <w:rPr>
          <w:spacing w:val="-5"/>
        </w:rPr>
        <w:t> </w:t>
      </w:r>
      <w:r>
        <w:rPr/>
        <w:t>dua</w:t>
      </w:r>
      <w:r>
        <w:rPr>
          <w:spacing w:val="-4"/>
        </w:rPr>
        <w:t> </w:t>
      </w:r>
      <w:r>
        <w:rPr/>
        <w:t>lapis</w:t>
      </w:r>
      <w:r>
        <w:rPr>
          <w:spacing w:val="-5"/>
        </w:rPr>
        <w:t> </w:t>
      </w:r>
      <w:r>
        <w:rPr/>
        <w:t>yang</w:t>
      </w:r>
      <w:r>
        <w:rPr>
          <w:spacing w:val="-5"/>
        </w:rPr>
        <w:t> </w:t>
      </w:r>
      <w:r>
        <w:rPr/>
        <w:t>bekerja</w:t>
      </w:r>
      <w:r>
        <w:rPr>
          <w:spacing w:val="-5"/>
        </w:rPr>
        <w:t> </w:t>
      </w:r>
      <w:r>
        <w:rPr/>
        <w:t>secara</w:t>
      </w:r>
      <w:r>
        <w:rPr>
          <w:spacing w:val="-5"/>
        </w:rPr>
        <w:t> </w:t>
      </w:r>
      <w:r>
        <w:rPr/>
        <w:t>berurutan.</w:t>
      </w:r>
      <w:r>
        <w:rPr>
          <w:spacing w:val="-6"/>
        </w:rPr>
        <w:t> </w:t>
      </w:r>
      <w:r>
        <w:rPr/>
        <w:t>Lapisan</w:t>
      </w:r>
      <w:r>
        <w:rPr>
          <w:spacing w:val="-4"/>
        </w:rPr>
        <w:t> </w:t>
      </w:r>
      <w:r>
        <w:rPr/>
        <w:t>pertama mengamankan isi file menggunakan AES-256-GCM, sementara lapisan kedua mengamankan</w:t>
      </w:r>
      <w:r>
        <w:rPr>
          <w:spacing w:val="-17"/>
        </w:rPr>
        <w:t> </w:t>
      </w:r>
      <w:r>
        <w:rPr/>
        <w:t>kunci</w:t>
      </w:r>
      <w:r>
        <w:rPr>
          <w:spacing w:val="-17"/>
        </w:rPr>
        <w:t> </w:t>
      </w:r>
      <w:r>
        <w:rPr/>
        <w:t>AES</w:t>
      </w:r>
      <w:r>
        <w:rPr>
          <w:spacing w:val="-16"/>
        </w:rPr>
        <w:t> </w:t>
      </w:r>
      <w:r>
        <w:rPr/>
        <w:t>itu</w:t>
      </w:r>
      <w:r>
        <w:rPr>
          <w:spacing w:val="-17"/>
        </w:rPr>
        <w:t> </w:t>
      </w:r>
      <w:r>
        <w:rPr/>
        <w:t>sendiri</w:t>
      </w:r>
      <w:r>
        <w:rPr>
          <w:spacing w:val="-17"/>
        </w:rPr>
        <w:t> </w:t>
      </w:r>
      <w:r>
        <w:rPr/>
        <w:t>menggunakan</w:t>
      </w:r>
      <w:r>
        <w:rPr>
          <w:spacing w:val="-17"/>
        </w:rPr>
        <w:t> </w:t>
      </w:r>
      <w:r>
        <w:rPr/>
        <w:t>RSA-2048-OAEP.</w:t>
      </w:r>
      <w:r>
        <w:rPr>
          <w:spacing w:val="-16"/>
        </w:rPr>
        <w:t> </w:t>
      </w:r>
      <w:r>
        <w:rPr/>
        <w:t>Desain</w:t>
      </w:r>
      <w:r>
        <w:rPr>
          <w:spacing w:val="-17"/>
        </w:rPr>
        <w:t> </w:t>
      </w:r>
      <w:r>
        <w:rPr/>
        <w:t>berlapis ini adalah inti dari pola hybrid encryption yang menjadi fondasi sistem PGP dan TLS </w:t>
      </w:r>
      <w:r>
        <w:rPr>
          <w:spacing w:val="-2"/>
        </w:rPr>
        <w:t>modern.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Heading2"/>
        <w:numPr>
          <w:ilvl w:val="2"/>
          <w:numId w:val="1"/>
        </w:numPr>
        <w:tabs>
          <w:tab w:pos="672" w:val="left" w:leader="none"/>
        </w:tabs>
        <w:spacing w:line="240" w:lineRule="auto" w:before="0" w:after="0"/>
        <w:ind w:left="672" w:right="0" w:hanging="649"/>
        <w:jc w:val="left"/>
      </w:pPr>
      <w:r>
        <w:rPr>
          <w:color w:val="1F3863"/>
        </w:rPr>
        <w:t>Flowchart</w:t>
      </w:r>
      <w:r>
        <w:rPr>
          <w:color w:val="1F3863"/>
          <w:spacing w:val="-10"/>
        </w:rPr>
        <w:t> </w:t>
      </w:r>
      <w:r>
        <w:rPr>
          <w:color w:val="1F3863"/>
        </w:rPr>
        <w:t>Alur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Enkripsi</w:t>
      </w:r>
    </w:p>
    <w:p>
      <w:pPr>
        <w:pStyle w:val="BodyText"/>
        <w:spacing w:before="120"/>
        <w:ind w:left="23"/>
        <w:jc w:val="both"/>
      </w:pPr>
      <w:r>
        <w:rPr/>
        <w:t>Gambar</w:t>
      </w:r>
      <w:r>
        <w:rPr>
          <w:spacing w:val="-7"/>
        </w:rPr>
        <w:t> </w:t>
      </w:r>
      <w:r>
        <w:rPr/>
        <w:t>3.2</w:t>
      </w:r>
      <w:r>
        <w:rPr>
          <w:spacing w:val="-5"/>
        </w:rPr>
        <w:t> </w:t>
      </w:r>
      <w:r>
        <w:rPr/>
        <w:t>menggambarkan</w:t>
      </w:r>
      <w:r>
        <w:rPr>
          <w:spacing w:val="-5"/>
        </w:rPr>
        <w:t> </w:t>
      </w:r>
      <w:r>
        <w:rPr/>
        <w:t>alur</w:t>
      </w:r>
      <w:r>
        <w:rPr>
          <w:spacing w:val="-7"/>
        </w:rPr>
        <w:t> </w:t>
      </w:r>
      <w:r>
        <w:rPr/>
        <w:t>enkripsi</w:t>
      </w:r>
      <w:r>
        <w:rPr>
          <w:spacing w:val="-6"/>
        </w:rPr>
        <w:t> </w:t>
      </w:r>
      <w:r>
        <w:rPr/>
        <w:t>lengkap</w:t>
      </w:r>
      <w:r>
        <w:rPr>
          <w:spacing w:val="-5"/>
        </w:rPr>
        <w:t> </w:t>
      </w:r>
      <w:r>
        <w:rPr/>
        <w:t>dari</w:t>
      </w:r>
      <w:r>
        <w:rPr>
          <w:spacing w:val="-6"/>
        </w:rPr>
        <w:t> </w:t>
      </w:r>
      <w:r>
        <w:rPr/>
        <w:t>sisi</w:t>
      </w:r>
      <w:r>
        <w:rPr>
          <w:spacing w:val="-5"/>
        </w:rPr>
        <w:t> </w:t>
      </w:r>
      <w:r>
        <w:rPr>
          <w:spacing w:val="-2"/>
        </w:rPr>
        <w:t>Alice:</w:t>
      </w:r>
    </w:p>
    <w:p>
      <w:pPr>
        <w:pStyle w:val="BodyText"/>
        <w:spacing w:before="217"/>
        <w:rPr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3"/>
        <w:gridCol w:w="3931"/>
        <w:gridCol w:w="171"/>
        <w:gridCol w:w="2864"/>
      </w:tblGrid>
      <w:tr>
        <w:trPr>
          <w:trHeight w:val="1509" w:hRule="atLeast"/>
        </w:trPr>
        <w:tc>
          <w:tcPr>
            <w:tcW w:w="9029" w:type="dxa"/>
            <w:gridSpan w:val="4"/>
            <w:tcBorders>
              <w:bottom w:val="single" w:sz="18" w:space="0" w:color="1E2C40"/>
            </w:tcBorders>
          </w:tcPr>
          <w:p>
            <w:pPr>
              <w:pStyle w:val="TableParagraph"/>
              <w:spacing w:line="283" w:lineRule="auto" w:before="21"/>
              <w:ind w:left="3090" w:right="3274" w:hanging="572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02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1383</wp:posOffset>
                      </wp:positionV>
                      <wp:extent cx="5733415" cy="97155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5733415" cy="971550"/>
                                <a:chExt cx="5733415" cy="9715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573341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3415" h="322580">
                                      <a:moveTo>
                                        <a:pt x="5733148" y="161798"/>
                                      </a:moveTo>
                                      <a:lnTo>
                                        <a:pt x="0" y="161798"/>
                                      </a:lnTo>
                                      <a:lnTo>
                                        <a:pt x="0" y="322199"/>
                                      </a:lnTo>
                                      <a:lnTo>
                                        <a:pt x="5733148" y="322199"/>
                                      </a:lnTo>
                                      <a:lnTo>
                                        <a:pt x="5733148" y="161798"/>
                                      </a:lnTo>
                                      <a:close/>
                                    </a:path>
                                    <a:path w="5733415" h="322580">
                                      <a:moveTo>
                                        <a:pt x="57331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8412"/>
                                      </a:lnTo>
                                      <a:lnTo>
                                        <a:pt x="0" y="160401"/>
                                      </a:lnTo>
                                      <a:lnTo>
                                        <a:pt x="5733148" y="160401"/>
                                      </a:lnTo>
                                      <a:lnTo>
                                        <a:pt x="5733148" y="148412"/>
                                      </a:lnTo>
                                      <a:lnTo>
                                        <a:pt x="5733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2C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1993" y="172720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8929" y="172720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60349"/>
                                  <a:ext cx="5733415" cy="811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3415" h="811530">
                                      <a:moveTo>
                                        <a:pt x="5733148" y="151384"/>
                                      </a:moveTo>
                                      <a:lnTo>
                                        <a:pt x="0" y="151384"/>
                                      </a:lnTo>
                                      <a:lnTo>
                                        <a:pt x="0" y="163372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810945"/>
                                      </a:lnTo>
                                      <a:lnTo>
                                        <a:pt x="5733148" y="810945"/>
                                      </a:lnTo>
                                      <a:lnTo>
                                        <a:pt x="5733148" y="163372"/>
                                      </a:lnTo>
                                      <a:lnTo>
                                        <a:pt x="5733148" y="151384"/>
                                      </a:lnTo>
                                      <a:close/>
                                    </a:path>
                                    <a:path w="5733415" h="811530">
                                      <a:moveTo>
                                        <a:pt x="57331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988"/>
                                      </a:lnTo>
                                      <a:lnTo>
                                        <a:pt x="5733148" y="11988"/>
                                      </a:lnTo>
                                      <a:lnTo>
                                        <a:pt x="5733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2C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1993" y="820292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8929" y="820292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809443"/>
                                  <a:ext cx="5733415" cy="120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3415" h="12065">
                                      <a:moveTo>
                                        <a:pt x="573316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992"/>
                                      </a:lnTo>
                                      <a:lnTo>
                                        <a:pt x="5733160" y="11992"/>
                                      </a:lnTo>
                                      <a:lnTo>
                                        <a:pt x="57331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2C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.108945pt;width:451.45pt;height:76.5pt;mso-position-horizontal-relative:column;mso-position-vertical-relative:paragraph;z-index:-15966208" id="docshapegroup1" coordorigin="0,2" coordsize="9029,1530">
                      <v:shape style="position:absolute;left:0;top:2;width:9029;height:508" id="docshape2" coordorigin="0,2" coordsize="9029,508" path="m9029,257l0,257,0,510,9029,510,9029,257xm9029,2l0,2,0,236,0,255,9029,255,9029,236,9029,2xe" filled="true" fillcolor="#1e2c40" stroked="false">
                        <v:path arrowok="t"/>
                        <v:fill type="solid"/>
                      </v:shape>
                      <v:shape style="position:absolute;left:2554;top:274;width:50;height:215" type="#_x0000_t75" id="docshape3" stroked="false">
                        <v:imagedata r:id="rId5" o:title=""/>
                      </v:shape>
                      <v:shape style="position:absolute;left:5289;top:274;width:50;height:215" type="#_x0000_t75" id="docshape4" stroked="false">
                        <v:imagedata r:id="rId5" o:title=""/>
                      </v:shape>
                      <v:shape style="position:absolute;left:0;top:254;width:9029;height:1278" id="docshape5" coordorigin="0,255" coordsize="9029,1278" path="m9029,493l0,493,0,512,0,512,0,531,0,748,0,765,0,767,0,767,0,786,0,1003,0,1020,0,1022,0,1022,0,1022,0,1041,0,1258,0,1275,0,1277,0,1277,0,1532,9029,1532,9029,1277,9029,1277,9029,1275,9029,1258,9029,1041,9029,1022,9029,1022,9029,1022,9029,1020,9029,1003,9029,786,9029,767,9029,767,9029,765,9029,748,9029,531,9029,512,9029,512,9029,493xm9029,255l0,255,0,274,9029,274,9029,255xe" filled="true" fillcolor="#1e2c40" stroked="false">
                        <v:path arrowok="t"/>
                        <v:fill type="solid"/>
                      </v:shape>
                      <v:shape style="position:absolute;left:2554;top:1293;width:50;height:215" type="#_x0000_t75" id="docshape6" stroked="false">
                        <v:imagedata r:id="rId5" o:title=""/>
                      </v:shape>
                      <v:shape style="position:absolute;left:5289;top:1293;width:50;height:215" type="#_x0000_t75" id="docshape7" stroked="false">
                        <v:imagedata r:id="rId5" o:title=""/>
                      </v:shape>
                      <v:rect style="position:absolute;left:0;top:1276;width:9029;height:19" id="docshape8" filled="true" fillcolor="#1e2c4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E8F4FC"/>
                <w:spacing w:val="-2"/>
                <w:sz w:val="19"/>
              </w:rPr>
              <w:t>╔═══════════════════════╗ </w:t>
            </w:r>
            <w:r>
              <w:rPr>
                <w:color w:val="E8F4FC"/>
                <w:sz w:val="19"/>
              </w:rPr>
              <w:t>MULAI ENKRIPSI</w:t>
            </w:r>
          </w:p>
          <w:p>
            <w:pPr>
              <w:pStyle w:val="TableParagraph"/>
              <w:spacing w:before="2"/>
              <w:ind w:right="1139"/>
              <w:jc w:val="center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╚═══════════╤═══════════╝</w:t>
            </w:r>
          </w:p>
          <w:p>
            <w:pPr>
              <w:pStyle w:val="TableParagraph"/>
              <w:spacing w:before="40"/>
              <w:ind w:right="1136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line="250" w:lineRule="atLeast"/>
              <w:ind w:left="2861" w:right="3274" w:hanging="343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╔═══════════▼═══════════╗ </w:t>
            </w:r>
            <w:r>
              <w:rPr>
                <w:color w:val="E8F4FC"/>
                <w:sz w:val="19"/>
              </w:rPr>
              <w:t>Baca file dokumen</w:t>
            </w:r>
          </w:p>
        </w:tc>
      </w:tr>
      <w:tr>
        <w:trPr>
          <w:trHeight w:val="209" w:hRule="atLeast"/>
        </w:trPr>
        <w:tc>
          <w:tcPr>
            <w:tcW w:w="9029" w:type="dxa"/>
            <w:gridSpan w:val="4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2861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1621993</wp:posOffset>
                      </wp:positionH>
                      <wp:positionV relativeFrom="paragraph">
                        <wp:posOffset>-2004</wp:posOffset>
                      </wp:positionV>
                      <wp:extent cx="31750" cy="1365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1750" cy="136525"/>
                                <a:chExt cx="31750" cy="136525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716003pt;margin-top:-.157865pt;width:2.5pt;height:10.75pt;mso-position-horizontal-relative:column;mso-position-vertical-relative:paragraph;z-index:15729152" id="docshapegroup9" coordorigin="2554,-3" coordsize="50,215">
                      <v:shape style="position:absolute;left:2554;top:-4;width:50;height:215" type="#_x0000_t75" id="docshape10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3358929</wp:posOffset>
                      </wp:positionH>
                      <wp:positionV relativeFrom="paragraph">
                        <wp:posOffset>-2004</wp:posOffset>
                      </wp:positionV>
                      <wp:extent cx="31750" cy="13652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1750" cy="136525"/>
                                <a:chExt cx="31750" cy="136525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4.482635pt;margin-top:-.157865pt;width:2.5pt;height:10.75pt;mso-position-horizontal-relative:column;mso-position-vertical-relative:paragraph;z-index:15729664" id="docshapegroup11" coordorigin="5290,-3" coordsize="50,215">
                      <v:shape style="position:absolute;left:5289;top:-4;width:50;height:215" type="#_x0000_t75" id="docshape1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8F4FC"/>
                <w:sz w:val="19"/>
              </w:rPr>
              <w:t>(PDF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/</w:t>
            </w:r>
            <w:r>
              <w:rPr>
                <w:color w:val="E8F4FC"/>
                <w:spacing w:val="-2"/>
                <w:sz w:val="19"/>
              </w:rPr>
              <w:t> </w:t>
            </w:r>
            <w:r>
              <w:rPr>
                <w:color w:val="E8F4FC"/>
                <w:sz w:val="19"/>
              </w:rPr>
              <w:t>DOCX</w:t>
            </w:r>
            <w:r>
              <w:rPr>
                <w:color w:val="E8F4FC"/>
                <w:spacing w:val="-2"/>
                <w:sz w:val="19"/>
              </w:rPr>
              <w:t> </w:t>
            </w:r>
            <w:r>
              <w:rPr>
                <w:color w:val="E8F4FC"/>
                <w:sz w:val="19"/>
              </w:rPr>
              <w:t>/</w:t>
            </w:r>
            <w:r>
              <w:rPr>
                <w:color w:val="E8F4FC"/>
                <w:spacing w:val="-4"/>
                <w:sz w:val="19"/>
              </w:rPr>
              <w:t> TXT)</w:t>
            </w:r>
          </w:p>
        </w:tc>
      </w:tr>
      <w:tr>
        <w:trPr>
          <w:trHeight w:val="210" w:hRule="atLeast"/>
        </w:trPr>
        <w:tc>
          <w:tcPr>
            <w:tcW w:w="9029" w:type="dxa"/>
            <w:gridSpan w:val="4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2519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╚═══════════╤═══════════╝</w:t>
            </w:r>
          </w:p>
        </w:tc>
      </w:tr>
      <w:tr>
        <w:trPr>
          <w:trHeight w:val="209" w:hRule="atLeast"/>
        </w:trPr>
        <w:tc>
          <w:tcPr>
            <w:tcW w:w="9029" w:type="dxa"/>
            <w:gridSpan w:val="4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right="1136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255" w:hRule="atLeast"/>
        </w:trPr>
        <w:tc>
          <w:tcPr>
            <w:tcW w:w="9029" w:type="dxa"/>
            <w:gridSpan w:val="4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4" w:lineRule="exact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  <w:p>
            <w:pPr>
              <w:pStyle w:val="TableParagraph"/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5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1: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Bangkitkan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Session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Key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session_key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os.urandom(32)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3545" w:val="left" w:leader="none"/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53"/>
                <w:w w:val="150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nonce</w:t>
            </w:r>
            <w:r>
              <w:rPr>
                <w:color w:val="E8F4FC"/>
                <w:sz w:val="19"/>
              </w:rPr>
              <w:tab/>
              <w:t>=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os.urandom(12)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[256-bit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key,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96-bit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nonce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—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NIST]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54" w:hRule="atLeast"/>
        </w:trPr>
        <w:tc>
          <w:tcPr>
            <w:tcW w:w="9029" w:type="dxa"/>
            <w:gridSpan w:val="4"/>
            <w:shd w:val="clear" w:color="auto" w:fill="1E2C40"/>
          </w:tcPr>
          <w:p>
            <w:pPr>
              <w:pStyle w:val="TableParagraph"/>
              <w:spacing w:before="19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</w:tc>
      </w:tr>
      <w:tr>
        <w:trPr>
          <w:trHeight w:val="232" w:hRule="atLeast"/>
        </w:trPr>
        <w:tc>
          <w:tcPr>
            <w:tcW w:w="9029" w:type="dxa"/>
            <w:gridSpan w:val="4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1" w:lineRule="exact" w:before="21"/>
              <w:ind w:right="1136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0" w:hRule="atLeast"/>
        </w:trPr>
        <w:tc>
          <w:tcPr>
            <w:tcW w:w="9029" w:type="dxa"/>
            <w:gridSpan w:val="4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</w:tc>
      </w:tr>
      <w:tr>
        <w:trPr>
          <w:trHeight w:val="232" w:hRule="atLeast"/>
        </w:trPr>
        <w:tc>
          <w:tcPr>
            <w:tcW w:w="2063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2" w:lineRule="exact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31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2" w:lineRule="exact"/>
              <w:ind w:left="113"/>
              <w:rPr>
                <w:sz w:val="19"/>
              </w:rPr>
            </w:pP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2: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z w:val="19"/>
              </w:rPr>
              <w:t>Enkripsi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pacing w:val="-4"/>
                <w:sz w:val="19"/>
              </w:rPr>
              <w:t>File</w:t>
            </w:r>
          </w:p>
        </w:tc>
        <w:tc>
          <w:tcPr>
            <w:tcW w:w="171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277" w:hRule="atLeast"/>
        </w:trPr>
        <w:tc>
          <w:tcPr>
            <w:tcW w:w="2063" w:type="dxa"/>
            <w:shd w:val="clear" w:color="auto" w:fill="1E2C40"/>
          </w:tcPr>
          <w:p>
            <w:pPr>
              <w:pStyle w:val="TableParagraph"/>
              <w:spacing w:before="21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39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1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39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31" w:type="dxa"/>
            <w:shd w:val="clear" w:color="auto" w:fill="1E2C40"/>
          </w:tcPr>
          <w:p>
            <w:pPr>
              <w:pStyle w:val="TableParagraph"/>
              <w:spacing w:line="283" w:lineRule="auto" w:before="21"/>
              <w:ind w:left="1140" w:hanging="1027"/>
              <w:rPr>
                <w:sz w:val="19"/>
              </w:rPr>
            </w:pPr>
            <w:r>
              <w:rPr>
                <w:color w:val="E8F4FC"/>
                <w:sz w:val="19"/>
              </w:rPr>
              <w:t>cipher</w:t>
            </w:r>
            <w:r>
              <w:rPr>
                <w:color w:val="E8F4FC"/>
                <w:spacing w:val="-15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13"/>
                <w:sz w:val="19"/>
              </w:rPr>
              <w:t> </w:t>
            </w:r>
            <w:r>
              <w:rPr>
                <w:color w:val="E8F4FC"/>
                <w:sz w:val="19"/>
              </w:rPr>
              <w:t>AES.new(key,</w:t>
            </w:r>
            <w:r>
              <w:rPr>
                <w:color w:val="E8F4FC"/>
                <w:spacing w:val="-13"/>
                <w:sz w:val="19"/>
              </w:rPr>
              <w:t> </w:t>
            </w:r>
            <w:r>
              <w:rPr>
                <w:color w:val="E8F4FC"/>
                <w:sz w:val="19"/>
              </w:rPr>
              <w:t>MODE_GCM, </w:t>
            </w:r>
            <w:r>
              <w:rPr>
                <w:color w:val="E8F4FC"/>
                <w:spacing w:val="-2"/>
                <w:sz w:val="19"/>
              </w:rPr>
              <w:t>nonce=nonce)</w:t>
            </w:r>
          </w:p>
          <w:p>
            <w:pPr>
              <w:pStyle w:val="TableParagraph"/>
              <w:spacing w:line="285" w:lineRule="auto" w:before="2"/>
              <w:ind w:left="342" w:hanging="229"/>
              <w:rPr>
                <w:sz w:val="19"/>
              </w:rPr>
            </w:pPr>
            <w:r>
              <w:rPr>
                <w:color w:val="E8F4FC"/>
                <w:sz w:val="19"/>
              </w:rPr>
              <w:t>ciphertext, tag = </w:t>
            </w:r>
            <w:r>
              <w:rPr>
                <w:color w:val="E8F4FC"/>
                <w:spacing w:val="-2"/>
                <w:sz w:val="19"/>
              </w:rPr>
              <w:t>cipher.encrypt_and_digest(file)</w:t>
            </w:r>
          </w:p>
          <w:p>
            <w:pPr>
              <w:pStyle w:val="TableParagraph"/>
              <w:spacing w:line="213" w:lineRule="exact"/>
              <w:ind w:left="113"/>
              <w:rPr>
                <w:sz w:val="19"/>
              </w:rPr>
            </w:pPr>
            <w:r>
              <w:rPr>
                <w:color w:val="E8F4FC"/>
                <w:sz w:val="19"/>
              </w:rPr>
              <w:t>→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z w:val="19"/>
              </w:rPr>
              <w:t>Ciphertext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z w:val="19"/>
              </w:rPr>
              <w:t>(=ukuran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file</w:t>
            </w:r>
            <w:r>
              <w:rPr>
                <w:color w:val="E8F4FC"/>
                <w:spacing w:val="-9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asli)</w:t>
            </w:r>
          </w:p>
        </w:tc>
        <w:tc>
          <w:tcPr>
            <w:tcW w:w="171" w:type="dxa"/>
            <w:shd w:val="clear" w:color="auto" w:fill="1E2C40"/>
          </w:tcPr>
          <w:p>
            <w:pPr>
              <w:pStyle w:val="TableParagraph"/>
              <w:rPr>
                <w:rFonts w:ascii="Arial MT"/>
                <w:sz w:val="19"/>
              </w:rPr>
            </w:pPr>
          </w:p>
          <w:p>
            <w:pPr>
              <w:pStyle w:val="TableParagraph"/>
              <w:rPr>
                <w:rFonts w:ascii="Arial MT"/>
                <w:sz w:val="19"/>
              </w:rPr>
            </w:pPr>
          </w:p>
          <w:p>
            <w:pPr>
              <w:pStyle w:val="TableParagraph"/>
              <w:rPr>
                <w:rFonts w:ascii="Arial MT"/>
                <w:sz w:val="19"/>
              </w:rPr>
            </w:pPr>
          </w:p>
          <w:p>
            <w:pPr>
              <w:pStyle w:val="TableParagraph"/>
              <w:spacing w:before="167"/>
              <w:rPr>
                <w:rFonts w:ascii="Arial MT"/>
                <w:sz w:val="19"/>
              </w:rPr>
            </w:pPr>
          </w:p>
          <w:p>
            <w:pPr>
              <w:pStyle w:val="TableParagraph"/>
              <w:ind w:left="57" w:right="-15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2864" w:type="dxa"/>
            <w:shd w:val="clear" w:color="auto" w:fill="1E2C40"/>
          </w:tcPr>
          <w:p>
            <w:pPr>
              <w:pStyle w:val="TableParagraph"/>
              <w:spacing w:before="21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39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1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2063" w:type="dxa"/>
            <w:shd w:val="clear" w:color="auto" w:fill="1E2C40"/>
          </w:tcPr>
          <w:p>
            <w:pPr>
              <w:pStyle w:val="TableParagraph"/>
              <w:spacing w:line="214" w:lineRule="exact" w:before="21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31" w:type="dxa"/>
            <w:shd w:val="clear" w:color="auto" w:fill="1E2C40"/>
          </w:tcPr>
          <w:p>
            <w:pPr>
              <w:pStyle w:val="TableParagraph"/>
              <w:spacing w:line="214" w:lineRule="exact" w:before="21"/>
              <w:ind w:left="113"/>
              <w:rPr>
                <w:sz w:val="19"/>
              </w:rPr>
            </w:pPr>
            <w:r>
              <w:rPr>
                <w:color w:val="E8F4FC"/>
                <w:sz w:val="19"/>
              </w:rPr>
              <w:t>→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Auth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Tag</w:t>
            </w:r>
            <w:r>
              <w:rPr>
                <w:color w:val="E8F4FC"/>
                <w:spacing w:val="51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(16</w:t>
            </w:r>
            <w:r>
              <w:rPr>
                <w:color w:val="E8F4FC"/>
                <w:spacing w:val="-2"/>
                <w:sz w:val="19"/>
              </w:rPr>
              <w:t> </w:t>
            </w:r>
            <w:r>
              <w:rPr>
                <w:color w:val="E8F4FC"/>
                <w:sz w:val="19"/>
              </w:rPr>
              <w:t>byte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tetap)</w:t>
            </w:r>
          </w:p>
        </w:tc>
        <w:tc>
          <w:tcPr>
            <w:tcW w:w="171" w:type="dxa"/>
            <w:shd w:val="clear" w:color="auto" w:fill="1E2C4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4" w:type="dxa"/>
            <w:shd w:val="clear" w:color="auto" w:fill="1E2C40"/>
          </w:tcPr>
          <w:p>
            <w:pPr>
              <w:pStyle w:val="TableParagraph"/>
              <w:spacing w:line="214" w:lineRule="exact" w:before="21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9029" w:type="dxa"/>
            <w:gridSpan w:val="4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1" w:lineRule="exact" w:before="21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</w:tc>
      </w:tr>
      <w:tr>
        <w:trPr>
          <w:trHeight w:val="209" w:hRule="atLeast"/>
        </w:trPr>
        <w:tc>
          <w:tcPr>
            <w:tcW w:w="9029" w:type="dxa"/>
            <w:gridSpan w:val="4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right="1136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254" w:hRule="atLeast"/>
        </w:trPr>
        <w:tc>
          <w:tcPr>
            <w:tcW w:w="9029" w:type="dxa"/>
            <w:gridSpan w:val="4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4" w:lineRule="exact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  <w:p>
            <w:pPr>
              <w:pStyle w:val="TableParagraph"/>
              <w:tabs>
                <w:tab w:pos="6164" w:val="left" w:leader="none"/>
              </w:tabs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5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3: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Enkripsi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Session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pacing w:val="-5"/>
                <w:sz w:val="19"/>
              </w:rPr>
              <w:t>Key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1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rsa_key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z w:val="19"/>
              </w:rPr>
              <w:t>RSA.import_key(pub_Bob)</w:t>
            </w:r>
            <w:r>
              <w:rPr>
                <w:color w:val="E8F4FC"/>
                <w:spacing w:val="43"/>
                <w:w w:val="150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8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cipher_rsa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2"/>
                <w:sz w:val="19"/>
              </w:rPr>
              <w:t> PKCS1_OAEP.new(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3658" w:val="left" w:leader="none"/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2"/>
                <w:sz w:val="19"/>
              </w:rPr>
              <w:t>rsa_key,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2063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1" w:lineRule="exact" w:before="21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31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1" w:lineRule="exact" w:before="21"/>
              <w:ind w:left="159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hashAlgo=SHA256)</w:t>
            </w:r>
          </w:p>
        </w:tc>
        <w:tc>
          <w:tcPr>
            <w:tcW w:w="171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1" w:lineRule="exact" w:before="21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0" w:hRule="atLeast"/>
        </w:trPr>
        <w:tc>
          <w:tcPr>
            <w:tcW w:w="2063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31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13"/>
              <w:rPr>
                <w:sz w:val="19"/>
              </w:rPr>
            </w:pPr>
            <w:r>
              <w:rPr>
                <w:color w:val="E8F4FC"/>
                <w:sz w:val="19"/>
              </w:rPr>
              <w:t>enc_key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cipher_rsa.encrypt(</w:t>
            </w:r>
          </w:p>
        </w:tc>
        <w:tc>
          <w:tcPr>
            <w:tcW w:w="171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64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0" w:hRule="atLeast"/>
        </w:trPr>
        <w:tc>
          <w:tcPr>
            <w:tcW w:w="2063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31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36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session_key)</w:t>
            </w:r>
          </w:p>
        </w:tc>
        <w:tc>
          <w:tcPr>
            <w:tcW w:w="171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864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235" w:hRule="atLeast"/>
        </w:trPr>
        <w:tc>
          <w:tcPr>
            <w:tcW w:w="9029" w:type="dxa"/>
            <w:gridSpan w:val="4"/>
            <w:tcBorders>
              <w:top w:val="single" w:sz="18" w:space="0" w:color="1E2C40"/>
              <w:bottom w:val="single" w:sz="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6164" w:val="left" w:leader="none"/>
              </w:tabs>
              <w:spacing w:line="214" w:lineRule="exact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8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→</w:t>
            </w:r>
            <w:r>
              <w:rPr>
                <w:color w:val="E8F4FC"/>
                <w:spacing w:val="-2"/>
                <w:sz w:val="19"/>
              </w:rPr>
              <w:t> </w:t>
            </w:r>
            <w:r>
              <w:rPr>
                <w:color w:val="E8F4FC"/>
                <w:sz w:val="19"/>
              </w:rPr>
              <w:t>enc_key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(256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byte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tetap)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  <w:p>
            <w:pPr>
              <w:pStyle w:val="TableParagraph"/>
              <w:spacing w:before="40"/>
              <w:ind w:left="3888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  <w:p>
            <w:pPr>
              <w:pStyle w:val="TableParagraph"/>
              <w:tabs>
                <w:tab w:pos="6164" w:val="left" w:leader="none"/>
              </w:tabs>
              <w:spacing w:line="197" w:lineRule="exact"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4: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Susun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Paket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Output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</w:tbl>
    <w:p>
      <w:pPr>
        <w:pStyle w:val="TableParagraph"/>
        <w:spacing w:after="0" w:line="197" w:lineRule="exact"/>
        <w:rPr>
          <w:sz w:val="19"/>
        </w:rPr>
        <w:sectPr>
          <w:type w:val="continuous"/>
          <w:pgSz w:w="11910" w:h="16840"/>
          <w:pgMar w:top="1640" w:bottom="1463" w:left="1417" w:right="1417"/>
        </w:sect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9"/>
      </w:tblGrid>
      <w:tr>
        <w:trPr>
          <w:trHeight w:val="254" w:hRule="atLeast"/>
        </w:trPr>
        <w:tc>
          <w:tcPr>
            <w:tcW w:w="9029" w:type="dxa"/>
            <w:tcBorders>
              <w:bottom w:val="single" w:sz="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6164" w:val="left" w:leader="none"/>
              </w:tabs>
              <w:spacing w:before="19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52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paket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= </w:t>
            </w:r>
            <w:r>
              <w:rPr>
                <w:color w:val="E8F4FC"/>
                <w:spacing w:val="-2"/>
                <w:sz w:val="19"/>
              </w:rPr>
              <w:t>nonce(12B)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002" w:hRule="atLeast"/>
        </w:trPr>
        <w:tc>
          <w:tcPr>
            <w:tcW w:w="9029" w:type="dxa"/>
            <w:tcBorders>
              <w:top w:val="single" w:sz="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2860" w:val="left" w:leader="none"/>
                <w:tab w:pos="6164" w:val="left" w:leader="none"/>
              </w:tabs>
              <w:spacing w:before="1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+</w:t>
            </w:r>
            <w:r>
              <w:rPr>
                <w:color w:val="E8F4FC"/>
                <w:spacing w:val="-1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enc_key(256B)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2860" w:val="left" w:leader="none"/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+</w:t>
            </w:r>
            <w:r>
              <w:rPr>
                <w:color w:val="E8F4FC"/>
                <w:spacing w:val="-1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tag(16B)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2860" w:val="left" w:leader="none"/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+</w:t>
            </w:r>
            <w:r>
              <w:rPr>
                <w:color w:val="E8F4FC"/>
                <w:spacing w:val="-8"/>
                <w:sz w:val="19"/>
              </w:rPr>
              <w:t> </w:t>
            </w:r>
            <w:r>
              <w:rPr>
                <w:color w:val="E8F4FC"/>
                <w:sz w:val="19"/>
              </w:rPr>
              <w:t>ciphertext(N</w:t>
            </w:r>
            <w:r>
              <w:rPr>
                <w:color w:val="E8F4FC"/>
                <w:spacing w:val="-9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bytes)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Total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overhead: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284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pacing w:val="-4"/>
                <w:sz w:val="19"/>
              </w:rPr>
              <w:t>byte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4" w:lineRule="exact" w:before="18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</w:tc>
      </w:tr>
      <w:tr>
        <w:trPr>
          <w:trHeight w:val="210" w:hRule="atLeast"/>
        </w:trPr>
        <w:tc>
          <w:tcPr>
            <w:tcW w:w="9029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right="1136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2" w:lineRule="exact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</w:tc>
      </w:tr>
      <w:tr>
        <w:trPr>
          <w:trHeight w:val="1277" w:hRule="atLeast"/>
        </w:trPr>
        <w:tc>
          <w:tcPr>
            <w:tcW w:w="9029" w:type="dxa"/>
            <w:shd w:val="clear" w:color="auto" w:fill="1E2C40"/>
          </w:tcPr>
          <w:p>
            <w:pPr>
              <w:pStyle w:val="TableParagraph"/>
              <w:spacing w:before="19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5: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Upload</w:t>
            </w:r>
            <w:r>
              <w:rPr>
                <w:color w:val="E8F4FC"/>
                <w:spacing w:val="-2"/>
                <w:sz w:val="19"/>
              </w:rPr>
              <w:t> </w:t>
            </w:r>
            <w:r>
              <w:rPr>
                <w:color w:val="E8F4FC"/>
                <w:sz w:val="19"/>
              </w:rPr>
              <w:t>ke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Flask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Server</w:t>
            </w:r>
            <w:r>
              <w:rPr>
                <w:color w:val="E8F4FC"/>
                <w:spacing w:val="49"/>
                <w:w w:val="150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before="42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8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POST</w:t>
            </w:r>
            <w:r>
              <w:rPr>
                <w:color w:val="E8F4FC"/>
                <w:spacing w:val="-2"/>
                <w:sz w:val="19"/>
              </w:rPr>
              <w:t> </w:t>
            </w:r>
            <w:r>
              <w:rPr>
                <w:color w:val="E8F4FC"/>
                <w:sz w:val="19"/>
              </w:rPr>
              <w:t>/upload</w:t>
            </w:r>
            <w:r>
              <w:rPr>
                <w:color w:val="E8F4FC"/>
                <w:spacing w:val="51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→</w:t>
            </w:r>
            <w:r>
              <w:rPr>
                <w:color w:val="E8F4FC"/>
                <w:spacing w:val="51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paket</w:t>
            </w:r>
            <w:r>
              <w:rPr>
                <w:color w:val="E8F4FC"/>
                <w:spacing w:val="-2"/>
                <w:sz w:val="19"/>
              </w:rPr>
              <w:t> tersimpan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6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Server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TIDAK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tahu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isi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atau</w:t>
            </w:r>
            <w:r>
              <w:rPr>
                <w:color w:val="E8F4FC"/>
                <w:spacing w:val="-5"/>
                <w:sz w:val="19"/>
              </w:rPr>
              <w:t> key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  <w:p>
            <w:pPr>
              <w:pStyle w:val="TableParagraph"/>
              <w:spacing w:before="40"/>
              <w:ind w:left="3888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9029" w:type="dxa"/>
            <w:shd w:val="clear" w:color="auto" w:fill="1E2C40"/>
          </w:tcPr>
          <w:p>
            <w:pPr>
              <w:pStyle w:val="TableParagraph"/>
              <w:spacing w:before="19"/>
              <w:ind w:left="2519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╔═══════════▼═══════════╗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2974" w:val="left" w:leader="none"/>
                <w:tab w:pos="5289" w:val="left" w:leader="none"/>
              </w:tabs>
              <w:spacing w:line="195" w:lineRule="exact" w:before="17"/>
              <w:ind w:left="2554"/>
              <w:rPr>
                <w:position w:val="-5"/>
                <w:sz w:val="19"/>
              </w:rPr>
            </w:pPr>
            <w:r>
              <w:rPr>
                <w:position w:val="-5"/>
              </w:rPr>
              <w:drawing>
                <wp:inline distT="0" distB="0" distL="0" distR="0">
                  <wp:extent cx="31750" cy="136525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E8F4FC"/>
                <w:sz w:val="19"/>
              </w:rPr>
              <w:t>ENKRIPSI</w:t>
            </w:r>
            <w:r>
              <w:rPr>
                <w:color w:val="E8F4FC"/>
                <w:spacing w:val="-10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SELESAI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position w:val="-5"/>
                <w:sz w:val="19"/>
              </w:rPr>
              <w:drawing>
                <wp:inline distT="0" distB="0" distL="0" distR="0">
                  <wp:extent cx="31750" cy="136525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8F4FC"/>
                <w:position w:val="-5"/>
                <w:sz w:val="19"/>
              </w:rPr>
            </w:r>
          </w:p>
        </w:tc>
      </w:tr>
      <w:tr>
        <w:trPr>
          <w:trHeight w:val="213" w:hRule="atLeast"/>
        </w:trPr>
        <w:tc>
          <w:tcPr>
            <w:tcW w:w="9029" w:type="dxa"/>
            <w:tcBorders>
              <w:top w:val="single" w:sz="18" w:space="0" w:color="1E2C40"/>
              <w:bottom w:val="single" w:sz="8" w:space="0" w:color="1E2C40"/>
            </w:tcBorders>
            <w:shd w:val="clear" w:color="auto" w:fill="1E2C40"/>
          </w:tcPr>
          <w:p>
            <w:pPr>
              <w:pStyle w:val="TableParagraph"/>
              <w:spacing w:line="193" w:lineRule="exact"/>
              <w:ind w:left="2519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╚═══════════════════════╝</w:t>
            </w:r>
          </w:p>
        </w:tc>
      </w:tr>
    </w:tbl>
    <w:p>
      <w:pPr>
        <w:spacing w:before="103"/>
        <w:ind w:left="88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444444"/>
          <w:sz w:val="22"/>
        </w:rPr>
        <w:t>Gambar</w:t>
      </w:r>
      <w:r>
        <w:rPr>
          <w:rFonts w:ascii="Arial"/>
          <w:b/>
          <w:color w:val="444444"/>
          <w:spacing w:val="-12"/>
          <w:sz w:val="22"/>
        </w:rPr>
        <w:t> </w:t>
      </w:r>
      <w:r>
        <w:rPr>
          <w:rFonts w:ascii="Arial"/>
          <w:b/>
          <w:color w:val="444444"/>
          <w:sz w:val="22"/>
        </w:rPr>
        <w:t>3.2.</w:t>
      </w:r>
      <w:r>
        <w:rPr>
          <w:rFonts w:ascii="Arial"/>
          <w:b/>
          <w:color w:val="444444"/>
          <w:spacing w:val="-10"/>
          <w:sz w:val="22"/>
        </w:rPr>
        <w:t> </w:t>
      </w:r>
      <w:r>
        <w:rPr>
          <w:rFonts w:ascii="Arial"/>
          <w:b/>
          <w:color w:val="444444"/>
          <w:sz w:val="22"/>
        </w:rPr>
        <w:t>Flowchart</w:t>
      </w:r>
      <w:r>
        <w:rPr>
          <w:rFonts w:ascii="Arial"/>
          <w:b/>
          <w:color w:val="444444"/>
          <w:spacing w:val="-12"/>
          <w:sz w:val="22"/>
        </w:rPr>
        <w:t> </w:t>
      </w:r>
      <w:r>
        <w:rPr>
          <w:rFonts w:ascii="Arial"/>
          <w:b/>
          <w:color w:val="444444"/>
          <w:sz w:val="22"/>
        </w:rPr>
        <w:t>Alur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Enkripsi</w:t>
      </w:r>
      <w:r>
        <w:rPr>
          <w:rFonts w:ascii="Arial"/>
          <w:b/>
          <w:color w:val="444444"/>
          <w:spacing w:val="-10"/>
          <w:sz w:val="22"/>
        </w:rPr>
        <w:t> </w:t>
      </w:r>
      <w:r>
        <w:rPr>
          <w:rFonts w:ascii="Arial"/>
          <w:b/>
          <w:color w:val="444444"/>
          <w:sz w:val="22"/>
        </w:rPr>
        <w:t>AES-256-GCM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+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RSA-2048-</w:t>
      </w:r>
      <w:r>
        <w:rPr>
          <w:rFonts w:ascii="Arial"/>
          <w:b/>
          <w:color w:val="444444"/>
          <w:spacing w:val="-4"/>
          <w:sz w:val="22"/>
        </w:rPr>
        <w:t>OAEP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71"/>
        <w:rPr>
          <w:rFonts w:ascii="Arial"/>
          <w:b/>
          <w:sz w:val="22"/>
        </w:rPr>
      </w:pPr>
    </w:p>
    <w:p>
      <w:pPr>
        <w:pStyle w:val="Heading2"/>
        <w:numPr>
          <w:ilvl w:val="2"/>
          <w:numId w:val="1"/>
        </w:numPr>
        <w:tabs>
          <w:tab w:pos="672" w:val="left" w:leader="none"/>
        </w:tabs>
        <w:spacing w:line="240" w:lineRule="auto" w:before="1" w:after="0"/>
        <w:ind w:left="672" w:right="0" w:hanging="649"/>
        <w:jc w:val="left"/>
      </w:pPr>
      <w:r>
        <w:rPr>
          <w:color w:val="1F3863"/>
        </w:rPr>
        <w:t>Penjelasan</w:t>
      </w:r>
      <w:r>
        <w:rPr>
          <w:color w:val="1F3863"/>
          <w:spacing w:val="-12"/>
        </w:rPr>
        <w:t> </w:t>
      </w:r>
      <w:r>
        <w:rPr>
          <w:color w:val="1F3863"/>
        </w:rPr>
        <w:t>Detail</w:t>
      </w:r>
      <w:r>
        <w:rPr>
          <w:color w:val="1F3863"/>
          <w:spacing w:val="-10"/>
        </w:rPr>
        <w:t> </w:t>
      </w:r>
      <w:r>
        <w:rPr>
          <w:color w:val="1F3863"/>
        </w:rPr>
        <w:t>Setiap</w:t>
      </w:r>
      <w:r>
        <w:rPr>
          <w:color w:val="1F3863"/>
          <w:spacing w:val="-11"/>
        </w:rPr>
        <w:t> </w:t>
      </w:r>
      <w:r>
        <w:rPr>
          <w:color w:val="1F3863"/>
        </w:rPr>
        <w:t>Langkah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Enkripsi</w:t>
      </w:r>
    </w:p>
    <w:p>
      <w:pPr>
        <w:pStyle w:val="BodyText"/>
        <w:spacing w:before="118"/>
        <w:ind w:left="23" w:right="19"/>
        <w:jc w:val="both"/>
      </w:pPr>
      <w:r>
        <w:rPr/>
        <w:t>Berikut adalah penjelasan mendalam dari setiap langkah pada flowchart enkripsi di atas, didukung oleh spesifikasi teknis dari NIST SP 800-38D dan standar PKCS#1 </w:t>
      </w:r>
      <w:r>
        <w:rPr>
          <w:spacing w:val="-2"/>
        </w:rPr>
        <w:t>v2.1.</w:t>
      </w:r>
    </w:p>
    <w:p>
      <w:pPr>
        <w:pStyle w:val="BodyText"/>
        <w:spacing w:before="228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1"/>
        <w:gridCol w:w="7808"/>
      </w:tblGrid>
      <w:tr>
        <w:trPr>
          <w:trHeight w:val="2454" w:hRule="atLeast"/>
        </w:trPr>
        <w:tc>
          <w:tcPr>
            <w:tcW w:w="1221" w:type="dxa"/>
            <w:shd w:val="clear" w:color="auto" w:fill="2D75B6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14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"/>
              <w:ind w:left="549" w:right="150" w:hanging="3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Langkah </w:t>
            </w:r>
            <w:r>
              <w:rPr>
                <w:rFonts w:ascii="Arial"/>
                <w:b/>
                <w:color w:val="FFFFFF"/>
                <w:spacing w:val="-10"/>
                <w:sz w:val="22"/>
              </w:rPr>
              <w:t>1</w:t>
            </w:r>
          </w:p>
        </w:tc>
        <w:tc>
          <w:tcPr>
            <w:tcW w:w="7808" w:type="dxa"/>
            <w:shd w:val="clear" w:color="auto" w:fill="D5E3EF"/>
          </w:tcPr>
          <w:p>
            <w:pPr>
              <w:pStyle w:val="TableParagraph"/>
              <w:spacing w:before="98"/>
              <w:ind w:left="159"/>
              <w:jc w:val="both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F3863"/>
                <w:sz w:val="23"/>
              </w:rPr>
              <w:t>Pembangkitan</w:t>
            </w:r>
            <w:r>
              <w:rPr>
                <w:rFonts w:ascii="Arial"/>
                <w:b/>
                <w:color w:val="1F3863"/>
                <w:spacing w:val="-10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Session</w:t>
            </w:r>
            <w:r>
              <w:rPr>
                <w:rFonts w:ascii="Arial"/>
                <w:b/>
                <w:color w:val="1F3863"/>
                <w:spacing w:val="-9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Key</w:t>
            </w:r>
            <w:r>
              <w:rPr>
                <w:rFonts w:ascii="Arial"/>
                <w:b/>
                <w:color w:val="1F3863"/>
                <w:spacing w:val="-7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dan</w:t>
            </w:r>
            <w:r>
              <w:rPr>
                <w:rFonts w:ascii="Arial"/>
                <w:b/>
                <w:color w:val="1F3863"/>
                <w:spacing w:val="-9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Nonce</w:t>
            </w:r>
            <w:r>
              <w:rPr>
                <w:rFonts w:ascii="Arial"/>
                <w:b/>
                <w:color w:val="1F3863"/>
                <w:spacing w:val="-6"/>
                <w:sz w:val="23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23"/>
              </w:rPr>
              <w:t>(CSPRNG)</w:t>
            </w:r>
          </w:p>
          <w:p>
            <w:pPr>
              <w:pStyle w:val="TableParagraph"/>
              <w:spacing w:before="61"/>
              <w:ind w:left="159" w:right="153"/>
              <w:jc w:val="both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1A1A1A"/>
                <w:sz w:val="21"/>
              </w:rPr>
              <w:t>Session key AES-256 sepanjang 32 byte dan nonce GCM sepanjang 12 byte dibangkitkan secara acak menggunakan os.urandom() yang memanfaatkan CSPRNG (Cryptographically Secure Pseudo-Random Number Generator) dari sistem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operasi.</w:t>
            </w:r>
            <w:r>
              <w:rPr>
                <w:rFonts w:ascii="Arial MT" w:hAns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NIST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SP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800-38D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Seksi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8.2.2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merekomendasikan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panjang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nonce 96 bit (12 byte) untuk efisiensi dan keamanan optimal — pada panjang ini tidak diperlukan komputasi konversi tambahan untuk</w:t>
            </w:r>
            <w:r>
              <w:rPr>
                <w:rFonts w:ascii="Arial MT" w:hAnsi="Arial MT"/>
                <w:color w:val="1A1A1A"/>
                <w:spacing w:val="-1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menghasilkan blok counter awal (J0). Session key dibangkitkan unik untuk setiap file, sehingga kompromi pada satu kunci tidak mempengaruhi file lainnya.</w:t>
            </w:r>
          </w:p>
        </w:tc>
      </w:tr>
    </w:tbl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6"/>
        <w:gridCol w:w="7813"/>
      </w:tblGrid>
      <w:tr>
        <w:trPr>
          <w:trHeight w:val="2457" w:hRule="atLeast"/>
        </w:trPr>
        <w:tc>
          <w:tcPr>
            <w:tcW w:w="1216" w:type="dxa"/>
            <w:shd w:val="clear" w:color="auto" w:fill="2D75B6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14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42" w:lineRule="auto" w:before="1"/>
              <w:ind w:left="547" w:right="148" w:hanging="3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Langkah </w:t>
            </w:r>
            <w:r>
              <w:rPr>
                <w:rFonts w:ascii="Arial"/>
                <w:b/>
                <w:color w:val="FFFFFF"/>
                <w:spacing w:val="-10"/>
                <w:sz w:val="22"/>
              </w:rPr>
              <w:t>2</w:t>
            </w:r>
          </w:p>
        </w:tc>
        <w:tc>
          <w:tcPr>
            <w:tcW w:w="7813" w:type="dxa"/>
            <w:shd w:val="clear" w:color="auto" w:fill="D5E3EF"/>
          </w:tcPr>
          <w:p>
            <w:pPr>
              <w:pStyle w:val="TableParagraph"/>
              <w:spacing w:before="100"/>
              <w:ind w:left="160"/>
              <w:jc w:val="both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F3863"/>
                <w:sz w:val="23"/>
              </w:rPr>
              <w:t>Enkripsi</w:t>
            </w:r>
            <w:r>
              <w:rPr>
                <w:rFonts w:ascii="Arial"/>
                <w:b/>
                <w:color w:val="1F3863"/>
                <w:spacing w:val="-9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File</w:t>
            </w:r>
            <w:r>
              <w:rPr>
                <w:rFonts w:ascii="Arial"/>
                <w:b/>
                <w:color w:val="1F3863"/>
                <w:spacing w:val="-8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dengan</w:t>
            </w:r>
            <w:r>
              <w:rPr>
                <w:rFonts w:ascii="Arial"/>
                <w:b/>
                <w:color w:val="1F3863"/>
                <w:spacing w:val="-8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AES-256-GCM</w:t>
            </w:r>
            <w:r>
              <w:rPr>
                <w:rFonts w:ascii="Arial"/>
                <w:b/>
                <w:color w:val="1F3863"/>
                <w:spacing w:val="-7"/>
                <w:sz w:val="23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23"/>
              </w:rPr>
              <w:t>(AEAD)</w:t>
            </w:r>
          </w:p>
          <w:p>
            <w:pPr>
              <w:pStyle w:val="TableParagraph"/>
              <w:spacing w:before="59"/>
              <w:ind w:left="160" w:right="155"/>
              <w:jc w:val="both"/>
              <w:rPr>
                <w:rFonts w:ascii="Arial MT"/>
                <w:sz w:val="21"/>
              </w:rPr>
            </w:pPr>
            <w:r>
              <w:rPr>
                <w:rFonts w:ascii="Arial MT"/>
                <w:color w:val="1A1A1A"/>
                <w:sz w:val="21"/>
              </w:rPr>
              <w:t>File dokumen dienkripsi menggunakan AES.new(key, MODE_GCM, nonce=nonce) dari library pycryptodome. Metode encrypt_and_digest(plaintext) menjalankan dua operasi secara bersamaan: pertama, enkripsi menggunakan mode CTR (Counter) yang meng-XOR setiap blok plaintext dengan keystream yang dihasilkan dari enkripsi counter block; kedua, komputasi authentication tag 16</w:t>
            </w:r>
            <w:r>
              <w:rPr>
                <w:rFonts w:asci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byte</w:t>
            </w:r>
            <w:r>
              <w:rPr>
                <w:rFonts w:asci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menggunakan</w:t>
            </w:r>
            <w:r>
              <w:rPr>
                <w:rFonts w:asci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fungsi</w:t>
            </w:r>
            <w:r>
              <w:rPr>
                <w:rFonts w:ascii="Arial MT"/>
                <w:color w:val="1A1A1A"/>
                <w:spacing w:val="-1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GHASH</w:t>
            </w:r>
            <w:r>
              <w:rPr>
                <w:rFonts w:asci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di</w:t>
            </w:r>
            <w:r>
              <w:rPr>
                <w:rFonts w:ascii="Arial MT"/>
                <w:color w:val="1A1A1A"/>
                <w:spacing w:val="-1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Galois</w:t>
            </w:r>
            <w:r>
              <w:rPr>
                <w:rFonts w:ascii="Arial MT"/>
                <w:color w:val="1A1A1A"/>
                <w:spacing w:val="-1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Field</w:t>
            </w:r>
            <w:r>
              <w:rPr>
                <w:rFonts w:ascii="Arial MT"/>
                <w:color w:val="1A1A1A"/>
                <w:spacing w:val="-1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GF(2^128).</w:t>
            </w:r>
            <w:r>
              <w:rPr>
                <w:rFonts w:ascii="Arial MT"/>
                <w:color w:val="1A1A1A"/>
                <w:spacing w:val="-13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Hasilnya</w:t>
            </w:r>
            <w:r>
              <w:rPr>
                <w:rFonts w:ascii="Arial MT"/>
                <w:color w:val="1A1A1A"/>
                <w:spacing w:val="-11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adalah ciphertext berukuran persis sama dengan plaintext (tidak ada padding) dan authentication tag 128 bit yang berfungsi sebagai MAC atas seluruh ciphertext.</w:t>
            </w:r>
          </w:p>
        </w:tc>
      </w:tr>
    </w:tbl>
    <w:p>
      <w:pPr>
        <w:pStyle w:val="BodyText"/>
        <w:spacing w:before="167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7806"/>
      </w:tblGrid>
      <w:tr>
        <w:trPr>
          <w:trHeight w:val="1248" w:hRule="atLeast"/>
        </w:trPr>
        <w:tc>
          <w:tcPr>
            <w:tcW w:w="1223" w:type="dxa"/>
            <w:shd w:val="clear" w:color="auto" w:fill="2D75B6"/>
          </w:tcPr>
          <w:p>
            <w:pPr>
              <w:pStyle w:val="TableParagraph"/>
              <w:spacing w:before="116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549" w:right="150" w:hanging="3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Langkah </w:t>
            </w:r>
            <w:r>
              <w:rPr>
                <w:rFonts w:ascii="Arial"/>
                <w:b/>
                <w:color w:val="FFFFFF"/>
                <w:spacing w:val="-10"/>
                <w:sz w:val="22"/>
              </w:rPr>
              <w:t>3</w:t>
            </w:r>
          </w:p>
        </w:tc>
        <w:tc>
          <w:tcPr>
            <w:tcW w:w="7806" w:type="dxa"/>
            <w:shd w:val="clear" w:color="auto" w:fill="D5E3EF"/>
          </w:tcPr>
          <w:p>
            <w:pPr>
              <w:pStyle w:val="TableParagraph"/>
              <w:spacing w:before="98"/>
              <w:ind w:left="160"/>
              <w:jc w:val="both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F3863"/>
                <w:sz w:val="23"/>
              </w:rPr>
              <w:t>Enkripsi</w:t>
            </w:r>
            <w:r>
              <w:rPr>
                <w:rFonts w:ascii="Arial"/>
                <w:b/>
                <w:color w:val="1F3863"/>
                <w:spacing w:val="-8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Session</w:t>
            </w:r>
            <w:r>
              <w:rPr>
                <w:rFonts w:ascii="Arial"/>
                <w:b/>
                <w:color w:val="1F3863"/>
                <w:spacing w:val="-9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Key</w:t>
            </w:r>
            <w:r>
              <w:rPr>
                <w:rFonts w:ascii="Arial"/>
                <w:b/>
                <w:color w:val="1F3863"/>
                <w:spacing w:val="-7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dengan</w:t>
            </w:r>
            <w:r>
              <w:rPr>
                <w:rFonts w:ascii="Arial"/>
                <w:b/>
                <w:color w:val="1F3863"/>
                <w:spacing w:val="-8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RSA-2048-</w:t>
            </w:r>
            <w:r>
              <w:rPr>
                <w:rFonts w:ascii="Arial"/>
                <w:b/>
                <w:color w:val="1F3863"/>
                <w:spacing w:val="-4"/>
                <w:sz w:val="23"/>
              </w:rPr>
              <w:t>OAEP</w:t>
            </w:r>
          </w:p>
          <w:p>
            <w:pPr>
              <w:pStyle w:val="TableParagraph"/>
              <w:spacing w:before="61"/>
              <w:ind w:left="160" w:right="153"/>
              <w:jc w:val="both"/>
              <w:rPr>
                <w:rFonts w:ascii="Arial MT"/>
                <w:sz w:val="21"/>
              </w:rPr>
            </w:pPr>
            <w:r>
              <w:rPr>
                <w:rFonts w:ascii="Arial MT"/>
                <w:color w:val="1A1A1A"/>
                <w:sz w:val="21"/>
              </w:rPr>
              <w:t>Session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key</w:t>
            </w:r>
            <w:r>
              <w:rPr>
                <w:rFonts w:ascii="Arial MT"/>
                <w:color w:val="1A1A1A"/>
                <w:spacing w:val="-3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AES</w:t>
            </w:r>
            <w:r>
              <w:rPr>
                <w:rFonts w:ascii="Arial MT"/>
                <w:color w:val="1A1A1A"/>
                <w:spacing w:val="-7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(32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byte)</w:t>
            </w:r>
            <w:r>
              <w:rPr>
                <w:rFonts w:ascii="Arial MT"/>
                <w:color w:val="1A1A1A"/>
                <w:spacing w:val="-6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dienkripsi</w:t>
            </w:r>
            <w:r>
              <w:rPr>
                <w:rFonts w:ascii="Arial MT"/>
                <w:color w:val="1A1A1A"/>
                <w:spacing w:val="-6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menggunakan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kunci</w:t>
            </w:r>
            <w:r>
              <w:rPr>
                <w:rFonts w:ascii="Arial MT"/>
                <w:color w:val="1A1A1A"/>
                <w:spacing w:val="-6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publik</w:t>
            </w:r>
            <w:r>
              <w:rPr>
                <w:rFonts w:ascii="Arial MT"/>
                <w:color w:val="1A1A1A"/>
                <w:spacing w:val="-3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RSA-2048</w:t>
            </w:r>
            <w:r>
              <w:rPr>
                <w:rFonts w:ascii="Arial MT"/>
                <w:color w:val="1A1A1A"/>
                <w:spacing w:val="-7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milik Bob dengan padding OAEP. Padding OAEP (Optimal Asymmetric Encryption Padding)</w:t>
            </w:r>
            <w:r>
              <w:rPr>
                <w:rFonts w:ascii="Arial MT"/>
                <w:color w:val="1A1A1A"/>
                <w:spacing w:val="58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menggunakan</w:t>
            </w:r>
            <w:r>
              <w:rPr>
                <w:rFonts w:ascii="Arial MT"/>
                <w:color w:val="1A1A1A"/>
                <w:spacing w:val="59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SHA-256</w:t>
            </w:r>
            <w:r>
              <w:rPr>
                <w:rFonts w:ascii="Arial MT"/>
                <w:color w:val="1A1A1A"/>
                <w:spacing w:val="58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sebagai</w:t>
            </w:r>
            <w:r>
              <w:rPr>
                <w:rFonts w:ascii="Arial MT"/>
                <w:color w:val="1A1A1A"/>
                <w:spacing w:val="61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fungsi</w:t>
            </w:r>
            <w:r>
              <w:rPr>
                <w:rFonts w:ascii="Arial MT"/>
                <w:color w:val="1A1A1A"/>
                <w:spacing w:val="57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hash</w:t>
            </w:r>
            <w:r>
              <w:rPr>
                <w:rFonts w:ascii="Arial MT"/>
                <w:color w:val="1A1A1A"/>
                <w:spacing w:val="61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dan</w:t>
            </w:r>
            <w:r>
              <w:rPr>
                <w:rFonts w:ascii="Arial MT"/>
                <w:color w:val="1A1A1A"/>
                <w:spacing w:val="59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MGF1</w:t>
            </w:r>
            <w:r>
              <w:rPr>
                <w:rFonts w:ascii="Arial MT"/>
                <w:color w:val="1A1A1A"/>
                <w:spacing w:val="60"/>
                <w:w w:val="150"/>
                <w:sz w:val="21"/>
              </w:rPr>
              <w:t> </w:t>
            </w:r>
            <w:r>
              <w:rPr>
                <w:rFonts w:ascii="Arial MT"/>
                <w:color w:val="1A1A1A"/>
                <w:spacing w:val="-2"/>
                <w:sz w:val="21"/>
              </w:rPr>
              <w:t>(Mask</w:t>
            </w:r>
          </w:p>
        </w:tc>
      </w:tr>
    </w:tbl>
    <w:p>
      <w:pPr>
        <w:pStyle w:val="TableParagraph"/>
        <w:spacing w:after="0"/>
        <w:jc w:val="both"/>
        <w:rPr>
          <w:rFonts w:ascii="Arial MT"/>
          <w:sz w:val="21"/>
        </w:rPr>
        <w:sectPr>
          <w:type w:val="continuous"/>
          <w:pgSz w:w="11910" w:h="16840"/>
          <w:pgMar w:top="1400" w:bottom="812" w:left="1417" w:right="1417"/>
        </w:sectPr>
      </w:pPr>
    </w:p>
    <w:tbl>
      <w:tblPr>
        <w:tblW w:w="0" w:type="auto"/>
        <w:jc w:val="left"/>
        <w:tblInd w:w="2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7806"/>
      </w:tblGrid>
      <w:tr>
        <w:trPr>
          <w:trHeight w:val="1650" w:hRule="atLeast"/>
        </w:trPr>
        <w:tc>
          <w:tcPr>
            <w:tcW w:w="1223" w:type="dxa"/>
            <w:shd w:val="clear" w:color="auto" w:fill="2D75B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06" w:type="dxa"/>
            <w:shd w:val="clear" w:color="auto" w:fill="D5E3EF"/>
          </w:tcPr>
          <w:p>
            <w:pPr>
              <w:pStyle w:val="TableParagraph"/>
              <w:spacing w:before="98"/>
              <w:ind w:left="160" w:right="154"/>
              <w:jc w:val="both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1A1A1A"/>
                <w:sz w:val="21"/>
              </w:rPr>
              <w:t>Generation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Function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1)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untuk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menambahkan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kerandoman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sebelum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enkripsi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RSA. Hasilnya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adalah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encrypted</w:t>
            </w:r>
            <w:r>
              <w:rPr>
                <w:rFonts w:ascii="Arial MT" w:hAns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key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sepanjang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256</w:t>
            </w:r>
            <w:r>
              <w:rPr>
                <w:rFonts w:ascii="Arial MT" w:hAns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byte</w:t>
            </w:r>
            <w:r>
              <w:rPr>
                <w:rFonts w:ascii="Arial MT" w:hAnsi="Arial MT"/>
                <w:color w:val="1A1A1A"/>
                <w:spacing w:val="-1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(2048/8).</w:t>
            </w:r>
            <w:r>
              <w:rPr>
                <w:rFonts w:ascii="Arial MT" w:hAns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Mengapa</w:t>
            </w:r>
            <w:r>
              <w:rPr>
                <w:rFonts w:ascii="Arial MT" w:hAnsi="Arial MT"/>
                <w:color w:val="1A1A1A"/>
                <w:spacing w:val="-12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RSA</w:t>
            </w:r>
            <w:r>
              <w:rPr>
                <w:rFonts w:ascii="Arial MT" w:hAnsi="Arial MT"/>
                <w:color w:val="1A1A1A"/>
                <w:spacing w:val="-14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tidak digunakan untuk mengenkripsi file secara langsung? Karena kapasitas plaintext maksimum</w:t>
            </w:r>
            <w:r>
              <w:rPr>
                <w:rFonts w:ascii="Arial MT" w:hAnsi="Arial MT"/>
                <w:color w:val="1A1A1A"/>
                <w:spacing w:val="-3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RSA-2048-OAEP</w:t>
            </w:r>
            <w:r>
              <w:rPr>
                <w:rFonts w:ascii="Arial MT" w:hAns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dengan</w:t>
            </w:r>
            <w:r>
              <w:rPr>
                <w:rFonts w:ascii="Arial MT" w:hAnsi="Arial MT"/>
                <w:color w:val="1A1A1A"/>
                <w:spacing w:val="-3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SHA-256</w:t>
            </w:r>
            <w:r>
              <w:rPr>
                <w:rFonts w:ascii="Arial MT" w:hAns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hanya</w:t>
            </w:r>
            <w:r>
              <w:rPr>
                <w:rFonts w:ascii="Arial MT" w:hAns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190</w:t>
            </w:r>
            <w:r>
              <w:rPr>
                <w:rFonts w:ascii="Arial MT" w:hAns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byte</w:t>
            </w:r>
            <w:r>
              <w:rPr>
                <w:rFonts w:ascii="Arial MT" w:hAnsi="Arial MT"/>
                <w:color w:val="1A1A1A"/>
                <w:spacing w:val="-2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—</w:t>
            </w:r>
            <w:r>
              <w:rPr>
                <w:rFonts w:ascii="Arial MT" w:hAns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jauh</w:t>
            </w:r>
            <w:r>
              <w:rPr>
                <w:rFonts w:ascii="Arial MT" w:hAns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di</w:t>
            </w:r>
            <w:r>
              <w:rPr>
                <w:rFonts w:ascii="Arial MT" w:hAns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 w:hAnsi="Arial MT"/>
                <w:color w:val="1A1A1A"/>
                <w:sz w:val="21"/>
              </w:rPr>
              <w:t>bawah ukuran dokumen nyata — dan komputasinya jauh lebih lambat dibandingkan </w:t>
            </w:r>
            <w:r>
              <w:rPr>
                <w:rFonts w:ascii="Arial MT" w:hAnsi="Arial MT"/>
                <w:color w:val="1A1A1A"/>
                <w:spacing w:val="-4"/>
                <w:sz w:val="21"/>
              </w:rPr>
              <w:t>AES.</w:t>
            </w:r>
          </w:p>
        </w:tc>
      </w:tr>
    </w:tbl>
    <w:p>
      <w:pPr>
        <w:pStyle w:val="BodyText"/>
        <w:spacing w:before="185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7806"/>
      </w:tblGrid>
      <w:tr>
        <w:trPr>
          <w:trHeight w:val="1976" w:hRule="atLeast"/>
        </w:trPr>
        <w:tc>
          <w:tcPr>
            <w:tcW w:w="1223" w:type="dxa"/>
            <w:shd w:val="clear" w:color="auto" w:fill="2D75B6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227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line="242" w:lineRule="auto"/>
              <w:ind w:left="549" w:right="150" w:hanging="3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Langkah </w:t>
            </w:r>
            <w:r>
              <w:rPr>
                <w:rFonts w:ascii="Arial"/>
                <w:b/>
                <w:color w:val="FFFFFF"/>
                <w:spacing w:val="-10"/>
                <w:sz w:val="22"/>
              </w:rPr>
              <w:t>4</w:t>
            </w:r>
          </w:p>
        </w:tc>
        <w:tc>
          <w:tcPr>
            <w:tcW w:w="7806" w:type="dxa"/>
            <w:shd w:val="clear" w:color="auto" w:fill="D5E3EF"/>
          </w:tcPr>
          <w:p>
            <w:pPr>
              <w:pStyle w:val="TableParagraph"/>
              <w:spacing w:before="100"/>
              <w:ind w:left="157"/>
              <w:jc w:val="both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F3863"/>
                <w:sz w:val="23"/>
              </w:rPr>
              <w:t>Penyusunan</w:t>
            </w:r>
            <w:r>
              <w:rPr>
                <w:rFonts w:ascii="Arial"/>
                <w:b/>
                <w:color w:val="1F3863"/>
                <w:spacing w:val="-10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Paket</w:t>
            </w:r>
            <w:r>
              <w:rPr>
                <w:rFonts w:ascii="Arial"/>
                <w:b/>
                <w:color w:val="1F3863"/>
                <w:spacing w:val="-9"/>
                <w:sz w:val="23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23"/>
              </w:rPr>
              <w:t>Terenkripsi</w:t>
            </w:r>
          </w:p>
          <w:p>
            <w:pPr>
              <w:pStyle w:val="TableParagraph"/>
              <w:spacing w:before="59"/>
              <w:ind w:left="157" w:right="155"/>
              <w:jc w:val="both"/>
              <w:rPr>
                <w:rFonts w:ascii="Arial MT"/>
                <w:sz w:val="21"/>
              </w:rPr>
            </w:pPr>
            <w:r>
              <w:rPr>
                <w:rFonts w:ascii="Arial MT"/>
                <w:color w:val="1A1A1A"/>
                <w:sz w:val="21"/>
              </w:rPr>
              <w:t>Keempat komponen digabungkan menjadi satu file binary dengan layout yang deterministik: nonce (12 byte) ditempatkan pertama untuk digunakan saat dekripsi, diikuti encrypted_key (256 byte), authentication_tag (16 byte), dan ciphertext</w:t>
            </w:r>
            <w:r>
              <w:rPr>
                <w:rFonts w:ascii="Arial MT"/>
                <w:color w:val="1A1A1A"/>
                <w:spacing w:val="-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(N</w:t>
            </w:r>
            <w:r>
              <w:rPr>
                <w:rFonts w:ascii="Arial MT"/>
                <w:color w:val="1A1A1A"/>
                <w:spacing w:val="-1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byte). Total</w:t>
            </w:r>
            <w:r>
              <w:rPr>
                <w:rFonts w:ascii="Arial MT"/>
                <w:color w:val="1A1A1A"/>
                <w:spacing w:val="-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overhead tetap</w:t>
            </w:r>
            <w:r>
              <w:rPr>
                <w:rFonts w:ascii="Arial MT"/>
                <w:color w:val="1A1A1A"/>
                <w:spacing w:val="-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adalah 284 byte.</w:t>
            </w:r>
            <w:r>
              <w:rPr>
                <w:rFonts w:ascii="Arial MT"/>
                <w:color w:val="1A1A1A"/>
                <w:spacing w:val="-1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Layout</w:t>
            </w:r>
            <w:r>
              <w:rPr>
                <w:rFonts w:ascii="Arial MT"/>
                <w:color w:val="1A1A1A"/>
                <w:spacing w:val="-2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posisi tetap ini memungkinkan ekstraksi komponen dilakukan menggunakan operasi slicing tanpa metadata tambahan.</w:t>
            </w:r>
          </w:p>
        </w:tc>
      </w:tr>
    </w:tbl>
    <w:p>
      <w:pPr>
        <w:pStyle w:val="BodyText"/>
        <w:spacing w:before="164"/>
        <w:rPr>
          <w:sz w:val="20"/>
        </w:rPr>
      </w:pPr>
    </w:p>
    <w:tbl>
      <w:tblPr>
        <w:tblW w:w="0" w:type="auto"/>
        <w:jc w:val="left"/>
        <w:tblInd w:w="2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3"/>
        <w:gridCol w:w="7806"/>
      </w:tblGrid>
      <w:tr>
        <w:trPr>
          <w:trHeight w:val="1732" w:hRule="atLeast"/>
        </w:trPr>
        <w:tc>
          <w:tcPr>
            <w:tcW w:w="1223" w:type="dxa"/>
            <w:shd w:val="clear" w:color="auto" w:fill="2D75B6"/>
          </w:tcPr>
          <w:p>
            <w:pPr>
              <w:pStyle w:val="TableParagraph"/>
              <w:rPr>
                <w:rFonts w:ascii="Arial MT"/>
                <w:sz w:val="22"/>
              </w:rPr>
            </w:pPr>
          </w:p>
          <w:p>
            <w:pPr>
              <w:pStyle w:val="TableParagraph"/>
              <w:spacing w:before="106"/>
              <w:rPr>
                <w:rFonts w:ascii="Arial MT"/>
                <w:sz w:val="22"/>
              </w:rPr>
            </w:pPr>
          </w:p>
          <w:p>
            <w:pPr>
              <w:pStyle w:val="TableParagraph"/>
              <w:ind w:left="549" w:right="150" w:hanging="39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pacing w:val="-2"/>
                <w:sz w:val="22"/>
              </w:rPr>
              <w:t>Langkah </w:t>
            </w:r>
            <w:r>
              <w:rPr>
                <w:rFonts w:ascii="Arial"/>
                <w:b/>
                <w:color w:val="FFFFFF"/>
                <w:spacing w:val="-10"/>
                <w:sz w:val="22"/>
              </w:rPr>
              <w:t>5</w:t>
            </w:r>
          </w:p>
        </w:tc>
        <w:tc>
          <w:tcPr>
            <w:tcW w:w="7806" w:type="dxa"/>
            <w:shd w:val="clear" w:color="auto" w:fill="D5E3EF"/>
          </w:tcPr>
          <w:p>
            <w:pPr>
              <w:pStyle w:val="TableParagraph"/>
              <w:spacing w:before="100"/>
              <w:ind w:left="160"/>
              <w:jc w:val="both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color w:val="1F3863"/>
                <w:sz w:val="23"/>
              </w:rPr>
              <w:t>Upload</w:t>
            </w:r>
            <w:r>
              <w:rPr>
                <w:rFonts w:ascii="Arial"/>
                <w:b/>
                <w:color w:val="1F3863"/>
                <w:spacing w:val="-9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ke</w:t>
            </w:r>
            <w:r>
              <w:rPr>
                <w:rFonts w:ascii="Arial"/>
                <w:b/>
                <w:color w:val="1F3863"/>
                <w:spacing w:val="-8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Flask</w:t>
            </w:r>
            <w:r>
              <w:rPr>
                <w:rFonts w:ascii="Arial"/>
                <w:b/>
                <w:color w:val="1F3863"/>
                <w:spacing w:val="-8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Server</w:t>
            </w:r>
            <w:r>
              <w:rPr>
                <w:rFonts w:ascii="Arial"/>
                <w:b/>
                <w:color w:val="1F3863"/>
                <w:spacing w:val="-7"/>
                <w:sz w:val="23"/>
              </w:rPr>
              <w:t> </w:t>
            </w:r>
            <w:r>
              <w:rPr>
                <w:rFonts w:ascii="Arial"/>
                <w:b/>
                <w:color w:val="1F3863"/>
                <w:sz w:val="23"/>
              </w:rPr>
              <w:t>(Simulasi</w:t>
            </w:r>
            <w:r>
              <w:rPr>
                <w:rFonts w:ascii="Arial"/>
                <w:b/>
                <w:color w:val="1F3863"/>
                <w:spacing w:val="-6"/>
                <w:sz w:val="23"/>
              </w:rPr>
              <w:t> </w:t>
            </w:r>
            <w:r>
              <w:rPr>
                <w:rFonts w:ascii="Arial"/>
                <w:b/>
                <w:color w:val="1F3863"/>
                <w:spacing w:val="-2"/>
                <w:sz w:val="23"/>
              </w:rPr>
              <w:t>Cloud)</w:t>
            </w:r>
          </w:p>
          <w:p>
            <w:pPr>
              <w:pStyle w:val="TableParagraph"/>
              <w:spacing w:before="59"/>
              <w:ind w:left="160" w:right="153"/>
              <w:jc w:val="both"/>
              <w:rPr>
                <w:rFonts w:ascii="Arial MT"/>
                <w:sz w:val="21"/>
              </w:rPr>
            </w:pPr>
            <w:r>
              <w:rPr>
                <w:rFonts w:ascii="Arial MT"/>
                <w:color w:val="1A1A1A"/>
                <w:sz w:val="21"/>
              </w:rPr>
              <w:t>Paket terenkripsi dikirim ke Flask server melalui HTTP POST /upload. Server hanya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menyimpan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bytes</w:t>
            </w:r>
            <w:r>
              <w:rPr>
                <w:rFonts w:ascii="Arial MT"/>
                <w:color w:val="1A1A1A"/>
                <w:spacing w:val="-6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yang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diterima</w:t>
            </w:r>
            <w:r>
              <w:rPr>
                <w:rFonts w:ascii="Arial MT"/>
                <w:color w:val="1A1A1A"/>
                <w:spacing w:val="-8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tanpa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memproses</w:t>
            </w:r>
            <w:r>
              <w:rPr>
                <w:rFonts w:ascii="Arial MT"/>
                <w:color w:val="1A1A1A"/>
                <w:spacing w:val="-5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atau</w:t>
            </w:r>
            <w:r>
              <w:rPr>
                <w:rFonts w:ascii="Arial MT"/>
                <w:color w:val="1A1A1A"/>
                <w:spacing w:val="-6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memahami</w:t>
            </w:r>
            <w:r>
              <w:rPr>
                <w:rFonts w:ascii="Arial MT"/>
                <w:color w:val="1A1A1A"/>
                <w:spacing w:val="-6"/>
                <w:sz w:val="21"/>
              </w:rPr>
              <w:t> </w:t>
            </w:r>
            <w:r>
              <w:rPr>
                <w:rFonts w:ascii="Arial MT"/>
                <w:color w:val="1A1A1A"/>
                <w:sz w:val="21"/>
              </w:rPr>
              <w:t>isinya</w:t>
            </w:r>
          </w:p>
          <w:p>
            <w:pPr>
              <w:pStyle w:val="TableParagraph"/>
              <w:spacing w:before="1"/>
              <w:ind w:left="160" w:right="157"/>
              <w:jc w:val="both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1A1A1A"/>
                <w:sz w:val="21"/>
              </w:rPr>
              <w:t>— server tidak memiliki kunci privat Bob dan tidak bisa membuka file. Ini adalah implementasi prinsip zero-knowledge architecture: penyedia 'cloud' tidak pernah memiliki akses ke plaintext.</w:t>
            </w:r>
          </w:p>
        </w:tc>
      </w:tr>
    </w:tbl>
    <w:p>
      <w:pPr>
        <w:pStyle w:val="BodyText"/>
        <w:spacing w:before="294"/>
        <w:rPr>
          <w:sz w:val="28"/>
        </w:rPr>
      </w:pPr>
    </w:p>
    <w:p>
      <w:pPr>
        <w:pStyle w:val="Heading1"/>
        <w:numPr>
          <w:ilvl w:val="1"/>
          <w:numId w:val="1"/>
        </w:numPr>
        <w:tabs>
          <w:tab w:pos="488" w:val="left" w:leader="none"/>
        </w:tabs>
        <w:spacing w:line="240" w:lineRule="auto" w:before="0" w:after="0"/>
        <w:ind w:left="488" w:right="0" w:hanging="465"/>
        <w:jc w:val="left"/>
      </w:pPr>
      <w:r>
        <w:rPr>
          <w:color w:val="2D75B6"/>
        </w:rPr>
        <w:t>Alur</w:t>
      </w:r>
      <w:r>
        <w:rPr>
          <w:color w:val="2D75B6"/>
          <w:spacing w:val="-6"/>
        </w:rPr>
        <w:t> </w:t>
      </w:r>
      <w:r>
        <w:rPr>
          <w:color w:val="2D75B6"/>
        </w:rPr>
        <w:t>Dekripsi</w:t>
      </w:r>
      <w:r>
        <w:rPr>
          <w:color w:val="2D75B6"/>
          <w:spacing w:val="-6"/>
        </w:rPr>
        <w:t> </w:t>
      </w:r>
      <w:r>
        <w:rPr>
          <w:color w:val="2D75B6"/>
        </w:rPr>
        <w:t>End-to-End</w:t>
      </w:r>
      <w:r>
        <w:rPr>
          <w:color w:val="2D75B6"/>
          <w:spacing w:val="-4"/>
        </w:rPr>
        <w:t> </w:t>
      </w:r>
      <w:r>
        <w:rPr>
          <w:color w:val="2D75B6"/>
        </w:rPr>
        <w:t>(Sisi</w:t>
      </w:r>
      <w:r>
        <w:rPr>
          <w:color w:val="2D75B6"/>
          <w:spacing w:val="-7"/>
        </w:rPr>
        <w:t> </w:t>
      </w:r>
      <w:r>
        <w:rPr>
          <w:color w:val="2D75B6"/>
        </w:rPr>
        <w:t>Bob</w:t>
      </w:r>
      <w:r>
        <w:rPr>
          <w:color w:val="2D75B6"/>
          <w:spacing w:val="-4"/>
        </w:rPr>
        <w:t> </w:t>
      </w:r>
      <w:r>
        <w:rPr>
          <w:color w:val="2D75B6"/>
        </w:rPr>
        <w:t>—</w:t>
      </w:r>
      <w:r>
        <w:rPr>
          <w:color w:val="2D75B6"/>
          <w:spacing w:val="-3"/>
        </w:rPr>
        <w:t> </w:t>
      </w:r>
      <w:r>
        <w:rPr>
          <w:color w:val="2D75B6"/>
          <w:spacing w:val="-2"/>
        </w:rPr>
        <w:t>Pengunduh)</w:t>
      </w:r>
    </w:p>
    <w:p>
      <w:pPr>
        <w:pStyle w:val="BodyText"/>
        <w:spacing w:before="159"/>
        <w:ind w:left="23" w:right="22"/>
        <w:jc w:val="both"/>
      </w:pPr>
      <w:r>
        <w:rPr/>
        <w:t>Proses dekripsi adalah kebalikan eksak dari enkripsi, dilakukan sepenuhnya di sisi klien</w:t>
      </w:r>
      <w:r>
        <w:rPr>
          <w:spacing w:val="-17"/>
        </w:rPr>
        <w:t> </w:t>
      </w:r>
      <w:r>
        <w:rPr/>
        <w:t>Bob</w:t>
      </w:r>
      <w:r>
        <w:rPr>
          <w:spacing w:val="-17"/>
        </w:rPr>
        <w:t> </w:t>
      </w:r>
      <w:r>
        <w:rPr/>
        <w:t>setelah</w:t>
      </w:r>
      <w:r>
        <w:rPr>
          <w:spacing w:val="-16"/>
        </w:rPr>
        <w:t> </w:t>
      </w:r>
      <w:r>
        <w:rPr/>
        <w:t>mengunduh</w:t>
      </w:r>
      <w:r>
        <w:rPr>
          <w:spacing w:val="-17"/>
        </w:rPr>
        <w:t> </w:t>
      </w:r>
      <w:r>
        <w:rPr/>
        <w:t>paket</w:t>
      </w:r>
      <w:r>
        <w:rPr>
          <w:spacing w:val="-17"/>
        </w:rPr>
        <w:t> </w:t>
      </w:r>
      <w:r>
        <w:rPr/>
        <w:t>dari</w:t>
      </w:r>
      <w:r>
        <w:rPr>
          <w:spacing w:val="-17"/>
        </w:rPr>
        <w:t> </w:t>
      </w:r>
      <w:r>
        <w:rPr/>
        <w:t>server</w:t>
      </w:r>
      <w:r>
        <w:rPr>
          <w:spacing w:val="-16"/>
        </w:rPr>
        <w:t> </w:t>
      </w:r>
      <w:r>
        <w:rPr/>
        <w:t>Flask.</w:t>
      </w:r>
      <w:r>
        <w:rPr>
          <w:spacing w:val="-17"/>
        </w:rPr>
        <w:t> </w:t>
      </w:r>
      <w:r>
        <w:rPr/>
        <w:t>Kunci</w:t>
      </w:r>
      <w:r>
        <w:rPr>
          <w:spacing w:val="-17"/>
        </w:rPr>
        <w:t> </w:t>
      </w:r>
      <w:r>
        <w:rPr/>
        <w:t>privat</w:t>
      </w:r>
      <w:r>
        <w:rPr>
          <w:spacing w:val="-16"/>
        </w:rPr>
        <w:t> </w:t>
      </w:r>
      <w:r>
        <w:rPr/>
        <w:t>RSA</w:t>
      </w:r>
      <w:r>
        <w:rPr>
          <w:spacing w:val="-17"/>
        </w:rPr>
        <w:t> </w:t>
      </w:r>
      <w:r>
        <w:rPr/>
        <w:t>milik</w:t>
      </w:r>
      <w:r>
        <w:rPr>
          <w:spacing w:val="-17"/>
        </w:rPr>
        <w:t> </w:t>
      </w:r>
      <w:r>
        <w:rPr/>
        <w:t>Bob</w:t>
      </w:r>
      <w:r>
        <w:rPr>
          <w:spacing w:val="-16"/>
        </w:rPr>
        <w:t> </w:t>
      </w:r>
      <w:r>
        <w:rPr/>
        <w:t>tidak pernah dikirim ke server — ia tetap berada di perangkat Bob.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Heading2"/>
        <w:numPr>
          <w:ilvl w:val="2"/>
          <w:numId w:val="1"/>
        </w:numPr>
        <w:tabs>
          <w:tab w:pos="672" w:val="left" w:leader="none"/>
        </w:tabs>
        <w:spacing w:line="240" w:lineRule="auto" w:before="0" w:after="0"/>
        <w:ind w:left="672" w:right="0" w:hanging="649"/>
        <w:jc w:val="left"/>
      </w:pPr>
      <w:r>
        <w:rPr>
          <w:color w:val="1F3863"/>
        </w:rPr>
        <w:t>Flowchart</w:t>
      </w:r>
      <w:r>
        <w:rPr>
          <w:color w:val="1F3863"/>
          <w:spacing w:val="-10"/>
        </w:rPr>
        <w:t> </w:t>
      </w:r>
      <w:r>
        <w:rPr>
          <w:color w:val="1F3863"/>
        </w:rPr>
        <w:t>Alur</w:t>
      </w:r>
      <w:r>
        <w:rPr>
          <w:color w:val="1F3863"/>
          <w:spacing w:val="-10"/>
        </w:rPr>
        <w:t> </w:t>
      </w:r>
      <w:r>
        <w:rPr>
          <w:color w:val="1F3863"/>
          <w:spacing w:val="-2"/>
        </w:rPr>
        <w:t>Dekripsi</w:t>
      </w:r>
    </w:p>
    <w:p>
      <w:pPr>
        <w:pStyle w:val="BodyText"/>
        <w:spacing w:before="216"/>
        <w:rPr>
          <w:rFonts w:ascii="Arial"/>
          <w:b/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3"/>
        <w:gridCol w:w="3987"/>
        <w:gridCol w:w="2982"/>
      </w:tblGrid>
      <w:tr>
        <w:trPr>
          <w:trHeight w:val="1509" w:hRule="atLeast"/>
        </w:trPr>
        <w:tc>
          <w:tcPr>
            <w:tcW w:w="9032" w:type="dxa"/>
            <w:gridSpan w:val="3"/>
            <w:tcBorders>
              <w:bottom w:val="single" w:sz="18" w:space="0" w:color="1E2C40"/>
            </w:tcBorders>
          </w:tcPr>
          <w:p>
            <w:pPr>
              <w:pStyle w:val="TableParagraph"/>
              <w:spacing w:line="283" w:lineRule="auto" w:before="21"/>
              <w:ind w:left="3090" w:right="3163" w:hanging="572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╔═══════════════════════╗ </w:t>
            </w:r>
            <w:r>
              <w:rPr>
                <w:color w:val="E8F4FC"/>
                <w:sz w:val="19"/>
              </w:rPr>
              <w:t>MULAI DEKRIPSI</w:t>
            </w:r>
          </w:p>
          <w:p>
            <w:pPr>
              <w:pStyle w:val="TableParagraph"/>
              <w:spacing w:before="2"/>
              <w:ind w:right="1142"/>
              <w:jc w:val="center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╚═══════════╤═══════════╝</w:t>
            </w:r>
          </w:p>
          <w:p>
            <w:pPr>
              <w:pStyle w:val="TableParagraph"/>
              <w:spacing w:before="40"/>
              <w:ind w:left="3" w:right="1142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39"/>
              <w:ind w:left="114" w:right="1142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5180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-634759</wp:posOffset>
                      </wp:positionV>
                      <wp:extent cx="5733415" cy="97155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5733415" cy="971550"/>
                                <a:chExt cx="5733415" cy="97155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3341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3415" h="322580">
                                      <a:moveTo>
                                        <a:pt x="5733148" y="161798"/>
                                      </a:moveTo>
                                      <a:lnTo>
                                        <a:pt x="0" y="161798"/>
                                      </a:lnTo>
                                      <a:lnTo>
                                        <a:pt x="0" y="322199"/>
                                      </a:lnTo>
                                      <a:lnTo>
                                        <a:pt x="5733148" y="322199"/>
                                      </a:lnTo>
                                      <a:lnTo>
                                        <a:pt x="5733148" y="161798"/>
                                      </a:lnTo>
                                      <a:close/>
                                    </a:path>
                                    <a:path w="5733415" h="322580">
                                      <a:moveTo>
                                        <a:pt x="57331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8412"/>
                                      </a:lnTo>
                                      <a:lnTo>
                                        <a:pt x="0" y="160401"/>
                                      </a:lnTo>
                                      <a:lnTo>
                                        <a:pt x="5733148" y="160401"/>
                                      </a:lnTo>
                                      <a:lnTo>
                                        <a:pt x="5733148" y="148412"/>
                                      </a:lnTo>
                                      <a:lnTo>
                                        <a:pt x="5733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2C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" name="Image 17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1993" y="172720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8929" y="172720"/>
                                  <a:ext cx="3175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160350"/>
                                  <a:ext cx="5733415" cy="811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33415" h="811530">
                                      <a:moveTo>
                                        <a:pt x="5733148" y="151384"/>
                                      </a:moveTo>
                                      <a:lnTo>
                                        <a:pt x="0" y="151384"/>
                                      </a:lnTo>
                                      <a:lnTo>
                                        <a:pt x="0" y="163372"/>
                                      </a:lnTo>
                                      <a:lnTo>
                                        <a:pt x="0" y="163449"/>
                                      </a:lnTo>
                                      <a:lnTo>
                                        <a:pt x="0" y="810945"/>
                                      </a:lnTo>
                                      <a:lnTo>
                                        <a:pt x="5733148" y="810945"/>
                                      </a:lnTo>
                                      <a:lnTo>
                                        <a:pt x="5733148" y="163372"/>
                                      </a:lnTo>
                                      <a:lnTo>
                                        <a:pt x="5733148" y="151384"/>
                                      </a:lnTo>
                                      <a:close/>
                                    </a:path>
                                    <a:path w="5733415" h="811530">
                                      <a:moveTo>
                                        <a:pt x="57331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988"/>
                                      </a:lnTo>
                                      <a:lnTo>
                                        <a:pt x="5733148" y="11988"/>
                                      </a:lnTo>
                                      <a:lnTo>
                                        <a:pt x="5733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E2C4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49.98106pt;width:451.45pt;height:76.5pt;mso-position-horizontal-relative:column;mso-position-vertical-relative:paragraph;z-index:-15964672" id="docshapegroup13" coordorigin="0,-1000" coordsize="9029,1530">
                      <v:shape style="position:absolute;left:0;top:-1000;width:9029;height:508" id="docshape14" coordorigin="0,-1000" coordsize="9029,508" path="m9029,-745l0,-745,0,-492,9029,-492,9029,-745xm9029,-1000l0,-1000,0,-766,0,-747,9029,-747,9029,-766,9029,-1000xe" filled="true" fillcolor="#1e2c40" stroked="false">
                        <v:path arrowok="t"/>
                        <v:fill type="solid"/>
                      </v:shape>
                      <v:shape style="position:absolute;left:2554;top:-728;width:50;height:215" type="#_x0000_t75" id="docshape15" stroked="false">
                        <v:imagedata r:id="rId5" o:title=""/>
                      </v:shape>
                      <v:shape style="position:absolute;left:5289;top:-728;width:50;height:215" type="#_x0000_t75" id="docshape16" stroked="false">
                        <v:imagedata r:id="rId5" o:title=""/>
                      </v:shape>
                      <v:shape style="position:absolute;left:0;top:-748;width:9029;height:1278" id="docshape17" coordorigin="0,-747" coordsize="9029,1278" path="m9029,-509l0,-509,0,-490,0,-490,0,-471,0,-254,0,-237,0,-235,0,-235,0,-216,0,1,0,18,0,20,0,20,0,39,0,256,0,273,0,275,0,275,0,275,0,294,0,530,9029,530,9029,294,9029,275,9029,275,9029,275,9029,273,9029,256,9029,39,9029,20,9029,20,9029,18,9029,1,9029,-216,9029,-235,9029,-235,9029,-237,9029,-254,9029,-471,9029,-490,9029,-490,9029,-509xm9029,-747l0,-747,0,-728,9029,-728,9029,-747xe" filled="true" fillcolor="#1e2c4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  <w:p>
            <w:pPr>
              <w:pStyle w:val="TableParagraph"/>
              <w:tabs>
                <w:tab w:pos="6164" w:val="left" w:leader="none"/>
              </w:tabs>
              <w:spacing w:line="194" w:lineRule="exact"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1: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Download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pacing w:val="-4"/>
                <w:sz w:val="19"/>
              </w:rPr>
              <w:t>Paket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09" w:hRule="atLeast"/>
        </w:trPr>
        <w:tc>
          <w:tcPr>
            <w:tcW w:w="2063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87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13"/>
              <w:rPr>
                <w:sz w:val="19"/>
              </w:rPr>
            </w:pPr>
            <w:r>
              <w:rPr>
                <w:color w:val="E8F4FC"/>
                <w:sz w:val="19"/>
              </w:rPr>
              <w:t>GET</w:t>
            </w:r>
            <w:r>
              <w:rPr>
                <w:color w:val="E8F4FC"/>
                <w:spacing w:val="-2"/>
                <w:sz w:val="19"/>
              </w:rPr>
              <w:t> /download/&lt;filename&gt;</w:t>
            </w:r>
          </w:p>
        </w:tc>
        <w:tc>
          <w:tcPr>
            <w:tcW w:w="2982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15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0" w:hRule="atLeast"/>
        </w:trPr>
        <w:tc>
          <w:tcPr>
            <w:tcW w:w="2063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87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13"/>
              <w:rPr>
                <w:sz w:val="19"/>
              </w:rPr>
            </w:pPr>
            <w:r>
              <w:rPr>
                <w:color w:val="E8F4FC"/>
                <w:sz w:val="19"/>
              </w:rPr>
              <w:t>Terima: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paket</w:t>
            </w:r>
            <w:r>
              <w:rPr>
                <w:color w:val="E8F4FC"/>
                <w:spacing w:val="-8"/>
                <w:sz w:val="19"/>
              </w:rPr>
              <w:t> </w:t>
            </w:r>
            <w:r>
              <w:rPr>
                <w:color w:val="E8F4FC"/>
                <w:sz w:val="19"/>
              </w:rPr>
              <w:t>binary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z w:val="19"/>
              </w:rPr>
              <w:t>(284+N</w:t>
            </w:r>
            <w:r>
              <w:rPr>
                <w:color w:val="E8F4FC"/>
                <w:spacing w:val="-8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byte)</w:t>
            </w:r>
          </w:p>
        </w:tc>
        <w:tc>
          <w:tcPr>
            <w:tcW w:w="2982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15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0" w:hRule="atLeast"/>
        </w:trPr>
        <w:tc>
          <w:tcPr>
            <w:tcW w:w="9032" w:type="dxa"/>
            <w:gridSpan w:val="3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</w:tc>
      </w:tr>
      <w:tr>
        <w:trPr>
          <w:trHeight w:val="1232" w:hRule="atLeast"/>
        </w:trPr>
        <w:tc>
          <w:tcPr>
            <w:tcW w:w="9032" w:type="dxa"/>
            <w:gridSpan w:val="3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4" w:lineRule="exact"/>
              <w:ind w:left="3" w:right="1142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  <w:p>
            <w:pPr>
              <w:pStyle w:val="TableParagraph"/>
              <w:tabs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6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2: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Ekstrak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Komponen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3202" w:val="left" w:leader="none"/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53"/>
                <w:w w:val="150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nonce</w:t>
            </w:r>
            <w:r>
              <w:rPr>
                <w:color w:val="E8F4FC"/>
                <w:sz w:val="19"/>
              </w:rPr>
              <w:tab/>
              <w:t>=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paket[0:12]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line="194" w:lineRule="exact"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50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enc_key</w:t>
            </w:r>
            <w:r>
              <w:rPr>
                <w:color w:val="E8F4FC"/>
                <w:spacing w:val="53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paket[12:268]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2063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2" w:lineRule="exact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87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1139" w:val="left" w:leader="none"/>
              </w:tabs>
              <w:spacing w:line="212" w:lineRule="exact"/>
              <w:ind w:left="113"/>
              <w:rPr>
                <w:sz w:val="19"/>
              </w:rPr>
            </w:pPr>
            <w:r>
              <w:rPr>
                <w:color w:val="E8F4FC"/>
                <w:spacing w:val="-5"/>
                <w:sz w:val="19"/>
              </w:rPr>
              <w:t>tag</w:t>
            </w:r>
            <w:r>
              <w:rPr>
                <w:color w:val="E8F4FC"/>
                <w:sz w:val="19"/>
              </w:rPr>
              <w:tab/>
              <w:t>=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paket[268:284]</w:t>
            </w:r>
          </w:p>
        </w:tc>
        <w:tc>
          <w:tcPr>
            <w:tcW w:w="2982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2" w:lineRule="exact"/>
              <w:ind w:left="115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2063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1" w:lineRule="exact" w:before="21"/>
              <w:ind w:right="111"/>
              <w:jc w:val="right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  <w:tc>
          <w:tcPr>
            <w:tcW w:w="3987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1139" w:val="left" w:leader="none"/>
              </w:tabs>
              <w:spacing w:line="191" w:lineRule="exact" w:before="21"/>
              <w:ind w:left="113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cipher</w:t>
            </w:r>
            <w:r>
              <w:rPr>
                <w:color w:val="E8F4FC"/>
                <w:sz w:val="19"/>
              </w:rPr>
              <w:tab/>
              <w:t>=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paket[284:]</w:t>
            </w:r>
          </w:p>
        </w:tc>
        <w:tc>
          <w:tcPr>
            <w:tcW w:w="2982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1" w:lineRule="exact" w:before="21"/>
              <w:ind w:left="115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3" w:hRule="atLeast"/>
        </w:trPr>
        <w:tc>
          <w:tcPr>
            <w:tcW w:w="9032" w:type="dxa"/>
            <w:gridSpan w:val="3"/>
            <w:tcBorders>
              <w:top w:val="single" w:sz="18" w:space="0" w:color="1E2C40"/>
              <w:bottom w:val="single" w:sz="8" w:space="0" w:color="1E2C40"/>
            </w:tcBorders>
            <w:shd w:val="clear" w:color="auto" w:fill="1E2C40"/>
          </w:tcPr>
          <w:p>
            <w:pPr>
              <w:pStyle w:val="TableParagraph"/>
              <w:spacing w:line="193" w:lineRule="exact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</w:tc>
      </w:tr>
    </w:tbl>
    <w:p>
      <w:pPr>
        <w:pStyle w:val="TableParagraph"/>
        <w:spacing w:after="0" w:line="193" w:lineRule="exact"/>
        <w:rPr>
          <w:sz w:val="19"/>
        </w:rPr>
        <w:sectPr>
          <w:type w:val="continuous"/>
          <w:pgSz w:w="11910" w:h="16840"/>
          <w:pgMar w:top="1400" w:bottom="1510" w:left="1417" w:right="1417"/>
        </w:sect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9"/>
      </w:tblGrid>
      <w:tr>
        <w:trPr>
          <w:trHeight w:val="254" w:hRule="atLeast"/>
        </w:trPr>
        <w:tc>
          <w:tcPr>
            <w:tcW w:w="9029" w:type="dxa"/>
            <w:tcBorders>
              <w:bottom w:val="single" w:sz="8" w:space="0" w:color="1E2C40"/>
            </w:tcBorders>
            <w:shd w:val="clear" w:color="auto" w:fill="1E2C40"/>
          </w:tcPr>
          <w:p>
            <w:pPr>
              <w:pStyle w:val="TableParagraph"/>
              <w:spacing w:before="19"/>
              <w:ind w:right="1136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002" w:hRule="atLeast"/>
        </w:trPr>
        <w:tc>
          <w:tcPr>
            <w:tcW w:w="9029" w:type="dxa"/>
            <w:tcBorders>
              <w:top w:val="single" w:sz="8" w:space="0" w:color="1E2C40"/>
            </w:tcBorders>
            <w:shd w:val="clear" w:color="auto" w:fill="1E2C40"/>
          </w:tcPr>
          <w:p>
            <w:pPr>
              <w:pStyle w:val="TableParagraph"/>
              <w:spacing w:before="1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  <w:p>
            <w:pPr>
              <w:pStyle w:val="TableParagraph"/>
              <w:tabs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5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3: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Dekripsi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Session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pacing w:val="-5"/>
                <w:sz w:val="19"/>
              </w:rPr>
              <w:t>Key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39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rsa_key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9"/>
                <w:sz w:val="19"/>
              </w:rPr>
              <w:t> </w:t>
            </w:r>
            <w:r>
              <w:rPr>
                <w:color w:val="E8F4FC"/>
                <w:sz w:val="19"/>
              </w:rPr>
              <w:t>RSA.import_key(priv_Bob)</w:t>
            </w:r>
            <w:r>
              <w:rPr>
                <w:color w:val="E8F4FC"/>
                <w:spacing w:val="-9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8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cipher_rsa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2"/>
                <w:sz w:val="19"/>
              </w:rPr>
              <w:t> PKCS1_OAEP.new(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3658" w:val="left" w:leader="none"/>
                <w:tab w:pos="6164" w:val="left" w:leader="none"/>
              </w:tabs>
              <w:spacing w:line="194" w:lineRule="exact" w:before="18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2"/>
                <w:sz w:val="19"/>
              </w:rPr>
              <w:t>rsa_key,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0" w:hRule="atLeast"/>
        </w:trPr>
        <w:tc>
          <w:tcPr>
            <w:tcW w:w="9029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3658" w:val="left" w:leader="none"/>
                <w:tab w:pos="6164" w:val="left" w:leader="none"/>
              </w:tabs>
              <w:spacing w:line="190" w:lineRule="exact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2"/>
                <w:sz w:val="19"/>
              </w:rPr>
              <w:t>hashAlgo=SHA256)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212" w:lineRule="exact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1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session_key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z w:val="19"/>
              </w:rPr>
              <w:t>cipher_rsa.decrypt(</w:t>
            </w:r>
            <w:r>
              <w:rPr>
                <w:color w:val="E8F4FC"/>
                <w:spacing w:val="43"/>
                <w:w w:val="150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277" w:hRule="atLeast"/>
        </w:trPr>
        <w:tc>
          <w:tcPr>
            <w:tcW w:w="9029" w:type="dxa"/>
            <w:shd w:val="clear" w:color="auto" w:fill="1E2C40"/>
          </w:tcPr>
          <w:p>
            <w:pPr>
              <w:pStyle w:val="TableParagraph"/>
              <w:tabs>
                <w:tab w:pos="3771" w:val="left" w:leader="none"/>
                <w:tab w:pos="6164" w:val="left" w:leader="none"/>
              </w:tabs>
              <w:spacing w:before="19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2"/>
                <w:sz w:val="19"/>
              </w:rPr>
              <w:t>enc_key)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6164" w:val="left" w:leader="none"/>
              </w:tabs>
              <w:spacing w:before="42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6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→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session_key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(32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byte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AES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pacing w:val="-4"/>
                <w:sz w:val="19"/>
              </w:rPr>
              <w:t>key)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  <w:p>
            <w:pPr>
              <w:pStyle w:val="TableParagraph"/>
              <w:spacing w:before="40"/>
              <w:ind w:left="3888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┌─────────────────▼──────────────────┐</w:t>
            </w:r>
          </w:p>
        </w:tc>
      </w:tr>
      <w:tr>
        <w:trPr>
          <w:trHeight w:val="255" w:hRule="atLeast"/>
        </w:trPr>
        <w:tc>
          <w:tcPr>
            <w:tcW w:w="9029" w:type="dxa"/>
            <w:shd w:val="clear" w:color="auto" w:fill="1E2C40"/>
          </w:tcPr>
          <w:p>
            <w:pPr>
              <w:pStyle w:val="TableParagraph"/>
              <w:tabs>
                <w:tab w:pos="6164" w:val="left" w:leader="none"/>
              </w:tabs>
              <w:spacing w:before="19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LANGKAH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4: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z w:val="19"/>
              </w:rPr>
              <w:t>Dekripsi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pacing w:val="-4"/>
                <w:sz w:val="19"/>
              </w:rPr>
              <w:t>File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6164" w:val="left" w:leader="none"/>
              </w:tabs>
              <w:spacing w:line="194" w:lineRule="exact" w:before="18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50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cipher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1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AES.new(session_key,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10" w:hRule="atLeast"/>
        </w:trPr>
        <w:tc>
          <w:tcPr>
            <w:tcW w:w="9029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3202" w:val="left" w:leader="none"/>
                <w:tab w:pos="6164" w:val="left" w:leader="none"/>
              </w:tabs>
              <w:spacing w:line="190" w:lineRule="exact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MODE_GCM,</w:t>
            </w:r>
            <w:r>
              <w:rPr>
                <w:color w:val="E8F4FC"/>
                <w:spacing w:val="-12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nonce=nonce)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254" w:hRule="atLeast"/>
        </w:trPr>
        <w:tc>
          <w:tcPr>
            <w:tcW w:w="9029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6164" w:val="left" w:leader="none"/>
              </w:tabs>
              <w:spacing w:line="212" w:lineRule="exact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49"/>
                <w:w w:val="150"/>
                <w:sz w:val="19"/>
              </w:rPr>
              <w:t> </w:t>
            </w:r>
            <w:r>
              <w:rPr>
                <w:color w:val="E8F4FC"/>
                <w:sz w:val="19"/>
              </w:rPr>
              <w:t>plaintext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=</w:t>
            </w:r>
            <w:r>
              <w:rPr>
                <w:color w:val="E8F4FC"/>
                <w:spacing w:val="-2"/>
                <w:sz w:val="19"/>
              </w:rPr>
              <w:t> cipher.decrypt_and_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3545" w:val="left" w:leader="none"/>
              </w:tabs>
              <w:spacing w:before="42"/>
              <w:ind w:left="1836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verify(ciphertext,</w:t>
            </w:r>
            <w:r>
              <w:rPr>
                <w:color w:val="E8F4FC"/>
                <w:spacing w:val="-24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tag)│</w:t>
            </w:r>
          </w:p>
          <w:p>
            <w:pPr>
              <w:pStyle w:val="TableParagraph"/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└─────────────────┬──────────────────┘</w:t>
            </w:r>
          </w:p>
          <w:p>
            <w:pPr>
              <w:pStyle w:val="TableParagraph"/>
              <w:spacing w:before="40"/>
              <w:ind w:right="1136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spacing w:before="40"/>
              <w:ind w:right="1139"/>
              <w:jc w:val="center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╔═══════════▼═══════════╗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2861" w:val="left" w:leader="none"/>
                <w:tab w:pos="5402" w:val="left" w:leader="none"/>
              </w:tabs>
              <w:spacing w:line="195" w:lineRule="exact" w:before="17"/>
              <w:ind w:left="2554"/>
              <w:rPr>
                <w:position w:val="-5"/>
                <w:sz w:val="19"/>
              </w:rPr>
            </w:pPr>
            <w:r>
              <w:rPr>
                <w:position w:val="-5"/>
              </w:rPr>
              <w:drawing>
                <wp:inline distT="0" distB="0" distL="0" distR="0">
                  <wp:extent cx="31750" cy="136525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E8F4FC"/>
                <w:sz w:val="19"/>
              </w:rPr>
              <w:t>Verifikasi</w:t>
            </w:r>
            <w:r>
              <w:rPr>
                <w:color w:val="E8F4FC"/>
                <w:spacing w:val="-9"/>
                <w:sz w:val="19"/>
              </w:rPr>
              <w:t> </w:t>
            </w:r>
            <w:r>
              <w:rPr>
                <w:color w:val="E8F4FC"/>
                <w:sz w:val="19"/>
              </w:rPr>
              <w:t>Auth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pacing w:val="-5"/>
                <w:sz w:val="19"/>
              </w:rPr>
              <w:t>Tag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position w:val="-5"/>
                <w:sz w:val="19"/>
              </w:rPr>
              <w:drawing>
                <wp:inline distT="0" distB="0" distL="0" distR="0">
                  <wp:extent cx="31750" cy="136525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8F4FC"/>
                <w:position w:val="-5"/>
                <w:sz w:val="19"/>
              </w:rPr>
            </w:r>
          </w:p>
        </w:tc>
      </w:tr>
      <w:tr>
        <w:trPr>
          <w:trHeight w:val="209" w:hRule="atLeast"/>
        </w:trPr>
        <w:tc>
          <w:tcPr>
            <w:tcW w:w="9029" w:type="dxa"/>
            <w:tcBorders>
              <w:top w:val="single" w:sz="18" w:space="0" w:color="1E2C40"/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line="190" w:lineRule="exact"/>
              <w:ind w:left="2519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╚═════╤═══════╤══════════╝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910" w:val="left" w:leader="none"/>
              </w:tabs>
              <w:spacing w:line="212" w:lineRule="exact"/>
              <w:ind w:right="1594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280" w:hRule="atLeast"/>
        </w:trPr>
        <w:tc>
          <w:tcPr>
            <w:tcW w:w="9029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3916" w:val="left" w:leader="none"/>
              </w:tabs>
              <w:spacing w:line="240" w:lineRule="exact" w:before="19"/>
              <w:ind w:left="2748"/>
              <w:rPr>
                <w:rFonts w:ascii="Segoe UI Symbol" w:hAnsi="Segoe UI Symbol"/>
                <w:sz w:val="19"/>
              </w:rPr>
            </w:pPr>
            <w:r>
              <w:rPr>
                <w:color w:val="E8F4FC"/>
                <w:sz w:val="19"/>
              </w:rPr>
              <w:t>Tag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rFonts w:ascii="Segoe UI Symbol" w:hAnsi="Segoe UI Symbol"/>
                <w:color w:val="E8F4FC"/>
                <w:spacing w:val="-10"/>
                <w:sz w:val="19"/>
              </w:rPr>
              <w:t>✓</w:t>
            </w:r>
            <w:r>
              <w:rPr>
                <w:rFonts w:ascii="Segoe UI Symbol" w:hAnsi="Segoe UI Symbol"/>
                <w:color w:val="E8F4FC"/>
                <w:sz w:val="19"/>
              </w:rPr>
              <w:tab/>
            </w:r>
            <w:r>
              <w:rPr>
                <w:color w:val="E8F4FC"/>
                <w:sz w:val="19"/>
              </w:rPr>
              <w:t>Tag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rFonts w:ascii="Segoe UI Symbol" w:hAnsi="Segoe UI Symbol"/>
                <w:color w:val="E8F4FC"/>
                <w:spacing w:val="-10"/>
                <w:sz w:val="19"/>
              </w:rPr>
              <w:t>✗</w:t>
            </w:r>
          </w:p>
        </w:tc>
      </w:tr>
      <w:tr>
        <w:trPr>
          <w:trHeight w:val="232" w:hRule="atLeast"/>
        </w:trPr>
        <w:tc>
          <w:tcPr>
            <w:tcW w:w="9029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910" w:val="left" w:leader="none"/>
              </w:tabs>
              <w:spacing w:line="212" w:lineRule="exact"/>
              <w:ind w:right="1594"/>
              <w:jc w:val="center"/>
              <w:rPr>
                <w:sz w:val="19"/>
              </w:rPr>
            </w:pP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</w:tc>
      </w:tr>
      <w:tr>
        <w:trPr>
          <w:trHeight w:val="1254" w:hRule="atLeast"/>
        </w:trPr>
        <w:tc>
          <w:tcPr>
            <w:tcW w:w="9029" w:type="dxa"/>
            <w:tcBorders>
              <w:bottom w:val="single" w:sz="18" w:space="0" w:color="1E2C40"/>
            </w:tcBorders>
            <w:shd w:val="clear" w:color="auto" w:fill="1E2C40"/>
          </w:tcPr>
          <w:p>
            <w:pPr>
              <w:pStyle w:val="TableParagraph"/>
              <w:tabs>
                <w:tab w:pos="3887" w:val="left" w:leader="none"/>
              </w:tabs>
              <w:spacing w:before="19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┌───────────▼─┐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2"/>
                <w:sz w:val="19"/>
              </w:rPr>
              <w:t>┌─▼────────────────────┐</w:t>
            </w:r>
          </w:p>
          <w:p>
            <w:pPr>
              <w:pStyle w:val="TableParagraph"/>
              <w:tabs>
                <w:tab w:pos="3429" w:val="left" w:leader="none"/>
                <w:tab w:pos="3887" w:val="left" w:leader="none"/>
                <w:tab w:pos="6507" w:val="left" w:leader="none"/>
              </w:tabs>
              <w:spacing w:before="42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File</w:t>
            </w:r>
            <w:r>
              <w:rPr>
                <w:color w:val="E8F4FC"/>
                <w:spacing w:val="-2"/>
                <w:sz w:val="19"/>
              </w:rPr>
              <w:t> </w:t>
            </w:r>
            <w:r>
              <w:rPr>
                <w:color w:val="E8F4FC"/>
                <w:spacing w:val="-4"/>
                <w:sz w:val="19"/>
              </w:rPr>
              <w:t>Asli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2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│</w:t>
            </w:r>
            <w:r>
              <w:rPr>
                <w:color w:val="E8F4FC"/>
                <w:spacing w:val="-8"/>
                <w:sz w:val="19"/>
              </w:rPr>
              <w:t> </w:t>
            </w:r>
            <w:r>
              <w:rPr>
                <w:color w:val="E8F4FC"/>
                <w:sz w:val="19"/>
              </w:rPr>
              <w:t>ValueError</w:t>
            </w:r>
            <w:r>
              <w:rPr>
                <w:color w:val="E8F4FC"/>
                <w:spacing w:val="-7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RAISED: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3429" w:val="left" w:leader="none"/>
                <w:tab w:pos="3887" w:val="left" w:leader="none"/>
                <w:tab w:pos="6507" w:val="left" w:leader="none"/>
              </w:tabs>
              <w:spacing w:before="39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Berhasil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│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'MAC</w:t>
            </w:r>
            <w:r>
              <w:rPr>
                <w:color w:val="E8F4FC"/>
                <w:spacing w:val="-3"/>
                <w:sz w:val="19"/>
              </w:rPr>
              <w:t> </w:t>
            </w:r>
            <w:r>
              <w:rPr>
                <w:color w:val="E8F4FC"/>
                <w:sz w:val="19"/>
              </w:rPr>
              <w:t>check</w:t>
            </w:r>
            <w:r>
              <w:rPr>
                <w:color w:val="E8F4FC"/>
                <w:spacing w:val="-5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failed'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3887" w:val="left" w:leader="none"/>
              </w:tabs>
              <w:spacing w:before="40"/>
              <w:ind w:left="1836"/>
              <w:rPr>
                <w:sz w:val="19"/>
              </w:rPr>
            </w:pPr>
            <w:r>
              <w:rPr>
                <w:color w:val="E8F4FC"/>
                <w:sz w:val="19"/>
              </w:rPr>
              <w:t>│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Dipulihkan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  <w:r>
              <w:rPr>
                <w:color w:val="E8F4FC"/>
                <w:sz w:val="19"/>
              </w:rPr>
              <w:tab/>
              <w:t>│</w:t>
            </w:r>
            <w:r>
              <w:rPr>
                <w:color w:val="E8F4FC"/>
                <w:spacing w:val="-6"/>
                <w:sz w:val="19"/>
              </w:rPr>
              <w:t> </w:t>
            </w:r>
            <w:r>
              <w:rPr>
                <w:color w:val="E8F4FC"/>
                <w:sz w:val="19"/>
              </w:rPr>
              <w:t>File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mungkin</w:t>
            </w:r>
            <w:r>
              <w:rPr>
                <w:color w:val="E8F4FC"/>
                <w:spacing w:val="-4"/>
                <w:sz w:val="19"/>
              </w:rPr>
              <w:t> </w:t>
            </w:r>
            <w:r>
              <w:rPr>
                <w:color w:val="E8F4FC"/>
                <w:sz w:val="19"/>
              </w:rPr>
              <w:t>dimodif</w:t>
            </w:r>
            <w:r>
              <w:rPr>
                <w:color w:val="E8F4FC"/>
                <w:spacing w:val="47"/>
                <w:w w:val="150"/>
                <w:sz w:val="19"/>
              </w:rPr>
              <w:t> </w:t>
            </w:r>
            <w:r>
              <w:rPr>
                <w:color w:val="E8F4FC"/>
                <w:spacing w:val="-10"/>
                <w:sz w:val="19"/>
              </w:rPr>
              <w:t>│</w:t>
            </w:r>
          </w:p>
          <w:p>
            <w:pPr>
              <w:pStyle w:val="TableParagraph"/>
              <w:tabs>
                <w:tab w:pos="3887" w:val="left" w:leader="none"/>
              </w:tabs>
              <w:spacing w:line="194" w:lineRule="exact" w:before="40"/>
              <w:ind w:left="1836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└─────────────┘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spacing w:val="-2"/>
                <w:sz w:val="19"/>
              </w:rPr>
              <w:t>└──────────────────────┘</w:t>
            </w:r>
          </w:p>
        </w:tc>
      </w:tr>
      <w:tr>
        <w:trPr>
          <w:trHeight w:val="548" w:hRule="atLeast"/>
        </w:trPr>
        <w:tc>
          <w:tcPr>
            <w:tcW w:w="9029" w:type="dxa"/>
            <w:tcBorders>
              <w:top w:val="single" w:sz="18" w:space="0" w:color="1E2C40"/>
            </w:tcBorders>
            <w:shd w:val="clear" w:color="auto" w:fill="1E2C40"/>
          </w:tcPr>
          <w:p>
            <w:pPr>
              <w:pStyle w:val="TableParagraph"/>
              <w:spacing w:before="94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2519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╔═══════════════════════╗</w:t>
            </w:r>
          </w:p>
        </w:tc>
      </w:tr>
      <w:tr>
        <w:trPr>
          <w:trHeight w:val="254" w:hRule="atLeast"/>
        </w:trPr>
        <w:tc>
          <w:tcPr>
            <w:tcW w:w="9029" w:type="dxa"/>
            <w:shd w:val="clear" w:color="auto" w:fill="1E2C40"/>
          </w:tcPr>
          <w:p>
            <w:pPr>
              <w:pStyle w:val="TableParagraph"/>
              <w:tabs>
                <w:tab w:pos="2974" w:val="left" w:leader="none"/>
                <w:tab w:pos="5289" w:val="left" w:leader="none"/>
              </w:tabs>
              <w:spacing w:before="17"/>
              <w:ind w:left="2554"/>
              <w:rPr>
                <w:position w:val="-4"/>
                <w:sz w:val="19"/>
              </w:rPr>
            </w:pPr>
            <w:r>
              <w:rPr>
                <w:position w:val="-4"/>
              </w:rPr>
              <w:drawing>
                <wp:inline distT="0" distB="0" distL="0" distR="0">
                  <wp:extent cx="31750" cy="136525"/>
                  <wp:effectExtent l="0" t="0" r="0" b="0"/>
                  <wp:docPr id="22" name="Image 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4"/>
              </w:rPr>
            </w:r>
            <w:r>
              <w:rPr>
                <w:rFonts w:ascii="Times New Roman"/>
                <w:sz w:val="20"/>
              </w:rPr>
              <w:tab/>
            </w:r>
            <w:r>
              <w:rPr>
                <w:color w:val="E8F4FC"/>
                <w:sz w:val="19"/>
              </w:rPr>
              <w:t>DEKRIPSI</w:t>
            </w:r>
            <w:r>
              <w:rPr>
                <w:color w:val="E8F4FC"/>
                <w:spacing w:val="-10"/>
                <w:sz w:val="19"/>
              </w:rPr>
              <w:t> </w:t>
            </w:r>
            <w:r>
              <w:rPr>
                <w:color w:val="E8F4FC"/>
                <w:spacing w:val="-2"/>
                <w:sz w:val="19"/>
              </w:rPr>
              <w:t>SELESAI</w:t>
            </w:r>
            <w:r>
              <w:rPr>
                <w:color w:val="E8F4FC"/>
                <w:sz w:val="19"/>
              </w:rPr>
              <w:tab/>
            </w:r>
            <w:r>
              <w:rPr>
                <w:color w:val="E8F4FC"/>
                <w:position w:val="-4"/>
                <w:sz w:val="19"/>
              </w:rPr>
              <w:drawing>
                <wp:inline distT="0" distB="0" distL="0" distR="0">
                  <wp:extent cx="31750" cy="136525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E8F4FC"/>
                <w:position w:val="-4"/>
                <w:sz w:val="19"/>
              </w:rPr>
            </w:r>
          </w:p>
        </w:tc>
      </w:tr>
      <w:tr>
        <w:trPr>
          <w:trHeight w:val="235" w:hRule="atLeast"/>
        </w:trPr>
        <w:tc>
          <w:tcPr>
            <w:tcW w:w="9029" w:type="dxa"/>
            <w:tcBorders>
              <w:bottom w:val="single" w:sz="8" w:space="0" w:color="1E2C40"/>
            </w:tcBorders>
            <w:shd w:val="clear" w:color="auto" w:fill="1E2C40"/>
          </w:tcPr>
          <w:p>
            <w:pPr>
              <w:pStyle w:val="TableParagraph"/>
              <w:spacing w:line="197" w:lineRule="exact" w:before="18"/>
              <w:ind w:left="2519"/>
              <w:rPr>
                <w:sz w:val="19"/>
              </w:rPr>
            </w:pPr>
            <w:r>
              <w:rPr>
                <w:color w:val="E8F4FC"/>
                <w:spacing w:val="-2"/>
                <w:sz w:val="19"/>
              </w:rPr>
              <w:t>╚═══════════════════════╝</w:t>
            </w:r>
          </w:p>
        </w:tc>
      </w:tr>
    </w:tbl>
    <w:p>
      <w:pPr>
        <w:spacing w:before="109"/>
        <w:ind w:left="882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444444"/>
          <w:sz w:val="22"/>
        </w:rPr>
        <w:t>Gambar</w:t>
      </w:r>
      <w:r>
        <w:rPr>
          <w:rFonts w:ascii="Arial"/>
          <w:b/>
          <w:color w:val="444444"/>
          <w:spacing w:val="-12"/>
          <w:sz w:val="22"/>
        </w:rPr>
        <w:t> </w:t>
      </w:r>
      <w:r>
        <w:rPr>
          <w:rFonts w:ascii="Arial"/>
          <w:b/>
          <w:color w:val="444444"/>
          <w:sz w:val="22"/>
        </w:rPr>
        <w:t>3.3.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Flowchart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Alur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Dekripsi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AES-256-GCM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+</w:t>
      </w:r>
      <w:r>
        <w:rPr>
          <w:rFonts w:ascii="Arial"/>
          <w:b/>
          <w:color w:val="444444"/>
          <w:spacing w:val="-11"/>
          <w:sz w:val="22"/>
        </w:rPr>
        <w:t> </w:t>
      </w:r>
      <w:r>
        <w:rPr>
          <w:rFonts w:ascii="Arial"/>
          <w:b/>
          <w:color w:val="444444"/>
          <w:sz w:val="22"/>
        </w:rPr>
        <w:t>RSA-2048-</w:t>
      </w:r>
      <w:r>
        <w:rPr>
          <w:rFonts w:ascii="Arial"/>
          <w:b/>
          <w:color w:val="444444"/>
          <w:spacing w:val="-4"/>
          <w:sz w:val="22"/>
        </w:rPr>
        <w:t>OAEP</w:t>
      </w: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72"/>
        <w:rPr>
          <w:rFonts w:ascii="Arial"/>
          <w:b/>
          <w:sz w:val="22"/>
        </w:rPr>
      </w:pPr>
    </w:p>
    <w:p>
      <w:pPr>
        <w:pStyle w:val="Heading2"/>
        <w:numPr>
          <w:ilvl w:val="2"/>
          <w:numId w:val="1"/>
        </w:numPr>
        <w:tabs>
          <w:tab w:pos="672" w:val="left" w:leader="none"/>
        </w:tabs>
        <w:spacing w:line="240" w:lineRule="auto" w:before="0" w:after="0"/>
        <w:ind w:left="672" w:right="0" w:hanging="649"/>
        <w:jc w:val="left"/>
      </w:pPr>
      <w:r>
        <w:rPr>
          <w:color w:val="1F3863"/>
        </w:rPr>
        <w:t>Penjelasan</w:t>
      </w:r>
      <w:r>
        <w:rPr>
          <w:color w:val="1F3863"/>
          <w:spacing w:val="-14"/>
        </w:rPr>
        <w:t> </w:t>
      </w:r>
      <w:r>
        <w:rPr>
          <w:color w:val="1F3863"/>
        </w:rPr>
        <w:t>Kritis:</w:t>
      </w:r>
      <w:r>
        <w:rPr>
          <w:color w:val="1F3863"/>
          <w:spacing w:val="-14"/>
        </w:rPr>
        <w:t> </w:t>
      </w:r>
      <w:r>
        <w:rPr>
          <w:color w:val="1F3863"/>
        </w:rPr>
        <w:t>Verifikasi</w:t>
      </w:r>
      <w:r>
        <w:rPr>
          <w:color w:val="1F3863"/>
          <w:spacing w:val="-13"/>
        </w:rPr>
        <w:t> </w:t>
      </w:r>
      <w:r>
        <w:rPr>
          <w:color w:val="1F3863"/>
        </w:rPr>
        <w:t>Authentication</w:t>
      </w:r>
      <w:r>
        <w:rPr>
          <w:color w:val="1F3863"/>
          <w:spacing w:val="-13"/>
        </w:rPr>
        <w:t> </w:t>
      </w:r>
      <w:r>
        <w:rPr>
          <w:color w:val="1F3863"/>
        </w:rPr>
        <w:t>Tag</w:t>
      </w:r>
      <w:r>
        <w:rPr>
          <w:color w:val="1F3863"/>
          <w:spacing w:val="-12"/>
        </w:rPr>
        <w:t> </w:t>
      </w:r>
      <w:r>
        <w:rPr>
          <w:color w:val="1F3863"/>
          <w:spacing w:val="-5"/>
        </w:rPr>
        <w:t>GCM</w:t>
      </w:r>
    </w:p>
    <w:p>
      <w:pPr>
        <w:pStyle w:val="BodyText"/>
        <w:spacing w:before="119"/>
        <w:ind w:left="23" w:right="21"/>
        <w:jc w:val="both"/>
      </w:pPr>
      <w:r>
        <w:rPr/>
        <w:t>Langkah terpenting dalam dekripsi adalah verifikasi authentication tag oleh GCM. Metode decrypt_and_verify(ciphertext, tag) dari pycryptodome secara otomatis menjalankan dua operasi sekaligus: pertama mendekripsi ciphertext menggunakan CTR mode, kemudian menghitung ulang GHASH atas ciphertext yang diterima dan membandingkannya dengan tag yang tersimpan di paket.</w:t>
      </w:r>
    </w:p>
    <w:p>
      <w:pPr>
        <w:pStyle w:val="BodyText"/>
        <w:spacing w:before="119"/>
        <w:ind w:left="23" w:right="20"/>
        <w:jc w:val="both"/>
      </w:pPr>
      <w:r>
        <w:rPr/>
        <w:t>Jika tag tidak cocok — yang terjadi ketika ciphertext dimodifikasi oleh pihak ketiga selama penyimpanan atau transmisi di server — maka ValueError dengan pesan 'MAC</w:t>
      </w:r>
      <w:r>
        <w:rPr>
          <w:spacing w:val="-11"/>
        </w:rPr>
        <w:t> </w:t>
      </w:r>
      <w:r>
        <w:rPr/>
        <w:t>check</w:t>
      </w:r>
      <w:r>
        <w:rPr>
          <w:spacing w:val="-10"/>
        </w:rPr>
        <w:t> </w:t>
      </w:r>
      <w:r>
        <w:rPr/>
        <w:t>failed'</w:t>
      </w:r>
      <w:r>
        <w:rPr>
          <w:spacing w:val="-10"/>
        </w:rPr>
        <w:t> </w:t>
      </w:r>
      <w:r>
        <w:rPr/>
        <w:t>akan</w:t>
      </w:r>
      <w:r>
        <w:rPr>
          <w:spacing w:val="-10"/>
        </w:rPr>
        <w:t> </w:t>
      </w:r>
      <w:r>
        <w:rPr/>
        <w:t>dilempar</w:t>
      </w:r>
      <w:r>
        <w:rPr>
          <w:spacing w:val="-11"/>
        </w:rPr>
        <w:t> </w:t>
      </w:r>
      <w:r>
        <w:rPr/>
        <w:t>dan</w:t>
      </w:r>
      <w:r>
        <w:rPr>
          <w:spacing w:val="-10"/>
        </w:rPr>
        <w:t> </w:t>
      </w:r>
      <w:r>
        <w:rPr/>
        <w:t>plaintext</w:t>
      </w:r>
      <w:r>
        <w:rPr>
          <w:spacing w:val="-12"/>
        </w:rPr>
        <w:t> </w:t>
      </w:r>
      <w:r>
        <w:rPr/>
        <w:t>tidak</w:t>
      </w:r>
      <w:r>
        <w:rPr>
          <w:spacing w:val="-14"/>
        </w:rPr>
        <w:t> </w:t>
      </w:r>
      <w:r>
        <w:rPr/>
        <w:t>akan</w:t>
      </w:r>
      <w:r>
        <w:rPr>
          <w:spacing w:val="-10"/>
        </w:rPr>
        <w:t> </w:t>
      </w:r>
      <w:r>
        <w:rPr/>
        <w:t>dikembalikan</w:t>
      </w:r>
      <w:r>
        <w:rPr>
          <w:spacing w:val="-10"/>
        </w:rPr>
        <w:t> </w:t>
      </w:r>
      <w:r>
        <w:rPr/>
        <w:t>ke</w:t>
      </w:r>
      <w:r>
        <w:rPr>
          <w:spacing w:val="-10"/>
        </w:rPr>
        <w:t> </w:t>
      </w:r>
      <w:r>
        <w:rPr/>
        <w:t>pengguna. Ini adalah jaminan integritas otomatis yang tidak dimiliki oleh mode enkripsi seperti </w:t>
      </w:r>
      <w:r>
        <w:rPr>
          <w:spacing w:val="-4"/>
        </w:rPr>
        <w:t>CBC.</w:t>
      </w:r>
    </w:p>
    <w:sectPr>
      <w:type w:val="continuous"/>
      <w:pgSz w:w="11910" w:h="16840"/>
      <w:pgMar w:top="14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"/>
      <w:lvlJc w:val="left"/>
      <w:pPr>
        <w:ind w:left="491" w:hanging="468"/>
        <w:jc w:val="left"/>
      </w:pPr>
      <w:rPr>
        <w:rFonts w:hint="default"/>
        <w:lang w:val="ms" w:eastAsia="en-US" w:bidi="ar-SA"/>
      </w:rPr>
    </w:lvl>
    <w:lvl w:ilvl="1">
      <w:start w:val="2"/>
      <w:numFmt w:val="decimal"/>
      <w:lvlText w:val="%1.%2"/>
      <w:lvlJc w:val="left"/>
      <w:pPr>
        <w:ind w:left="491" w:hanging="468"/>
        <w:jc w:val="left"/>
      </w:pPr>
      <w:rPr>
        <w:rFonts w:hint="default" w:ascii="Arial" w:hAnsi="Arial" w:eastAsia="Arial" w:cs="Arial"/>
        <w:b/>
        <w:bCs/>
        <w:i w:val="0"/>
        <w:iCs w:val="0"/>
        <w:color w:val="2D75B6"/>
        <w:spacing w:val="-1"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674" w:hanging="651"/>
        <w:jc w:val="left"/>
      </w:pPr>
      <w:rPr>
        <w:rFonts w:hint="default" w:ascii="Arial" w:hAnsi="Arial" w:eastAsia="Arial" w:cs="Arial"/>
        <w:b/>
        <w:bCs/>
        <w:i w:val="0"/>
        <w:iCs w:val="0"/>
        <w:color w:val="1F3863"/>
        <w:spacing w:val="0"/>
        <w:w w:val="99"/>
        <w:sz w:val="26"/>
        <w:szCs w:val="26"/>
        <w:lang w:val="ms" w:eastAsia="en-US" w:bidi="ar-SA"/>
      </w:rPr>
    </w:lvl>
    <w:lvl w:ilvl="3">
      <w:start w:val="0"/>
      <w:numFmt w:val="bullet"/>
      <w:lvlText w:val="•"/>
      <w:lvlJc w:val="left"/>
      <w:pPr>
        <w:ind w:left="2545" w:hanging="651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3477" w:hanging="651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4410" w:hanging="651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5342" w:hanging="651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6275" w:hanging="651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7208" w:hanging="651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ms" w:eastAsia="en-US" w:bidi="ar-SA"/>
    </w:rPr>
  </w:style>
  <w:style w:styleId="Heading1" w:type="paragraph">
    <w:name w:val="Heading 1"/>
    <w:basedOn w:val="Normal"/>
    <w:uiPriority w:val="1"/>
    <w:qFormat/>
    <w:pPr>
      <w:ind w:left="488" w:hanging="465"/>
      <w:outlineLvl w:val="1"/>
    </w:pPr>
    <w:rPr>
      <w:rFonts w:ascii="Arial" w:hAnsi="Arial" w:eastAsia="Arial" w:cs="Arial"/>
      <w:b/>
      <w:bCs/>
      <w:sz w:val="28"/>
      <w:szCs w:val="28"/>
      <w:lang w:val="ms" w:eastAsia="en-US" w:bidi="ar-SA"/>
    </w:rPr>
  </w:style>
  <w:style w:styleId="Heading2" w:type="paragraph">
    <w:name w:val="Heading 2"/>
    <w:basedOn w:val="Normal"/>
    <w:uiPriority w:val="1"/>
    <w:qFormat/>
    <w:pPr>
      <w:ind w:left="672" w:hanging="649"/>
      <w:outlineLvl w:val="2"/>
    </w:pPr>
    <w:rPr>
      <w:rFonts w:ascii="Arial" w:hAnsi="Arial" w:eastAsia="Arial" w:cs="Arial"/>
      <w:b/>
      <w:bCs/>
      <w:sz w:val="26"/>
      <w:szCs w:val="26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ind w:left="672" w:hanging="649"/>
    </w:pPr>
    <w:rPr>
      <w:rFonts w:ascii="Arial" w:hAnsi="Arial" w:eastAsia="Arial" w:cs="Arial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Arsa Salsabila</dc:creator>
  <dcterms:created xsi:type="dcterms:W3CDTF">2026-05-16T08:15:38Z</dcterms:created>
  <dcterms:modified xsi:type="dcterms:W3CDTF">2026-05-16T08:15:38Z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2021</vt:lpwstr>
  </property>
</Properties>
</file>