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Senior 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senior .Net developer and solution architect dedicated to delivering quality software by practicing Agile Processes, Test Driven Development, applying SOLID principles and a healthy dose of DevOps.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