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11668BC" w14:textId="77777777" w:rsidR="004D2812" w:rsidRDefault="004D2812">
      <w:pPr>
        <w:spacing w:after="120" w:line="312" w:lineRule="auto"/>
        <w:jc w:val="center"/>
        <w:rPr>
          <w:b/>
          <w:sz w:val="32"/>
        </w:rPr>
      </w:pPr>
      <w:r>
        <w:rPr>
          <w:rFonts w:hint="eastAsia"/>
          <w:b/>
          <w:sz w:val="32"/>
        </w:rPr>
        <w:t>华东师范大学数据科学与工程学院实验报告</w:t>
      </w:r>
    </w:p>
    <w:p w14:paraId="43BCB735" w14:textId="77777777" w:rsidR="004D2812" w:rsidRDefault="004D2812">
      <w:pPr>
        <w:rPr>
          <w:b/>
        </w:rPr>
      </w:pPr>
    </w:p>
    <w:tbl>
      <w:tblPr>
        <w:tblW w:w="0" w:type="auto"/>
        <w:tblLayout w:type="fixed"/>
        <w:tblLook w:val="0000" w:firstRow="0" w:lastRow="0" w:firstColumn="0" w:lastColumn="0" w:noHBand="0" w:noVBand="0"/>
      </w:tblPr>
      <w:tblGrid>
        <w:gridCol w:w="4077"/>
        <w:gridCol w:w="2694"/>
        <w:gridCol w:w="3139"/>
      </w:tblGrid>
      <w:tr w:rsidR="004D2812" w14:paraId="16073F5D" w14:textId="77777777">
        <w:trPr>
          <w:cantSplit/>
        </w:trPr>
        <w:tc>
          <w:tcPr>
            <w:tcW w:w="4077" w:type="dxa"/>
          </w:tcPr>
          <w:p w14:paraId="39CD4DF6" w14:textId="77777777" w:rsidR="004D2812" w:rsidRDefault="004D2812">
            <w:pPr>
              <w:spacing w:line="312" w:lineRule="auto"/>
              <w:rPr>
                <w:b/>
              </w:rPr>
            </w:pPr>
            <w:r>
              <w:rPr>
                <w:b/>
              </w:rPr>
              <w:t>课程</w:t>
            </w:r>
            <w:r>
              <w:rPr>
                <w:rFonts w:hint="eastAsia"/>
                <w:b/>
              </w:rPr>
              <w:t>名称</w:t>
            </w:r>
            <w:r>
              <w:t>：</w:t>
            </w:r>
            <w:r>
              <w:rPr>
                <w:rFonts w:hint="eastAsia"/>
              </w:rPr>
              <w:t>区块链与分享型数据库</w:t>
            </w:r>
          </w:p>
        </w:tc>
        <w:tc>
          <w:tcPr>
            <w:tcW w:w="2694" w:type="dxa"/>
          </w:tcPr>
          <w:p w14:paraId="1434AAD0" w14:textId="77777777" w:rsidR="004D2812" w:rsidRDefault="004D2812">
            <w:pPr>
              <w:spacing w:line="312" w:lineRule="auto"/>
              <w:rPr>
                <w:b/>
              </w:rPr>
            </w:pPr>
            <w:r>
              <w:rPr>
                <w:rFonts w:hint="eastAsia"/>
                <w:b/>
              </w:rPr>
              <w:t>年</w:t>
            </w:r>
            <w:r>
              <w:rPr>
                <w:b/>
              </w:rPr>
              <w:t>级</w:t>
            </w:r>
            <w:r>
              <w:t>：</w:t>
            </w:r>
            <w:r w:rsidR="00287F35">
              <w:rPr>
                <w:rFonts w:hint="eastAsia"/>
              </w:rPr>
              <w:t>2</w:t>
            </w:r>
            <w:r w:rsidR="00287F35">
              <w:t>1</w:t>
            </w:r>
          </w:p>
        </w:tc>
        <w:tc>
          <w:tcPr>
            <w:tcW w:w="3139" w:type="dxa"/>
          </w:tcPr>
          <w:p w14:paraId="4389BC3D" w14:textId="77777777" w:rsidR="004D2812" w:rsidRDefault="004D2812">
            <w:pPr>
              <w:spacing w:line="312" w:lineRule="auto"/>
              <w:rPr>
                <w:b/>
              </w:rPr>
            </w:pPr>
            <w:r>
              <w:rPr>
                <w:rFonts w:hint="eastAsia"/>
                <w:b/>
              </w:rPr>
              <w:t>上机实践成绩</w:t>
            </w:r>
            <w:r>
              <w:rPr>
                <w:rFonts w:hint="eastAsia"/>
              </w:rPr>
              <w:t>：</w:t>
            </w:r>
          </w:p>
        </w:tc>
      </w:tr>
      <w:tr w:rsidR="004D2812" w14:paraId="1DD6424E" w14:textId="77777777">
        <w:trPr>
          <w:cantSplit/>
        </w:trPr>
        <w:tc>
          <w:tcPr>
            <w:tcW w:w="4077" w:type="dxa"/>
          </w:tcPr>
          <w:p w14:paraId="2F16860A" w14:textId="77777777" w:rsidR="004D2812" w:rsidRDefault="004D2812">
            <w:pPr>
              <w:spacing w:line="312" w:lineRule="auto"/>
            </w:pPr>
            <w:r>
              <w:rPr>
                <w:rFonts w:hint="eastAsia"/>
                <w:b/>
              </w:rPr>
              <w:t>指导教师</w:t>
            </w:r>
            <w:r>
              <w:rPr>
                <w:rFonts w:hint="eastAsia"/>
              </w:rPr>
              <w:t>：张召</w:t>
            </w:r>
          </w:p>
        </w:tc>
        <w:tc>
          <w:tcPr>
            <w:tcW w:w="2694" w:type="dxa"/>
          </w:tcPr>
          <w:p w14:paraId="0E20EA67" w14:textId="77777777" w:rsidR="004D2812" w:rsidRDefault="004D2812">
            <w:pPr>
              <w:spacing w:line="312" w:lineRule="auto"/>
              <w:rPr>
                <w:b/>
              </w:rPr>
            </w:pPr>
            <w:r>
              <w:rPr>
                <w:rFonts w:hint="eastAsia"/>
                <w:b/>
              </w:rPr>
              <w:t>姓名</w:t>
            </w:r>
            <w:r>
              <w:rPr>
                <w:rFonts w:hint="eastAsia"/>
              </w:rPr>
              <w:t>：</w:t>
            </w:r>
            <w:r w:rsidR="00287F35">
              <w:rPr>
                <w:rFonts w:hint="eastAsia"/>
              </w:rPr>
              <w:t>洪贝贝</w:t>
            </w:r>
          </w:p>
        </w:tc>
        <w:tc>
          <w:tcPr>
            <w:tcW w:w="3139" w:type="dxa"/>
          </w:tcPr>
          <w:p w14:paraId="1FCD30CF" w14:textId="77777777" w:rsidR="004D2812" w:rsidRDefault="004D2812">
            <w:pPr>
              <w:spacing w:line="312" w:lineRule="auto"/>
              <w:rPr>
                <w:b/>
              </w:rPr>
            </w:pPr>
            <w:r>
              <w:rPr>
                <w:rFonts w:hint="eastAsia"/>
                <w:b/>
              </w:rPr>
              <w:t>学号</w:t>
            </w:r>
            <w:r>
              <w:rPr>
                <w:rFonts w:hint="eastAsia"/>
              </w:rPr>
              <w:t>：</w:t>
            </w:r>
            <w:r w:rsidR="00287F35">
              <w:rPr>
                <w:rFonts w:hint="eastAsia"/>
              </w:rPr>
              <w:t>1</w:t>
            </w:r>
            <w:r w:rsidR="00287F35">
              <w:t>0215501418</w:t>
            </w:r>
          </w:p>
        </w:tc>
      </w:tr>
      <w:tr w:rsidR="004D2812" w14:paraId="45AD5453" w14:textId="77777777">
        <w:trPr>
          <w:cantSplit/>
        </w:trPr>
        <w:tc>
          <w:tcPr>
            <w:tcW w:w="6771" w:type="dxa"/>
            <w:gridSpan w:val="2"/>
          </w:tcPr>
          <w:p w14:paraId="3FBA5A4A" w14:textId="77777777" w:rsidR="004D2812" w:rsidRDefault="004D2812">
            <w:pPr>
              <w:spacing w:line="312" w:lineRule="auto"/>
              <w:rPr>
                <w:b/>
              </w:rPr>
            </w:pPr>
            <w:r>
              <w:rPr>
                <w:rFonts w:hint="eastAsia"/>
                <w:b/>
              </w:rPr>
              <w:t>上机实践</w:t>
            </w:r>
            <w:r>
              <w:rPr>
                <w:b/>
              </w:rPr>
              <w:t>名称</w:t>
            </w:r>
            <w:r>
              <w:t>：</w:t>
            </w:r>
            <w:r w:rsidR="00483B90" w:rsidRPr="004D2812">
              <w:rPr>
                <w:rFonts w:hint="eastAsia"/>
                <w:color w:val="000000"/>
              </w:rPr>
              <w:t>区块链系统</w:t>
            </w:r>
            <w:r w:rsidR="00483B90" w:rsidRPr="004D2812">
              <w:rPr>
                <w:rFonts w:hint="eastAsia"/>
                <w:color w:val="000000"/>
              </w:rPr>
              <w:t>(</w:t>
            </w:r>
            <w:r w:rsidR="00483B90" w:rsidRPr="004D2812">
              <w:rPr>
                <w:color w:val="000000"/>
              </w:rPr>
              <w:t>minichain)</w:t>
            </w:r>
            <w:r w:rsidR="00483B90" w:rsidRPr="004D2812">
              <w:rPr>
                <w:rFonts w:hint="eastAsia"/>
                <w:color w:val="000000"/>
              </w:rPr>
              <w:t>的简单实现</w:t>
            </w:r>
          </w:p>
        </w:tc>
        <w:tc>
          <w:tcPr>
            <w:tcW w:w="3139" w:type="dxa"/>
          </w:tcPr>
          <w:p w14:paraId="6B26AC4F" w14:textId="77777777" w:rsidR="004D2812" w:rsidRDefault="004D2812">
            <w:pPr>
              <w:spacing w:line="312" w:lineRule="auto"/>
              <w:ind w:left="241" w:hangingChars="100" w:hanging="241"/>
            </w:pPr>
            <w:r>
              <w:rPr>
                <w:rFonts w:hint="eastAsia"/>
                <w:b/>
              </w:rPr>
              <w:t>上机实践日期</w:t>
            </w:r>
            <w:r>
              <w:rPr>
                <w:rFonts w:hint="eastAsia"/>
              </w:rPr>
              <w:t>：</w:t>
            </w:r>
            <w:r w:rsidR="00483B90">
              <w:rPr>
                <w:rFonts w:hint="eastAsia"/>
              </w:rPr>
              <w:t>2</w:t>
            </w:r>
            <w:r w:rsidR="00483B90">
              <w:t>022</w:t>
            </w:r>
            <w:r w:rsidR="00483B90">
              <w:rPr>
                <w:rFonts w:hint="eastAsia"/>
              </w:rPr>
              <w:t>.</w:t>
            </w:r>
            <w:r w:rsidR="00483B90">
              <w:t>2</w:t>
            </w:r>
            <w:r w:rsidR="00483B90">
              <w:rPr>
                <w:rFonts w:hint="eastAsia"/>
              </w:rPr>
              <w:t>.</w:t>
            </w:r>
            <w:r w:rsidR="00483B90">
              <w:t>24</w:t>
            </w:r>
          </w:p>
        </w:tc>
      </w:tr>
      <w:tr w:rsidR="004D2812" w14:paraId="3C188AB4" w14:textId="77777777">
        <w:trPr>
          <w:cantSplit/>
        </w:trPr>
        <w:tc>
          <w:tcPr>
            <w:tcW w:w="4077" w:type="dxa"/>
          </w:tcPr>
          <w:p w14:paraId="2588D749" w14:textId="77777777" w:rsidR="004D2812" w:rsidRDefault="004D2812">
            <w:pPr>
              <w:spacing w:line="312" w:lineRule="auto"/>
              <w:rPr>
                <w:b/>
              </w:rPr>
            </w:pPr>
            <w:r>
              <w:rPr>
                <w:rFonts w:hint="eastAsia"/>
                <w:b/>
              </w:rPr>
              <w:t>上机实践编号</w:t>
            </w:r>
            <w:r>
              <w:t>：</w:t>
            </w:r>
          </w:p>
        </w:tc>
        <w:tc>
          <w:tcPr>
            <w:tcW w:w="2694" w:type="dxa"/>
          </w:tcPr>
          <w:p w14:paraId="0DB7CAEA" w14:textId="77777777" w:rsidR="004D2812" w:rsidRDefault="004D2812">
            <w:pPr>
              <w:spacing w:line="312" w:lineRule="auto"/>
              <w:ind w:left="723" w:hangingChars="300" w:hanging="723"/>
              <w:rPr>
                <w:b/>
              </w:rPr>
            </w:pPr>
            <w:r>
              <w:rPr>
                <w:b/>
              </w:rPr>
              <w:t>组</w:t>
            </w:r>
            <w:r>
              <w:rPr>
                <w:rFonts w:hint="eastAsia"/>
                <w:b/>
              </w:rPr>
              <w:t>号</w:t>
            </w:r>
            <w:r>
              <w:rPr>
                <w:rFonts w:ascii="宋体" w:hAnsi="宋体" w:hint="eastAsia"/>
              </w:rPr>
              <w:t>：</w:t>
            </w:r>
          </w:p>
        </w:tc>
        <w:tc>
          <w:tcPr>
            <w:tcW w:w="3139" w:type="dxa"/>
          </w:tcPr>
          <w:p w14:paraId="5EF019BF" w14:textId="77777777" w:rsidR="004D2812" w:rsidRDefault="004D2812">
            <w:pPr>
              <w:spacing w:line="312" w:lineRule="auto"/>
              <w:rPr>
                <w:b/>
              </w:rPr>
            </w:pPr>
            <w:r>
              <w:rPr>
                <w:rFonts w:hint="eastAsia"/>
                <w:b/>
              </w:rPr>
              <w:t>上机实践时间</w:t>
            </w:r>
            <w:r>
              <w:rPr>
                <w:rFonts w:hint="eastAsia"/>
              </w:rPr>
              <w:t>：</w:t>
            </w:r>
            <w:r w:rsidR="00287F35">
              <w:t>2024/3/7</w:t>
            </w:r>
          </w:p>
        </w:tc>
      </w:tr>
    </w:tbl>
    <w:p w14:paraId="148DFED3" w14:textId="2427B4EC" w:rsidR="004D2812" w:rsidRDefault="001F78E9">
      <w:r>
        <w:rPr>
          <w:noProof/>
        </w:rPr>
        <mc:AlternateContent>
          <mc:Choice Requires="wps">
            <w:drawing>
              <wp:anchor distT="0" distB="0" distL="114300" distR="114300" simplePos="0" relativeHeight="251656192" behindDoc="0" locked="0" layoutInCell="1" allowOverlap="1" wp14:anchorId="4077AE13" wp14:editId="4517265E">
                <wp:simplePos x="0" y="0"/>
                <wp:positionH relativeFrom="column">
                  <wp:posOffset>-74295</wp:posOffset>
                </wp:positionH>
                <wp:positionV relativeFrom="paragraph">
                  <wp:posOffset>92710</wp:posOffset>
                </wp:positionV>
                <wp:extent cx="6334125" cy="635"/>
                <wp:effectExtent l="16510" t="19050" r="21590" b="18415"/>
                <wp:wrapNone/>
                <wp:docPr id="854862803" name="直线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12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9D8063" id="直线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7.3pt" to="492.9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" strokeweight="2.25pt"/>
            </w:pict>
          </mc:Fallback>
        </mc:AlternateContent>
      </w:r>
    </w:p>
    <w:p w14:paraId="2675998E" w14:textId="77777777" w:rsidR="004D2812" w:rsidRDefault="004D2812">
      <w:pPr>
        <w:pStyle w:val="a9"/>
        <w:numPr>
          <w:ilvl w:val="0"/>
          <w:numId w:val="1"/>
        </w:numPr>
        <w:spacing w:before="60" w:after="60"/>
        <w:rPr>
          <w:b/>
        </w:rPr>
      </w:pPr>
      <w:r>
        <w:rPr>
          <w:rFonts w:hint="eastAsia"/>
          <w:b/>
        </w:rPr>
        <w:t>实验</w:t>
      </w:r>
      <w:r>
        <w:rPr>
          <w:b/>
        </w:rPr>
        <w:t>目的</w:t>
      </w:r>
    </w:p>
    <w:p w14:paraId="08909935" w14:textId="77777777" w:rsidR="004D2812" w:rsidRDefault="004D2812">
      <w:pPr>
        <w:pStyle w:val="a9"/>
        <w:ind w:left="495" w:firstLine="214"/>
      </w:pPr>
      <w:r>
        <w:rPr>
          <w:rFonts w:hint="eastAsia"/>
        </w:rPr>
        <w:t xml:space="preserve">  </w:t>
      </w:r>
      <w:r w:rsidR="006F3875" w:rsidRPr="006F3875">
        <w:rPr>
          <w:rFonts w:hint="eastAsia"/>
        </w:rPr>
        <w:t>参考比特币中的区块结构，使用</w:t>
      </w:r>
      <w:r w:rsidR="006F3875" w:rsidRPr="006F3875">
        <w:rPr>
          <w:rFonts w:hint="eastAsia"/>
        </w:rPr>
        <w:t>Java</w:t>
      </w:r>
      <w:r w:rsidR="006F3875" w:rsidRPr="006F3875">
        <w:rPr>
          <w:rFonts w:hint="eastAsia"/>
        </w:rPr>
        <w:t>程序设计语言实现一个简单的区块链系统</w:t>
      </w:r>
      <w:r w:rsidR="00976FB0">
        <w:rPr>
          <w:rFonts w:hint="eastAsia"/>
        </w:rPr>
        <w:t>(</w:t>
      </w:r>
      <w:r w:rsidR="00976FB0">
        <w:t>minichain)</w:t>
      </w:r>
      <w:r w:rsidR="006F3875" w:rsidRPr="006F3875">
        <w:rPr>
          <w:rFonts w:hint="eastAsia"/>
        </w:rPr>
        <w:t>，</w:t>
      </w:r>
      <w:r w:rsidR="00CA5A85">
        <w:rPr>
          <w:rFonts w:hint="eastAsia"/>
        </w:rPr>
        <w:t>从工程角度学习并</w:t>
      </w:r>
      <w:r w:rsidR="006F3875" w:rsidRPr="006F3875">
        <w:rPr>
          <w:rFonts w:hint="eastAsia"/>
        </w:rPr>
        <w:t>理解区块链</w:t>
      </w:r>
      <w:r w:rsidR="00CA5A85">
        <w:rPr>
          <w:rFonts w:hint="eastAsia"/>
        </w:rPr>
        <w:t>中</w:t>
      </w:r>
      <w:r w:rsidR="006F3875" w:rsidRPr="006F3875">
        <w:rPr>
          <w:rFonts w:hint="eastAsia"/>
        </w:rPr>
        <w:t>的</w:t>
      </w:r>
      <w:r w:rsidR="00CA5A85">
        <w:rPr>
          <w:rFonts w:hint="eastAsia"/>
        </w:rPr>
        <w:t>各种</w:t>
      </w:r>
      <w:r w:rsidR="006F3875" w:rsidRPr="006F3875">
        <w:rPr>
          <w:rFonts w:hint="eastAsia"/>
        </w:rPr>
        <w:t>概念。</w:t>
      </w:r>
    </w:p>
    <w:p w14:paraId="2E5237B5" w14:textId="77777777" w:rsidR="004D2812" w:rsidRDefault="004D2812">
      <w:pPr>
        <w:pStyle w:val="a9"/>
        <w:numPr>
          <w:ilvl w:val="0"/>
          <w:numId w:val="1"/>
        </w:numPr>
        <w:spacing w:before="60" w:after="60"/>
        <w:rPr>
          <w:b/>
        </w:rPr>
      </w:pPr>
      <w:r>
        <w:rPr>
          <w:rFonts w:hint="eastAsia"/>
          <w:b/>
        </w:rPr>
        <w:t>实验任务</w:t>
      </w:r>
    </w:p>
    <w:p w14:paraId="232FF019" w14:textId="77777777" w:rsidR="0075031C" w:rsidRDefault="0075031C" w:rsidP="0075031C">
      <w:pPr>
        <w:widowControl/>
        <w:numPr>
          <w:ilvl w:val="0"/>
          <w:numId w:val="2"/>
        </w:numPr>
        <w:snapToGrid w:val="0"/>
        <w:spacing w:beforeLines="50" w:before="120" w:afterLines="50" w:after="120"/>
      </w:pPr>
      <w:r>
        <w:rPr>
          <w:rFonts w:hint="eastAsia"/>
        </w:rPr>
        <w:t>基本区块结构及其必要属性</w:t>
      </w:r>
    </w:p>
    <w:p w14:paraId="011AC4A8" w14:textId="77777777" w:rsidR="0075031C" w:rsidRDefault="0075031C" w:rsidP="0075031C">
      <w:pPr>
        <w:widowControl/>
        <w:numPr>
          <w:ilvl w:val="0"/>
          <w:numId w:val="2"/>
        </w:numPr>
        <w:snapToGrid w:val="0"/>
        <w:spacing w:beforeLines="50" w:before="120" w:afterLines="50" w:after="120"/>
      </w:pPr>
      <w:r>
        <w:rPr>
          <w:rFonts w:hint="eastAsia"/>
        </w:rPr>
        <w:t>掌握</w:t>
      </w:r>
      <w:r>
        <w:rPr>
          <w:rFonts w:hint="eastAsia"/>
        </w:rPr>
        <w:t>Merkle</w:t>
      </w:r>
      <w:r>
        <w:rPr>
          <w:rFonts w:hint="eastAsia"/>
        </w:rPr>
        <w:t>树的基本原理，学会计算区块的哈希值</w:t>
      </w:r>
    </w:p>
    <w:p w14:paraId="7AF6FEC6" w14:textId="77777777" w:rsidR="0075031C" w:rsidRDefault="0075031C" w:rsidP="0075031C">
      <w:pPr>
        <w:widowControl/>
        <w:numPr>
          <w:ilvl w:val="0"/>
          <w:numId w:val="2"/>
        </w:numPr>
        <w:snapToGrid w:val="0"/>
        <w:spacing w:beforeLines="50" w:before="120" w:afterLines="50" w:after="120"/>
      </w:pPr>
      <w:r>
        <w:rPr>
          <w:rFonts w:hint="eastAsia"/>
        </w:rPr>
        <w:t>实现基于</w:t>
      </w:r>
      <w:r>
        <w:rPr>
          <w:rFonts w:hint="eastAsia"/>
        </w:rPr>
        <w:t>POW</w:t>
      </w:r>
      <w:r>
        <w:rPr>
          <w:rFonts w:hint="eastAsia"/>
        </w:rPr>
        <w:t>共识的挖矿过程</w:t>
      </w:r>
      <w:r>
        <w:rPr>
          <w:rFonts w:hint="eastAsia"/>
        </w:rPr>
        <w:t xml:space="preserve"> </w:t>
      </w:r>
    </w:p>
    <w:p w14:paraId="7098F667" w14:textId="77777777" w:rsidR="00EF4063" w:rsidRPr="0095348D" w:rsidRDefault="00EF4063" w:rsidP="00EF4063">
      <w:pPr>
        <w:widowControl/>
        <w:numPr>
          <w:ilvl w:val="0"/>
          <w:numId w:val="2"/>
        </w:numPr>
        <w:snapToGrid w:val="0"/>
        <w:spacing w:beforeLines="50" w:before="120" w:afterLines="50" w:after="120"/>
      </w:pPr>
      <w:r w:rsidRPr="0095348D">
        <w:rPr>
          <w:rFonts w:hint="eastAsia"/>
        </w:rPr>
        <w:t>实现账户类与钱包功能</w:t>
      </w:r>
    </w:p>
    <w:p w14:paraId="3731B831" w14:textId="77777777" w:rsidR="00EF4063" w:rsidRPr="0095348D" w:rsidRDefault="00EF4063" w:rsidP="00EF4063">
      <w:pPr>
        <w:widowControl/>
        <w:numPr>
          <w:ilvl w:val="0"/>
          <w:numId w:val="2"/>
        </w:numPr>
        <w:snapToGrid w:val="0"/>
        <w:spacing w:beforeLines="50" w:before="120" w:afterLines="50" w:after="120"/>
      </w:pPr>
      <w:r w:rsidRPr="0095348D">
        <w:rPr>
          <w:rFonts w:hint="eastAsia"/>
        </w:rPr>
        <w:t>实现</w:t>
      </w:r>
      <w:r w:rsidRPr="0095348D">
        <w:rPr>
          <w:rFonts w:hint="eastAsia"/>
        </w:rPr>
        <w:t>UTXO</w:t>
      </w:r>
      <w:r w:rsidRPr="0095348D">
        <w:rPr>
          <w:rFonts w:hint="eastAsia"/>
        </w:rPr>
        <w:t>类与解锁脚本功能</w:t>
      </w:r>
    </w:p>
    <w:p w14:paraId="09740380" w14:textId="77777777" w:rsidR="00EF4063" w:rsidRPr="0095348D" w:rsidRDefault="00EF4063" w:rsidP="00EF4063">
      <w:pPr>
        <w:widowControl/>
        <w:numPr>
          <w:ilvl w:val="0"/>
          <w:numId w:val="2"/>
        </w:numPr>
        <w:snapToGrid w:val="0"/>
        <w:spacing w:beforeLines="50" w:before="120" w:afterLines="50" w:after="120"/>
      </w:pPr>
      <w:r w:rsidRPr="0095348D">
        <w:rPr>
          <w:rFonts w:hint="eastAsia"/>
        </w:rPr>
        <w:t>实现账户签名交易，矿工验签功能</w:t>
      </w:r>
    </w:p>
    <w:p w14:paraId="42B6F4DB" w14:textId="77777777" w:rsidR="004D2812" w:rsidRDefault="004F3E6B" w:rsidP="004F3E6B">
      <w:pPr>
        <w:pStyle w:val="a9"/>
        <w:numPr>
          <w:ilvl w:val="0"/>
          <w:numId w:val="2"/>
        </w:numPr>
        <w:spacing w:before="60" w:after="60"/>
      </w:pPr>
      <w:r w:rsidRPr="004F3E6B">
        <w:rPr>
          <w:rFonts w:hint="eastAsia"/>
        </w:rPr>
        <w:t xml:space="preserve">SPV </w:t>
      </w:r>
      <w:r w:rsidRPr="004F3E6B">
        <w:rPr>
          <w:rFonts w:hint="eastAsia"/>
        </w:rPr>
        <w:t>轻节点模块与验证</w:t>
      </w:r>
    </w:p>
    <w:p w14:paraId="7FDC479A" w14:textId="77777777" w:rsidR="004D2812" w:rsidRDefault="007F4505">
      <w:pPr>
        <w:pStyle w:val="a9"/>
        <w:numPr>
          <w:ilvl w:val="0"/>
          <w:numId w:val="1"/>
        </w:numPr>
        <w:spacing w:before="60" w:after="60"/>
        <w:rPr>
          <w:b/>
        </w:rPr>
      </w:pPr>
      <w:r>
        <w:rPr>
          <w:rFonts w:hint="eastAsia"/>
          <w:b/>
        </w:rPr>
        <w:t>实验</w:t>
      </w:r>
      <w:r w:rsidR="004D2812">
        <w:rPr>
          <w:b/>
        </w:rPr>
        <w:t>环境</w:t>
      </w:r>
    </w:p>
    <w:p w14:paraId="40B3DB2D" w14:textId="319EFD68" w:rsidR="004D2812" w:rsidRPr="000C0742" w:rsidRDefault="0063591A" w:rsidP="0063591A">
      <w:pPr>
        <w:pStyle w:val="a9"/>
        <w:ind w:left="510" w:firstLine="0"/>
      </w:pPr>
      <w:r>
        <w:rPr>
          <w:rFonts w:hint="eastAsia"/>
        </w:rPr>
        <w:t>JDK:</w:t>
      </w:r>
      <w:r w:rsidR="000C0742">
        <w:rPr>
          <w:rFonts w:hint="eastAsia"/>
        </w:rPr>
        <w:t>19/</w:t>
      </w:r>
      <w:r>
        <w:rPr>
          <w:rFonts w:hint="eastAsia"/>
        </w:rPr>
        <w:t>1.8</w:t>
      </w:r>
      <w:r w:rsidR="000C0742">
        <w:rPr>
          <w:rFonts w:hint="eastAsia"/>
        </w:rPr>
        <w:t>(</w:t>
      </w:r>
      <w:r w:rsidR="000C0742">
        <w:rPr>
          <w:rFonts w:hint="eastAsia"/>
        </w:rPr>
        <w:t>第一次小实验为</w:t>
      </w:r>
      <w:r w:rsidR="000C0742">
        <w:rPr>
          <w:rFonts w:hint="eastAsia"/>
        </w:rPr>
        <w:t>19</w:t>
      </w:r>
      <w:r w:rsidR="000C0742">
        <w:rPr>
          <w:rFonts w:hint="eastAsia"/>
        </w:rPr>
        <w:t>，第二</w:t>
      </w:r>
      <w:r w:rsidR="00573526">
        <w:rPr>
          <w:rFonts w:hint="eastAsia"/>
        </w:rPr>
        <w:t>、三</w:t>
      </w:r>
      <w:r w:rsidR="000C0742">
        <w:rPr>
          <w:rFonts w:hint="eastAsia"/>
        </w:rPr>
        <w:t>次为</w:t>
      </w:r>
      <w:r w:rsidR="000C0742">
        <w:rPr>
          <w:rFonts w:hint="eastAsia"/>
        </w:rPr>
        <w:t>1.8)</w:t>
      </w:r>
    </w:p>
    <w:p w14:paraId="4EEC2D7B" w14:textId="77777777" w:rsidR="0063591A" w:rsidRDefault="000C0742" w:rsidP="0063591A">
      <w:pPr>
        <w:pStyle w:val="a9"/>
        <w:ind w:left="510" w:firstLine="0"/>
      </w:pPr>
      <w:r w:rsidRPr="000C0742">
        <w:t>IntelliJ IDEA 2022.3.3</w:t>
      </w:r>
    </w:p>
    <w:p w14:paraId="5599A33F" w14:textId="77777777" w:rsidR="00885D56" w:rsidRPr="00885D56" w:rsidRDefault="004D2812" w:rsidP="00885D56">
      <w:pPr>
        <w:pStyle w:val="a9"/>
        <w:numPr>
          <w:ilvl w:val="0"/>
          <w:numId w:val="1"/>
        </w:numPr>
        <w:spacing w:before="60" w:after="60"/>
        <w:rPr>
          <w:b/>
        </w:rPr>
      </w:pPr>
      <w:r>
        <w:rPr>
          <w:rFonts w:hint="eastAsia"/>
          <w:b/>
        </w:rPr>
        <w:t>实验过程</w:t>
      </w:r>
    </w:p>
    <w:p w14:paraId="02188062" w14:textId="77777777" w:rsidR="0038199D" w:rsidRDefault="0038199D" w:rsidP="0038199D">
      <w:pPr>
        <w:pStyle w:val="a9"/>
        <w:numPr>
          <w:ilvl w:val="3"/>
          <w:numId w:val="1"/>
        </w:numPr>
        <w:spacing w:beforeLines="50" w:before="120" w:afterLines="50" w:after="120"/>
        <w:rPr>
          <w:noProof/>
        </w:rPr>
      </w:pPr>
      <w:r>
        <w:rPr>
          <w:rFonts w:hint="eastAsia"/>
          <w:noProof/>
        </w:rPr>
        <w:t>补全</w:t>
      </w:r>
      <w:r>
        <w:rPr>
          <w:rFonts w:hint="eastAsia"/>
          <w:noProof/>
        </w:rPr>
        <w:t>MinerNode</w:t>
      </w:r>
      <w:r>
        <w:rPr>
          <w:rFonts w:hint="eastAsia"/>
          <w:noProof/>
        </w:rPr>
        <w:t>中的几个功能函数</w:t>
      </w:r>
    </w:p>
    <w:p w14:paraId="0101D093" w14:textId="28443297" w:rsidR="0038199D" w:rsidRDefault="0038199D" w:rsidP="0038199D">
      <w:pPr>
        <w:pStyle w:val="a9"/>
        <w:numPr>
          <w:ilvl w:val="0"/>
          <w:numId w:val="4"/>
        </w:numPr>
        <w:spacing w:beforeLines="50" w:before="120" w:afterLines="50" w:after="120"/>
        <w:rPr>
          <w:noProof/>
        </w:rPr>
      </w:pPr>
      <w:r>
        <w:rPr>
          <w:rFonts w:hint="eastAsia"/>
          <w:noProof/>
        </w:rPr>
        <w:t>getBlockBody</w:t>
      </w:r>
      <w:r>
        <w:rPr>
          <w:rFonts w:hint="eastAsia"/>
          <w:noProof/>
        </w:rPr>
        <w:t>函数，该方法根据传入的参数中的交易，构造并返回一个相应的区块体对象，还需要根据这些交易计算</w:t>
      </w:r>
      <w:r>
        <w:rPr>
          <w:rFonts w:hint="eastAsia"/>
          <w:noProof/>
        </w:rPr>
        <w:t>Merkle</w:t>
      </w:r>
      <w:r>
        <w:rPr>
          <w:rFonts w:hint="eastAsia"/>
          <w:noProof/>
        </w:rPr>
        <w:t>树的根哈希值；</w:t>
      </w:r>
    </w:p>
    <w:p w14:paraId="3DAB47E2" w14:textId="77777777" w:rsidR="005B4636" w:rsidRDefault="005B4636" w:rsidP="005B4636">
      <w:pPr>
        <w:pStyle w:val="a9"/>
        <w:numPr>
          <w:ilvl w:val="0"/>
          <w:numId w:val="5"/>
        </w:numPr>
        <w:spacing w:beforeLines="50" w:before="120" w:afterLines="50" w:after="120"/>
        <w:rPr>
          <w:noProof/>
        </w:rPr>
      </w:pPr>
      <w:r>
        <w:rPr>
          <w:rFonts w:hint="eastAsia"/>
          <w:noProof/>
        </w:rPr>
        <w:t>添加</w:t>
      </w:r>
      <w:r w:rsidR="00C42A98" w:rsidRPr="00C42A98">
        <w:rPr>
          <w:noProof/>
        </w:rPr>
        <w:t>getMerkleRootHash</w:t>
      </w:r>
      <w:r w:rsidR="00C42A98">
        <w:rPr>
          <w:rFonts w:hint="eastAsia"/>
          <w:noProof/>
        </w:rPr>
        <w:t>以计算</w:t>
      </w:r>
      <w:r w:rsidR="00C42A98" w:rsidRPr="00C42A98">
        <w:rPr>
          <w:rFonts w:hint="eastAsia"/>
          <w:noProof/>
        </w:rPr>
        <w:t>Merkle</w:t>
      </w:r>
      <w:r w:rsidR="00C42A98" w:rsidRPr="00C42A98">
        <w:rPr>
          <w:rFonts w:hint="eastAsia"/>
          <w:noProof/>
        </w:rPr>
        <w:t>树的根哈希值</w:t>
      </w:r>
    </w:p>
    <w:p w14:paraId="7E4EA156" w14:textId="638E4FB2" w:rsidR="00DA44DD" w:rsidRDefault="001F78E9" w:rsidP="00B02777">
      <w:pPr>
        <w:pStyle w:val="a9"/>
        <w:spacing w:beforeLines="50" w:before="120" w:afterLines="50" w:after="120"/>
        <w:ind w:firstLine="0"/>
        <w:rPr>
          <w:noProof/>
        </w:rPr>
      </w:pPr>
      <w:r>
        <w:rPr>
          <w:noProof/>
        </w:rPr>
        <w:drawing>
          <wp:inline distT="0" distB="0" distL="0" distR="0" wp14:anchorId="372C826E" wp14:editId="68997E47">
            <wp:extent cx="6157595" cy="1557020"/>
            <wp:effectExtent l="0" t="0" r="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7595" cy="1557020"/>
                    </a:xfrm>
                    <a:prstGeom prst="rect">
                      <a:avLst/>
                    </a:prstGeom>
                    <a:noFill/>
                    <a:ln>
                      <a:noFill/>
                    </a:ln>
                  </pic:spPr>
                </pic:pic>
              </a:graphicData>
            </a:graphic>
          </wp:inline>
        </w:drawing>
      </w:r>
    </w:p>
    <w:p w14:paraId="42EB27BC" w14:textId="03C90C51" w:rsidR="0038199D" w:rsidRDefault="001F78E9" w:rsidP="00083A64">
      <w:pPr>
        <w:pStyle w:val="a9"/>
        <w:spacing w:beforeLines="50" w:before="120" w:afterLines="50" w:after="120"/>
        <w:ind w:firstLine="0"/>
        <w:rPr>
          <w:noProof/>
        </w:rPr>
      </w:pPr>
      <w:r>
        <w:rPr>
          <w:noProof/>
        </w:rPr>
        <w:lastRenderedPageBreak/>
        <w:drawing>
          <wp:inline distT="0" distB="0" distL="0" distR="0" wp14:anchorId="752A1FEA" wp14:editId="00E8DB13">
            <wp:extent cx="5457190" cy="3785235"/>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7190" cy="3785235"/>
                    </a:xfrm>
                    <a:prstGeom prst="rect">
                      <a:avLst/>
                    </a:prstGeom>
                    <a:noFill/>
                    <a:ln>
                      <a:noFill/>
                    </a:ln>
                  </pic:spPr>
                </pic:pic>
              </a:graphicData>
            </a:graphic>
          </wp:inline>
        </w:drawing>
      </w:r>
    </w:p>
    <w:p w14:paraId="52603196" w14:textId="77777777" w:rsidR="0038199D" w:rsidRDefault="0038199D" w:rsidP="00047064">
      <w:pPr>
        <w:pStyle w:val="a9"/>
        <w:numPr>
          <w:ilvl w:val="0"/>
          <w:numId w:val="4"/>
        </w:numPr>
        <w:spacing w:beforeLines="50" w:before="120" w:afterLines="50" w:after="120"/>
        <w:rPr>
          <w:noProof/>
        </w:rPr>
      </w:pPr>
      <w:r>
        <w:rPr>
          <w:rFonts w:hint="eastAsia"/>
          <w:noProof/>
        </w:rPr>
        <w:t>mine</w:t>
      </w:r>
      <w:r>
        <w:rPr>
          <w:rFonts w:hint="eastAsia"/>
          <w:noProof/>
        </w:rPr>
        <w:t>函数，在循环中完成</w:t>
      </w:r>
      <w:r>
        <w:rPr>
          <w:rFonts w:hint="eastAsia"/>
          <w:noProof/>
        </w:rPr>
        <w:t>"</w:t>
      </w:r>
      <w:r>
        <w:rPr>
          <w:rFonts w:hint="eastAsia"/>
          <w:noProof/>
        </w:rPr>
        <w:t>挖矿</w:t>
      </w:r>
      <w:r>
        <w:rPr>
          <w:rFonts w:hint="eastAsia"/>
          <w:noProof/>
        </w:rPr>
        <w:t>"</w:t>
      </w:r>
      <w:r>
        <w:rPr>
          <w:rFonts w:hint="eastAsia"/>
          <w:noProof/>
        </w:rPr>
        <w:t>操作，其实就是通过不断的变换区块中的</w:t>
      </w:r>
      <w:r>
        <w:rPr>
          <w:rFonts w:hint="eastAsia"/>
          <w:noProof/>
        </w:rPr>
        <w:t>nonce</w:t>
      </w:r>
      <w:r>
        <w:rPr>
          <w:rFonts w:hint="eastAsia"/>
          <w:noProof/>
        </w:rPr>
        <w:t>字段，直至区块的哈希值满足难度条件，即可将该区块加入区块链中；</w:t>
      </w:r>
    </w:p>
    <w:p w14:paraId="4F5B1C9C" w14:textId="2BC233C1" w:rsidR="00047064" w:rsidRDefault="00CD12A0" w:rsidP="00CD12A0">
      <w:pPr>
        <w:pStyle w:val="a9"/>
        <w:numPr>
          <w:ilvl w:val="0"/>
          <w:numId w:val="5"/>
        </w:numPr>
        <w:spacing w:beforeLines="50" w:before="120" w:afterLines="50" w:after="120"/>
        <w:rPr>
          <w:noProof/>
        </w:rPr>
      </w:pPr>
      <w:r>
        <w:rPr>
          <w:rFonts w:hint="eastAsia"/>
          <w:noProof/>
        </w:rPr>
        <w:t>通过</w:t>
      </w:r>
      <w:r>
        <w:rPr>
          <w:rFonts w:hint="eastAsia"/>
          <w:noProof/>
        </w:rPr>
        <w:t>+1</w:t>
      </w:r>
      <w:r>
        <w:rPr>
          <w:rFonts w:hint="eastAsia"/>
          <w:noProof/>
        </w:rPr>
        <w:t>改变区块中的</w:t>
      </w:r>
      <w:r>
        <w:rPr>
          <w:rFonts w:hint="eastAsia"/>
          <w:noProof/>
        </w:rPr>
        <w:t>nonce</w:t>
      </w:r>
      <w:r>
        <w:rPr>
          <w:rFonts w:hint="eastAsia"/>
          <w:noProof/>
        </w:rPr>
        <w:t>字段</w:t>
      </w:r>
    </w:p>
    <w:p w14:paraId="73ABEA98" w14:textId="30C7E9C1" w:rsidR="00A047C2" w:rsidRDefault="001F78E9" w:rsidP="00A047C2">
      <w:pPr>
        <w:pStyle w:val="a9"/>
        <w:spacing w:beforeLines="50" w:before="120" w:afterLines="50" w:after="120"/>
        <w:ind w:firstLine="0"/>
        <w:rPr>
          <w:noProof/>
        </w:rPr>
      </w:pPr>
      <w:r>
        <w:rPr>
          <w:noProof/>
        </w:rPr>
        <w:drawing>
          <wp:inline distT="0" distB="0" distL="0" distR="0" wp14:anchorId="2553D0D7" wp14:editId="1DBB2D5C">
            <wp:extent cx="6151880" cy="1226820"/>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1880" cy="1226820"/>
                    </a:xfrm>
                    <a:prstGeom prst="rect">
                      <a:avLst/>
                    </a:prstGeom>
                    <a:noFill/>
                    <a:ln>
                      <a:noFill/>
                    </a:ln>
                  </pic:spPr>
                </pic:pic>
              </a:graphicData>
            </a:graphic>
          </wp:inline>
        </w:drawing>
      </w:r>
    </w:p>
    <w:p w14:paraId="3A468DA3" w14:textId="5E043072" w:rsidR="00885D56" w:rsidRDefault="0038199D" w:rsidP="0022010F">
      <w:pPr>
        <w:pStyle w:val="a9"/>
        <w:numPr>
          <w:ilvl w:val="0"/>
          <w:numId w:val="4"/>
        </w:numPr>
        <w:spacing w:beforeLines="50" w:before="120" w:afterLines="50" w:after="120"/>
        <w:rPr>
          <w:noProof/>
        </w:rPr>
      </w:pPr>
      <w:r>
        <w:rPr>
          <w:rFonts w:hint="eastAsia"/>
          <w:noProof/>
        </w:rPr>
        <w:t>getBlock</w:t>
      </w:r>
      <w:r>
        <w:rPr>
          <w:rFonts w:hint="eastAsia"/>
          <w:noProof/>
        </w:rPr>
        <w:t>函数，该方法供</w:t>
      </w:r>
      <w:r>
        <w:rPr>
          <w:rFonts w:hint="eastAsia"/>
          <w:noProof/>
        </w:rPr>
        <w:t>mine</w:t>
      </w:r>
      <w:r>
        <w:rPr>
          <w:rFonts w:hint="eastAsia"/>
          <w:noProof/>
        </w:rPr>
        <w:t>方法调用，其功能为根据传入的区块体参数，构造一个区块对象返回。</w:t>
      </w:r>
    </w:p>
    <w:p w14:paraId="678F767F" w14:textId="0AFFB085" w:rsidR="0022010F" w:rsidRDefault="001F78E9" w:rsidP="00611031">
      <w:pPr>
        <w:pStyle w:val="a9"/>
        <w:spacing w:beforeLines="50" w:before="120" w:afterLines="50" w:after="120"/>
        <w:ind w:firstLine="0"/>
        <w:rPr>
          <w:noProof/>
        </w:rPr>
      </w:pPr>
      <w:r w:rsidRPr="002873C5">
        <w:rPr>
          <w:noProof/>
        </w:rPr>
        <w:drawing>
          <wp:inline distT="0" distB="0" distL="0" distR="0" wp14:anchorId="061651DC" wp14:editId="3759CC4E">
            <wp:extent cx="5654040" cy="234950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4040" cy="2349500"/>
                    </a:xfrm>
                    <a:prstGeom prst="rect">
                      <a:avLst/>
                    </a:prstGeom>
                    <a:noFill/>
                    <a:ln>
                      <a:noFill/>
                    </a:ln>
                  </pic:spPr>
                </pic:pic>
              </a:graphicData>
            </a:graphic>
          </wp:inline>
        </w:drawing>
      </w:r>
    </w:p>
    <w:p w14:paraId="407926AE" w14:textId="52E04316" w:rsidR="00087025" w:rsidRDefault="00E342D7" w:rsidP="00087025">
      <w:pPr>
        <w:pStyle w:val="a9"/>
        <w:numPr>
          <w:ilvl w:val="3"/>
          <w:numId w:val="1"/>
        </w:numPr>
        <w:spacing w:beforeLines="50" w:before="120" w:afterLines="50" w:after="120"/>
        <w:rPr>
          <w:noProof/>
        </w:rPr>
      </w:pPr>
      <w:r>
        <w:rPr>
          <w:rFonts w:hint="eastAsia"/>
          <w:noProof/>
        </w:rPr>
        <w:lastRenderedPageBreak/>
        <w:t>阶段</w:t>
      </w:r>
      <w:r w:rsidR="000041F0">
        <w:rPr>
          <w:rFonts w:hint="eastAsia"/>
          <w:noProof/>
        </w:rPr>
        <w:t>一</w:t>
      </w:r>
      <w:r>
        <w:rPr>
          <w:rFonts w:hint="eastAsia"/>
          <w:noProof/>
        </w:rPr>
        <w:t>（第一次小实验）运行结果</w:t>
      </w:r>
    </w:p>
    <w:p w14:paraId="782A863E" w14:textId="777F2966" w:rsidR="0022010F" w:rsidRDefault="00087025" w:rsidP="00087025">
      <w:pPr>
        <w:pStyle w:val="a9"/>
        <w:numPr>
          <w:ilvl w:val="0"/>
          <w:numId w:val="6"/>
        </w:numPr>
        <w:spacing w:beforeLines="50" w:before="120" w:afterLines="50" w:after="120"/>
        <w:rPr>
          <w:noProof/>
        </w:rPr>
      </w:pPr>
      <w:r>
        <w:rPr>
          <w:rFonts w:hint="eastAsia"/>
          <w:noProof/>
        </w:rPr>
        <w:t>运行</w:t>
      </w:r>
      <w:r>
        <w:rPr>
          <w:rFonts w:hint="eastAsia"/>
          <w:noProof/>
        </w:rPr>
        <w:t>getBlockBodyTest</w:t>
      </w:r>
    </w:p>
    <w:p w14:paraId="0359F81B" w14:textId="42D1B9D4" w:rsidR="00E342D7" w:rsidRDefault="00E342D7" w:rsidP="00E342D7">
      <w:pPr>
        <w:pStyle w:val="a9"/>
        <w:numPr>
          <w:ilvl w:val="0"/>
          <w:numId w:val="5"/>
        </w:numPr>
        <w:spacing w:beforeLines="50" w:before="120" w:afterLines="50" w:after="120"/>
        <w:rPr>
          <w:noProof/>
        </w:rPr>
      </w:pPr>
      <w:r>
        <w:rPr>
          <w:rFonts w:hint="eastAsia"/>
          <w:noProof/>
        </w:rPr>
        <w:t>测试结果通过：</w:t>
      </w:r>
    </w:p>
    <w:p w14:paraId="3FB47796" w14:textId="1EBFAD64" w:rsidR="00325B15" w:rsidRPr="0043688D" w:rsidRDefault="001F78E9" w:rsidP="002B33D2">
      <w:pPr>
        <w:pStyle w:val="a9"/>
        <w:spacing w:beforeLines="50" w:before="120" w:afterLines="50" w:after="120"/>
        <w:ind w:firstLine="0"/>
        <w:rPr>
          <w:noProof/>
        </w:rPr>
      </w:pPr>
      <w:r w:rsidRPr="0043688D">
        <w:rPr>
          <w:noProof/>
        </w:rPr>
        <w:drawing>
          <wp:inline distT="0" distB="0" distL="0" distR="0" wp14:anchorId="11E168EA" wp14:editId="3861E5F5">
            <wp:extent cx="6157595" cy="10534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7595" cy="1053465"/>
                    </a:xfrm>
                    <a:prstGeom prst="rect">
                      <a:avLst/>
                    </a:prstGeom>
                    <a:noFill/>
                    <a:ln>
                      <a:noFill/>
                    </a:ln>
                  </pic:spPr>
                </pic:pic>
              </a:graphicData>
            </a:graphic>
          </wp:inline>
        </w:drawing>
      </w:r>
    </w:p>
    <w:p w14:paraId="4074B039" w14:textId="0ECD41CA" w:rsidR="00325B15" w:rsidRDefault="00E342D7" w:rsidP="00E342D7">
      <w:pPr>
        <w:pStyle w:val="a9"/>
        <w:numPr>
          <w:ilvl w:val="0"/>
          <w:numId w:val="6"/>
        </w:numPr>
        <w:spacing w:beforeLines="50" w:before="120" w:afterLines="50" w:after="120"/>
        <w:rPr>
          <w:noProof/>
        </w:rPr>
      </w:pPr>
      <w:r>
        <w:rPr>
          <w:rFonts w:hint="eastAsia"/>
          <w:noProof/>
        </w:rPr>
        <w:t>运行整个系统</w:t>
      </w:r>
    </w:p>
    <w:p w14:paraId="645ECEC8" w14:textId="749802C8" w:rsidR="00E342D7" w:rsidRDefault="00E342D7" w:rsidP="00E342D7">
      <w:pPr>
        <w:pStyle w:val="a9"/>
        <w:numPr>
          <w:ilvl w:val="0"/>
          <w:numId w:val="5"/>
        </w:numPr>
        <w:spacing w:beforeLines="50" w:before="120" w:afterLines="50" w:after="120"/>
        <w:rPr>
          <w:noProof/>
        </w:rPr>
      </w:pPr>
      <w:r w:rsidRPr="00A81C79">
        <w:rPr>
          <w:rFonts w:hint="eastAsia"/>
          <w:szCs w:val="22"/>
        </w:rPr>
        <w:t>加入的区块的哈希值和挖掘到的区块的哈希值保持一致</w:t>
      </w:r>
      <w:r>
        <w:rPr>
          <w:rFonts w:hint="eastAsia"/>
          <w:szCs w:val="22"/>
        </w:rPr>
        <w:t>：</w:t>
      </w:r>
    </w:p>
    <w:p w14:paraId="579944F6" w14:textId="25656563" w:rsidR="00325B15" w:rsidRPr="0043688D" w:rsidRDefault="00A11138" w:rsidP="002B33D2">
      <w:pPr>
        <w:pStyle w:val="a9"/>
        <w:spacing w:beforeLines="50" w:before="120" w:afterLines="50" w:after="120"/>
        <w:ind w:firstLine="0"/>
        <w:rPr>
          <w:noProof/>
        </w:rPr>
      </w:pPr>
      <w:r>
        <w:rPr>
          <w:noProof/>
        </w:rPr>
        <mc:AlternateContent>
          <mc:Choice Requires="wps">
            <w:drawing>
              <wp:anchor distT="0" distB="0" distL="114300" distR="114300" simplePos="0" relativeHeight="251665408" behindDoc="0" locked="0" layoutInCell="1" allowOverlap="1" wp14:anchorId="647F8792" wp14:editId="6FE8B6FF">
                <wp:simplePos x="0" y="0"/>
                <wp:positionH relativeFrom="column">
                  <wp:posOffset>1950720</wp:posOffset>
                </wp:positionH>
                <wp:positionV relativeFrom="paragraph">
                  <wp:posOffset>968375</wp:posOffset>
                </wp:positionV>
                <wp:extent cx="2260600" cy="0"/>
                <wp:effectExtent l="0" t="0" r="0" b="0"/>
                <wp:wrapNone/>
                <wp:docPr id="1401550489" name="直接连接符 1"/>
                <wp:cNvGraphicFramePr/>
                <a:graphic xmlns:a="http://schemas.openxmlformats.org/drawingml/2006/main">
                  <a:graphicData uri="http://schemas.microsoft.com/office/word/2010/wordprocessingShape">
                    <wps:wsp>
                      <wps:cNvCnPr/>
                      <wps:spPr>
                        <a:xfrm>
                          <a:off x="0" y="0"/>
                          <a:ext cx="22606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C0043E0" id="直接连接符 1"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153.6pt,76.25pt" to="331.6pt,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" strokecolor="#ed7d31 [3205]" strokeweight="1.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A0EBA84" wp14:editId="200A3C3C">
                <wp:simplePos x="0" y="0"/>
                <wp:positionH relativeFrom="column">
                  <wp:posOffset>1163320</wp:posOffset>
                </wp:positionH>
                <wp:positionV relativeFrom="paragraph">
                  <wp:posOffset>676275</wp:posOffset>
                </wp:positionV>
                <wp:extent cx="2260600" cy="0"/>
                <wp:effectExtent l="0" t="0" r="0" b="0"/>
                <wp:wrapNone/>
                <wp:docPr id="2010786763" name="直接连接符 1"/>
                <wp:cNvGraphicFramePr/>
                <a:graphic xmlns:a="http://schemas.openxmlformats.org/drawingml/2006/main">
                  <a:graphicData uri="http://schemas.microsoft.com/office/word/2010/wordprocessingShape">
                    <wps:wsp>
                      <wps:cNvCnPr/>
                      <wps:spPr>
                        <a:xfrm>
                          <a:off x="0" y="0"/>
                          <a:ext cx="22606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1A93CFA" id="直接连接符 1"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91.6pt,53.25pt" to="269.6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" strokecolor="#ed7d31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6F869A24" wp14:editId="2FA0FA6F">
                <wp:simplePos x="0" y="0"/>
                <wp:positionH relativeFrom="column">
                  <wp:posOffset>1950720</wp:posOffset>
                </wp:positionH>
                <wp:positionV relativeFrom="paragraph">
                  <wp:posOffset>568325</wp:posOffset>
                </wp:positionV>
                <wp:extent cx="2260600" cy="0"/>
                <wp:effectExtent l="0" t="0" r="0" b="0"/>
                <wp:wrapNone/>
                <wp:docPr id="1488056255" name="直接连接符 1"/>
                <wp:cNvGraphicFramePr/>
                <a:graphic xmlns:a="http://schemas.openxmlformats.org/drawingml/2006/main">
                  <a:graphicData uri="http://schemas.microsoft.com/office/word/2010/wordprocessingShape">
                    <wps:wsp>
                      <wps:cNvCnPr/>
                      <wps:spPr>
                        <a:xfrm>
                          <a:off x="0" y="0"/>
                          <a:ext cx="22606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53A8458" id="直接连接符 1"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53.6pt,44.75pt" to="331.6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" strokecolor="#ed7d31 [3205]" strokeweight="1.5pt">
                <v:stroke joinstyle="miter"/>
              </v:line>
            </w:pict>
          </mc:Fallback>
        </mc:AlternateContent>
      </w:r>
      <w:r w:rsidR="00573526">
        <w:rPr>
          <w:noProof/>
        </w:rPr>
        <mc:AlternateContent>
          <mc:Choice Requires="wps">
            <w:drawing>
              <wp:anchor distT="0" distB="0" distL="114300" distR="114300" simplePos="0" relativeHeight="251659264" behindDoc="0" locked="0" layoutInCell="1" allowOverlap="1" wp14:anchorId="74202FC9" wp14:editId="0B7D816C">
                <wp:simplePos x="0" y="0"/>
                <wp:positionH relativeFrom="column">
                  <wp:posOffset>1258570</wp:posOffset>
                </wp:positionH>
                <wp:positionV relativeFrom="paragraph">
                  <wp:posOffset>276225</wp:posOffset>
                </wp:positionV>
                <wp:extent cx="2260600" cy="0"/>
                <wp:effectExtent l="0" t="0" r="0" b="0"/>
                <wp:wrapNone/>
                <wp:docPr id="25281411" name="直接连接符 1"/>
                <wp:cNvGraphicFramePr/>
                <a:graphic xmlns:a="http://schemas.openxmlformats.org/drawingml/2006/main">
                  <a:graphicData uri="http://schemas.microsoft.com/office/word/2010/wordprocessingShape">
                    <wps:wsp>
                      <wps:cNvCnPr/>
                      <wps:spPr>
                        <a:xfrm>
                          <a:off x="0" y="0"/>
                          <a:ext cx="22606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266D03B"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99.1pt,21.75pt" to="277.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" strokecolor="#ed7d31 [3205]" strokeweight="1.5pt">
                <v:stroke joinstyle="miter"/>
              </v:line>
            </w:pict>
          </mc:Fallback>
        </mc:AlternateContent>
      </w:r>
      <w:r w:rsidR="001F78E9" w:rsidRPr="0043688D">
        <w:rPr>
          <w:noProof/>
        </w:rPr>
        <w:drawing>
          <wp:inline distT="0" distB="0" distL="0" distR="0" wp14:anchorId="0F829F38" wp14:editId="608C4967">
            <wp:extent cx="6163310" cy="109982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3310" cy="1099820"/>
                    </a:xfrm>
                    <a:prstGeom prst="rect">
                      <a:avLst/>
                    </a:prstGeom>
                    <a:noFill/>
                    <a:ln>
                      <a:noFill/>
                    </a:ln>
                  </pic:spPr>
                </pic:pic>
              </a:graphicData>
            </a:graphic>
          </wp:inline>
        </w:drawing>
      </w:r>
    </w:p>
    <w:p w14:paraId="2DF76B6F" w14:textId="4DA3F11B" w:rsidR="002B33D2" w:rsidRDefault="00E342D7" w:rsidP="00E342D7">
      <w:pPr>
        <w:pStyle w:val="a9"/>
        <w:numPr>
          <w:ilvl w:val="3"/>
          <w:numId w:val="1"/>
        </w:numPr>
        <w:spacing w:beforeLines="50" w:before="120" w:afterLines="50" w:after="120"/>
      </w:pPr>
      <w:r>
        <w:rPr>
          <w:rFonts w:hint="eastAsia"/>
        </w:rPr>
        <w:t>按照实验指导手册进行代码补全</w:t>
      </w:r>
      <w:r w:rsidR="000041F0">
        <w:rPr>
          <w:rFonts w:hint="eastAsia"/>
        </w:rPr>
        <w:t>及修改</w:t>
      </w:r>
    </w:p>
    <w:p w14:paraId="24DC737F" w14:textId="4D69F23B" w:rsidR="00E342D7" w:rsidRDefault="00243617" w:rsidP="00E342D7">
      <w:pPr>
        <w:pStyle w:val="a9"/>
        <w:numPr>
          <w:ilvl w:val="0"/>
          <w:numId w:val="7"/>
        </w:numPr>
        <w:spacing w:beforeLines="50" w:before="120" w:afterLines="50" w:after="120"/>
      </w:pPr>
      <w:r>
        <w:rPr>
          <w:rFonts w:hint="eastAsia"/>
        </w:rPr>
        <w:t>修改</w:t>
      </w:r>
      <w:r w:rsidR="00AA525D" w:rsidRPr="00AA525D">
        <w:rPr>
          <w:rFonts w:hint="eastAsia"/>
        </w:rPr>
        <w:t>Util</w:t>
      </w:r>
      <w:r w:rsidR="00AA525D" w:rsidRPr="00AA525D">
        <w:rPr>
          <w:rFonts w:hint="eastAsia"/>
        </w:rPr>
        <w:t>工具类支持</w:t>
      </w:r>
    </w:p>
    <w:p w14:paraId="24889FCF" w14:textId="2850BACB" w:rsidR="00AA525D" w:rsidRPr="00AA525D" w:rsidRDefault="00AA525D" w:rsidP="00AA525D">
      <w:pPr>
        <w:numPr>
          <w:ilvl w:val="0"/>
          <w:numId w:val="7"/>
        </w:numPr>
      </w:pPr>
      <w:r w:rsidRPr="00AA525D">
        <w:rPr>
          <w:rFonts w:hint="eastAsia"/>
        </w:rPr>
        <w:t>新建</w:t>
      </w:r>
      <w:r w:rsidR="00243617">
        <w:rPr>
          <w:rFonts w:hint="eastAsia"/>
        </w:rPr>
        <w:t>并完善</w:t>
      </w:r>
      <w:r w:rsidRPr="00AA525D">
        <w:rPr>
          <w:rFonts w:hint="eastAsia"/>
        </w:rPr>
        <w:t>Account</w:t>
      </w:r>
      <w:r w:rsidRPr="00AA525D">
        <w:rPr>
          <w:rFonts w:hint="eastAsia"/>
        </w:rPr>
        <w:t>类、</w:t>
      </w:r>
      <w:r w:rsidRPr="00AA525D">
        <w:rPr>
          <w:rFonts w:hint="eastAsia"/>
        </w:rPr>
        <w:t>UTXO</w:t>
      </w:r>
      <w:r w:rsidRPr="00AA525D">
        <w:rPr>
          <w:rFonts w:hint="eastAsia"/>
        </w:rPr>
        <w:t>类</w:t>
      </w:r>
    </w:p>
    <w:p w14:paraId="3D628F68" w14:textId="0D7CAF72" w:rsidR="00243617" w:rsidRPr="00243617" w:rsidRDefault="00243617" w:rsidP="00243617">
      <w:pPr>
        <w:numPr>
          <w:ilvl w:val="0"/>
          <w:numId w:val="7"/>
        </w:numPr>
      </w:pPr>
      <w:r>
        <w:rPr>
          <w:rFonts w:hint="eastAsia"/>
        </w:rPr>
        <w:t>修改</w:t>
      </w:r>
      <w:r w:rsidR="00AA525D" w:rsidRPr="00AA525D">
        <w:rPr>
          <w:rFonts w:hint="eastAsia"/>
        </w:rPr>
        <w:t>Transactions</w:t>
      </w:r>
      <w:r w:rsidR="00AA525D" w:rsidRPr="00AA525D">
        <w:rPr>
          <w:rFonts w:hint="eastAsia"/>
        </w:rPr>
        <w:t>类</w:t>
      </w:r>
      <w:r>
        <w:rPr>
          <w:rFonts w:hint="eastAsia"/>
        </w:rPr>
        <w:t>、</w:t>
      </w:r>
      <w:r w:rsidRPr="00243617">
        <w:rPr>
          <w:rFonts w:hint="eastAsia"/>
        </w:rPr>
        <w:t>MiniChainConfig</w:t>
      </w:r>
      <w:r w:rsidRPr="00243617">
        <w:rPr>
          <w:rFonts w:hint="eastAsia"/>
        </w:rPr>
        <w:t>类</w:t>
      </w:r>
      <w:r>
        <w:rPr>
          <w:rFonts w:hint="eastAsia"/>
        </w:rPr>
        <w:t>、</w:t>
      </w:r>
      <w:r w:rsidRPr="0095348D">
        <w:rPr>
          <w:rFonts w:hint="eastAsia"/>
        </w:rPr>
        <w:t>BlockChain</w:t>
      </w:r>
      <w:r w:rsidRPr="0095348D">
        <w:rPr>
          <w:rFonts w:hint="eastAsia"/>
        </w:rPr>
        <w:t>类</w:t>
      </w:r>
      <w:r w:rsidR="00941B75">
        <w:rPr>
          <w:rFonts w:hint="eastAsia"/>
        </w:rPr>
        <w:t>、</w:t>
      </w:r>
      <w:r w:rsidR="00941B75" w:rsidRPr="00941B75">
        <w:rPr>
          <w:rFonts w:hint="eastAsia"/>
        </w:rPr>
        <w:t>TransactionProducer</w:t>
      </w:r>
      <w:r w:rsidR="00941B75" w:rsidRPr="00941B75">
        <w:rPr>
          <w:rFonts w:hint="eastAsia"/>
        </w:rPr>
        <w:t>类</w:t>
      </w:r>
      <w:r w:rsidR="00941B75">
        <w:rPr>
          <w:rFonts w:hint="eastAsia"/>
        </w:rPr>
        <w:t>、</w:t>
      </w:r>
      <w:r w:rsidR="00941B75" w:rsidRPr="00941B75">
        <w:rPr>
          <w:rFonts w:hint="eastAsia"/>
        </w:rPr>
        <w:t>NetWork</w:t>
      </w:r>
      <w:r w:rsidR="00941B75" w:rsidRPr="00941B75">
        <w:rPr>
          <w:rFonts w:hint="eastAsia"/>
        </w:rPr>
        <w:t>构造方法</w:t>
      </w:r>
      <w:r w:rsidR="000041F0">
        <w:rPr>
          <w:rFonts w:hint="eastAsia"/>
        </w:rPr>
        <w:t>、</w:t>
      </w:r>
      <w:r w:rsidR="000041F0" w:rsidRPr="000041F0">
        <w:rPr>
          <w:rFonts w:hint="eastAsia"/>
        </w:rPr>
        <w:t>MinerNode</w:t>
      </w:r>
      <w:r w:rsidR="000041F0" w:rsidRPr="000041F0">
        <w:rPr>
          <w:rFonts w:hint="eastAsia"/>
        </w:rPr>
        <w:t>类</w:t>
      </w:r>
    </w:p>
    <w:p w14:paraId="4B46C155" w14:textId="1CCE9892" w:rsidR="00AA525D" w:rsidRDefault="000041F0" w:rsidP="00102DEE">
      <w:pPr>
        <w:numPr>
          <w:ilvl w:val="0"/>
          <w:numId w:val="7"/>
        </w:numPr>
      </w:pPr>
      <w:r w:rsidRPr="000041F0">
        <w:rPr>
          <w:rFonts w:hint="eastAsia"/>
        </w:rPr>
        <w:t>将</w:t>
      </w:r>
      <w:r w:rsidRPr="000041F0">
        <w:rPr>
          <w:rFonts w:hint="eastAsia"/>
        </w:rPr>
        <w:t>Test</w:t>
      </w:r>
      <w:r w:rsidRPr="000041F0">
        <w:rPr>
          <w:rFonts w:hint="eastAsia"/>
        </w:rPr>
        <w:t>测试代码中因代码修改而出错的地方注释</w:t>
      </w:r>
    </w:p>
    <w:p w14:paraId="6290E272" w14:textId="1D0E6135" w:rsidR="000041F0" w:rsidRPr="000041F0" w:rsidRDefault="000041F0" w:rsidP="000041F0">
      <w:pPr>
        <w:numPr>
          <w:ilvl w:val="3"/>
          <w:numId w:val="1"/>
        </w:numPr>
      </w:pPr>
      <w:r w:rsidRPr="000041F0">
        <w:rPr>
          <w:rFonts w:hint="eastAsia"/>
        </w:rPr>
        <w:t>阶段</w:t>
      </w:r>
      <w:r>
        <w:rPr>
          <w:rFonts w:hint="eastAsia"/>
        </w:rPr>
        <w:t>二</w:t>
      </w:r>
      <w:r w:rsidRPr="000041F0">
        <w:rPr>
          <w:rFonts w:hint="eastAsia"/>
        </w:rPr>
        <w:t>（第</w:t>
      </w:r>
      <w:r>
        <w:rPr>
          <w:rFonts w:hint="eastAsia"/>
        </w:rPr>
        <w:t>二</w:t>
      </w:r>
      <w:r w:rsidRPr="000041F0">
        <w:rPr>
          <w:rFonts w:hint="eastAsia"/>
        </w:rPr>
        <w:t>次小实验）运行结果</w:t>
      </w:r>
    </w:p>
    <w:p w14:paraId="44886A7D" w14:textId="07EFCEA3" w:rsidR="006E1E7F" w:rsidRDefault="000041F0" w:rsidP="009B5B7F">
      <w:pPr>
        <w:pStyle w:val="a9"/>
        <w:numPr>
          <w:ilvl w:val="0"/>
          <w:numId w:val="8"/>
        </w:numPr>
        <w:spacing w:beforeLines="50" w:before="120" w:afterLines="50" w:after="120"/>
      </w:pPr>
      <w:r w:rsidRPr="000041F0">
        <w:rPr>
          <w:rFonts w:hint="eastAsia"/>
        </w:rPr>
        <w:t>运行</w:t>
      </w:r>
      <w:r w:rsidRPr="000041F0">
        <w:rPr>
          <w:rFonts w:hint="eastAsia"/>
        </w:rPr>
        <w:t>MiniChainApplication</w:t>
      </w:r>
      <w:r w:rsidRPr="000041F0">
        <w:rPr>
          <w:rFonts w:hint="eastAsia"/>
        </w:rPr>
        <w:t>类中的</w:t>
      </w:r>
      <w:r w:rsidRPr="000041F0">
        <w:rPr>
          <w:rFonts w:hint="eastAsia"/>
        </w:rPr>
        <w:t>main</w:t>
      </w:r>
      <w:r w:rsidRPr="000041F0">
        <w:rPr>
          <w:rFonts w:hint="eastAsia"/>
        </w:rPr>
        <w:t>方法启动</w:t>
      </w:r>
      <w:r w:rsidRPr="000041F0">
        <w:rPr>
          <w:rFonts w:hint="eastAsia"/>
        </w:rPr>
        <w:t>minichain</w:t>
      </w:r>
    </w:p>
    <w:p w14:paraId="2294F5DA" w14:textId="2FE6D116" w:rsidR="009B5B7F" w:rsidRDefault="009B5B7F" w:rsidP="009B5B7F">
      <w:pPr>
        <w:pStyle w:val="a9"/>
        <w:numPr>
          <w:ilvl w:val="0"/>
          <w:numId w:val="5"/>
        </w:numPr>
        <w:spacing w:beforeLines="50" w:before="120" w:afterLines="50" w:after="120"/>
      </w:pPr>
      <w:r w:rsidRPr="009B5B7F">
        <w:rPr>
          <w:rFonts w:hint="eastAsia"/>
        </w:rPr>
        <w:t>里面有若干个签名交易，交易中有若干输入</w:t>
      </w:r>
      <w:r w:rsidRPr="009B5B7F">
        <w:rPr>
          <w:rFonts w:hint="eastAsia"/>
        </w:rPr>
        <w:t>UTXO</w:t>
      </w:r>
      <w:r w:rsidRPr="009B5B7F">
        <w:rPr>
          <w:rFonts w:hint="eastAsia"/>
        </w:rPr>
        <w:t>和输出</w:t>
      </w:r>
      <w:r w:rsidRPr="009B5B7F">
        <w:rPr>
          <w:rFonts w:hint="eastAsia"/>
        </w:rPr>
        <w:t>UXTO</w:t>
      </w:r>
    </w:p>
    <w:p w14:paraId="42B3CC36" w14:textId="0D646A25" w:rsidR="006E1E7F" w:rsidRDefault="00102DEE" w:rsidP="006E1E7F">
      <w:r>
        <w:rPr>
          <w:noProof/>
        </w:rPr>
        <mc:AlternateContent>
          <mc:Choice Requires="wps">
            <w:drawing>
              <wp:anchor distT="0" distB="0" distL="114300" distR="114300" simplePos="0" relativeHeight="251670528" behindDoc="0" locked="0" layoutInCell="1" allowOverlap="1" wp14:anchorId="6048D0BA" wp14:editId="6C69CBD8">
                <wp:simplePos x="0" y="0"/>
                <wp:positionH relativeFrom="column">
                  <wp:posOffset>2693670</wp:posOffset>
                </wp:positionH>
                <wp:positionV relativeFrom="paragraph">
                  <wp:posOffset>797560</wp:posOffset>
                </wp:positionV>
                <wp:extent cx="590550" cy="1454150"/>
                <wp:effectExtent l="19050" t="19050" r="19050" b="12700"/>
                <wp:wrapNone/>
                <wp:docPr id="397415129" name="矩形 2"/>
                <wp:cNvGraphicFramePr/>
                <a:graphic xmlns:a="http://schemas.openxmlformats.org/drawingml/2006/main">
                  <a:graphicData uri="http://schemas.microsoft.com/office/word/2010/wordprocessingShape">
                    <wps:wsp>
                      <wps:cNvSpPr/>
                      <wps:spPr>
                        <a:xfrm>
                          <a:off x="0" y="0"/>
                          <a:ext cx="590550" cy="145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744E7" id="矩形 2" o:spid="_x0000_s1026" style="position:absolute;left:0;text-align:left;margin-left:212.1pt;margin-top:62.8pt;width:46.5pt;height:11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" filled="f" strokecolor="red" strokeweight="3pt"/>
            </w:pict>
          </mc:Fallback>
        </mc:AlternateContent>
      </w:r>
      <w:r>
        <w:rPr>
          <w:noProof/>
        </w:rPr>
        <mc:AlternateContent>
          <mc:Choice Requires="wps">
            <w:drawing>
              <wp:anchor distT="0" distB="0" distL="114300" distR="114300" simplePos="0" relativeHeight="251668480" behindDoc="0" locked="0" layoutInCell="1" allowOverlap="1" wp14:anchorId="3FD13CA5" wp14:editId="7251DDBC">
                <wp:simplePos x="0" y="0"/>
                <wp:positionH relativeFrom="column">
                  <wp:posOffset>45720</wp:posOffset>
                </wp:positionH>
                <wp:positionV relativeFrom="paragraph">
                  <wp:posOffset>734060</wp:posOffset>
                </wp:positionV>
                <wp:extent cx="590550" cy="1454150"/>
                <wp:effectExtent l="19050" t="19050" r="19050" b="12700"/>
                <wp:wrapNone/>
                <wp:docPr id="646075869" name="矩形 2"/>
                <wp:cNvGraphicFramePr/>
                <a:graphic xmlns:a="http://schemas.openxmlformats.org/drawingml/2006/main">
                  <a:graphicData uri="http://schemas.microsoft.com/office/word/2010/wordprocessingShape">
                    <wps:wsp>
                      <wps:cNvSpPr/>
                      <wps:spPr>
                        <a:xfrm>
                          <a:off x="0" y="0"/>
                          <a:ext cx="590550" cy="145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AED7EC" id="矩形 2" o:spid="_x0000_s1026" style="position:absolute;left:0;text-align:left;margin-left:3.6pt;margin-top:57.8pt;width:46.5pt;height:11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" filled="f" strokecolor="red" strokeweight="3pt"/>
            </w:pict>
          </mc:Fallback>
        </mc:AlternateContent>
      </w:r>
      <w:r w:rsidR="001F78E9" w:rsidRPr="002873C5">
        <w:rPr>
          <w:noProof/>
        </w:rPr>
        <w:drawing>
          <wp:inline distT="0" distB="0" distL="0" distR="0" wp14:anchorId="42195063" wp14:editId="39B49A32">
            <wp:extent cx="6198235" cy="2615565"/>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8235" cy="2615565"/>
                    </a:xfrm>
                    <a:prstGeom prst="rect">
                      <a:avLst/>
                    </a:prstGeom>
                    <a:noFill/>
                    <a:ln>
                      <a:noFill/>
                    </a:ln>
                  </pic:spPr>
                </pic:pic>
              </a:graphicData>
            </a:graphic>
          </wp:inline>
        </w:drawing>
      </w:r>
    </w:p>
    <w:p w14:paraId="2A836CE8" w14:textId="77777777" w:rsidR="002969C1" w:rsidRDefault="002969C1" w:rsidP="006E1E7F"/>
    <w:p w14:paraId="06E63E26" w14:textId="77777777" w:rsidR="002969C1" w:rsidRDefault="002969C1" w:rsidP="006E1E7F">
      <w:pPr>
        <w:rPr>
          <w:rFonts w:hint="eastAsia"/>
        </w:rPr>
      </w:pPr>
    </w:p>
    <w:p w14:paraId="01B4CB0D" w14:textId="77777777" w:rsidR="002969C1" w:rsidRDefault="002969C1" w:rsidP="002969C1">
      <w:pPr>
        <w:ind w:left="1245"/>
      </w:pPr>
    </w:p>
    <w:p w14:paraId="16D92750" w14:textId="77777777" w:rsidR="002969C1" w:rsidRDefault="002969C1" w:rsidP="002969C1">
      <w:pPr>
        <w:ind w:left="1245"/>
      </w:pPr>
    </w:p>
    <w:p w14:paraId="791C67F2" w14:textId="77777777" w:rsidR="002969C1" w:rsidRDefault="002969C1" w:rsidP="002969C1">
      <w:pPr>
        <w:ind w:left="1245"/>
        <w:rPr>
          <w:rFonts w:hint="eastAsia"/>
        </w:rPr>
      </w:pPr>
    </w:p>
    <w:p w14:paraId="529C10CA" w14:textId="3E23E27E" w:rsidR="009B5B7F" w:rsidRDefault="00AC2791" w:rsidP="006E1E7F">
      <w:pPr>
        <w:numPr>
          <w:ilvl w:val="0"/>
          <w:numId w:val="8"/>
        </w:numPr>
      </w:pPr>
      <w:r w:rsidRPr="00AC2791">
        <w:rPr>
          <w:rFonts w:hint="eastAsia"/>
        </w:rPr>
        <w:t>在</w:t>
      </w:r>
      <w:r w:rsidRPr="00AC2791">
        <w:rPr>
          <w:rFonts w:hint="eastAsia"/>
        </w:rPr>
        <w:t>BlockChain</w:t>
      </w:r>
      <w:r w:rsidRPr="00AC2791">
        <w:rPr>
          <w:rFonts w:hint="eastAsia"/>
        </w:rPr>
        <w:t>类中添加统计下所有账户的总余额的方法</w:t>
      </w:r>
      <w:r>
        <w:rPr>
          <w:rFonts w:hint="eastAsia"/>
        </w:rPr>
        <w:t>,</w:t>
      </w:r>
      <w:r>
        <w:rPr>
          <w:rFonts w:hint="eastAsia"/>
        </w:rPr>
        <w:t>并在</w:t>
      </w:r>
      <w:r w:rsidRPr="00AC2791">
        <w:rPr>
          <w:rFonts w:hint="eastAsia"/>
        </w:rPr>
        <w:t>在</w:t>
      </w:r>
      <w:r w:rsidRPr="00AC2791">
        <w:rPr>
          <w:rFonts w:hint="eastAsia"/>
        </w:rPr>
        <w:t>MineNode</w:t>
      </w:r>
      <w:r w:rsidRPr="00AC2791">
        <w:rPr>
          <w:rFonts w:hint="eastAsia"/>
        </w:rPr>
        <w:t>类中的</w:t>
      </w:r>
      <w:r w:rsidRPr="00AC2791">
        <w:rPr>
          <w:rFonts w:hint="eastAsia"/>
        </w:rPr>
        <w:t>run</w:t>
      </w:r>
      <w:r w:rsidRPr="00AC2791">
        <w:rPr>
          <w:rFonts w:hint="eastAsia"/>
        </w:rPr>
        <w:t>方法添加输出代码</w:t>
      </w:r>
      <w:r>
        <w:rPr>
          <w:rFonts w:hint="eastAsia"/>
        </w:rPr>
        <w:t>，重新运行（</w:t>
      </w:r>
      <w:r>
        <w:rPr>
          <w:rFonts w:hint="eastAsia"/>
        </w:rPr>
        <w:t>1</w:t>
      </w:r>
      <w:r>
        <w:rPr>
          <w:rFonts w:hint="eastAsia"/>
        </w:rPr>
        <w:t>）中代码得到如下结果</w:t>
      </w:r>
    </w:p>
    <w:p w14:paraId="66FFE019" w14:textId="5282F220" w:rsidR="00AC2791" w:rsidRDefault="00C72900" w:rsidP="00AC2791">
      <w:pPr>
        <w:numPr>
          <w:ilvl w:val="0"/>
          <w:numId w:val="5"/>
        </w:numPr>
      </w:pPr>
      <w:r w:rsidRPr="00C72900">
        <w:rPr>
          <w:rFonts w:hint="eastAsia"/>
        </w:rPr>
        <w:t>总金额与预期的</w:t>
      </w:r>
      <w:r w:rsidRPr="00C72900">
        <w:rPr>
          <w:rFonts w:hint="eastAsia"/>
        </w:rPr>
        <w:t>1000000</w:t>
      </w:r>
      <w:r w:rsidRPr="00C72900">
        <w:rPr>
          <w:rFonts w:hint="eastAsia"/>
        </w:rPr>
        <w:t>不一样。这因为当前每个块的交易数是</w:t>
      </w:r>
      <w:r w:rsidRPr="00C72900">
        <w:rPr>
          <w:rFonts w:hint="eastAsia"/>
        </w:rPr>
        <w:t>64</w:t>
      </w:r>
      <w:r w:rsidRPr="00C72900">
        <w:rPr>
          <w:rFonts w:hint="eastAsia"/>
        </w:rPr>
        <w:t>个，有些交易使用了重复的输入</w:t>
      </w:r>
      <w:r w:rsidRPr="00C72900">
        <w:rPr>
          <w:rFonts w:hint="eastAsia"/>
        </w:rPr>
        <w:t>UTXO</w:t>
      </w:r>
      <w:r w:rsidRPr="00C72900">
        <w:rPr>
          <w:rFonts w:hint="eastAsia"/>
        </w:rPr>
        <w:t>，</w:t>
      </w:r>
      <w:r>
        <w:rPr>
          <w:rFonts w:hint="eastAsia"/>
        </w:rPr>
        <w:t>所以</w:t>
      </w:r>
      <w:r w:rsidRPr="00C72900">
        <w:rPr>
          <w:rFonts w:hint="eastAsia"/>
        </w:rPr>
        <w:t>总金额</w:t>
      </w:r>
      <w:r>
        <w:rPr>
          <w:rFonts w:hint="eastAsia"/>
        </w:rPr>
        <w:t>会</w:t>
      </w:r>
      <w:r w:rsidRPr="00C72900">
        <w:rPr>
          <w:rFonts w:hint="eastAsia"/>
        </w:rPr>
        <w:t>慢慢变大。</w:t>
      </w:r>
    </w:p>
    <w:p w14:paraId="60D9558F" w14:textId="3CBFE77D" w:rsidR="006E1E7F" w:rsidRDefault="00102DEE" w:rsidP="006E1E7F">
      <w:pPr>
        <w:rPr>
          <w:noProof/>
        </w:rPr>
      </w:pPr>
      <w:r>
        <w:rPr>
          <w:noProof/>
        </w:rPr>
        <mc:AlternateContent>
          <mc:Choice Requires="wps">
            <w:drawing>
              <wp:anchor distT="0" distB="0" distL="114300" distR="114300" simplePos="0" relativeHeight="251672576" behindDoc="0" locked="0" layoutInCell="1" allowOverlap="1" wp14:anchorId="29208712" wp14:editId="29A82575">
                <wp:simplePos x="0" y="0"/>
                <wp:positionH relativeFrom="column">
                  <wp:posOffset>1042670</wp:posOffset>
                </wp:positionH>
                <wp:positionV relativeFrom="paragraph">
                  <wp:posOffset>2639695</wp:posOffset>
                </wp:positionV>
                <wp:extent cx="762000" cy="266700"/>
                <wp:effectExtent l="19050" t="19050" r="19050" b="19050"/>
                <wp:wrapNone/>
                <wp:docPr id="1107798687" name="矩形 2"/>
                <wp:cNvGraphicFramePr/>
                <a:graphic xmlns:a="http://schemas.openxmlformats.org/drawingml/2006/main">
                  <a:graphicData uri="http://schemas.microsoft.com/office/word/2010/wordprocessingShape">
                    <wps:wsp>
                      <wps:cNvSpPr/>
                      <wps:spPr>
                        <a:xfrm>
                          <a:off x="0" y="0"/>
                          <a:ext cx="762000" cy="2667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677AD" id="矩形 2" o:spid="_x0000_s1026" style="position:absolute;left:0;text-align:left;margin-left:82.1pt;margin-top:207.85pt;width:60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" filled="f" strokecolor="red" strokeweight="3pt"/>
            </w:pict>
          </mc:Fallback>
        </mc:AlternateContent>
      </w:r>
      <w:r w:rsidR="001F78E9" w:rsidRPr="002873C5">
        <w:rPr>
          <w:noProof/>
        </w:rPr>
        <w:drawing>
          <wp:inline distT="0" distB="0" distL="0" distR="0" wp14:anchorId="29A23E4B" wp14:editId="74F6C370">
            <wp:extent cx="6482080" cy="291084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2080" cy="2910840"/>
                    </a:xfrm>
                    <a:prstGeom prst="rect">
                      <a:avLst/>
                    </a:prstGeom>
                    <a:noFill/>
                    <a:ln>
                      <a:noFill/>
                    </a:ln>
                  </pic:spPr>
                </pic:pic>
              </a:graphicData>
            </a:graphic>
          </wp:inline>
        </w:drawing>
      </w:r>
    </w:p>
    <w:p w14:paraId="0D8A369A" w14:textId="77777777" w:rsidR="002969C1" w:rsidRDefault="002969C1" w:rsidP="006E1E7F">
      <w:pPr>
        <w:rPr>
          <w:noProof/>
        </w:rPr>
      </w:pPr>
    </w:p>
    <w:p w14:paraId="3E1F59DA" w14:textId="77777777" w:rsidR="002969C1" w:rsidRDefault="002969C1" w:rsidP="006E1E7F">
      <w:pPr>
        <w:rPr>
          <w:noProof/>
        </w:rPr>
      </w:pPr>
    </w:p>
    <w:p w14:paraId="0EB2DC6D" w14:textId="77777777" w:rsidR="002969C1" w:rsidRDefault="002969C1" w:rsidP="006E1E7F">
      <w:pPr>
        <w:rPr>
          <w:rFonts w:hint="eastAsia"/>
          <w:noProof/>
        </w:rPr>
      </w:pPr>
    </w:p>
    <w:p w14:paraId="537BF26D" w14:textId="5FA0D402" w:rsidR="00AC2791" w:rsidRDefault="00C72900" w:rsidP="00C72900">
      <w:pPr>
        <w:numPr>
          <w:ilvl w:val="0"/>
          <w:numId w:val="8"/>
        </w:numPr>
      </w:pPr>
      <w:r w:rsidRPr="0095348D">
        <w:rPr>
          <w:rFonts w:hint="eastAsia"/>
        </w:rPr>
        <w:t>将每个块的交易数限制为</w:t>
      </w:r>
      <w:r w:rsidRPr="0095348D">
        <w:rPr>
          <w:rFonts w:hint="eastAsia"/>
        </w:rPr>
        <w:t>1</w:t>
      </w:r>
      <w:r w:rsidRPr="0095348D">
        <w:rPr>
          <w:rFonts w:hint="eastAsia"/>
        </w:rPr>
        <w:t>个</w:t>
      </w:r>
    </w:p>
    <w:p w14:paraId="66F09AFF" w14:textId="5B582FEA" w:rsidR="00C72900" w:rsidRDefault="007D79EF" w:rsidP="00C72900">
      <w:pPr>
        <w:numPr>
          <w:ilvl w:val="0"/>
          <w:numId w:val="5"/>
        </w:numPr>
      </w:pPr>
      <w:r w:rsidRPr="007D79EF">
        <w:rPr>
          <w:rFonts w:hint="eastAsia"/>
        </w:rPr>
        <w:t>重新运行，所有账户的总余额</w:t>
      </w:r>
      <w:r>
        <w:rPr>
          <w:rFonts w:hint="eastAsia"/>
        </w:rPr>
        <w:t>为</w:t>
      </w:r>
      <w:r w:rsidRPr="007D79EF">
        <w:rPr>
          <w:rFonts w:hint="eastAsia"/>
        </w:rPr>
        <w:t>1000000</w:t>
      </w:r>
      <w:r w:rsidRPr="007D79EF">
        <w:rPr>
          <w:rFonts w:hint="eastAsia"/>
        </w:rPr>
        <w:t>，并且一个交易中的输入</w:t>
      </w:r>
      <w:r w:rsidRPr="007D79EF">
        <w:rPr>
          <w:rFonts w:hint="eastAsia"/>
        </w:rPr>
        <w:t>UTXO</w:t>
      </w:r>
      <w:r w:rsidRPr="007D79EF">
        <w:rPr>
          <w:rFonts w:hint="eastAsia"/>
        </w:rPr>
        <w:t>和输出</w:t>
      </w:r>
      <w:r w:rsidRPr="007D79EF">
        <w:rPr>
          <w:rFonts w:hint="eastAsia"/>
        </w:rPr>
        <w:t>UTXO</w:t>
      </w:r>
      <w:r w:rsidRPr="007D79EF">
        <w:rPr>
          <w:rFonts w:hint="eastAsia"/>
        </w:rPr>
        <w:t>在金额上时相等的</w:t>
      </w:r>
    </w:p>
    <w:p w14:paraId="0CB437B4" w14:textId="261D1161" w:rsidR="006E1E7F" w:rsidRDefault="005C77D3" w:rsidP="006E1E7F">
      <w:r>
        <w:rPr>
          <w:noProof/>
        </w:rPr>
        <mc:AlternateContent>
          <mc:Choice Requires="wps">
            <w:drawing>
              <wp:anchor distT="0" distB="0" distL="114300" distR="114300" simplePos="0" relativeHeight="251674624" behindDoc="0" locked="0" layoutInCell="1" allowOverlap="1" wp14:anchorId="443081B1" wp14:editId="156BCF7A">
                <wp:simplePos x="0" y="0"/>
                <wp:positionH relativeFrom="column">
                  <wp:posOffset>1004570</wp:posOffset>
                </wp:positionH>
                <wp:positionV relativeFrom="paragraph">
                  <wp:posOffset>2528570</wp:posOffset>
                </wp:positionV>
                <wp:extent cx="762000" cy="266700"/>
                <wp:effectExtent l="19050" t="19050" r="19050" b="19050"/>
                <wp:wrapNone/>
                <wp:docPr id="388731656" name="矩形 2"/>
                <wp:cNvGraphicFramePr/>
                <a:graphic xmlns:a="http://schemas.openxmlformats.org/drawingml/2006/main">
                  <a:graphicData uri="http://schemas.microsoft.com/office/word/2010/wordprocessingShape">
                    <wps:wsp>
                      <wps:cNvSpPr/>
                      <wps:spPr>
                        <a:xfrm>
                          <a:off x="0" y="0"/>
                          <a:ext cx="762000" cy="2667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F22FE" id="矩形 2" o:spid="_x0000_s1026" style="position:absolute;left:0;text-align:left;margin-left:79.1pt;margin-top:199.1pt;width:60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" filled="f" strokecolor="red" strokeweight="3pt"/>
            </w:pict>
          </mc:Fallback>
        </mc:AlternateContent>
      </w:r>
      <w:r w:rsidR="001F78E9" w:rsidRPr="002873C5">
        <w:rPr>
          <w:noProof/>
        </w:rPr>
        <w:drawing>
          <wp:inline distT="0" distB="0" distL="0" distR="0" wp14:anchorId="7B024F18" wp14:editId="42489130">
            <wp:extent cx="6522085" cy="279527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22085" cy="2795270"/>
                    </a:xfrm>
                    <a:prstGeom prst="rect">
                      <a:avLst/>
                    </a:prstGeom>
                    <a:noFill/>
                    <a:ln>
                      <a:noFill/>
                    </a:ln>
                  </pic:spPr>
                </pic:pic>
              </a:graphicData>
            </a:graphic>
          </wp:inline>
        </w:drawing>
      </w:r>
    </w:p>
    <w:p w14:paraId="3618F031" w14:textId="77777777" w:rsidR="002969C1" w:rsidRDefault="002969C1" w:rsidP="006E1E7F"/>
    <w:p w14:paraId="64463995" w14:textId="77777777" w:rsidR="002969C1" w:rsidRDefault="002969C1" w:rsidP="006E1E7F"/>
    <w:p w14:paraId="4E6E2142" w14:textId="77777777" w:rsidR="002969C1" w:rsidRDefault="002969C1" w:rsidP="006E1E7F"/>
    <w:p w14:paraId="55B932EF" w14:textId="77777777" w:rsidR="002969C1" w:rsidRDefault="002969C1" w:rsidP="006E1E7F">
      <w:pPr>
        <w:rPr>
          <w:rFonts w:hint="eastAsia"/>
        </w:rPr>
      </w:pPr>
    </w:p>
    <w:p w14:paraId="78C9A551" w14:textId="600F11E0" w:rsidR="006E1E7F" w:rsidRPr="004F2C5E" w:rsidRDefault="004F2C5E" w:rsidP="004F2C5E">
      <w:pPr>
        <w:numPr>
          <w:ilvl w:val="3"/>
          <w:numId w:val="1"/>
        </w:numPr>
      </w:pPr>
      <w:r w:rsidRPr="00E53F2C">
        <w:rPr>
          <w:rFonts w:hint="eastAsia"/>
          <w:bCs/>
        </w:rPr>
        <w:lastRenderedPageBreak/>
        <w:t>在</w:t>
      </w:r>
      <w:r w:rsidRPr="00E53F2C">
        <w:rPr>
          <w:bCs/>
        </w:rPr>
        <w:t>test/java/unit</w:t>
      </w:r>
      <w:r w:rsidRPr="00E53F2C">
        <w:rPr>
          <w:rFonts w:hint="eastAsia"/>
          <w:bCs/>
        </w:rPr>
        <w:t>包中新建一个测试类</w:t>
      </w:r>
      <w:r w:rsidRPr="00E53F2C">
        <w:rPr>
          <w:bCs/>
        </w:rPr>
        <w:t>UtxoTest</w:t>
      </w:r>
      <w:r w:rsidRPr="00E53F2C">
        <w:rPr>
          <w:rFonts w:hint="eastAsia"/>
          <w:bCs/>
        </w:rPr>
        <w:t>，构造一个确定的</w:t>
      </w:r>
      <w:r w:rsidRPr="00E53F2C">
        <w:rPr>
          <w:bCs/>
        </w:rPr>
        <w:t>UTXO</w:t>
      </w:r>
      <w:r w:rsidRPr="00E53F2C">
        <w:rPr>
          <w:rFonts w:hint="eastAsia"/>
          <w:bCs/>
        </w:rPr>
        <w:t>交易：账户</w:t>
      </w:r>
      <w:r w:rsidRPr="00E53F2C">
        <w:rPr>
          <w:bCs/>
        </w:rPr>
        <w:t>A(accounts[1])</w:t>
      </w:r>
      <w:r w:rsidRPr="00E53F2C">
        <w:rPr>
          <w:rFonts w:hint="eastAsia"/>
          <w:bCs/>
        </w:rPr>
        <w:t>转账</w:t>
      </w:r>
      <w:r w:rsidRPr="00E53F2C">
        <w:rPr>
          <w:bCs/>
        </w:rPr>
        <w:t>1000</w:t>
      </w:r>
      <w:r w:rsidR="00A7458A">
        <w:rPr>
          <w:rFonts w:hint="eastAsia"/>
          <w:bCs/>
        </w:rPr>
        <w:t xml:space="preserve"> </w:t>
      </w:r>
      <w:r w:rsidRPr="00E53F2C">
        <w:rPr>
          <w:bCs/>
        </w:rPr>
        <w:t xml:space="preserve">BTC </w:t>
      </w:r>
      <w:r w:rsidRPr="00E53F2C">
        <w:rPr>
          <w:rFonts w:hint="eastAsia"/>
          <w:bCs/>
        </w:rPr>
        <w:t>给账户</w:t>
      </w:r>
      <w:r w:rsidRPr="00E53F2C">
        <w:rPr>
          <w:bCs/>
        </w:rPr>
        <w:t>B(accounts[2])</w:t>
      </w:r>
      <w:r w:rsidRPr="0095348D">
        <w:rPr>
          <w:rFonts w:hint="eastAsia"/>
          <w:bCs/>
        </w:rPr>
        <w:t>。</w:t>
      </w:r>
    </w:p>
    <w:p w14:paraId="36762F20" w14:textId="51911E64" w:rsidR="004F2C5E" w:rsidRPr="00641A6A" w:rsidRDefault="009A59FA" w:rsidP="004F2C5E">
      <w:pPr>
        <w:numPr>
          <w:ilvl w:val="0"/>
          <w:numId w:val="9"/>
        </w:numPr>
      </w:pPr>
      <w:r>
        <w:rPr>
          <w:rFonts w:hint="eastAsia"/>
          <w:bCs/>
        </w:rPr>
        <w:t>代码实现</w:t>
      </w:r>
    </w:p>
    <w:p w14:paraId="38D4D88C" w14:textId="5BE2DB74" w:rsidR="00641A6A" w:rsidRPr="009A59FA" w:rsidRDefault="009F6C7A" w:rsidP="00641A6A">
      <w:pPr>
        <w:numPr>
          <w:ilvl w:val="0"/>
          <w:numId w:val="5"/>
        </w:numPr>
      </w:pPr>
      <w:r>
        <w:rPr>
          <w:rFonts w:hint="eastAsia"/>
        </w:rPr>
        <w:t>生成该交易的过程</w:t>
      </w:r>
      <w:r w:rsidR="00641A6A">
        <w:rPr>
          <w:rFonts w:hint="eastAsia"/>
        </w:rPr>
        <w:t>与</w:t>
      </w:r>
      <w:r w:rsidR="006A77A0" w:rsidRPr="006A77A0">
        <w:t>TransactionProducer</w:t>
      </w:r>
      <w:r w:rsidR="006A77A0">
        <w:rPr>
          <w:rFonts w:hint="eastAsia"/>
        </w:rPr>
        <w:t>类中的</w:t>
      </w:r>
      <w:r w:rsidR="006A77A0" w:rsidRPr="006A77A0">
        <w:t>getOneTransaction()</w:t>
      </w:r>
      <w:r w:rsidR="006A77A0">
        <w:rPr>
          <w:rFonts w:hint="eastAsia"/>
        </w:rPr>
        <w:t>类似，但是交易金额变成了固定的</w:t>
      </w:r>
      <w:r w:rsidR="006A77A0">
        <w:rPr>
          <w:rFonts w:hint="eastAsia"/>
        </w:rPr>
        <w:t>1000</w:t>
      </w:r>
      <w:r w:rsidR="000A3C2E">
        <w:rPr>
          <w:rFonts w:hint="eastAsia"/>
        </w:rPr>
        <w:t>。</w:t>
      </w:r>
    </w:p>
    <w:p w14:paraId="1FF71444" w14:textId="104A9D76" w:rsidR="00917282" w:rsidRDefault="006415A5" w:rsidP="009A59FA">
      <w:pPr>
        <w:rPr>
          <w:noProof/>
        </w:rPr>
      </w:pPr>
      <w:r w:rsidRPr="006415A5">
        <w:rPr>
          <w:noProof/>
        </w:rPr>
        <w:drawing>
          <wp:inline distT="0" distB="0" distL="0" distR="0" wp14:anchorId="7BDC386A" wp14:editId="7536D83C">
            <wp:extent cx="3507291" cy="2667000"/>
            <wp:effectExtent l="0" t="0" r="0" b="0"/>
            <wp:docPr id="645032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32678" name=""/>
                    <pic:cNvPicPr/>
                  </pic:nvPicPr>
                  <pic:blipFill>
                    <a:blip r:embed="rId17"/>
                    <a:stretch>
                      <a:fillRect/>
                    </a:stretch>
                  </pic:blipFill>
                  <pic:spPr>
                    <a:xfrm>
                      <a:off x="0" y="0"/>
                      <a:ext cx="3558875" cy="2706225"/>
                    </a:xfrm>
                    <a:prstGeom prst="rect">
                      <a:avLst/>
                    </a:prstGeom>
                  </pic:spPr>
                </pic:pic>
              </a:graphicData>
            </a:graphic>
          </wp:inline>
        </w:drawing>
      </w:r>
      <w:r w:rsidRPr="006415A5">
        <w:rPr>
          <w:noProof/>
        </w:rPr>
        <w:drawing>
          <wp:inline distT="0" distB="0" distL="0" distR="0" wp14:anchorId="6A5DD99C" wp14:editId="4BFD7838">
            <wp:extent cx="4260962" cy="2800350"/>
            <wp:effectExtent l="0" t="0" r="6350" b="0"/>
            <wp:docPr id="1794658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58765" name=""/>
                    <pic:cNvPicPr/>
                  </pic:nvPicPr>
                  <pic:blipFill>
                    <a:blip r:embed="rId18"/>
                    <a:stretch>
                      <a:fillRect/>
                    </a:stretch>
                  </pic:blipFill>
                  <pic:spPr>
                    <a:xfrm>
                      <a:off x="0" y="0"/>
                      <a:ext cx="4346424" cy="2856517"/>
                    </a:xfrm>
                    <a:prstGeom prst="rect">
                      <a:avLst/>
                    </a:prstGeom>
                  </pic:spPr>
                </pic:pic>
              </a:graphicData>
            </a:graphic>
          </wp:inline>
        </w:drawing>
      </w:r>
      <w:r w:rsidRPr="006415A5">
        <w:rPr>
          <w:noProof/>
        </w:rPr>
        <w:drawing>
          <wp:inline distT="0" distB="0" distL="0" distR="0" wp14:anchorId="04EF3C7E" wp14:editId="139872FC">
            <wp:extent cx="5909993" cy="2260600"/>
            <wp:effectExtent l="0" t="0" r="0" b="6350"/>
            <wp:docPr id="775446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46887" name=""/>
                    <pic:cNvPicPr/>
                  </pic:nvPicPr>
                  <pic:blipFill>
                    <a:blip r:embed="rId19"/>
                    <a:stretch>
                      <a:fillRect/>
                    </a:stretch>
                  </pic:blipFill>
                  <pic:spPr>
                    <a:xfrm>
                      <a:off x="0" y="0"/>
                      <a:ext cx="5926402" cy="2266877"/>
                    </a:xfrm>
                    <a:prstGeom prst="rect">
                      <a:avLst/>
                    </a:prstGeom>
                  </pic:spPr>
                </pic:pic>
              </a:graphicData>
            </a:graphic>
          </wp:inline>
        </w:drawing>
      </w:r>
    </w:p>
    <w:p w14:paraId="65D81943" w14:textId="4D3B5901" w:rsidR="00917282" w:rsidRDefault="00917282" w:rsidP="00917282">
      <w:pPr>
        <w:numPr>
          <w:ilvl w:val="0"/>
          <w:numId w:val="9"/>
        </w:numPr>
      </w:pPr>
      <w:r>
        <w:rPr>
          <w:rFonts w:hint="eastAsia"/>
          <w:noProof/>
        </w:rPr>
        <w:lastRenderedPageBreak/>
        <w:t>测试运行结果</w:t>
      </w:r>
    </w:p>
    <w:p w14:paraId="39D90985" w14:textId="7A58DDB1" w:rsidR="00917282" w:rsidRDefault="00917282" w:rsidP="00917282">
      <w:pPr>
        <w:numPr>
          <w:ilvl w:val="0"/>
          <w:numId w:val="5"/>
        </w:numPr>
      </w:pPr>
      <w:r>
        <w:rPr>
          <w:rFonts w:hint="eastAsia"/>
          <w:noProof/>
        </w:rPr>
        <w:t>成功实现一笔交易使得</w:t>
      </w:r>
      <w:r>
        <w:rPr>
          <w:rFonts w:hint="eastAsia"/>
          <w:noProof/>
        </w:rPr>
        <w:t>a</w:t>
      </w:r>
      <w:r>
        <w:rPr>
          <w:rFonts w:hint="eastAsia"/>
          <w:noProof/>
        </w:rPr>
        <w:t>转给</w:t>
      </w:r>
      <w:r>
        <w:rPr>
          <w:rFonts w:hint="eastAsia"/>
          <w:noProof/>
        </w:rPr>
        <w:t>b 1000BTC</w:t>
      </w:r>
      <w:r w:rsidR="009F6C7A">
        <w:rPr>
          <w:rFonts w:hint="eastAsia"/>
          <w:noProof/>
        </w:rPr>
        <w:t>，</w:t>
      </w:r>
      <w:r w:rsidR="009F6C7A" w:rsidRPr="009F6C7A">
        <w:rPr>
          <w:rFonts w:hint="eastAsia"/>
        </w:rPr>
        <w:t>通过</w:t>
      </w:r>
      <w:r w:rsidR="009F6C7A" w:rsidRPr="009F6C7A">
        <w:rPr>
          <w:rFonts w:hint="eastAsia"/>
        </w:rPr>
        <w:t xml:space="preserve"> minerThread.interrupt() </w:t>
      </w:r>
      <w:r w:rsidR="009F6C7A" w:rsidRPr="009F6C7A">
        <w:rPr>
          <w:rFonts w:hint="eastAsia"/>
        </w:rPr>
        <w:t>方法中断了矿工节点的线程</w:t>
      </w:r>
      <w:r w:rsidR="00185B90">
        <w:rPr>
          <w:rFonts w:hint="eastAsia"/>
        </w:rPr>
        <w:t>,</w:t>
      </w:r>
      <w:r w:rsidR="00185B90">
        <w:rPr>
          <w:rFonts w:hint="eastAsia"/>
        </w:rPr>
        <w:t>不然</w:t>
      </w:r>
      <w:r w:rsidR="00185B90">
        <w:rPr>
          <w:rFonts w:ascii="Segoe UI" w:hAnsi="Segoe UI" w:cs="Segoe UI"/>
          <w:color w:val="0D0D0D"/>
          <w:shd w:val="clear" w:color="auto" w:fill="FFFFFF"/>
        </w:rPr>
        <w:t>这个测试停不下来，因为矿工节点一直在尝试挖矿</w:t>
      </w:r>
    </w:p>
    <w:p w14:paraId="6AD805B7" w14:textId="2611948B" w:rsidR="006E1E7F" w:rsidRDefault="005C77D3" w:rsidP="006E1E7F">
      <w:r>
        <w:rPr>
          <w:noProof/>
        </w:rPr>
        <mc:AlternateContent>
          <mc:Choice Requires="wps">
            <w:drawing>
              <wp:anchor distT="0" distB="0" distL="114300" distR="114300" simplePos="0" relativeHeight="251676672" behindDoc="0" locked="0" layoutInCell="1" allowOverlap="1" wp14:anchorId="0B7C4EE6" wp14:editId="6F1632DD">
                <wp:simplePos x="0" y="0"/>
                <wp:positionH relativeFrom="column">
                  <wp:posOffset>1270</wp:posOffset>
                </wp:positionH>
                <wp:positionV relativeFrom="paragraph">
                  <wp:posOffset>-2540</wp:posOffset>
                </wp:positionV>
                <wp:extent cx="1543050" cy="292100"/>
                <wp:effectExtent l="19050" t="19050" r="19050" b="12700"/>
                <wp:wrapNone/>
                <wp:docPr id="1546608984" name="矩形 2"/>
                <wp:cNvGraphicFramePr/>
                <a:graphic xmlns:a="http://schemas.openxmlformats.org/drawingml/2006/main">
                  <a:graphicData uri="http://schemas.microsoft.com/office/word/2010/wordprocessingShape">
                    <wps:wsp>
                      <wps:cNvSpPr/>
                      <wps:spPr>
                        <a:xfrm>
                          <a:off x="0" y="0"/>
                          <a:ext cx="1543050" cy="2921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C680C" id="矩形 2" o:spid="_x0000_s1026" style="position:absolute;left:0;text-align:left;margin-left:.1pt;margin-top:-.2pt;width:121.5pt;height:2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" filled="f" strokecolor="red" strokeweight="3pt"/>
            </w:pict>
          </mc:Fallback>
        </mc:AlternateContent>
      </w:r>
      <w:r w:rsidR="001F78E9" w:rsidRPr="002873C5">
        <w:rPr>
          <w:noProof/>
        </w:rPr>
        <w:drawing>
          <wp:inline distT="0" distB="0" distL="0" distR="0" wp14:anchorId="3488AA95" wp14:editId="09EC1E06">
            <wp:extent cx="6163310" cy="1811655"/>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63310" cy="1811655"/>
                    </a:xfrm>
                    <a:prstGeom prst="rect">
                      <a:avLst/>
                    </a:prstGeom>
                    <a:noFill/>
                    <a:ln>
                      <a:noFill/>
                    </a:ln>
                  </pic:spPr>
                </pic:pic>
              </a:graphicData>
            </a:graphic>
          </wp:inline>
        </w:drawing>
      </w:r>
    </w:p>
    <w:p w14:paraId="48B49F23" w14:textId="77777777" w:rsidR="002D14FA" w:rsidRDefault="002D14FA" w:rsidP="006E1E7F"/>
    <w:p w14:paraId="334D07AB" w14:textId="77777777" w:rsidR="002D14FA" w:rsidRDefault="002D14FA" w:rsidP="006E1E7F"/>
    <w:p w14:paraId="0C4E6879" w14:textId="77777777" w:rsidR="002D14FA" w:rsidRDefault="002D14FA" w:rsidP="006E1E7F">
      <w:pPr>
        <w:rPr>
          <w:rFonts w:hint="eastAsia"/>
        </w:rPr>
      </w:pPr>
    </w:p>
    <w:p w14:paraId="7176F4A2" w14:textId="5673E6E6" w:rsidR="002D13A2" w:rsidRDefault="002D13A2" w:rsidP="002D13A2">
      <w:pPr>
        <w:pStyle w:val="a9"/>
        <w:numPr>
          <w:ilvl w:val="3"/>
          <w:numId w:val="1"/>
        </w:numPr>
        <w:spacing w:beforeLines="50" w:before="120" w:afterLines="50" w:after="120"/>
      </w:pPr>
      <w:r>
        <w:rPr>
          <w:rFonts w:hint="eastAsia"/>
        </w:rPr>
        <w:t>按照实验指导手册进行代码补全及修改</w:t>
      </w:r>
      <w:r w:rsidR="001C57F5">
        <w:rPr>
          <w:rFonts w:hint="eastAsia"/>
        </w:rPr>
        <w:t>(</w:t>
      </w:r>
      <w:r w:rsidR="001C57F5">
        <w:t>重构之前的代码框架</w:t>
      </w:r>
      <w:r w:rsidR="001C57F5">
        <w:rPr>
          <w:rFonts w:hint="eastAsia"/>
        </w:rPr>
        <w:t>)</w:t>
      </w:r>
    </w:p>
    <w:p w14:paraId="2D87BD92" w14:textId="460EFE35" w:rsidR="002D13A2" w:rsidRDefault="001C57F5" w:rsidP="002D13A2">
      <w:pPr>
        <w:pStyle w:val="a9"/>
        <w:numPr>
          <w:ilvl w:val="0"/>
          <w:numId w:val="13"/>
        </w:numPr>
        <w:spacing w:beforeLines="50" w:before="120" w:afterLines="50" w:after="120"/>
      </w:pPr>
      <w:r>
        <w:t>使用网络模块作为其他模块通信的中介</w:t>
      </w:r>
    </w:p>
    <w:p w14:paraId="5B5CBABC" w14:textId="4D05F7DD" w:rsidR="001C57F5" w:rsidRDefault="001C57F5" w:rsidP="002D13A2">
      <w:pPr>
        <w:pStyle w:val="a9"/>
        <w:numPr>
          <w:ilvl w:val="0"/>
          <w:numId w:val="13"/>
        </w:numPr>
        <w:spacing w:beforeLines="50" w:before="120" w:afterLines="50" w:after="120"/>
      </w:pPr>
      <w:r>
        <w:t>初始产生</w:t>
      </w:r>
      <w:r>
        <w:t>utxo</w:t>
      </w:r>
      <w:r>
        <w:t>的函数由</w:t>
      </w:r>
      <w:r>
        <w:t>BlockChain</w:t>
      </w:r>
      <w:r>
        <w:t>类迁移至</w:t>
      </w:r>
      <w:r>
        <w:t>Network</w:t>
      </w:r>
      <w:r>
        <w:t>类</w:t>
      </w:r>
    </w:p>
    <w:p w14:paraId="4AE00B99" w14:textId="453C2B87" w:rsidR="00D65DA9" w:rsidRDefault="00D65DA9" w:rsidP="002D13A2">
      <w:pPr>
        <w:pStyle w:val="a9"/>
        <w:numPr>
          <w:ilvl w:val="0"/>
          <w:numId w:val="13"/>
        </w:numPr>
        <w:spacing w:beforeLines="50" w:before="120" w:afterLines="50" w:after="120"/>
      </w:pPr>
      <w:r>
        <w:t>检查放入池中的交易是否已经有池中交易使用的</w:t>
      </w:r>
      <w:r>
        <w:t>UTXO</w:t>
      </w:r>
      <w:r>
        <w:t>，如果有，则拒绝该交易入池</w:t>
      </w:r>
      <w:r>
        <w:rPr>
          <w:rFonts w:hint="eastAsia"/>
        </w:rPr>
        <w:t>(</w:t>
      </w:r>
      <w:r>
        <w:rPr>
          <w:rFonts w:hint="eastAsia"/>
        </w:rPr>
        <w:t>要注意修改区块交易数，如果未将其从</w:t>
      </w:r>
      <w:r>
        <w:rPr>
          <w:rFonts w:hint="eastAsia"/>
        </w:rPr>
        <w:t>1</w:t>
      </w:r>
      <w:r>
        <w:rPr>
          <w:rFonts w:hint="eastAsia"/>
        </w:rPr>
        <w:t>改为其他数字</w:t>
      </w:r>
      <w:r w:rsidR="00D05926">
        <w:rPr>
          <w:rFonts w:hint="eastAsia"/>
        </w:rPr>
        <w:t>，</w:t>
      </w:r>
      <w:r>
        <w:rPr>
          <w:rFonts w:hint="eastAsia"/>
        </w:rPr>
        <w:t>后面产生的</w:t>
      </w:r>
      <w:r>
        <w:rPr>
          <w:rFonts w:hint="eastAsia"/>
        </w:rPr>
        <w:t>txHash</w:t>
      </w:r>
      <w:r w:rsidR="00E6109F">
        <w:rPr>
          <w:rFonts w:hint="eastAsia"/>
        </w:rPr>
        <w:t>和</w:t>
      </w:r>
      <w:r>
        <w:t>本地的</w:t>
      </w:r>
      <w:r>
        <w:t>Merkle</w:t>
      </w:r>
      <w:r>
        <w:t>根哈希和从矿工节点返回的根哈希以及对返回的验证路径验证后的根哈希</w:t>
      </w:r>
      <w:r w:rsidR="00E6109F">
        <w:rPr>
          <w:rFonts w:hint="eastAsia"/>
        </w:rPr>
        <w:t>四个都</w:t>
      </w:r>
      <w:r>
        <w:t>是一样的</w:t>
      </w:r>
      <w:r w:rsidR="00D05926">
        <w:rPr>
          <w:rFonts w:hint="eastAsia"/>
        </w:rPr>
        <w:t>)</w:t>
      </w:r>
    </w:p>
    <w:p w14:paraId="3C727369" w14:textId="5A072613" w:rsidR="00D05926" w:rsidRDefault="00D05926" w:rsidP="00D05926">
      <w:pPr>
        <w:pStyle w:val="a9"/>
        <w:spacing w:beforeLines="50" w:before="120" w:afterLines="50" w:after="120"/>
        <w:ind w:left="1210" w:firstLine="0"/>
      </w:pPr>
      <w:r w:rsidRPr="001E0E7B">
        <w:rPr>
          <w:b/>
          <w:noProof/>
        </w:rPr>
        <w:drawing>
          <wp:inline distT="0" distB="0" distL="0" distR="0" wp14:anchorId="5F4C986B" wp14:editId="3C9E3E49">
            <wp:extent cx="5538863" cy="2514600"/>
            <wp:effectExtent l="0" t="0" r="5080" b="0"/>
            <wp:docPr id="1754247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47813" name=""/>
                    <pic:cNvPicPr/>
                  </pic:nvPicPr>
                  <pic:blipFill>
                    <a:blip r:embed="rId21"/>
                    <a:stretch>
                      <a:fillRect/>
                    </a:stretch>
                  </pic:blipFill>
                  <pic:spPr>
                    <a:xfrm>
                      <a:off x="0" y="0"/>
                      <a:ext cx="5572250" cy="2529758"/>
                    </a:xfrm>
                    <a:prstGeom prst="rect">
                      <a:avLst/>
                    </a:prstGeom>
                  </pic:spPr>
                </pic:pic>
              </a:graphicData>
            </a:graphic>
          </wp:inline>
        </w:drawing>
      </w:r>
    </w:p>
    <w:p w14:paraId="025A20BE" w14:textId="13A8857B" w:rsidR="00E6109F" w:rsidRDefault="00E6109F" w:rsidP="002D13A2">
      <w:pPr>
        <w:pStyle w:val="a9"/>
        <w:numPr>
          <w:ilvl w:val="0"/>
          <w:numId w:val="13"/>
        </w:numPr>
        <w:spacing w:beforeLines="50" w:before="120" w:afterLines="50" w:after="120"/>
      </w:pPr>
      <w:r>
        <w:rPr>
          <w:rFonts w:hint="eastAsia"/>
        </w:rPr>
        <w:t>添加</w:t>
      </w:r>
      <w:r>
        <w:t>SpvPeer</w:t>
      </w:r>
      <w:r>
        <w:t>类</w:t>
      </w:r>
      <w:r>
        <w:rPr>
          <w:rFonts w:hint="eastAsia"/>
        </w:rPr>
        <w:t>、</w:t>
      </w:r>
      <w:r>
        <w:t>Proof</w:t>
      </w:r>
      <w:r>
        <w:t>类</w:t>
      </w:r>
      <w:r>
        <w:rPr>
          <w:rFonts w:hint="eastAsia"/>
        </w:rPr>
        <w:t>、</w:t>
      </w:r>
      <w:r>
        <w:t>simplifiedPaymentVerify</w:t>
      </w:r>
      <w:r>
        <w:t>函数</w:t>
      </w:r>
      <w:r>
        <w:rPr>
          <w:rFonts w:hint="eastAsia"/>
        </w:rPr>
        <w:t>、</w:t>
      </w:r>
      <w:r>
        <w:t>getProof</w:t>
      </w:r>
      <w:r>
        <w:t>函数</w:t>
      </w:r>
    </w:p>
    <w:p w14:paraId="4868F317" w14:textId="3FB36C21" w:rsidR="00E6109F" w:rsidRDefault="00E6109F" w:rsidP="002D13A2">
      <w:pPr>
        <w:pStyle w:val="a9"/>
        <w:numPr>
          <w:ilvl w:val="0"/>
          <w:numId w:val="13"/>
        </w:numPr>
        <w:spacing w:beforeLines="50" w:before="120" w:afterLines="50" w:after="120"/>
      </w:pPr>
      <w:r>
        <w:t>在网络中加入</w:t>
      </w:r>
      <w:r>
        <w:t>spv</w:t>
      </w:r>
      <w:r>
        <w:t>轻节点，并将其关联至账户</w:t>
      </w:r>
    </w:p>
    <w:p w14:paraId="616B020C" w14:textId="72B1DF95" w:rsidR="00E6109F" w:rsidRDefault="00E6109F" w:rsidP="002D13A2">
      <w:pPr>
        <w:pStyle w:val="a9"/>
        <w:numPr>
          <w:ilvl w:val="0"/>
          <w:numId w:val="13"/>
        </w:numPr>
        <w:spacing w:beforeLines="50" w:before="120" w:afterLines="50" w:after="120"/>
      </w:pPr>
      <w:r>
        <w:rPr>
          <w:rFonts w:hint="eastAsia"/>
        </w:rPr>
        <w:t>添加</w:t>
      </w:r>
      <w:r>
        <w:t>广播区块头</w:t>
      </w:r>
      <w:r>
        <w:rPr>
          <w:rFonts w:hint="eastAsia"/>
        </w:rPr>
        <w:t>的相关内容</w:t>
      </w:r>
    </w:p>
    <w:p w14:paraId="7675A0D4" w14:textId="046A808A" w:rsidR="00E6109F" w:rsidRDefault="00E6109F" w:rsidP="002D13A2">
      <w:pPr>
        <w:pStyle w:val="a9"/>
        <w:numPr>
          <w:ilvl w:val="0"/>
          <w:numId w:val="13"/>
        </w:numPr>
        <w:spacing w:beforeLines="50" w:before="120" w:afterLines="50" w:after="120"/>
      </w:pPr>
      <w:r>
        <w:rPr>
          <w:rFonts w:hint="eastAsia"/>
        </w:rPr>
        <w:t>添加验证的相关代码</w:t>
      </w:r>
    </w:p>
    <w:p w14:paraId="28806DF1" w14:textId="77777777" w:rsidR="002D14FA" w:rsidRDefault="002D14FA" w:rsidP="002D14FA">
      <w:pPr>
        <w:pStyle w:val="a9"/>
        <w:spacing w:beforeLines="50" w:before="120" w:afterLines="50" w:after="120"/>
      </w:pPr>
    </w:p>
    <w:p w14:paraId="4C902A3C" w14:textId="77777777" w:rsidR="002D14FA" w:rsidRDefault="002D14FA" w:rsidP="002D14FA">
      <w:pPr>
        <w:pStyle w:val="a9"/>
        <w:spacing w:beforeLines="50" w:before="120" w:afterLines="50" w:after="120"/>
        <w:ind w:firstLine="0"/>
        <w:rPr>
          <w:rFonts w:hint="eastAsia"/>
        </w:rPr>
      </w:pPr>
    </w:p>
    <w:p w14:paraId="48C4F4A0" w14:textId="5C7495F5" w:rsidR="0044457D" w:rsidRDefault="00E6109F" w:rsidP="0044457D">
      <w:pPr>
        <w:numPr>
          <w:ilvl w:val="3"/>
          <w:numId w:val="1"/>
        </w:numPr>
      </w:pPr>
      <w:r w:rsidRPr="000041F0">
        <w:rPr>
          <w:rFonts w:hint="eastAsia"/>
        </w:rPr>
        <w:lastRenderedPageBreak/>
        <w:t>阶段</w:t>
      </w:r>
      <w:r>
        <w:rPr>
          <w:rFonts w:hint="eastAsia"/>
        </w:rPr>
        <w:t>三</w:t>
      </w:r>
      <w:r w:rsidRPr="000041F0">
        <w:rPr>
          <w:rFonts w:hint="eastAsia"/>
        </w:rPr>
        <w:t>（第</w:t>
      </w:r>
      <w:r>
        <w:rPr>
          <w:rFonts w:hint="eastAsia"/>
        </w:rPr>
        <w:t>三</w:t>
      </w:r>
      <w:r w:rsidRPr="000041F0">
        <w:rPr>
          <w:rFonts w:hint="eastAsia"/>
        </w:rPr>
        <w:t>次小实验）运行结果</w:t>
      </w:r>
    </w:p>
    <w:p w14:paraId="6BA5F80D" w14:textId="1C3D642B" w:rsidR="0044457D" w:rsidRPr="000041F0" w:rsidRDefault="0044457D" w:rsidP="0044457D">
      <w:pPr>
        <w:pStyle w:val="a3"/>
        <w:numPr>
          <w:ilvl w:val="0"/>
          <w:numId w:val="5"/>
        </w:numPr>
        <w:ind w:firstLineChars="0"/>
      </w:pPr>
      <w:r>
        <w:rPr>
          <w:rFonts w:hint="eastAsia"/>
        </w:rPr>
        <w:t>运行</w:t>
      </w:r>
      <w:r>
        <w:t>主程序</w:t>
      </w:r>
      <w:r>
        <w:rPr>
          <w:rFonts w:hint="eastAsia"/>
        </w:rPr>
        <w:t>， 得到</w:t>
      </w:r>
      <w:r>
        <w:t>本地的Merkle根哈希和从矿工节点返回的根哈希以及对返回的验证路径验证后的根哈希三者是一样的</w:t>
      </w:r>
      <w:r>
        <w:rPr>
          <w:rFonts w:hint="eastAsia"/>
        </w:rPr>
        <w:t>，验证成功。</w:t>
      </w:r>
    </w:p>
    <w:p w14:paraId="0AEE3817" w14:textId="147085A2" w:rsidR="008E3956" w:rsidRDefault="005C77D3" w:rsidP="008E3956">
      <w:pPr>
        <w:pStyle w:val="a9"/>
        <w:spacing w:beforeLines="50" w:before="120" w:afterLines="50" w:after="120"/>
        <w:ind w:firstLine="0"/>
      </w:pPr>
      <w:r>
        <w:rPr>
          <w:noProof/>
        </w:rPr>
        <mc:AlternateContent>
          <mc:Choice Requires="wps">
            <w:drawing>
              <wp:anchor distT="0" distB="0" distL="114300" distR="114300" simplePos="0" relativeHeight="251682816" behindDoc="0" locked="0" layoutInCell="1" allowOverlap="1" wp14:anchorId="3BC35225" wp14:editId="17F2AFD8">
                <wp:simplePos x="0" y="0"/>
                <wp:positionH relativeFrom="column">
                  <wp:posOffset>1614170</wp:posOffset>
                </wp:positionH>
                <wp:positionV relativeFrom="paragraph">
                  <wp:posOffset>3112135</wp:posOffset>
                </wp:positionV>
                <wp:extent cx="3435350" cy="463550"/>
                <wp:effectExtent l="19050" t="19050" r="12700" b="12700"/>
                <wp:wrapNone/>
                <wp:docPr id="1828141329" name="矩形 2"/>
                <wp:cNvGraphicFramePr/>
                <a:graphic xmlns:a="http://schemas.openxmlformats.org/drawingml/2006/main">
                  <a:graphicData uri="http://schemas.microsoft.com/office/word/2010/wordprocessingShape">
                    <wps:wsp>
                      <wps:cNvSpPr/>
                      <wps:spPr>
                        <a:xfrm>
                          <a:off x="0" y="0"/>
                          <a:ext cx="3435350" cy="4635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99509" id="矩形 2" o:spid="_x0000_s1026" style="position:absolute;left:0;text-align:left;margin-left:127.1pt;margin-top:245.05pt;width:270.5pt;height: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" filled="f" strokecolor="red" strokeweight="3pt"/>
            </w:pict>
          </mc:Fallback>
        </mc:AlternateContent>
      </w:r>
      <w:r>
        <w:rPr>
          <w:noProof/>
        </w:rPr>
        <mc:AlternateContent>
          <mc:Choice Requires="wps">
            <w:drawing>
              <wp:anchor distT="0" distB="0" distL="114300" distR="114300" simplePos="0" relativeHeight="251680768" behindDoc="0" locked="0" layoutInCell="1" allowOverlap="1" wp14:anchorId="584B8823" wp14:editId="3995543A">
                <wp:simplePos x="0" y="0"/>
                <wp:positionH relativeFrom="column">
                  <wp:posOffset>1563370</wp:posOffset>
                </wp:positionH>
                <wp:positionV relativeFrom="paragraph">
                  <wp:posOffset>1854835</wp:posOffset>
                </wp:positionV>
                <wp:extent cx="3435350" cy="463550"/>
                <wp:effectExtent l="19050" t="19050" r="12700" b="12700"/>
                <wp:wrapNone/>
                <wp:docPr id="947691220" name="矩形 2"/>
                <wp:cNvGraphicFramePr/>
                <a:graphic xmlns:a="http://schemas.openxmlformats.org/drawingml/2006/main">
                  <a:graphicData uri="http://schemas.microsoft.com/office/word/2010/wordprocessingShape">
                    <wps:wsp>
                      <wps:cNvSpPr/>
                      <wps:spPr>
                        <a:xfrm>
                          <a:off x="0" y="0"/>
                          <a:ext cx="3435350" cy="4635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AA706" id="矩形 2" o:spid="_x0000_s1026" style="position:absolute;left:0;text-align:left;margin-left:123.1pt;margin-top:146.05pt;width:270.5pt;height: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" filled="f" strokecolor="red" strokeweight="3pt"/>
            </w:pict>
          </mc:Fallback>
        </mc:AlternateContent>
      </w:r>
      <w:r>
        <w:rPr>
          <w:noProof/>
        </w:rPr>
        <mc:AlternateContent>
          <mc:Choice Requires="wps">
            <w:drawing>
              <wp:anchor distT="0" distB="0" distL="114300" distR="114300" simplePos="0" relativeHeight="251678720" behindDoc="0" locked="0" layoutInCell="1" allowOverlap="1" wp14:anchorId="390E1ECD" wp14:editId="2F5792FA">
                <wp:simplePos x="0" y="0"/>
                <wp:positionH relativeFrom="column">
                  <wp:posOffset>1563370</wp:posOffset>
                </wp:positionH>
                <wp:positionV relativeFrom="paragraph">
                  <wp:posOffset>616585</wp:posOffset>
                </wp:positionV>
                <wp:extent cx="3435350" cy="463550"/>
                <wp:effectExtent l="19050" t="19050" r="12700" b="12700"/>
                <wp:wrapNone/>
                <wp:docPr id="657206898" name="矩形 2"/>
                <wp:cNvGraphicFramePr/>
                <a:graphic xmlns:a="http://schemas.openxmlformats.org/drawingml/2006/main">
                  <a:graphicData uri="http://schemas.microsoft.com/office/word/2010/wordprocessingShape">
                    <wps:wsp>
                      <wps:cNvSpPr/>
                      <wps:spPr>
                        <a:xfrm>
                          <a:off x="0" y="0"/>
                          <a:ext cx="3435350" cy="4635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D9231" id="矩形 2" o:spid="_x0000_s1026" style="position:absolute;left:0;text-align:left;margin-left:123.1pt;margin-top:48.55pt;width:270.5pt;height:3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" filled="f" strokecolor="red" strokeweight="3pt"/>
            </w:pict>
          </mc:Fallback>
        </mc:AlternateContent>
      </w:r>
      <w:r w:rsidR="00D05926" w:rsidRPr="004E592F">
        <w:rPr>
          <w:b/>
          <w:noProof/>
        </w:rPr>
        <w:drawing>
          <wp:inline distT="0" distB="0" distL="0" distR="0" wp14:anchorId="368686DD" wp14:editId="4BC9A5C1">
            <wp:extent cx="6155690" cy="4056380"/>
            <wp:effectExtent l="0" t="0" r="0" b="1270"/>
            <wp:docPr id="520686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86120" name=""/>
                    <pic:cNvPicPr/>
                  </pic:nvPicPr>
                  <pic:blipFill>
                    <a:blip r:embed="rId22"/>
                    <a:stretch>
                      <a:fillRect/>
                    </a:stretch>
                  </pic:blipFill>
                  <pic:spPr>
                    <a:xfrm>
                      <a:off x="0" y="0"/>
                      <a:ext cx="6155690" cy="4056380"/>
                    </a:xfrm>
                    <a:prstGeom prst="rect">
                      <a:avLst/>
                    </a:prstGeom>
                  </pic:spPr>
                </pic:pic>
              </a:graphicData>
            </a:graphic>
          </wp:inline>
        </w:drawing>
      </w:r>
    </w:p>
    <w:p w14:paraId="426294B3" w14:textId="77777777" w:rsidR="002D14FA" w:rsidRDefault="002D14FA" w:rsidP="008E3956">
      <w:pPr>
        <w:pStyle w:val="a9"/>
        <w:spacing w:beforeLines="50" w:before="120" w:afterLines="50" w:after="120"/>
        <w:ind w:firstLine="0"/>
      </w:pPr>
    </w:p>
    <w:p w14:paraId="3095B1A1" w14:textId="77777777" w:rsidR="002D14FA" w:rsidRDefault="002D14FA" w:rsidP="008E3956">
      <w:pPr>
        <w:pStyle w:val="a9"/>
        <w:spacing w:beforeLines="50" w:before="120" w:afterLines="50" w:after="120"/>
        <w:ind w:firstLine="0"/>
        <w:rPr>
          <w:rFonts w:hint="eastAsia"/>
        </w:rPr>
      </w:pPr>
    </w:p>
    <w:p w14:paraId="72D8B4EB" w14:textId="197C0527" w:rsidR="007D4169" w:rsidRDefault="007D4169" w:rsidP="007D4169">
      <w:pPr>
        <w:pStyle w:val="a9"/>
        <w:numPr>
          <w:ilvl w:val="3"/>
          <w:numId w:val="1"/>
        </w:numPr>
        <w:spacing w:beforeLines="50" w:before="120" w:afterLines="50" w:after="120"/>
      </w:pPr>
      <w:r w:rsidRPr="000041F0">
        <w:rPr>
          <w:rFonts w:hint="eastAsia"/>
        </w:rPr>
        <w:t>阶段</w:t>
      </w:r>
      <w:r>
        <w:rPr>
          <w:rFonts w:hint="eastAsia"/>
        </w:rPr>
        <w:t>三</w:t>
      </w:r>
      <w:r w:rsidRPr="000041F0">
        <w:rPr>
          <w:rFonts w:hint="eastAsia"/>
        </w:rPr>
        <w:t>（第</w:t>
      </w:r>
      <w:r>
        <w:rPr>
          <w:rFonts w:hint="eastAsia"/>
        </w:rPr>
        <w:t>三</w:t>
      </w:r>
      <w:r w:rsidRPr="000041F0">
        <w:rPr>
          <w:rFonts w:hint="eastAsia"/>
        </w:rPr>
        <w:t>次小实验）</w:t>
      </w:r>
      <w:r>
        <w:rPr>
          <w:rFonts w:hint="eastAsia"/>
        </w:rPr>
        <w:t>拓展内容</w:t>
      </w:r>
    </w:p>
    <w:p w14:paraId="69C9957A" w14:textId="77777777" w:rsidR="007D4169" w:rsidRDefault="007D4169" w:rsidP="007D4169">
      <w:pPr>
        <w:widowControl/>
        <w:numPr>
          <w:ilvl w:val="0"/>
          <w:numId w:val="15"/>
        </w:numPr>
        <w:suppressAutoHyphens w:val="0"/>
        <w:snapToGrid w:val="0"/>
        <w:spacing w:beforeLines="50" w:before="120" w:afterLines="50" w:after="120"/>
        <w:jc w:val="both"/>
      </w:pPr>
      <w:r>
        <w:rPr>
          <w:rFonts w:hint="eastAsia"/>
        </w:rPr>
        <w:t>合并</w:t>
      </w:r>
      <w:r>
        <w:rPr>
          <w:rFonts w:hint="eastAsia"/>
        </w:rPr>
        <w:t>TransactionProducer</w:t>
      </w:r>
      <w:r>
        <w:rPr>
          <w:rFonts w:hint="eastAsia"/>
        </w:rPr>
        <w:t>和</w:t>
      </w:r>
      <w:r>
        <w:rPr>
          <w:rFonts w:hint="eastAsia"/>
        </w:rPr>
        <w:t>SpvPeer</w:t>
      </w:r>
      <w:r>
        <w:rPr>
          <w:rFonts w:hint="eastAsia"/>
        </w:rPr>
        <w:t>，重构</w:t>
      </w:r>
      <w:r>
        <w:rPr>
          <w:rFonts w:hint="eastAsia"/>
        </w:rPr>
        <w:t>network</w:t>
      </w:r>
      <w:r>
        <w:rPr>
          <w:rFonts w:hint="eastAsia"/>
        </w:rPr>
        <w:t>类</w:t>
      </w:r>
    </w:p>
    <w:p w14:paraId="6304BAC8" w14:textId="18913231" w:rsidR="007D4169" w:rsidRDefault="007D4169" w:rsidP="007D4169">
      <w:pPr>
        <w:pStyle w:val="a9"/>
        <w:numPr>
          <w:ilvl w:val="0"/>
          <w:numId w:val="15"/>
        </w:numPr>
        <w:spacing w:beforeLines="50" w:before="120" w:afterLines="50" w:after="120"/>
      </w:pPr>
      <w:r>
        <w:rPr>
          <w:rFonts w:hint="eastAsia"/>
        </w:rPr>
        <w:t>创建账户，创建转账交易</w:t>
      </w:r>
      <w:r>
        <w:rPr>
          <w:rFonts w:hint="eastAsia"/>
        </w:rPr>
        <w:t>,</w:t>
      </w:r>
      <w:r w:rsidRPr="007D4169">
        <w:rPr>
          <w:rFonts w:hint="eastAsia"/>
        </w:rPr>
        <w:t xml:space="preserve"> </w:t>
      </w:r>
      <w:r>
        <w:rPr>
          <w:rFonts w:hint="eastAsia"/>
        </w:rPr>
        <w:t>查询账户余额</w:t>
      </w:r>
      <w:r>
        <w:rPr>
          <w:rFonts w:hint="eastAsia"/>
        </w:rPr>
        <w:t>,</w:t>
      </w:r>
      <w:r w:rsidRPr="007D4169">
        <w:rPr>
          <w:rFonts w:hint="eastAsia"/>
        </w:rPr>
        <w:t xml:space="preserve"> </w:t>
      </w:r>
      <w:r>
        <w:rPr>
          <w:rFonts w:hint="eastAsia"/>
        </w:rPr>
        <w:t>验证交易</w:t>
      </w:r>
      <w:r>
        <w:rPr>
          <w:rFonts w:hint="eastAsia"/>
        </w:rPr>
        <w:t>,</w:t>
      </w:r>
      <w:r w:rsidRPr="007D4169">
        <w:rPr>
          <w:rFonts w:hint="eastAsia"/>
        </w:rPr>
        <w:t xml:space="preserve"> </w:t>
      </w:r>
      <w:r>
        <w:rPr>
          <w:rFonts w:hint="eastAsia"/>
        </w:rPr>
        <w:t>创建随机交易</w:t>
      </w:r>
      <w:r>
        <w:rPr>
          <w:rFonts w:hint="eastAsia"/>
        </w:rPr>
        <w:t>:</w:t>
      </w:r>
      <w:r>
        <w:rPr>
          <w:rFonts w:hint="eastAsia"/>
        </w:rPr>
        <w:t>通过在终端键盘输入来模拟用户与钱包客户端的交互</w:t>
      </w:r>
    </w:p>
    <w:p w14:paraId="0466C933" w14:textId="25E58966" w:rsidR="007D4169" w:rsidRDefault="007D4169" w:rsidP="007D4169">
      <w:pPr>
        <w:pStyle w:val="a9"/>
        <w:numPr>
          <w:ilvl w:val="0"/>
          <w:numId w:val="15"/>
        </w:numPr>
        <w:spacing w:beforeLines="50" w:before="120" w:afterLines="50" w:after="120"/>
      </w:pPr>
      <w:r>
        <w:rPr>
          <w:rFonts w:hint="eastAsia"/>
        </w:rPr>
        <w:t>构造</w:t>
      </w:r>
      <w:r>
        <w:rPr>
          <w:rFonts w:hint="eastAsia"/>
        </w:rPr>
        <w:t>create_account()</w:t>
      </w:r>
      <w:r>
        <w:rPr>
          <w:rFonts w:hint="eastAsia"/>
        </w:rPr>
        <w:t>函数</w:t>
      </w:r>
      <w:r>
        <w:rPr>
          <w:rFonts w:hint="eastAsia"/>
        </w:rPr>
        <w:t>, getbalance()</w:t>
      </w:r>
      <w:r>
        <w:rPr>
          <w:rFonts w:hint="eastAsia"/>
        </w:rPr>
        <w:t>函数</w:t>
      </w:r>
    </w:p>
    <w:p w14:paraId="0E4CFF53" w14:textId="53F00C4D" w:rsidR="007D4169" w:rsidRDefault="007D4169" w:rsidP="007D4169">
      <w:pPr>
        <w:pStyle w:val="a9"/>
        <w:numPr>
          <w:ilvl w:val="0"/>
          <w:numId w:val="15"/>
        </w:numPr>
        <w:spacing w:beforeLines="50" w:before="120" w:afterLines="50" w:after="120"/>
      </w:pPr>
      <w:r>
        <w:rPr>
          <w:rFonts w:hint="eastAsia"/>
        </w:rPr>
        <w:t>运行结果</w:t>
      </w:r>
    </w:p>
    <w:p w14:paraId="28BB8175" w14:textId="5C8265C8" w:rsidR="007D4169" w:rsidRDefault="007D4169" w:rsidP="007D4169">
      <w:pPr>
        <w:pStyle w:val="a9"/>
        <w:numPr>
          <w:ilvl w:val="0"/>
          <w:numId w:val="5"/>
        </w:numPr>
        <w:spacing w:beforeLines="50" w:before="120" w:afterLines="50" w:after="120"/>
      </w:pPr>
      <w:r w:rsidRPr="007D4169">
        <w:rPr>
          <w:rFonts w:hint="eastAsia"/>
        </w:rPr>
        <w:t>运行程序，初试界面如下：</w:t>
      </w:r>
    </w:p>
    <w:p w14:paraId="18C09A4F" w14:textId="45B52E46" w:rsidR="007D4169" w:rsidRDefault="007D4169" w:rsidP="007D4169">
      <w:pPr>
        <w:pStyle w:val="a9"/>
        <w:spacing w:beforeLines="50" w:before="120" w:afterLines="50" w:after="120"/>
        <w:ind w:firstLine="0"/>
      </w:pPr>
      <w:r w:rsidRPr="00FD7B66">
        <w:rPr>
          <w:b/>
          <w:noProof/>
        </w:rPr>
        <w:drawing>
          <wp:inline distT="0" distB="0" distL="0" distR="0" wp14:anchorId="52BD124A" wp14:editId="2780624C">
            <wp:extent cx="4364182" cy="1333500"/>
            <wp:effectExtent l="0" t="0" r="0" b="0"/>
            <wp:docPr id="2023936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36014" name=""/>
                    <pic:cNvPicPr/>
                  </pic:nvPicPr>
                  <pic:blipFill>
                    <a:blip r:embed="rId23"/>
                    <a:stretch>
                      <a:fillRect/>
                    </a:stretch>
                  </pic:blipFill>
                  <pic:spPr>
                    <a:xfrm>
                      <a:off x="0" y="0"/>
                      <a:ext cx="4385923" cy="1340143"/>
                    </a:xfrm>
                    <a:prstGeom prst="rect">
                      <a:avLst/>
                    </a:prstGeom>
                  </pic:spPr>
                </pic:pic>
              </a:graphicData>
            </a:graphic>
          </wp:inline>
        </w:drawing>
      </w:r>
    </w:p>
    <w:p w14:paraId="11454738" w14:textId="77777777" w:rsidR="002D14FA" w:rsidRDefault="002D14FA" w:rsidP="007D4169">
      <w:pPr>
        <w:pStyle w:val="a9"/>
        <w:spacing w:beforeLines="50" w:before="120" w:afterLines="50" w:after="120"/>
        <w:ind w:firstLine="0"/>
      </w:pPr>
    </w:p>
    <w:p w14:paraId="6B454FF0" w14:textId="77777777" w:rsidR="002D14FA" w:rsidRDefault="002D14FA" w:rsidP="007D4169">
      <w:pPr>
        <w:pStyle w:val="a9"/>
        <w:spacing w:beforeLines="50" w:before="120" w:afterLines="50" w:after="120"/>
        <w:ind w:firstLine="0"/>
      </w:pPr>
    </w:p>
    <w:p w14:paraId="21CC6C10" w14:textId="77777777" w:rsidR="002D14FA" w:rsidRDefault="002D14FA" w:rsidP="007D4169">
      <w:pPr>
        <w:pStyle w:val="a9"/>
        <w:spacing w:beforeLines="50" w:before="120" w:afterLines="50" w:after="120"/>
        <w:ind w:firstLine="0"/>
        <w:rPr>
          <w:rFonts w:hint="eastAsia"/>
        </w:rPr>
      </w:pPr>
    </w:p>
    <w:p w14:paraId="7F71D41B" w14:textId="2F02B393" w:rsidR="007D4169" w:rsidRDefault="007D4169" w:rsidP="007D4169">
      <w:pPr>
        <w:pStyle w:val="a9"/>
        <w:numPr>
          <w:ilvl w:val="0"/>
          <w:numId w:val="5"/>
        </w:numPr>
        <w:spacing w:beforeLines="50" w:before="120" w:afterLines="50" w:after="120"/>
      </w:pPr>
      <w:r>
        <w:rPr>
          <w:rFonts w:hint="eastAsia"/>
        </w:rPr>
        <w:t>终端键盘输入</w:t>
      </w:r>
      <w:r>
        <w:rPr>
          <w:rFonts w:hint="eastAsia"/>
        </w:rPr>
        <w:t>create a account</w:t>
      </w:r>
    </w:p>
    <w:p w14:paraId="1382F28E" w14:textId="39C3BA2E" w:rsidR="00FD2CE2" w:rsidRDefault="00FD2CE2" w:rsidP="00FD2CE2">
      <w:pPr>
        <w:pStyle w:val="a9"/>
        <w:spacing w:beforeLines="50" w:before="120" w:afterLines="50" w:after="120"/>
        <w:ind w:firstLine="0"/>
      </w:pPr>
      <w:r w:rsidRPr="00FD7B66">
        <w:rPr>
          <w:b/>
          <w:noProof/>
        </w:rPr>
        <w:drawing>
          <wp:inline distT="0" distB="0" distL="0" distR="0" wp14:anchorId="24CA3C9F" wp14:editId="744E80D0">
            <wp:extent cx="6155690" cy="1706880"/>
            <wp:effectExtent l="0" t="0" r="0" b="7620"/>
            <wp:docPr id="1970810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10792" name=""/>
                    <pic:cNvPicPr/>
                  </pic:nvPicPr>
                  <pic:blipFill>
                    <a:blip r:embed="rId24"/>
                    <a:stretch>
                      <a:fillRect/>
                    </a:stretch>
                  </pic:blipFill>
                  <pic:spPr>
                    <a:xfrm>
                      <a:off x="0" y="0"/>
                      <a:ext cx="6155690" cy="1706880"/>
                    </a:xfrm>
                    <a:prstGeom prst="rect">
                      <a:avLst/>
                    </a:prstGeom>
                  </pic:spPr>
                </pic:pic>
              </a:graphicData>
            </a:graphic>
          </wp:inline>
        </w:drawing>
      </w:r>
    </w:p>
    <w:p w14:paraId="2BB40061" w14:textId="77777777" w:rsidR="002D14FA" w:rsidRDefault="002D14FA" w:rsidP="00FD2CE2">
      <w:pPr>
        <w:pStyle w:val="a9"/>
        <w:spacing w:beforeLines="50" w:before="120" w:afterLines="50" w:after="120"/>
        <w:ind w:firstLine="0"/>
      </w:pPr>
    </w:p>
    <w:p w14:paraId="3A8EBB21" w14:textId="77777777" w:rsidR="002D14FA" w:rsidRDefault="002D14FA" w:rsidP="00FD2CE2">
      <w:pPr>
        <w:pStyle w:val="a9"/>
        <w:spacing w:beforeLines="50" w:before="120" w:afterLines="50" w:after="120"/>
        <w:ind w:firstLine="0"/>
        <w:rPr>
          <w:rFonts w:hint="eastAsia"/>
        </w:rPr>
      </w:pPr>
    </w:p>
    <w:p w14:paraId="794AAF21" w14:textId="6EF021E1" w:rsidR="007D4169" w:rsidRDefault="007D4169" w:rsidP="007D4169">
      <w:pPr>
        <w:pStyle w:val="a9"/>
        <w:numPr>
          <w:ilvl w:val="0"/>
          <w:numId w:val="5"/>
        </w:numPr>
        <w:spacing w:beforeLines="50" w:before="120" w:afterLines="50" w:after="120"/>
      </w:pPr>
      <w:r>
        <w:rPr>
          <w:rFonts w:hint="eastAsia"/>
        </w:rPr>
        <w:t>终端键盘输入</w:t>
      </w:r>
      <w:r>
        <w:rPr>
          <w:rFonts w:hint="eastAsia"/>
        </w:rPr>
        <w:t>create a transaction</w:t>
      </w:r>
    </w:p>
    <w:p w14:paraId="0E41BD2C" w14:textId="5053A7DE" w:rsidR="00FD2CE2" w:rsidRDefault="00FD2CE2" w:rsidP="00FD2CE2">
      <w:pPr>
        <w:pStyle w:val="a9"/>
        <w:spacing w:beforeLines="50" w:before="120" w:afterLines="50" w:after="120"/>
        <w:ind w:firstLine="0"/>
      </w:pPr>
      <w:r w:rsidRPr="00BD5350">
        <w:rPr>
          <w:b/>
          <w:noProof/>
        </w:rPr>
        <w:drawing>
          <wp:inline distT="0" distB="0" distL="0" distR="0" wp14:anchorId="345BD6FA" wp14:editId="06039DF3">
            <wp:extent cx="6155690" cy="944880"/>
            <wp:effectExtent l="0" t="0" r="0" b="7620"/>
            <wp:docPr id="1914441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41509" name=""/>
                    <pic:cNvPicPr/>
                  </pic:nvPicPr>
                  <pic:blipFill>
                    <a:blip r:embed="rId25"/>
                    <a:stretch>
                      <a:fillRect/>
                    </a:stretch>
                  </pic:blipFill>
                  <pic:spPr>
                    <a:xfrm>
                      <a:off x="0" y="0"/>
                      <a:ext cx="6155690" cy="944880"/>
                    </a:xfrm>
                    <a:prstGeom prst="rect">
                      <a:avLst/>
                    </a:prstGeom>
                  </pic:spPr>
                </pic:pic>
              </a:graphicData>
            </a:graphic>
          </wp:inline>
        </w:drawing>
      </w:r>
    </w:p>
    <w:p w14:paraId="38B84B8F" w14:textId="77777777" w:rsidR="002D14FA" w:rsidRDefault="002D14FA" w:rsidP="00FD2CE2">
      <w:pPr>
        <w:pStyle w:val="a9"/>
        <w:spacing w:beforeLines="50" w:before="120" w:afterLines="50" w:after="120"/>
        <w:ind w:firstLine="0"/>
      </w:pPr>
    </w:p>
    <w:p w14:paraId="70952ED6" w14:textId="77777777" w:rsidR="002D14FA" w:rsidRDefault="002D14FA" w:rsidP="00FD2CE2">
      <w:pPr>
        <w:pStyle w:val="a9"/>
        <w:spacing w:beforeLines="50" w:before="120" w:afterLines="50" w:after="120"/>
        <w:ind w:firstLine="0"/>
        <w:rPr>
          <w:rFonts w:hint="eastAsia"/>
        </w:rPr>
      </w:pPr>
    </w:p>
    <w:p w14:paraId="67C246C4" w14:textId="2FF400B1" w:rsidR="007D4169" w:rsidRDefault="00051C27" w:rsidP="007D4169">
      <w:pPr>
        <w:pStyle w:val="a9"/>
        <w:numPr>
          <w:ilvl w:val="0"/>
          <w:numId w:val="5"/>
        </w:numPr>
        <w:spacing w:beforeLines="50" w:before="120" w:afterLines="50" w:after="120"/>
      </w:pPr>
      <w:r>
        <w:rPr>
          <w:rFonts w:hint="eastAsia"/>
        </w:rPr>
        <w:t>终端键盘输入</w:t>
      </w:r>
      <w:r>
        <w:rPr>
          <w:rFonts w:hint="eastAsia"/>
        </w:rPr>
        <w:t>query balance ,</w:t>
      </w:r>
      <w:r>
        <w:rPr>
          <w:rFonts w:hint="eastAsia"/>
        </w:rPr>
        <w:t>查询账户余额，</w:t>
      </w:r>
      <w:r w:rsidR="00FD2CE2">
        <w:rPr>
          <w:rFonts w:hint="eastAsia"/>
        </w:rPr>
        <w:t>但是</w:t>
      </w:r>
      <w:r>
        <w:rPr>
          <w:rFonts w:hint="eastAsia"/>
        </w:rPr>
        <w:t>余额没有改变，因为交易还在交易池中没有被确认上链</w:t>
      </w:r>
    </w:p>
    <w:p w14:paraId="1BFD4DB3" w14:textId="786263AE" w:rsidR="00FD2CE2" w:rsidRDefault="00FD2CE2" w:rsidP="00FD2CE2">
      <w:pPr>
        <w:pStyle w:val="a9"/>
        <w:spacing w:beforeLines="50" w:before="120" w:afterLines="50" w:after="120"/>
        <w:ind w:firstLine="0"/>
      </w:pPr>
      <w:r w:rsidRPr="00200ECA">
        <w:rPr>
          <w:b/>
          <w:noProof/>
        </w:rPr>
        <w:drawing>
          <wp:inline distT="0" distB="0" distL="0" distR="0" wp14:anchorId="71970C0F" wp14:editId="4AB69369">
            <wp:extent cx="3086259" cy="774740"/>
            <wp:effectExtent l="0" t="0" r="0" b="6350"/>
            <wp:docPr id="238933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33060" name=""/>
                    <pic:cNvPicPr/>
                  </pic:nvPicPr>
                  <pic:blipFill>
                    <a:blip r:embed="rId26"/>
                    <a:stretch>
                      <a:fillRect/>
                    </a:stretch>
                  </pic:blipFill>
                  <pic:spPr>
                    <a:xfrm>
                      <a:off x="0" y="0"/>
                      <a:ext cx="3086259" cy="774740"/>
                    </a:xfrm>
                    <a:prstGeom prst="rect">
                      <a:avLst/>
                    </a:prstGeom>
                  </pic:spPr>
                </pic:pic>
              </a:graphicData>
            </a:graphic>
          </wp:inline>
        </w:drawing>
      </w:r>
    </w:p>
    <w:p w14:paraId="1A350551" w14:textId="77777777" w:rsidR="002D14FA" w:rsidRDefault="002D14FA" w:rsidP="00FD2CE2">
      <w:pPr>
        <w:pStyle w:val="a9"/>
        <w:spacing w:beforeLines="50" w:before="120" w:afterLines="50" w:after="120"/>
        <w:ind w:firstLine="0"/>
      </w:pPr>
    </w:p>
    <w:p w14:paraId="03531614" w14:textId="77777777" w:rsidR="002D14FA" w:rsidRDefault="002D14FA" w:rsidP="00FD2CE2">
      <w:pPr>
        <w:pStyle w:val="a9"/>
        <w:spacing w:beforeLines="50" w:before="120" w:afterLines="50" w:after="120"/>
        <w:ind w:firstLine="0"/>
        <w:rPr>
          <w:rFonts w:hint="eastAsia"/>
        </w:rPr>
      </w:pPr>
    </w:p>
    <w:p w14:paraId="3ACBA6A9" w14:textId="21402B88" w:rsidR="00051C27" w:rsidRDefault="00051C27" w:rsidP="00051C27">
      <w:pPr>
        <w:pStyle w:val="a3"/>
        <w:numPr>
          <w:ilvl w:val="0"/>
          <w:numId w:val="5"/>
        </w:numPr>
        <w:snapToGrid w:val="0"/>
        <w:spacing w:beforeLines="50" w:before="120" w:afterLines="50" w:after="120"/>
        <w:ind w:firstLineChars="0"/>
      </w:pPr>
      <w:r>
        <w:rPr>
          <w:rFonts w:hint="eastAsia"/>
        </w:rPr>
        <w:t>终端键盘输入</w:t>
      </w:r>
      <w:r w:rsidRPr="00051C27">
        <w:rPr>
          <w:rFonts w:ascii="Times New Roman" w:hAnsi="Times New Roman" w:cs="Times New Roman" w:hint="eastAsia"/>
          <w:szCs w:val="20"/>
        </w:rPr>
        <w:t>query transaction</w:t>
      </w:r>
      <w:r>
        <w:rPr>
          <w:rFonts w:hint="eastAsia"/>
        </w:rPr>
        <w:t>并输入上述的</w:t>
      </w:r>
      <w:r w:rsidRPr="00FD2CE2">
        <w:rPr>
          <w:rFonts w:ascii="Times New Roman" w:hAnsi="Times New Roman" w:cs="Times New Roman" w:hint="eastAsia"/>
          <w:szCs w:val="20"/>
        </w:rPr>
        <w:t>txHash</w:t>
      </w:r>
      <w:r>
        <w:rPr>
          <w:rFonts w:hint="eastAsia"/>
        </w:rPr>
        <w:t>，发现网络返回</w:t>
      </w:r>
      <w:r w:rsidR="00FD2CE2">
        <w:rPr>
          <w:rFonts w:hint="eastAsia"/>
        </w:rPr>
        <w:t>的</w:t>
      </w:r>
      <w:r>
        <w:rPr>
          <w:rFonts w:hint="eastAsia"/>
        </w:rPr>
        <w:t>交易不存在。</w:t>
      </w:r>
    </w:p>
    <w:p w14:paraId="78983924" w14:textId="22BEF833" w:rsidR="00FD2CE2" w:rsidRDefault="00FD2CE2" w:rsidP="00FD2CE2">
      <w:pPr>
        <w:snapToGrid w:val="0"/>
        <w:spacing w:beforeLines="50" w:before="120" w:afterLines="50" w:after="120"/>
      </w:pPr>
      <w:r w:rsidRPr="00200ECA">
        <w:rPr>
          <w:b/>
          <w:noProof/>
        </w:rPr>
        <w:drawing>
          <wp:inline distT="0" distB="0" distL="0" distR="0" wp14:anchorId="13447613" wp14:editId="44727D8F">
            <wp:extent cx="5156465" cy="1181161"/>
            <wp:effectExtent l="0" t="0" r="6350" b="0"/>
            <wp:docPr id="180204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4834" name=""/>
                    <pic:cNvPicPr/>
                  </pic:nvPicPr>
                  <pic:blipFill>
                    <a:blip r:embed="rId27"/>
                    <a:stretch>
                      <a:fillRect/>
                    </a:stretch>
                  </pic:blipFill>
                  <pic:spPr>
                    <a:xfrm>
                      <a:off x="0" y="0"/>
                      <a:ext cx="5156465" cy="1181161"/>
                    </a:xfrm>
                    <a:prstGeom prst="rect">
                      <a:avLst/>
                    </a:prstGeom>
                  </pic:spPr>
                </pic:pic>
              </a:graphicData>
            </a:graphic>
          </wp:inline>
        </w:drawing>
      </w:r>
    </w:p>
    <w:p w14:paraId="17760D25" w14:textId="77777777" w:rsidR="002D14FA" w:rsidRDefault="002D14FA" w:rsidP="00FD2CE2">
      <w:pPr>
        <w:snapToGrid w:val="0"/>
        <w:spacing w:beforeLines="50" w:before="120" w:afterLines="50" w:after="120"/>
      </w:pPr>
    </w:p>
    <w:p w14:paraId="223355A8" w14:textId="77777777" w:rsidR="002D14FA" w:rsidRDefault="002D14FA" w:rsidP="00FD2CE2">
      <w:pPr>
        <w:snapToGrid w:val="0"/>
        <w:spacing w:beforeLines="50" w:before="120" w:afterLines="50" w:after="120"/>
        <w:rPr>
          <w:rFonts w:hint="eastAsia"/>
        </w:rPr>
      </w:pPr>
    </w:p>
    <w:p w14:paraId="1EE93981" w14:textId="587DEE9B" w:rsidR="00051C27" w:rsidRDefault="00051C27" w:rsidP="007D4169">
      <w:pPr>
        <w:pStyle w:val="a9"/>
        <w:numPr>
          <w:ilvl w:val="0"/>
          <w:numId w:val="5"/>
        </w:numPr>
        <w:spacing w:beforeLines="50" w:before="120" w:afterLines="50" w:after="120"/>
      </w:pPr>
      <w:r>
        <w:rPr>
          <w:rFonts w:hint="eastAsia"/>
        </w:rPr>
        <w:lastRenderedPageBreak/>
        <w:t>为了使得交易上链，我们终端键盘输入</w:t>
      </w:r>
      <w:r>
        <w:rPr>
          <w:rFonts w:hint="eastAsia"/>
        </w:rPr>
        <w:t>random transaction</w:t>
      </w:r>
      <w:r>
        <w:rPr>
          <w:rFonts w:hint="eastAsia"/>
        </w:rPr>
        <w:t>，生成新的区块。</w:t>
      </w:r>
    </w:p>
    <w:p w14:paraId="5884DC6C" w14:textId="0C2A327A" w:rsidR="00485CE9" w:rsidRDefault="00485CE9" w:rsidP="00485CE9">
      <w:pPr>
        <w:pStyle w:val="a9"/>
        <w:numPr>
          <w:ilvl w:val="0"/>
          <w:numId w:val="17"/>
        </w:numPr>
        <w:spacing w:beforeLines="50" w:before="120" w:afterLines="50" w:after="120"/>
      </w:pPr>
      <w:r>
        <w:rPr>
          <w:rFonts w:hint="eastAsia"/>
        </w:rPr>
        <w:t>为什么我们不能再通过该账户创建消息来使得交易池填满？</w:t>
      </w:r>
    </w:p>
    <w:p w14:paraId="73CFEE4C" w14:textId="5A7F4A9F" w:rsidR="002969C1" w:rsidRDefault="002969C1" w:rsidP="002969C1">
      <w:pPr>
        <w:pStyle w:val="a9"/>
        <w:spacing w:beforeLines="50" w:before="120" w:afterLines="50" w:after="120"/>
        <w:ind w:left="1287" w:firstLine="0"/>
        <w:rPr>
          <w:rFonts w:hint="eastAsia"/>
        </w:rPr>
      </w:pPr>
      <w:r w:rsidRPr="002969C1">
        <w:rPr>
          <w:rFonts w:hint="eastAsia"/>
        </w:rPr>
        <w:t>如果之前的交易尚未被确认上链，那么相应账户的</w:t>
      </w:r>
      <w:r w:rsidRPr="002969C1">
        <w:rPr>
          <w:rFonts w:hint="eastAsia"/>
        </w:rPr>
        <w:t>nonce</w:t>
      </w:r>
      <w:r w:rsidRPr="002969C1">
        <w:rPr>
          <w:rFonts w:hint="eastAsia"/>
        </w:rPr>
        <w:t>值可能已经被消耗了。因此，新的交易可能会被视为无效，因为</w:t>
      </w:r>
      <w:r w:rsidRPr="002969C1">
        <w:rPr>
          <w:rFonts w:hint="eastAsia"/>
        </w:rPr>
        <w:t>nonce</w:t>
      </w:r>
      <w:r w:rsidRPr="002969C1">
        <w:rPr>
          <w:rFonts w:hint="eastAsia"/>
        </w:rPr>
        <w:t>值不匹配。</w:t>
      </w:r>
    </w:p>
    <w:p w14:paraId="11BD29F0" w14:textId="698FBBE1" w:rsidR="00485CE9" w:rsidRDefault="00485CE9" w:rsidP="00485CE9">
      <w:pPr>
        <w:pStyle w:val="a9"/>
        <w:spacing w:beforeLines="50" w:before="120" w:afterLines="50" w:after="120"/>
        <w:ind w:firstLine="0"/>
      </w:pPr>
      <w:r w:rsidRPr="001300C1">
        <w:rPr>
          <w:b/>
          <w:noProof/>
        </w:rPr>
        <w:drawing>
          <wp:inline distT="0" distB="0" distL="0" distR="0" wp14:anchorId="4A278AFE" wp14:editId="0737424C">
            <wp:extent cx="6155690" cy="1766570"/>
            <wp:effectExtent l="0" t="0" r="0" b="5080"/>
            <wp:docPr id="1787486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86278" name=""/>
                    <pic:cNvPicPr/>
                  </pic:nvPicPr>
                  <pic:blipFill>
                    <a:blip r:embed="rId28"/>
                    <a:stretch>
                      <a:fillRect/>
                    </a:stretch>
                  </pic:blipFill>
                  <pic:spPr>
                    <a:xfrm>
                      <a:off x="0" y="0"/>
                      <a:ext cx="6155690" cy="1766570"/>
                    </a:xfrm>
                    <a:prstGeom prst="rect">
                      <a:avLst/>
                    </a:prstGeom>
                  </pic:spPr>
                </pic:pic>
              </a:graphicData>
            </a:graphic>
          </wp:inline>
        </w:drawing>
      </w:r>
    </w:p>
    <w:p w14:paraId="1C854222" w14:textId="0BFAFA76" w:rsidR="00485CE9" w:rsidRDefault="00485CE9" w:rsidP="00485CE9">
      <w:pPr>
        <w:pStyle w:val="a9"/>
        <w:spacing w:beforeLines="50" w:before="120" w:afterLines="50" w:after="120"/>
        <w:ind w:firstLine="0"/>
      </w:pPr>
      <w:r w:rsidRPr="00C753F7">
        <w:rPr>
          <w:b/>
          <w:noProof/>
        </w:rPr>
        <w:drawing>
          <wp:inline distT="0" distB="0" distL="0" distR="0" wp14:anchorId="3667267B" wp14:editId="1DFDFBAE">
            <wp:extent cx="6155690" cy="3458845"/>
            <wp:effectExtent l="0" t="0" r="0" b="8255"/>
            <wp:docPr id="33188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8019" name=""/>
                    <pic:cNvPicPr/>
                  </pic:nvPicPr>
                  <pic:blipFill>
                    <a:blip r:embed="rId29"/>
                    <a:stretch>
                      <a:fillRect/>
                    </a:stretch>
                  </pic:blipFill>
                  <pic:spPr>
                    <a:xfrm>
                      <a:off x="0" y="0"/>
                      <a:ext cx="6155690" cy="3458845"/>
                    </a:xfrm>
                    <a:prstGeom prst="rect">
                      <a:avLst/>
                    </a:prstGeom>
                  </pic:spPr>
                </pic:pic>
              </a:graphicData>
            </a:graphic>
          </wp:inline>
        </w:drawing>
      </w:r>
    </w:p>
    <w:p w14:paraId="78885DB0" w14:textId="77777777" w:rsidR="00FD2CE2" w:rsidRDefault="00FD2CE2" w:rsidP="007D4169">
      <w:pPr>
        <w:pStyle w:val="a9"/>
        <w:numPr>
          <w:ilvl w:val="0"/>
          <w:numId w:val="5"/>
        </w:numPr>
        <w:spacing w:beforeLines="50" w:before="120" w:afterLines="50" w:after="120"/>
      </w:pPr>
      <w:r>
        <w:rPr>
          <w:rFonts w:hint="eastAsia"/>
        </w:rPr>
        <w:t>终端键盘输入</w:t>
      </w:r>
      <w:r w:rsidRPr="00051C27">
        <w:rPr>
          <w:rFonts w:hint="eastAsia"/>
        </w:rPr>
        <w:t>query transaction</w:t>
      </w:r>
      <w:r>
        <w:rPr>
          <w:rFonts w:hint="eastAsia"/>
        </w:rPr>
        <w:t>并输入上述的</w:t>
      </w:r>
      <w:r>
        <w:rPr>
          <w:rFonts w:hint="eastAsia"/>
        </w:rPr>
        <w:t>txHash</w:t>
      </w:r>
      <w:r>
        <w:rPr>
          <w:rFonts w:hint="eastAsia"/>
        </w:rPr>
        <w:t>，返回交易存在</w:t>
      </w:r>
    </w:p>
    <w:p w14:paraId="1F9B62B3" w14:textId="5450BC14" w:rsidR="00485CE9" w:rsidRDefault="005C77D3" w:rsidP="00485CE9">
      <w:pPr>
        <w:pStyle w:val="a9"/>
        <w:spacing w:beforeLines="50" w:before="120" w:afterLines="50" w:after="120"/>
        <w:ind w:firstLine="0"/>
      </w:pPr>
      <w:r>
        <w:rPr>
          <w:noProof/>
        </w:rPr>
        <mc:AlternateContent>
          <mc:Choice Requires="wps">
            <w:drawing>
              <wp:anchor distT="0" distB="0" distL="114300" distR="114300" simplePos="0" relativeHeight="251684864" behindDoc="0" locked="0" layoutInCell="1" allowOverlap="1" wp14:anchorId="384C29A8" wp14:editId="3C5CE87A">
                <wp:simplePos x="0" y="0"/>
                <wp:positionH relativeFrom="column">
                  <wp:posOffset>1550670</wp:posOffset>
                </wp:positionH>
                <wp:positionV relativeFrom="paragraph">
                  <wp:posOffset>1110615</wp:posOffset>
                </wp:positionV>
                <wp:extent cx="4451350" cy="596900"/>
                <wp:effectExtent l="19050" t="19050" r="25400" b="12700"/>
                <wp:wrapNone/>
                <wp:docPr id="1373442944" name="矩形 2"/>
                <wp:cNvGraphicFramePr/>
                <a:graphic xmlns:a="http://schemas.openxmlformats.org/drawingml/2006/main">
                  <a:graphicData uri="http://schemas.microsoft.com/office/word/2010/wordprocessingShape">
                    <wps:wsp>
                      <wps:cNvSpPr/>
                      <wps:spPr>
                        <a:xfrm>
                          <a:off x="0" y="0"/>
                          <a:ext cx="4451350" cy="5969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7B3D4" id="矩形 2" o:spid="_x0000_s1026" style="position:absolute;left:0;text-align:left;margin-left:122.1pt;margin-top:87.45pt;width:350.5pt;height:4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" filled="f" strokecolor="red" strokeweight="3pt"/>
            </w:pict>
          </mc:Fallback>
        </mc:AlternateContent>
      </w:r>
      <w:r w:rsidR="00485CE9" w:rsidRPr="00D71F54">
        <w:rPr>
          <w:b/>
          <w:noProof/>
        </w:rPr>
        <w:drawing>
          <wp:inline distT="0" distB="0" distL="0" distR="0" wp14:anchorId="61EF6BBE" wp14:editId="5B09687B">
            <wp:extent cx="6155690" cy="2109470"/>
            <wp:effectExtent l="0" t="0" r="0" b="5080"/>
            <wp:docPr id="1489204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04067" name=""/>
                    <pic:cNvPicPr/>
                  </pic:nvPicPr>
                  <pic:blipFill>
                    <a:blip r:embed="rId30"/>
                    <a:stretch>
                      <a:fillRect/>
                    </a:stretch>
                  </pic:blipFill>
                  <pic:spPr>
                    <a:xfrm>
                      <a:off x="0" y="0"/>
                      <a:ext cx="6155690" cy="2109470"/>
                    </a:xfrm>
                    <a:prstGeom prst="rect">
                      <a:avLst/>
                    </a:prstGeom>
                  </pic:spPr>
                </pic:pic>
              </a:graphicData>
            </a:graphic>
          </wp:inline>
        </w:drawing>
      </w:r>
    </w:p>
    <w:p w14:paraId="3C9D3684" w14:textId="34C1BDA3" w:rsidR="00051C27" w:rsidRDefault="00FD2CE2" w:rsidP="007D4169">
      <w:pPr>
        <w:pStyle w:val="a9"/>
        <w:numPr>
          <w:ilvl w:val="0"/>
          <w:numId w:val="5"/>
        </w:numPr>
        <w:spacing w:beforeLines="50" w:before="120" w:afterLines="50" w:after="120"/>
      </w:pPr>
      <w:r>
        <w:rPr>
          <w:rFonts w:hint="eastAsia"/>
        </w:rPr>
        <w:lastRenderedPageBreak/>
        <w:t>终端键盘输入</w:t>
      </w:r>
      <w:r>
        <w:rPr>
          <w:rFonts w:hint="eastAsia"/>
        </w:rPr>
        <w:t>query balance ,</w:t>
      </w:r>
      <w:r>
        <w:rPr>
          <w:rFonts w:hint="eastAsia"/>
        </w:rPr>
        <w:t>查询账户余额</w:t>
      </w:r>
      <w:r w:rsidR="00485CE9">
        <w:rPr>
          <w:rFonts w:hint="eastAsia"/>
        </w:rPr>
        <w:t>，</w:t>
      </w:r>
      <w:r>
        <w:rPr>
          <w:rFonts w:hint="eastAsia"/>
        </w:rPr>
        <w:t>账户余额正确</w:t>
      </w:r>
    </w:p>
    <w:p w14:paraId="78991171" w14:textId="0EC992BF" w:rsidR="00485CE9" w:rsidRPr="007D4169" w:rsidRDefault="00485CE9" w:rsidP="00485CE9">
      <w:pPr>
        <w:pStyle w:val="a9"/>
        <w:spacing w:beforeLines="50" w:before="120" w:afterLines="50" w:after="120"/>
        <w:ind w:firstLine="0"/>
      </w:pPr>
      <w:r w:rsidRPr="00496243">
        <w:rPr>
          <w:b/>
          <w:noProof/>
        </w:rPr>
        <w:drawing>
          <wp:inline distT="0" distB="0" distL="0" distR="0" wp14:anchorId="660F6ACC" wp14:editId="788103E6">
            <wp:extent cx="3283119" cy="812842"/>
            <wp:effectExtent l="0" t="0" r="0" b="6350"/>
            <wp:docPr id="668995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95478" name=""/>
                    <pic:cNvPicPr/>
                  </pic:nvPicPr>
                  <pic:blipFill>
                    <a:blip r:embed="rId31"/>
                    <a:stretch>
                      <a:fillRect/>
                    </a:stretch>
                  </pic:blipFill>
                  <pic:spPr>
                    <a:xfrm>
                      <a:off x="0" y="0"/>
                      <a:ext cx="3283119" cy="812842"/>
                    </a:xfrm>
                    <a:prstGeom prst="rect">
                      <a:avLst/>
                    </a:prstGeom>
                  </pic:spPr>
                </pic:pic>
              </a:graphicData>
            </a:graphic>
          </wp:inline>
        </w:drawing>
      </w:r>
    </w:p>
    <w:p w14:paraId="07E1418B" w14:textId="1FABD2A7" w:rsidR="004D2812" w:rsidRPr="008E3956" w:rsidRDefault="008E3956" w:rsidP="002D13A2">
      <w:pPr>
        <w:pStyle w:val="a9"/>
        <w:numPr>
          <w:ilvl w:val="0"/>
          <w:numId w:val="1"/>
        </w:numPr>
        <w:spacing w:before="60" w:after="60"/>
        <w:rPr>
          <w:b/>
        </w:rPr>
      </w:pPr>
      <w:r>
        <w:rPr>
          <w:rFonts w:hint="eastAsia"/>
          <w:b/>
        </w:rPr>
        <w:t>习题</w:t>
      </w:r>
    </w:p>
    <w:p w14:paraId="254C9D07" w14:textId="77777777" w:rsidR="008E3956" w:rsidRDefault="008E3956" w:rsidP="008E3956">
      <w:pPr>
        <w:spacing w:before="120" w:after="120"/>
        <w:rPr>
          <w:sz w:val="21"/>
        </w:rPr>
      </w:pPr>
      <w:r>
        <w:t xml:space="preserve">1. </w:t>
      </w:r>
      <w:r>
        <w:rPr>
          <w:rFonts w:ascii="宋体" w:hAnsi="宋体" w:hint="eastAsia"/>
        </w:rPr>
        <w:t>现有一</w:t>
      </w:r>
      <w:r>
        <w:t>Mekle</w:t>
      </w:r>
      <w:r>
        <w:rPr>
          <w:rFonts w:ascii="宋体" w:hAnsi="宋体" w:hint="eastAsia"/>
        </w:rPr>
        <w:t>树如下图所示，请简述树根（</w:t>
      </w:r>
      <w:r>
        <w:t>Top Hash</w:t>
      </w:r>
      <w:r>
        <w:rPr>
          <w:rFonts w:ascii="宋体" w:hAnsi="宋体" w:hint="eastAsia"/>
        </w:rPr>
        <w:t>）的形成过程。</w:t>
      </w:r>
    </w:p>
    <w:p w14:paraId="0730E1E6" w14:textId="77777777" w:rsidR="008E3956" w:rsidRDefault="008E3956" w:rsidP="008E3956">
      <w:pPr>
        <w:pStyle w:val="ae"/>
      </w:pPr>
      <w:r>
        <w:fldChar w:fldCharType="begin"/>
      </w:r>
      <w:r>
        <w:instrText xml:space="preserve"> INCLUDEPICTURE "C:\\Users\\123\\AppData\\Local\\Microsoft\\Windows\\Clipboard\\HistoryData\\{7FDF028A-3AAE-4C12-83A5-DDA0547CFA20}\\{CC62D907-8C14-495B-AC5A-3E1F57F5ADEC}\\ResourceMap\\{7036E43F-5064-4B6E-BC43-E1E38C6B80A4}" \* MERGEFORMATINET </w:instrText>
      </w:r>
      <w:r>
        <w:fldChar w:fldCharType="separate"/>
      </w:r>
      <w:r>
        <w:fldChar w:fldCharType="begin"/>
      </w:r>
      <w:r>
        <w:instrText xml:space="preserve"> INCLUDEPICTURE  "C:\\Users\\123\\AppData\\Local\\Microsoft\\Windows\\Clipboard\\HistoryData\\{7FDF028A-3AAE-4C12-83A5-DDA0547CFA20}\\{CC62D907-8C14-495B-AC5A-3E1F57F5ADEC}\\ResourceMap\\{7036E43F-5064-4B6E-BC43-E1E38C6B80A4}" \* MERGEFORMATINET </w:instrText>
      </w:r>
      <w:r>
        <w:fldChar w:fldCharType="separate"/>
      </w:r>
      <w:r>
        <w:fldChar w:fldCharType="begin"/>
      </w:r>
      <w:r>
        <w:instrText xml:space="preserve"> INCLUDEPICTURE  "C:\\Users\\123\\AppData\\Local\\Microsoft\\Windows\\Clipboard\\HistoryData\\{7FDF028A-3AAE-4C12-83A5-DDA0547CFA20}\\{CC62D907-8C14-495B-AC5A-3E1F57F5ADEC}\\ResourceMap\\{7036E43F-5064-4B6E-BC43-E1E38C6B80A4}" \* MERGEFORMATINET </w:instrText>
      </w:r>
      <w:r>
        <w:fldChar w:fldCharType="separate"/>
      </w:r>
      <w:r>
        <w:fldChar w:fldCharType="begin"/>
      </w:r>
      <w:r>
        <w:instrText xml:space="preserve"> INCLUDEPICTURE  "C:\\Users\\123\\AppData\\Local\\Microsoft\\Windows\\Clipboard\\HistoryData\\{7FDF028A-3AAE-4C12-83A5-DDA0547CFA20}\\{CC62D907-8C14-495B-AC5A-3E1F57F5ADEC}\\ResourceMap\\{7036E43F-5064-4B6E-BC43-E1E38C6B80A4}" \* MERGEFORMATINET </w:instrText>
      </w:r>
      <w:r>
        <w:fldChar w:fldCharType="separate"/>
      </w:r>
      <w:r>
        <w:fldChar w:fldCharType="begin"/>
      </w:r>
      <w:r>
        <w:instrText xml:space="preserve"> INCLUDEPICTURE  "C:\\Users\\123\\AppData\\Local\\Microsoft\\Windows\\Clipboard\\HistoryData\\{7FDF028A-3AAE-4C12-83A5-DDA0547CFA20}\\{CC62D907-8C14-495B-AC5A-3E1F57F5ADEC}\\ResourceMap\\{7036E43F-5064-4B6E-BC43-E1E38C6B80A4}" \* MERGEFORMATINET </w:instrText>
      </w:r>
      <w:r>
        <w:fldChar w:fldCharType="separate"/>
      </w:r>
      <w:r>
        <w:fldChar w:fldCharType="begin"/>
      </w:r>
      <w:r>
        <w:instrText xml:space="preserve"> INCLUDEPICTURE  "C:\\Users\\123\\AppData\\Local\\Microsoft\\Windows\\Clipboard\\HistoryData\\{7FDF028A-3AAE-4C12-83A5-DDA0547CFA20}\\{CC62D907-8C14-495B-AC5A-3E1F57F5ADEC}\\ResourceMap\\{7036E43F-5064-4B6E-BC43-E1E38C6B80A4}" \* MERGEFORMATINET </w:instrText>
      </w:r>
      <w:r>
        <w:fldChar w:fldCharType="separate"/>
      </w:r>
      <w:r w:rsidR="00000000">
        <w:fldChar w:fldCharType="begin"/>
      </w:r>
      <w:r w:rsidR="00000000">
        <w:instrText xml:space="preserve"> INCLUDEPICTURE  "C:\\Users\\123\\AppData\\Local\\Microsoft\\Windows\\Clipboard\\HistoryData\\{7FDF028A-3AAE-4C12-83A5-DDA0547CFA20}\\{CC62D907-8C14-495B-AC5A-3E1F57F5ADEC}\\ResourceMap\\{7036E43F-5064-4B6E-BC43-E1E38C6B80A4}" \* MERGEFORMATINET </w:instrText>
      </w:r>
      <w:r w:rsidR="00000000">
        <w:fldChar w:fldCharType="separate"/>
      </w:r>
      <w:r w:rsidR="00000000">
        <w:pict w14:anchorId="2119AA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5.5pt;height:214pt">
            <v:imagedata r:id="rId32" r:href="rId33"/>
          </v:shape>
        </w:pict>
      </w:r>
      <w:r w:rsidR="00000000">
        <w:fldChar w:fldCharType="end"/>
      </w:r>
      <w:r>
        <w:fldChar w:fldCharType="end"/>
      </w:r>
      <w:r>
        <w:fldChar w:fldCharType="end"/>
      </w:r>
      <w:r>
        <w:fldChar w:fldCharType="end"/>
      </w:r>
      <w:r>
        <w:fldChar w:fldCharType="end"/>
      </w:r>
      <w:r>
        <w:fldChar w:fldCharType="end"/>
      </w:r>
      <w:r>
        <w:fldChar w:fldCharType="end"/>
      </w:r>
    </w:p>
    <w:p w14:paraId="7956EB8D" w14:textId="77777777" w:rsidR="008E3956" w:rsidRDefault="008E3956" w:rsidP="008E3956">
      <w:pPr>
        <w:pStyle w:val="ae"/>
        <w:spacing w:before="240"/>
      </w:pPr>
      <w:r>
        <w:rPr>
          <w:rFonts w:ascii="宋体" w:hAnsi="宋体" w:hint="eastAsia"/>
        </w:rPr>
        <w:t>图</w:t>
      </w:r>
      <w:r>
        <w:t xml:space="preserve"> 1-6 </w:t>
      </w:r>
      <w:r>
        <w:rPr>
          <w:rFonts w:ascii="宋体" w:hAnsi="宋体" w:hint="eastAsia"/>
        </w:rPr>
        <w:t>树根形成过程</w:t>
      </w:r>
    </w:p>
    <w:p w14:paraId="16976681" w14:textId="77777777" w:rsidR="008E3956" w:rsidRDefault="008E3956" w:rsidP="008E3956">
      <w:pPr>
        <w:snapToGrid w:val="0"/>
        <w:spacing w:before="120" w:after="120"/>
      </w:pPr>
      <w:r>
        <w:t> </w:t>
      </w:r>
    </w:p>
    <w:p w14:paraId="49441417" w14:textId="77777777" w:rsidR="008E3956" w:rsidRDefault="008E3956" w:rsidP="008E3956">
      <w:pPr>
        <w:snapToGrid w:val="0"/>
        <w:spacing w:before="120" w:after="120"/>
      </w:pPr>
      <w:r>
        <w:t> </w:t>
      </w:r>
    </w:p>
    <w:p w14:paraId="53C39D28" w14:textId="77777777" w:rsidR="008E3956" w:rsidRDefault="008E3956" w:rsidP="008E3956">
      <w:pPr>
        <w:numPr>
          <w:ilvl w:val="0"/>
          <w:numId w:val="11"/>
        </w:numPr>
        <w:suppressAutoHyphens w:val="0"/>
        <w:snapToGrid w:val="0"/>
        <w:spacing w:before="120" w:after="120"/>
        <w:jc w:val="both"/>
      </w:pPr>
      <w:r>
        <w:rPr>
          <w:rFonts w:ascii="宋体" w:hAnsi="宋体" w:hint="eastAsia"/>
        </w:rPr>
        <w:t>将数据块</w:t>
      </w:r>
      <w:r>
        <w:t xml:space="preserve"> D01</w:t>
      </w:r>
      <w:r>
        <w:rPr>
          <w:rFonts w:ascii="宋体" w:hAnsi="宋体" w:hint="eastAsia"/>
        </w:rPr>
        <w:t>、</w:t>
      </w:r>
      <w:r>
        <w:t>D02</w:t>
      </w:r>
      <w:r>
        <w:rPr>
          <w:rFonts w:ascii="宋体" w:hAnsi="宋体" w:hint="eastAsia"/>
        </w:rPr>
        <w:t>、</w:t>
      </w:r>
      <w:r>
        <w:t>D03</w:t>
      </w:r>
      <w:r>
        <w:rPr>
          <w:rFonts w:ascii="宋体" w:hAnsi="宋体" w:hint="eastAsia"/>
        </w:rPr>
        <w:t>、</w:t>
      </w:r>
      <w:r>
        <w:t xml:space="preserve">D04 </w:t>
      </w:r>
      <w:r>
        <w:rPr>
          <w:rFonts w:ascii="宋体" w:hAnsi="宋体" w:hint="eastAsia"/>
        </w:rPr>
        <w:t>分别进行哈希运算，得到它们的哈希值</w:t>
      </w:r>
      <w:r>
        <w:t xml:space="preserve"> Hash01=Hash(D01)</w:t>
      </w:r>
      <w:r>
        <w:rPr>
          <w:rFonts w:ascii="宋体" w:hAnsi="宋体" w:hint="eastAsia"/>
        </w:rPr>
        <w:t>、</w:t>
      </w:r>
      <w:r>
        <w:t>Hash02=Hash(D02)</w:t>
      </w:r>
      <w:r>
        <w:rPr>
          <w:rFonts w:ascii="宋体" w:hAnsi="宋体" w:hint="eastAsia"/>
        </w:rPr>
        <w:t>、</w:t>
      </w:r>
      <w:r>
        <w:t>Hash03=Hash(D03)</w:t>
      </w:r>
      <w:r>
        <w:rPr>
          <w:rFonts w:ascii="宋体" w:hAnsi="宋体" w:hint="eastAsia"/>
        </w:rPr>
        <w:t>、</w:t>
      </w:r>
      <w:r>
        <w:t>Hash04=Hash(D04)</w:t>
      </w:r>
      <w:r>
        <w:rPr>
          <w:rFonts w:ascii="宋体" w:hAnsi="宋体" w:hint="eastAsia"/>
        </w:rPr>
        <w:t>。</w:t>
      </w:r>
    </w:p>
    <w:p w14:paraId="1270E977" w14:textId="77777777" w:rsidR="008E3956" w:rsidRDefault="008E3956" w:rsidP="008E3956">
      <w:pPr>
        <w:numPr>
          <w:ilvl w:val="0"/>
          <w:numId w:val="11"/>
        </w:numPr>
        <w:suppressAutoHyphens w:val="0"/>
        <w:snapToGrid w:val="0"/>
        <w:spacing w:before="120" w:after="120"/>
        <w:jc w:val="both"/>
      </w:pPr>
      <w:r>
        <w:rPr>
          <w:rFonts w:ascii="宋体" w:hAnsi="宋体" w:hint="eastAsia"/>
        </w:rPr>
        <w:t>将相邻的叶子节点的哈希值两两合并，并再次进行哈希运算。这样得到的新的哈希值就是它们的父节点的哈希值。即为</w:t>
      </w:r>
      <w:r>
        <w:t xml:space="preserve">Hash11=Hash(Hash01  + Hash02) </w:t>
      </w:r>
      <w:r>
        <w:rPr>
          <w:rFonts w:ascii="宋体" w:hAnsi="宋体" w:hint="eastAsia"/>
        </w:rPr>
        <w:t>和</w:t>
      </w:r>
      <w:r>
        <w:t xml:space="preserve"> Hash12=Hash(Hash03  + Hash04)</w:t>
      </w:r>
      <w:r>
        <w:rPr>
          <w:rFonts w:ascii="宋体" w:hAnsi="宋体" w:hint="eastAsia"/>
        </w:rPr>
        <w:t>。</w:t>
      </w:r>
    </w:p>
    <w:p w14:paraId="10B93D38" w14:textId="77777777" w:rsidR="008E3956" w:rsidRDefault="008E3956" w:rsidP="008E3956">
      <w:pPr>
        <w:numPr>
          <w:ilvl w:val="0"/>
          <w:numId w:val="11"/>
        </w:numPr>
        <w:suppressAutoHyphens w:val="0"/>
        <w:snapToGrid w:val="0"/>
        <w:spacing w:before="120" w:after="120"/>
        <w:jc w:val="both"/>
      </w:pPr>
      <w:r>
        <w:rPr>
          <w:rFonts w:ascii="宋体" w:hAnsi="宋体" w:hint="eastAsia"/>
        </w:rPr>
        <w:t>将两个中间节点的哈希值再次合并，得到最终的树根（</w:t>
      </w:r>
      <w:r>
        <w:t>Top Hash</w:t>
      </w:r>
      <w:r>
        <w:rPr>
          <w:rFonts w:ascii="宋体" w:hAnsi="宋体" w:hint="eastAsia"/>
        </w:rPr>
        <w:t>）的哈希值。在这个例子中，最终的树根哈希值为</w:t>
      </w:r>
      <w:r>
        <w:t>Top Hash=Hash(Hash11  + Hash12)</w:t>
      </w:r>
      <w:r>
        <w:rPr>
          <w:rFonts w:ascii="宋体" w:hAnsi="宋体" w:hint="eastAsia"/>
        </w:rPr>
        <w:t>。</w:t>
      </w:r>
    </w:p>
    <w:p w14:paraId="2D6E4FA8" w14:textId="77777777" w:rsidR="008E3956" w:rsidRDefault="008E3956" w:rsidP="008E3956">
      <w:pPr>
        <w:snapToGrid w:val="0"/>
        <w:spacing w:before="120" w:after="120"/>
      </w:pPr>
      <w:r>
        <w:t> </w:t>
      </w:r>
    </w:p>
    <w:p w14:paraId="7BF2B05A" w14:textId="7A6A74D3" w:rsidR="008E3956" w:rsidRDefault="008E3956" w:rsidP="008E3956">
      <w:pPr>
        <w:spacing w:before="120" w:after="120"/>
      </w:pPr>
      <w:r>
        <w:t xml:space="preserve">2. </w:t>
      </w:r>
      <w:r>
        <w:rPr>
          <w:rFonts w:ascii="宋体" w:hAnsi="宋体" w:hint="eastAsia"/>
        </w:rPr>
        <w:t>现有数据</w:t>
      </w:r>
      <w:r>
        <w:t>A~E</w:t>
      </w:r>
      <w:r>
        <w:rPr>
          <w:rFonts w:ascii="宋体" w:hAnsi="宋体" w:hint="eastAsia"/>
        </w:rPr>
        <w:t>，其值分别为</w:t>
      </w:r>
      <w:r>
        <w:t>A=4</w:t>
      </w:r>
      <w:r>
        <w:rPr>
          <w:rFonts w:ascii="宋体" w:hAnsi="宋体" w:hint="eastAsia"/>
        </w:rPr>
        <w:t>，</w:t>
      </w:r>
      <w:r>
        <w:t>B=3</w:t>
      </w:r>
      <w:r>
        <w:rPr>
          <w:rFonts w:ascii="宋体" w:hAnsi="宋体" w:hint="eastAsia"/>
        </w:rPr>
        <w:t>，</w:t>
      </w:r>
      <w:r>
        <w:t>C=1</w:t>
      </w:r>
      <w:r>
        <w:rPr>
          <w:rFonts w:ascii="宋体" w:hAnsi="宋体" w:hint="eastAsia"/>
        </w:rPr>
        <w:t>，</w:t>
      </w:r>
      <w:r>
        <w:t>D=5</w:t>
      </w:r>
      <w:r>
        <w:rPr>
          <w:rFonts w:ascii="宋体" w:hAnsi="宋体" w:hint="eastAsia"/>
        </w:rPr>
        <w:t>，</w:t>
      </w:r>
      <w:r>
        <w:t>E=8</w:t>
      </w:r>
      <w:r>
        <w:rPr>
          <w:rFonts w:ascii="宋体" w:hAnsi="宋体" w:hint="eastAsia"/>
        </w:rPr>
        <w:t>，采用哈希函数</w:t>
      </w:r>
      <w:r>
        <w:t>hash(x) = x%5</w:t>
      </w:r>
      <w:r>
        <w:rPr>
          <w:rFonts w:ascii="宋体" w:hAnsi="宋体" w:hint="eastAsia"/>
        </w:rPr>
        <w:t>，试求由这些数据构成的</w:t>
      </w:r>
      <w:r>
        <w:t>Merkle</w:t>
      </w:r>
      <w:r>
        <w:rPr>
          <w:rFonts w:ascii="宋体" w:hAnsi="宋体" w:hint="eastAsia"/>
        </w:rPr>
        <w:t>树的根哈希。并在图中绘制出</w:t>
      </w:r>
      <w:r>
        <w:t>Merkle</w:t>
      </w:r>
      <w:r>
        <w:rPr>
          <w:rFonts w:ascii="宋体" w:hAnsi="宋体" w:hint="eastAsia"/>
        </w:rPr>
        <w:t>树生成的过程。</w:t>
      </w:r>
    </w:p>
    <w:p w14:paraId="2864621C" w14:textId="77777777" w:rsidR="008E3956" w:rsidRDefault="008E3956" w:rsidP="008E3956">
      <w:pPr>
        <w:pStyle w:val="ae"/>
      </w:pPr>
      <w:r>
        <w:fldChar w:fldCharType="begin"/>
      </w:r>
      <w:r>
        <w:instrText xml:space="preserve"> INCLUDEPICTURE "C:\\Users\\123\\AppData\\Local\\Microsoft\\Windows\\Clipboard\\HistoryData\\{7FDF028A-3AAE-4C12-83A5-DDA0547CFA20}\\{CC62D907-8C14-495B-AC5A-3E1F57F5ADEC}\\ResourceMap\\{E409D85D-2B13-47C5-9412-5961331B35E4}" \* MERGEFORMATINET </w:instrText>
      </w:r>
      <w:r>
        <w:fldChar w:fldCharType="separate"/>
      </w:r>
      <w:r>
        <w:fldChar w:fldCharType="begin"/>
      </w:r>
      <w:r>
        <w:instrText xml:space="preserve"> INCLUDEPICTURE  "C:\\Users\\123\\AppData\\Local\\Microsoft\\Windows\\Clipboard\\HistoryData\\{7FDF028A-3AAE-4C12-83A5-DDA0547CFA20}\\{CC62D907-8C14-495B-AC5A-3E1F57F5ADEC}\\ResourceMap\\{E409D85D-2B13-47C5-9412-5961331B35E4}" \* MERGEFORMATINET </w:instrText>
      </w:r>
      <w:r>
        <w:fldChar w:fldCharType="separate"/>
      </w:r>
      <w:r>
        <w:fldChar w:fldCharType="begin"/>
      </w:r>
      <w:r>
        <w:instrText xml:space="preserve"> INCLUDEPICTURE  "C:\\Users\\123\\AppData\\Local\\Microsoft\\Windows\\Clipboard\\HistoryData\\{7FDF028A-3AAE-4C12-83A5-DDA0547CFA20}\\{CC62D907-8C14-495B-AC5A-3E1F57F5ADEC}\\ResourceMap\\{E409D85D-2B13-47C5-9412-5961331B35E4}" \* MERGEFORMATINET </w:instrText>
      </w:r>
      <w:r>
        <w:fldChar w:fldCharType="separate"/>
      </w:r>
      <w:r>
        <w:fldChar w:fldCharType="begin"/>
      </w:r>
      <w:r>
        <w:instrText xml:space="preserve"> INCLUDEPICTURE  "C:\\Users\\123\\AppData\\Local\\Microsoft\\Windows\\Clipboard\\HistoryData\\{7FDF028A-3AAE-4C12-83A5-DDA0547CFA20}\\{CC62D907-8C14-495B-AC5A-3E1F57F5ADEC}\\ResourceMap\\{E409D85D-2B13-47C5-9412-5961331B35E4}" \* MERGEFORMATINET </w:instrText>
      </w:r>
      <w:r>
        <w:fldChar w:fldCharType="separate"/>
      </w:r>
      <w:r>
        <w:fldChar w:fldCharType="begin"/>
      </w:r>
      <w:r>
        <w:instrText xml:space="preserve"> INCLUDEPICTURE  "C:\\Users\\123\\AppData\\Local\\Microsoft\\Windows\\Clipboard\\HistoryData\\{7FDF028A-3AAE-4C12-83A5-DDA0547CFA20}\\{CC62D907-8C14-495B-AC5A-3E1F57F5ADEC}\\ResourceMap\\{E409D85D-2B13-47C5-9412-5961331B35E4}" \* MERGEFORMATINET </w:instrText>
      </w:r>
      <w:r>
        <w:fldChar w:fldCharType="separate"/>
      </w:r>
      <w:r>
        <w:fldChar w:fldCharType="begin"/>
      </w:r>
      <w:r>
        <w:instrText xml:space="preserve"> INCLUDEPICTURE  "C:\\Users\\123\\AppData\\Local\\Microsoft\\Windows\\Clipboard\\HistoryData\\{7FDF028A-3AAE-4C12-83A5-DDA0547CFA20}\\{CC62D907-8C14-495B-AC5A-3E1F57F5ADEC}\\ResourceMap\\{E409D85D-2B13-47C5-9412-5961331B35E4}" \* MERGEFORMATINET </w:instrText>
      </w:r>
      <w:r>
        <w:fldChar w:fldCharType="separate"/>
      </w:r>
      <w:r w:rsidR="00000000">
        <w:fldChar w:fldCharType="begin"/>
      </w:r>
      <w:r w:rsidR="00000000">
        <w:instrText xml:space="preserve"> INCLUDEPICTURE  "C:\\Users\\123\\AppData\\Local\\Microsoft\\Windows\\Clipboard\\HistoryData\\{7FDF028A-3AAE-4C12-83A5-DDA0547CFA20}\\{CC62D907-8C14-495B-AC5A-3E1F57F5ADEC}\\ResourceMap\\{E409D85D-2B13-47C5-9412-5961331B35E4}" \* MERGEFORMATINET </w:instrText>
      </w:r>
      <w:r w:rsidR="00000000">
        <w:fldChar w:fldCharType="separate"/>
      </w:r>
      <w:r w:rsidR="00207279">
        <w:pict w14:anchorId="70C088CA">
          <v:shape id="_x0000_i1026" type="#_x0000_t75" alt="" style="width:234.5pt;height:56pt">
            <v:imagedata r:id="rId34" r:href="rId35"/>
          </v:shape>
        </w:pict>
      </w:r>
      <w:r w:rsidR="00000000">
        <w:fldChar w:fldCharType="end"/>
      </w:r>
      <w:r>
        <w:fldChar w:fldCharType="end"/>
      </w:r>
      <w:r>
        <w:fldChar w:fldCharType="end"/>
      </w:r>
      <w:r>
        <w:fldChar w:fldCharType="end"/>
      </w:r>
      <w:r>
        <w:fldChar w:fldCharType="end"/>
      </w:r>
      <w:r>
        <w:fldChar w:fldCharType="end"/>
      </w:r>
      <w:r>
        <w:fldChar w:fldCharType="end"/>
      </w:r>
    </w:p>
    <w:p w14:paraId="2E1497ED" w14:textId="77777777" w:rsidR="008E3956" w:rsidRDefault="008E3956" w:rsidP="008E3956">
      <w:pPr>
        <w:pStyle w:val="ae"/>
        <w:rPr>
          <w:rFonts w:ascii="宋体" w:hAnsi="宋体"/>
        </w:rPr>
      </w:pPr>
      <w:r>
        <w:rPr>
          <w:rFonts w:ascii="宋体" w:hAnsi="宋体" w:hint="eastAsia"/>
        </w:rPr>
        <w:t>图</w:t>
      </w:r>
      <w:r>
        <w:t xml:space="preserve"> 1-7 Merkle</w:t>
      </w:r>
      <w:r>
        <w:rPr>
          <w:rFonts w:ascii="宋体" w:hAnsi="宋体" w:hint="eastAsia"/>
        </w:rPr>
        <w:t>树原始数据块</w:t>
      </w:r>
    </w:p>
    <w:p w14:paraId="58877B8E" w14:textId="77777777" w:rsidR="008E3956" w:rsidRDefault="008E3956" w:rsidP="008E3956">
      <w:pPr>
        <w:pStyle w:val="ae"/>
        <w:jc w:val="left"/>
        <w:rPr>
          <w:rFonts w:ascii="宋体" w:hAnsi="宋体"/>
        </w:rPr>
      </w:pPr>
    </w:p>
    <w:p w14:paraId="57637711" w14:textId="1D791F8A" w:rsidR="008E3956" w:rsidRDefault="00DF113A" w:rsidP="008E3956">
      <w:pPr>
        <w:pStyle w:val="ae"/>
        <w:jc w:val="left"/>
        <w:rPr>
          <w:rFonts w:ascii="宋体" w:hAnsi="宋体"/>
        </w:rPr>
      </w:pPr>
      <w:r>
        <w:rPr>
          <w:rFonts w:ascii="宋体" w:hAnsi="宋体"/>
        </w:rPr>
        <w:lastRenderedPageBreak/>
        <w:drawing>
          <wp:inline distT="0" distB="0" distL="0" distR="0" wp14:anchorId="4ABBA9B4" wp14:editId="450F836B">
            <wp:extent cx="5430938" cy="2540643"/>
            <wp:effectExtent l="0" t="0" r="0" b="12065"/>
            <wp:docPr id="71431209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7987E66" w14:textId="3D05F5E4" w:rsidR="00573526" w:rsidRPr="00573526" w:rsidRDefault="00573526" w:rsidP="008E3956">
      <w:pPr>
        <w:pStyle w:val="ae"/>
        <w:jc w:val="left"/>
        <w:rPr>
          <w:bCs/>
          <w:noProof w:val="0"/>
          <w:sz w:val="24"/>
          <w:szCs w:val="20"/>
        </w:rPr>
      </w:pPr>
      <w:r w:rsidRPr="00573526">
        <w:rPr>
          <w:rFonts w:hint="eastAsia"/>
          <w:bCs/>
          <w:noProof w:val="0"/>
          <w:sz w:val="24"/>
          <w:szCs w:val="20"/>
        </w:rPr>
        <w:t>根哈希值为</w:t>
      </w:r>
      <w:r w:rsidRPr="00573526">
        <w:rPr>
          <w:rFonts w:hint="eastAsia"/>
          <w:bCs/>
          <w:noProof w:val="0"/>
          <w:sz w:val="24"/>
          <w:szCs w:val="20"/>
        </w:rPr>
        <w:t>0</w:t>
      </w:r>
    </w:p>
    <w:p w14:paraId="497141A7" w14:textId="186E0477" w:rsidR="001F78E9" w:rsidRDefault="001F78E9" w:rsidP="008E3956">
      <w:pPr>
        <w:pStyle w:val="ae"/>
        <w:jc w:val="left"/>
      </w:pPr>
    </w:p>
    <w:p w14:paraId="67152B13" w14:textId="77777777" w:rsidR="008E3956" w:rsidRDefault="008E3956" w:rsidP="008E3956">
      <w:pPr>
        <w:snapToGrid w:val="0"/>
        <w:spacing w:before="120" w:after="120"/>
      </w:pPr>
      <w:r>
        <w:t xml:space="preserve">3. </w:t>
      </w:r>
      <w:r>
        <w:rPr>
          <w:rFonts w:ascii="宋体" w:hAnsi="宋体" w:hint="eastAsia"/>
        </w:rPr>
        <w:t>简述本实验代码中挖矿的过程。</w:t>
      </w:r>
    </w:p>
    <w:p w14:paraId="0813B5DF" w14:textId="77777777" w:rsidR="00CE17F2" w:rsidRDefault="00F70A85" w:rsidP="00F70A85">
      <w:pPr>
        <w:pStyle w:val="a9"/>
        <w:spacing w:before="60" w:after="60"/>
        <w:ind w:firstLine="480"/>
        <w:rPr>
          <w:bCs/>
        </w:rPr>
      </w:pPr>
      <w:r>
        <w:rPr>
          <w:rFonts w:ascii="宋体" w:hAnsi="宋体" w:hint="eastAsia"/>
        </w:rPr>
        <w:t>挖矿的过程是</w:t>
      </w:r>
      <w:r w:rsidR="003D34AD" w:rsidRPr="003D34AD">
        <w:rPr>
          <w:rFonts w:hint="eastAsia"/>
          <w:bCs/>
        </w:rPr>
        <w:t>不断地从交易池中获取交易，</w:t>
      </w:r>
    </w:p>
    <w:p w14:paraId="0400E2E8" w14:textId="77777777" w:rsidR="009C5367" w:rsidRDefault="00F84E34" w:rsidP="00F70A85">
      <w:pPr>
        <w:pStyle w:val="a9"/>
        <w:spacing w:before="60" w:after="60"/>
        <w:ind w:firstLine="480"/>
        <w:rPr>
          <w:bCs/>
        </w:rPr>
      </w:pPr>
      <w:r w:rsidRPr="003D34AD">
        <w:rPr>
          <w:rFonts w:hint="eastAsia"/>
          <w:bCs/>
        </w:rPr>
        <w:t>通过</w:t>
      </w:r>
      <w:r w:rsidRPr="003D34AD">
        <w:rPr>
          <w:rFonts w:hint="eastAsia"/>
          <w:bCs/>
        </w:rPr>
        <w:t xml:space="preserve"> `getBlockBody` </w:t>
      </w:r>
      <w:r w:rsidRPr="003D34AD">
        <w:rPr>
          <w:rFonts w:hint="eastAsia"/>
          <w:bCs/>
        </w:rPr>
        <w:t>接收一批交易作为参数，并根据这些交易计算</w:t>
      </w:r>
      <w:r w:rsidRPr="003D34AD">
        <w:rPr>
          <w:rFonts w:hint="eastAsia"/>
          <w:bCs/>
        </w:rPr>
        <w:t xml:space="preserve"> Merkle </w:t>
      </w:r>
      <w:r w:rsidRPr="003D34AD">
        <w:rPr>
          <w:rFonts w:hint="eastAsia"/>
          <w:bCs/>
        </w:rPr>
        <w:t>树的根哈希值，并构造一个包含该根哈希值和交易数组的区块体对象。</w:t>
      </w:r>
    </w:p>
    <w:p w14:paraId="342BBE58" w14:textId="77777777" w:rsidR="009C5367" w:rsidRDefault="003D34AD" w:rsidP="00F70A85">
      <w:pPr>
        <w:pStyle w:val="a9"/>
        <w:spacing w:before="60" w:after="60"/>
        <w:ind w:firstLine="480"/>
        <w:rPr>
          <w:bCs/>
        </w:rPr>
      </w:pPr>
      <w:r w:rsidRPr="003D34AD">
        <w:rPr>
          <w:rFonts w:hint="eastAsia"/>
          <w:bCs/>
        </w:rPr>
        <w:t>并</w:t>
      </w:r>
      <w:r w:rsidR="00F70A85" w:rsidRPr="003D34AD">
        <w:rPr>
          <w:rFonts w:hint="eastAsia"/>
          <w:bCs/>
        </w:rPr>
        <w:t>调用</w:t>
      </w:r>
      <w:r w:rsidR="00F70A85" w:rsidRPr="003D34AD">
        <w:rPr>
          <w:rFonts w:hint="eastAsia"/>
          <w:bCs/>
        </w:rPr>
        <w:t xml:space="preserve"> `mine` </w:t>
      </w:r>
      <w:r w:rsidR="00F70A85" w:rsidRPr="003D34AD">
        <w:rPr>
          <w:rFonts w:hint="eastAsia"/>
          <w:bCs/>
        </w:rPr>
        <w:t>方法持续不断地尝试不同的随机字段（</w:t>
      </w:r>
      <w:r w:rsidR="00F70A85" w:rsidRPr="003D34AD">
        <w:rPr>
          <w:rFonts w:hint="eastAsia"/>
          <w:bCs/>
        </w:rPr>
        <w:t>nonce</w:t>
      </w:r>
      <w:r w:rsidR="00F70A85" w:rsidRPr="003D34AD">
        <w:rPr>
          <w:rFonts w:hint="eastAsia"/>
          <w:bCs/>
        </w:rPr>
        <w:t>），直到找到一个合适的值，使得区块的哈希值满足难度条件。</w:t>
      </w:r>
    </w:p>
    <w:p w14:paraId="799976FC" w14:textId="165925A4" w:rsidR="008E3956" w:rsidRDefault="00CE17F2" w:rsidP="00F70A85">
      <w:pPr>
        <w:pStyle w:val="a9"/>
        <w:spacing w:before="60" w:after="60"/>
        <w:ind w:firstLine="480"/>
        <w:rPr>
          <w:bCs/>
        </w:rPr>
      </w:pPr>
      <w:r>
        <w:rPr>
          <w:rFonts w:hint="eastAsia"/>
          <w:bCs/>
        </w:rPr>
        <w:t>然后</w:t>
      </w:r>
      <w:r>
        <w:rPr>
          <w:rFonts w:ascii="Segoe UI" w:hAnsi="Segoe UI" w:cs="Segoe UI"/>
          <w:color w:val="0D0D0D"/>
          <w:shd w:val="clear" w:color="auto" w:fill="FFFFFF"/>
        </w:rPr>
        <w:t>通过</w:t>
      </w:r>
      <w:r>
        <w:rPr>
          <w:rFonts w:ascii="Segoe UI" w:hAnsi="Segoe UI" w:cs="Segoe UI" w:hint="eastAsia"/>
          <w:color w:val="0D0D0D"/>
          <w:shd w:val="clear" w:color="auto" w:fill="FFFFFF"/>
        </w:rPr>
        <w:t>`</w:t>
      </w:r>
      <w:r w:rsidRPr="00CE17F2">
        <w:rPr>
          <w:rFonts w:hint="eastAsia"/>
          <w:bCs/>
        </w:rPr>
        <w:t>getBlock`</w:t>
      </w:r>
      <w:r>
        <w:rPr>
          <w:rFonts w:ascii="Segoe UI" w:hAnsi="Segoe UI" w:cs="Segoe UI"/>
          <w:color w:val="0D0D0D"/>
          <w:shd w:val="clear" w:color="auto" w:fill="FFFFFF"/>
        </w:rPr>
        <w:t>方法获取最新的区块，然后根据该区块的哈希作为前一个区块的哈希，使用</w:t>
      </w:r>
      <w:r>
        <w:rPr>
          <w:rFonts w:ascii="Segoe UI" w:hAnsi="Segoe UI" w:cs="Segoe UI" w:hint="eastAsia"/>
          <w:color w:val="0D0D0D"/>
          <w:shd w:val="clear" w:color="auto" w:fill="FFFFFF"/>
        </w:rPr>
        <w:t>前面</w:t>
      </w:r>
      <w:r>
        <w:rPr>
          <w:rFonts w:ascii="Segoe UI" w:hAnsi="Segoe UI" w:cs="Segoe UI"/>
          <w:color w:val="0D0D0D"/>
          <w:shd w:val="clear" w:color="auto" w:fill="FFFFFF"/>
        </w:rPr>
        <w:t>随机生成的</w:t>
      </w:r>
      <w:r>
        <w:rPr>
          <w:rFonts w:ascii="Segoe UI" w:hAnsi="Segoe UI" w:cs="Segoe UI"/>
          <w:color w:val="0D0D0D"/>
          <w:shd w:val="clear" w:color="auto" w:fill="FFFFFF"/>
        </w:rPr>
        <w:t xml:space="preserve"> nonce </w:t>
      </w:r>
      <w:r>
        <w:rPr>
          <w:rFonts w:ascii="Segoe UI" w:hAnsi="Segoe UI" w:cs="Segoe UI"/>
          <w:color w:val="0D0D0D"/>
          <w:shd w:val="clear" w:color="auto" w:fill="FFFFFF"/>
        </w:rPr>
        <w:t>构造一个新的区块头，并将区块头和区块体组合成一个完整的区块</w:t>
      </w:r>
      <w:r w:rsidR="008A1EA3">
        <w:rPr>
          <w:rFonts w:ascii="Segoe UI" w:hAnsi="Segoe UI" w:cs="Segoe UI" w:hint="eastAsia"/>
          <w:color w:val="0D0D0D"/>
          <w:shd w:val="clear" w:color="auto" w:fill="FFFFFF"/>
        </w:rPr>
        <w:t>对象</w:t>
      </w:r>
      <w:r w:rsidR="003D34AD" w:rsidRPr="003D34AD">
        <w:rPr>
          <w:rFonts w:hint="eastAsia"/>
          <w:bCs/>
        </w:rPr>
        <w:t>，</w:t>
      </w:r>
      <w:r>
        <w:rPr>
          <w:rFonts w:hint="eastAsia"/>
          <w:bCs/>
        </w:rPr>
        <w:t>然后添加到</w:t>
      </w:r>
      <w:r w:rsidR="003D34AD" w:rsidRPr="003D34AD">
        <w:rPr>
          <w:rFonts w:hint="eastAsia"/>
          <w:bCs/>
        </w:rPr>
        <w:t>区块链中。</w:t>
      </w:r>
    </w:p>
    <w:p w14:paraId="31C376CA" w14:textId="77777777" w:rsidR="008A1EA3" w:rsidRDefault="008A1EA3" w:rsidP="008A1EA3">
      <w:pPr>
        <w:pStyle w:val="a9"/>
        <w:spacing w:before="60" w:after="60"/>
        <w:ind w:firstLine="0"/>
        <w:rPr>
          <w:bCs/>
        </w:rPr>
      </w:pPr>
    </w:p>
    <w:p w14:paraId="56824789" w14:textId="59E6AC6F" w:rsidR="00181C91" w:rsidRPr="00181C91" w:rsidRDefault="008A1EA3" w:rsidP="00181C91">
      <w:pPr>
        <w:widowControl/>
        <w:snapToGrid w:val="0"/>
        <w:spacing w:beforeLines="50" w:before="120" w:afterLines="50" w:after="120"/>
        <w:rPr>
          <w:bCs/>
        </w:rPr>
      </w:pPr>
      <w:r w:rsidRPr="0095348D">
        <w:rPr>
          <w:rFonts w:hint="eastAsia"/>
          <w:bCs/>
        </w:rPr>
        <w:t>1</w:t>
      </w:r>
      <w:r w:rsidRPr="0095348D">
        <w:rPr>
          <w:bCs/>
        </w:rPr>
        <w:t xml:space="preserve">. </w:t>
      </w:r>
      <w:r w:rsidRPr="00E53F2C">
        <w:rPr>
          <w:rFonts w:hint="eastAsia"/>
          <w:bCs/>
        </w:rPr>
        <w:t>在非对称加密算法和数字签名的过程中，私钥和公钥的作用是否相同？若不同，请描述不同之处。</w:t>
      </w:r>
    </w:p>
    <w:p w14:paraId="10E8BC92" w14:textId="77777777" w:rsidR="00D20C28" w:rsidRDefault="00181C91" w:rsidP="00181C91">
      <w:pPr>
        <w:widowControl/>
        <w:snapToGrid w:val="0"/>
        <w:spacing w:beforeLines="50" w:before="120" w:afterLines="50" w:after="120"/>
        <w:rPr>
          <w:bCs/>
        </w:rPr>
      </w:pPr>
      <w:r>
        <w:rPr>
          <w:rFonts w:hint="eastAsia"/>
          <w:bCs/>
        </w:rPr>
        <w:t xml:space="preserve">(1) </w:t>
      </w:r>
      <w:r w:rsidRPr="00181C91">
        <w:rPr>
          <w:rFonts w:hint="eastAsia"/>
          <w:bCs/>
        </w:rPr>
        <w:t>非对称加密算法：</w:t>
      </w:r>
    </w:p>
    <w:p w14:paraId="6679C6E3" w14:textId="752EDDD6" w:rsidR="00181C91" w:rsidRPr="00D20C28" w:rsidRDefault="00D20C28" w:rsidP="00D20C28">
      <w:pPr>
        <w:widowControl/>
        <w:snapToGrid w:val="0"/>
        <w:spacing w:beforeLines="50" w:before="120" w:afterLines="50" w:after="120"/>
        <w:rPr>
          <w:bCs/>
        </w:rPr>
      </w:pPr>
      <w:r w:rsidRPr="00181C91">
        <w:rPr>
          <w:rFonts w:hint="eastAsia"/>
          <w:bCs/>
        </w:rPr>
        <w:t>在加密过程中，数据使用接收者的公钥进行加密，只有使用接收者的私钥才能解密数据</w:t>
      </w:r>
      <w:r>
        <w:rPr>
          <w:rFonts w:hint="eastAsia"/>
          <w:bCs/>
        </w:rPr>
        <w:t>。所以</w:t>
      </w:r>
      <w:r w:rsidR="00181C91" w:rsidRPr="00D20C28">
        <w:rPr>
          <w:rFonts w:hint="eastAsia"/>
          <w:bCs/>
        </w:rPr>
        <w:t>私钥用于解密数据</w:t>
      </w:r>
      <w:r>
        <w:rPr>
          <w:rFonts w:hint="eastAsia"/>
          <w:bCs/>
        </w:rPr>
        <w:t>，</w:t>
      </w:r>
      <w:r w:rsidR="00181C91" w:rsidRPr="00D20C28">
        <w:rPr>
          <w:rFonts w:hint="eastAsia"/>
          <w:bCs/>
        </w:rPr>
        <w:t>公钥用于加密数据</w:t>
      </w:r>
    </w:p>
    <w:p w14:paraId="68CFD824" w14:textId="62CA9D8E" w:rsidR="00181C91" w:rsidRDefault="00D20C28" w:rsidP="00D20C28">
      <w:pPr>
        <w:snapToGrid w:val="0"/>
        <w:spacing w:beforeLines="50" w:before="120" w:afterLines="50" w:after="120"/>
        <w:rPr>
          <w:bCs/>
        </w:rPr>
      </w:pPr>
      <w:r>
        <w:rPr>
          <w:rFonts w:hint="eastAsia"/>
          <w:bCs/>
        </w:rPr>
        <w:t xml:space="preserve">(2) </w:t>
      </w:r>
      <w:r w:rsidR="00181C91" w:rsidRPr="00D20C28">
        <w:rPr>
          <w:rFonts w:hint="eastAsia"/>
          <w:bCs/>
        </w:rPr>
        <w:t>数字签名：</w:t>
      </w:r>
    </w:p>
    <w:p w14:paraId="0C99FDE9" w14:textId="3F16F3E2" w:rsidR="00AB098D" w:rsidRDefault="00181C91" w:rsidP="00181C91">
      <w:pPr>
        <w:widowControl/>
        <w:snapToGrid w:val="0"/>
        <w:spacing w:beforeLines="50" w:before="120" w:afterLines="50" w:after="120"/>
        <w:rPr>
          <w:bCs/>
        </w:rPr>
      </w:pPr>
      <w:r w:rsidRPr="00181C91">
        <w:rPr>
          <w:rFonts w:hint="eastAsia"/>
          <w:bCs/>
        </w:rPr>
        <w:t>发送者使用私钥对数据的摘要（或哈希）进行签名，生成数字签名</w:t>
      </w:r>
      <w:r w:rsidR="00AB098D">
        <w:rPr>
          <w:rFonts w:hint="eastAsia"/>
          <w:bCs/>
        </w:rPr>
        <w:t>。</w:t>
      </w:r>
      <w:r w:rsidRPr="00181C91">
        <w:rPr>
          <w:rFonts w:hint="eastAsia"/>
          <w:bCs/>
        </w:rPr>
        <w:t>接收者使用发送者的公钥对接收到的数据和数字签名进行验证，以确保数据的完整性和来源的真实性。</w:t>
      </w:r>
      <w:r w:rsidR="00AB098D">
        <w:rPr>
          <w:rFonts w:hint="eastAsia"/>
          <w:bCs/>
        </w:rPr>
        <w:t>所以</w:t>
      </w:r>
      <w:r w:rsidRPr="00181C91">
        <w:rPr>
          <w:rFonts w:hint="eastAsia"/>
          <w:bCs/>
        </w:rPr>
        <w:t>私钥</w:t>
      </w:r>
      <w:r w:rsidR="00AB098D">
        <w:rPr>
          <w:rFonts w:hint="eastAsia"/>
          <w:bCs/>
        </w:rPr>
        <w:t>用于</w:t>
      </w:r>
      <w:r w:rsidRPr="00181C91">
        <w:rPr>
          <w:rFonts w:hint="eastAsia"/>
          <w:bCs/>
        </w:rPr>
        <w:t>签名生成，公钥用于验证签名。</w:t>
      </w:r>
    </w:p>
    <w:p w14:paraId="3E3D8321" w14:textId="77777777" w:rsidR="008A1EA3" w:rsidRPr="00E53F2C" w:rsidRDefault="008A1EA3" w:rsidP="008A1EA3">
      <w:pPr>
        <w:widowControl/>
        <w:snapToGrid w:val="0"/>
        <w:spacing w:beforeLines="50" w:before="120" w:afterLines="50" w:after="120"/>
      </w:pPr>
      <w:r w:rsidRPr="0095348D">
        <w:rPr>
          <w:bCs/>
        </w:rPr>
        <w:t xml:space="preserve">2. </w:t>
      </w:r>
      <w:r w:rsidRPr="00E53F2C">
        <w:rPr>
          <w:bCs/>
        </w:rPr>
        <w:t>UTXO</w:t>
      </w:r>
      <w:r w:rsidRPr="00E53F2C">
        <w:rPr>
          <w:rFonts w:hint="eastAsia"/>
          <w:bCs/>
        </w:rPr>
        <w:t>模型和账户模型的各自优缺点是什么？</w:t>
      </w:r>
    </w:p>
    <w:p w14:paraId="168A1398" w14:textId="077024CD" w:rsidR="00D37892" w:rsidRDefault="00D37892" w:rsidP="008D507D">
      <w:pPr>
        <w:pStyle w:val="a9"/>
        <w:spacing w:before="60" w:after="60"/>
        <w:ind w:firstLineChars="100" w:firstLine="240"/>
        <w:rPr>
          <w:bCs/>
        </w:rPr>
      </w:pPr>
      <w:r>
        <w:rPr>
          <w:rFonts w:hint="eastAsia"/>
          <w:bCs/>
        </w:rPr>
        <w:t xml:space="preserve">(1) </w:t>
      </w:r>
      <w:r w:rsidRPr="00D37892">
        <w:rPr>
          <w:rFonts w:hint="eastAsia"/>
          <w:bCs/>
        </w:rPr>
        <w:t xml:space="preserve">UTXO </w:t>
      </w:r>
      <w:r w:rsidRPr="00D37892">
        <w:rPr>
          <w:rFonts w:hint="eastAsia"/>
          <w:bCs/>
        </w:rPr>
        <w:t>模型优缺点：</w:t>
      </w:r>
    </w:p>
    <w:p w14:paraId="0157B3E7" w14:textId="4B22D356" w:rsidR="008D507D" w:rsidRPr="001E1471" w:rsidRDefault="008D507D" w:rsidP="008D507D">
      <w:pPr>
        <w:pStyle w:val="a9"/>
        <w:spacing w:before="60" w:after="60"/>
        <w:ind w:firstLineChars="100" w:firstLine="241"/>
        <w:rPr>
          <w:b/>
        </w:rPr>
      </w:pPr>
      <w:r w:rsidRPr="001E1471">
        <w:rPr>
          <w:rFonts w:hint="eastAsia"/>
          <w:b/>
        </w:rPr>
        <w:t>优点：</w:t>
      </w:r>
    </w:p>
    <w:p w14:paraId="0CAD6349" w14:textId="5E4336EB" w:rsidR="00D37892" w:rsidRPr="00D37892" w:rsidRDefault="00D37892" w:rsidP="008D507D">
      <w:pPr>
        <w:pStyle w:val="a9"/>
        <w:spacing w:before="60" w:after="60"/>
        <w:rPr>
          <w:bCs/>
        </w:rPr>
      </w:pPr>
      <w:r w:rsidRPr="00D37892">
        <w:rPr>
          <w:rFonts w:hint="eastAsia"/>
          <w:bCs/>
        </w:rPr>
        <w:t xml:space="preserve">UTXO </w:t>
      </w:r>
      <w:r w:rsidRPr="00D37892">
        <w:rPr>
          <w:rFonts w:hint="eastAsia"/>
          <w:bCs/>
        </w:rPr>
        <w:t>模型隐私性</w:t>
      </w:r>
      <w:r w:rsidR="003D2D35" w:rsidRPr="00D37892">
        <w:rPr>
          <w:rFonts w:hint="eastAsia"/>
          <w:bCs/>
        </w:rPr>
        <w:t>更高</w:t>
      </w:r>
      <w:r w:rsidRPr="00D37892">
        <w:rPr>
          <w:rFonts w:hint="eastAsia"/>
          <w:bCs/>
        </w:rPr>
        <w:t>，因为它不直接暴露账户余额和交易历史。每个</w:t>
      </w:r>
      <w:r w:rsidRPr="00D37892">
        <w:rPr>
          <w:rFonts w:hint="eastAsia"/>
          <w:bCs/>
        </w:rPr>
        <w:t xml:space="preserve"> UTXO </w:t>
      </w:r>
      <w:r w:rsidRPr="00D37892">
        <w:rPr>
          <w:rFonts w:hint="eastAsia"/>
          <w:bCs/>
        </w:rPr>
        <w:t>都对应着一个交易输出，这使得跟踪特定用户的交易历史变得更加困难。</w:t>
      </w:r>
    </w:p>
    <w:p w14:paraId="484079CB" w14:textId="11DB017A" w:rsidR="00D37892" w:rsidRDefault="00D37892" w:rsidP="008D507D">
      <w:pPr>
        <w:pStyle w:val="a9"/>
        <w:spacing w:before="60" w:after="60"/>
        <w:ind w:firstLineChars="200" w:firstLine="480"/>
        <w:rPr>
          <w:bCs/>
        </w:rPr>
      </w:pPr>
      <w:r w:rsidRPr="00D37892">
        <w:rPr>
          <w:rFonts w:hint="eastAsia"/>
          <w:bCs/>
        </w:rPr>
        <w:t xml:space="preserve">UTXO </w:t>
      </w:r>
      <w:r w:rsidRPr="00D37892">
        <w:rPr>
          <w:rFonts w:hint="eastAsia"/>
          <w:bCs/>
        </w:rPr>
        <w:t>模型</w:t>
      </w:r>
      <w:r w:rsidR="008D507D" w:rsidRPr="008D507D">
        <w:rPr>
          <w:bCs/>
        </w:rPr>
        <w:t>可以同时处理多个</w:t>
      </w:r>
      <w:r w:rsidR="008D507D" w:rsidRPr="008D507D">
        <w:rPr>
          <w:bCs/>
        </w:rPr>
        <w:t>UTXO</w:t>
      </w:r>
      <w:r w:rsidR="008D507D" w:rsidRPr="008D507D">
        <w:rPr>
          <w:bCs/>
        </w:rPr>
        <w:t>，因此可以实现并行事务并鼓励可伸缩性创新。</w:t>
      </w:r>
    </w:p>
    <w:p w14:paraId="67038662" w14:textId="249B4CA3" w:rsidR="008D507D" w:rsidRPr="001E1471" w:rsidRDefault="008D507D" w:rsidP="008D507D">
      <w:pPr>
        <w:pStyle w:val="a9"/>
        <w:spacing w:before="60" w:after="60"/>
        <w:ind w:firstLine="0"/>
        <w:rPr>
          <w:b/>
        </w:rPr>
      </w:pPr>
      <w:r>
        <w:rPr>
          <w:rFonts w:hint="eastAsia"/>
          <w:bCs/>
        </w:rPr>
        <w:lastRenderedPageBreak/>
        <w:t xml:space="preserve">  </w:t>
      </w:r>
      <w:r w:rsidRPr="001E1471">
        <w:rPr>
          <w:rFonts w:hint="eastAsia"/>
          <w:b/>
        </w:rPr>
        <w:t>缺点：</w:t>
      </w:r>
    </w:p>
    <w:p w14:paraId="167CB900" w14:textId="0E92975E" w:rsidR="00D37892" w:rsidRPr="00D37892" w:rsidRDefault="00D37892" w:rsidP="008D507D">
      <w:pPr>
        <w:pStyle w:val="a9"/>
        <w:spacing w:before="60" w:after="60"/>
        <w:ind w:firstLineChars="200" w:firstLine="480"/>
        <w:rPr>
          <w:bCs/>
        </w:rPr>
      </w:pPr>
      <w:r w:rsidRPr="00D37892">
        <w:rPr>
          <w:rFonts w:hint="eastAsia"/>
          <w:bCs/>
        </w:rPr>
        <w:t>因为每个交易都需要确保消费的</w:t>
      </w:r>
      <w:r w:rsidRPr="00D37892">
        <w:rPr>
          <w:rFonts w:hint="eastAsia"/>
          <w:bCs/>
        </w:rPr>
        <w:t xml:space="preserve"> UTXO </w:t>
      </w:r>
      <w:r w:rsidRPr="00D37892">
        <w:rPr>
          <w:rFonts w:hint="eastAsia"/>
          <w:bCs/>
        </w:rPr>
        <w:t>是有效的，并且需要处理找零（</w:t>
      </w:r>
      <w:r w:rsidRPr="00D37892">
        <w:rPr>
          <w:rFonts w:hint="eastAsia"/>
          <w:bCs/>
        </w:rPr>
        <w:t>Change</w:t>
      </w:r>
      <w:r w:rsidRPr="00D37892">
        <w:rPr>
          <w:rFonts w:hint="eastAsia"/>
          <w:bCs/>
        </w:rPr>
        <w:t>）等问题。</w:t>
      </w:r>
      <w:r w:rsidR="00AD725D">
        <w:rPr>
          <w:rFonts w:hint="eastAsia"/>
          <w:bCs/>
        </w:rPr>
        <w:t>所以</w:t>
      </w:r>
      <w:r w:rsidR="00AD725D" w:rsidRPr="00D37892">
        <w:rPr>
          <w:rFonts w:hint="eastAsia"/>
          <w:bCs/>
        </w:rPr>
        <w:t>编程复杂性较高</w:t>
      </w:r>
    </w:p>
    <w:p w14:paraId="1E2D0BA9" w14:textId="6D9CDBCB" w:rsidR="00D37892" w:rsidRPr="002B5A8A" w:rsidRDefault="00D37892" w:rsidP="001E1471">
      <w:pPr>
        <w:pStyle w:val="a9"/>
        <w:spacing w:before="60" w:after="60"/>
        <w:ind w:firstLineChars="200" w:firstLine="480"/>
        <w:rPr>
          <w:bCs/>
        </w:rPr>
      </w:pPr>
      <w:r w:rsidRPr="00D37892">
        <w:rPr>
          <w:rFonts w:hint="eastAsia"/>
          <w:bCs/>
        </w:rPr>
        <w:t>每个交易可能会包含多个输入和输出，</w:t>
      </w:r>
      <w:r w:rsidR="00AD725D">
        <w:rPr>
          <w:rFonts w:hint="eastAsia"/>
          <w:bCs/>
        </w:rPr>
        <w:t>比较</w:t>
      </w:r>
      <w:r w:rsidR="00AD725D" w:rsidRPr="00AD725D">
        <w:rPr>
          <w:rFonts w:hint="eastAsia"/>
          <w:bCs/>
        </w:rPr>
        <w:t>消耗</w:t>
      </w:r>
      <w:r w:rsidR="00AD725D" w:rsidRPr="00AD725D">
        <w:rPr>
          <w:rFonts w:hint="eastAsia"/>
          <w:bCs/>
        </w:rPr>
        <w:t>CPU</w:t>
      </w:r>
      <w:r w:rsidR="00AD725D" w:rsidRPr="00AD725D">
        <w:rPr>
          <w:rFonts w:hint="eastAsia"/>
          <w:bCs/>
        </w:rPr>
        <w:t>和存储空间</w:t>
      </w:r>
      <w:r w:rsidRPr="00D37892">
        <w:rPr>
          <w:rFonts w:hint="eastAsia"/>
          <w:bCs/>
        </w:rPr>
        <w:t>。</w:t>
      </w:r>
    </w:p>
    <w:p w14:paraId="412511A2" w14:textId="3CE20380" w:rsidR="00D37892" w:rsidRPr="00D37892" w:rsidRDefault="00AD725D" w:rsidP="00AD725D">
      <w:pPr>
        <w:pStyle w:val="a9"/>
        <w:spacing w:before="60" w:after="60"/>
        <w:ind w:firstLineChars="100" w:firstLine="240"/>
        <w:rPr>
          <w:bCs/>
        </w:rPr>
      </w:pPr>
      <w:r>
        <w:rPr>
          <w:rFonts w:hint="eastAsia"/>
          <w:bCs/>
        </w:rPr>
        <w:t>(2)</w:t>
      </w:r>
      <w:r w:rsidR="00D37892" w:rsidRPr="00D37892">
        <w:rPr>
          <w:rFonts w:hint="eastAsia"/>
          <w:bCs/>
        </w:rPr>
        <w:t>账户模型优</w:t>
      </w:r>
      <w:r w:rsidRPr="00D37892">
        <w:rPr>
          <w:rFonts w:hint="eastAsia"/>
          <w:bCs/>
        </w:rPr>
        <w:t>缺</w:t>
      </w:r>
      <w:r w:rsidR="00D37892" w:rsidRPr="00D37892">
        <w:rPr>
          <w:rFonts w:hint="eastAsia"/>
          <w:bCs/>
        </w:rPr>
        <w:t>点：</w:t>
      </w:r>
    </w:p>
    <w:p w14:paraId="46225961" w14:textId="18CE8A87" w:rsidR="00D37892" w:rsidRPr="001E1471" w:rsidRDefault="001E1471" w:rsidP="001E1471">
      <w:pPr>
        <w:pStyle w:val="a9"/>
        <w:spacing w:before="60" w:after="60"/>
        <w:ind w:firstLineChars="100" w:firstLine="241"/>
        <w:rPr>
          <w:b/>
        </w:rPr>
      </w:pPr>
      <w:r w:rsidRPr="001E1471">
        <w:rPr>
          <w:rFonts w:hint="eastAsia"/>
          <w:b/>
        </w:rPr>
        <w:t>优点：</w:t>
      </w:r>
    </w:p>
    <w:p w14:paraId="2ECBBCCD" w14:textId="5636E956" w:rsidR="00D37892" w:rsidRPr="00D37892" w:rsidRDefault="00D37892" w:rsidP="00D37892">
      <w:pPr>
        <w:pStyle w:val="a9"/>
        <w:spacing w:before="60" w:after="60"/>
        <w:rPr>
          <w:bCs/>
        </w:rPr>
      </w:pPr>
      <w:r w:rsidRPr="00D37892">
        <w:rPr>
          <w:rFonts w:hint="eastAsia"/>
          <w:bCs/>
        </w:rPr>
        <w:t>账户模型更加简单直观，每个账户直接对应着一个余额，容易理解和管理。</w:t>
      </w:r>
    </w:p>
    <w:p w14:paraId="58EEE7B0" w14:textId="37B8D822" w:rsidR="00D37892" w:rsidRPr="00D37892" w:rsidRDefault="001E1471" w:rsidP="00D37892">
      <w:pPr>
        <w:pStyle w:val="a9"/>
        <w:spacing w:before="60" w:after="60"/>
        <w:rPr>
          <w:bCs/>
        </w:rPr>
      </w:pPr>
      <w:r>
        <w:rPr>
          <w:rFonts w:hint="eastAsia"/>
          <w:bCs/>
        </w:rPr>
        <w:t>交易效率高，</w:t>
      </w:r>
      <w:r w:rsidRPr="001E1471">
        <w:rPr>
          <w:bCs/>
        </w:rPr>
        <w:t>因为每笔交易只需要验证发送账户是否有足够的余额来支付交易。</w:t>
      </w:r>
    </w:p>
    <w:p w14:paraId="4DE686A0" w14:textId="46A50F2B" w:rsidR="00D37892" w:rsidRPr="001E1471" w:rsidRDefault="001E1471" w:rsidP="001E1471">
      <w:pPr>
        <w:pStyle w:val="a9"/>
        <w:spacing w:before="60" w:after="60"/>
        <w:ind w:firstLineChars="100" w:firstLine="241"/>
        <w:rPr>
          <w:b/>
        </w:rPr>
      </w:pPr>
      <w:r w:rsidRPr="001E1471">
        <w:rPr>
          <w:rFonts w:hint="eastAsia"/>
          <w:b/>
        </w:rPr>
        <w:t>缺点：</w:t>
      </w:r>
    </w:p>
    <w:p w14:paraId="294AF644" w14:textId="59BE462A" w:rsidR="00D37892" w:rsidRDefault="00D37892" w:rsidP="00D37892">
      <w:pPr>
        <w:pStyle w:val="a9"/>
        <w:spacing w:before="60" w:after="60"/>
        <w:rPr>
          <w:bCs/>
        </w:rPr>
      </w:pPr>
      <w:r w:rsidRPr="00D37892">
        <w:rPr>
          <w:rFonts w:hint="eastAsia"/>
          <w:bCs/>
        </w:rPr>
        <w:t>账户模型的交易并行性较差，因为不同账户之间的交易可能会有竞争条件导致的冲突。</w:t>
      </w:r>
    </w:p>
    <w:p w14:paraId="7461E30F" w14:textId="77777777" w:rsidR="00BF15AC" w:rsidRDefault="00BF15AC" w:rsidP="00D37892">
      <w:pPr>
        <w:pStyle w:val="a9"/>
        <w:spacing w:before="60" w:after="60"/>
        <w:rPr>
          <w:bCs/>
        </w:rPr>
      </w:pPr>
    </w:p>
    <w:p w14:paraId="7568D546" w14:textId="70342B30" w:rsidR="00207279" w:rsidRPr="00207279" w:rsidRDefault="00B61CE2" w:rsidP="00207279">
      <w:pPr>
        <w:pStyle w:val="a3"/>
        <w:numPr>
          <w:ilvl w:val="3"/>
          <w:numId w:val="1"/>
        </w:numPr>
        <w:snapToGrid w:val="0"/>
        <w:spacing w:beforeLines="50" w:before="120" w:afterLines="50" w:after="120"/>
        <w:ind w:firstLineChars="0"/>
        <w:rPr>
          <w:rFonts w:hint="eastAsia"/>
          <w:bCs/>
        </w:rPr>
      </w:pPr>
      <w:r w:rsidRPr="002D13A2">
        <w:rPr>
          <w:rFonts w:hint="eastAsia"/>
          <w:bCs/>
        </w:rPr>
        <w:t>为什么要使用</w:t>
      </w:r>
      <w:r w:rsidRPr="002D13A2">
        <w:rPr>
          <w:bCs/>
        </w:rPr>
        <w:t>SPV</w:t>
      </w:r>
      <w:r w:rsidRPr="002D13A2">
        <w:rPr>
          <w:rFonts w:hint="eastAsia"/>
          <w:bCs/>
        </w:rPr>
        <w:t>简单支付验证？</w:t>
      </w:r>
    </w:p>
    <w:p w14:paraId="552068D3" w14:textId="41E4F0D8" w:rsidR="00801B5B" w:rsidRPr="00207279" w:rsidRDefault="00801B5B" w:rsidP="00207279">
      <w:pPr>
        <w:snapToGrid w:val="0"/>
        <w:spacing w:beforeLines="50" w:before="120" w:afterLines="50" w:after="120"/>
        <w:ind w:left="420"/>
        <w:rPr>
          <w:bCs/>
        </w:rPr>
      </w:pPr>
      <w:r w:rsidRPr="00207279">
        <w:rPr>
          <w:rFonts w:hint="eastAsia"/>
          <w:bCs/>
        </w:rPr>
        <w:t>SPV</w:t>
      </w:r>
      <w:r w:rsidRPr="00207279">
        <w:rPr>
          <w:rFonts w:hint="eastAsia"/>
          <w:bCs/>
        </w:rPr>
        <w:t>客户端只需下载并验证</w:t>
      </w:r>
      <w:r w:rsidR="00207279" w:rsidRPr="00207279">
        <w:rPr>
          <w:rFonts w:hint="eastAsia"/>
          <w:bCs/>
        </w:rPr>
        <w:t>与自己相关的区块头</w:t>
      </w:r>
      <w:r w:rsidRPr="00207279">
        <w:rPr>
          <w:rFonts w:hint="eastAsia"/>
          <w:bCs/>
        </w:rPr>
        <w:t>，而不需要存储整个区块链的副本。</w:t>
      </w:r>
    </w:p>
    <w:p w14:paraId="1D0585E0" w14:textId="55B64CE1" w:rsidR="00207279" w:rsidRDefault="00207279" w:rsidP="00207279">
      <w:pPr>
        <w:pStyle w:val="a3"/>
        <w:numPr>
          <w:ilvl w:val="0"/>
          <w:numId w:val="18"/>
        </w:numPr>
        <w:snapToGrid w:val="0"/>
        <w:spacing w:beforeLines="50" w:before="120" w:afterLines="50" w:after="120"/>
        <w:ind w:firstLineChars="0"/>
        <w:rPr>
          <w:bCs/>
        </w:rPr>
      </w:pPr>
      <w:r w:rsidRPr="00207279">
        <w:rPr>
          <w:rFonts w:hint="eastAsia"/>
          <w:bCs/>
        </w:rPr>
        <w:t>可以节约资源</w:t>
      </w:r>
    </w:p>
    <w:p w14:paraId="6C8FD617" w14:textId="4AC1FD2B" w:rsidR="00207279" w:rsidRDefault="00207279" w:rsidP="00207279">
      <w:pPr>
        <w:pStyle w:val="a3"/>
        <w:numPr>
          <w:ilvl w:val="0"/>
          <w:numId w:val="18"/>
        </w:numPr>
        <w:snapToGrid w:val="0"/>
        <w:spacing w:beforeLines="50" w:before="120" w:afterLines="50" w:after="120"/>
        <w:ind w:firstLineChars="0"/>
        <w:rPr>
          <w:bCs/>
        </w:rPr>
      </w:pPr>
      <w:r w:rsidRPr="00207279">
        <w:rPr>
          <w:rFonts w:hint="eastAsia"/>
          <w:bCs/>
        </w:rPr>
        <w:t>泄露的隐私更少</w:t>
      </w:r>
    </w:p>
    <w:p w14:paraId="043EFF6F" w14:textId="40E2FC28" w:rsidR="00207279" w:rsidRPr="00801B5B" w:rsidRDefault="00207279" w:rsidP="00207279">
      <w:pPr>
        <w:pStyle w:val="a3"/>
        <w:numPr>
          <w:ilvl w:val="0"/>
          <w:numId w:val="18"/>
        </w:numPr>
        <w:snapToGrid w:val="0"/>
        <w:spacing w:beforeLines="50" w:before="120" w:afterLines="50" w:after="120"/>
        <w:ind w:firstLineChars="0"/>
        <w:rPr>
          <w:bCs/>
        </w:rPr>
      </w:pPr>
      <w:r>
        <w:rPr>
          <w:rFonts w:hint="eastAsia"/>
          <w:bCs/>
        </w:rPr>
        <w:t>可</w:t>
      </w:r>
      <w:r w:rsidR="000E16AA" w:rsidRPr="00801B5B">
        <w:rPr>
          <w:rFonts w:hint="eastAsia"/>
          <w:bCs/>
        </w:rPr>
        <w:t>以更快地开始验证交易</w:t>
      </w:r>
    </w:p>
    <w:p w14:paraId="517DEE00" w14:textId="77777777" w:rsidR="002D13A2" w:rsidRDefault="00B61CE2" w:rsidP="002D13A2">
      <w:pPr>
        <w:pStyle w:val="a3"/>
        <w:numPr>
          <w:ilvl w:val="3"/>
          <w:numId w:val="1"/>
        </w:numPr>
        <w:snapToGrid w:val="0"/>
        <w:spacing w:beforeLines="50" w:before="120" w:afterLines="50" w:after="120"/>
        <w:ind w:firstLineChars="0"/>
        <w:rPr>
          <w:bCs/>
        </w:rPr>
      </w:pPr>
      <w:r w:rsidRPr="002D13A2">
        <w:rPr>
          <w:rFonts w:hint="eastAsia"/>
          <w:bCs/>
        </w:rPr>
        <w:t>为什么</w:t>
      </w:r>
      <w:r w:rsidRPr="002D13A2">
        <w:rPr>
          <w:bCs/>
        </w:rPr>
        <w:t>SPV</w:t>
      </w:r>
      <w:r w:rsidRPr="002D13A2">
        <w:rPr>
          <w:rFonts w:hint="eastAsia"/>
          <w:bCs/>
        </w:rPr>
        <w:t>简单支付验证可以保证其准确性（从其应用节点存放的数据结构和验证过程来说明）？</w:t>
      </w:r>
    </w:p>
    <w:p w14:paraId="15640AE3" w14:textId="614DA0E4" w:rsidR="00587419" w:rsidRPr="00587419" w:rsidRDefault="00587419" w:rsidP="00587419">
      <w:pPr>
        <w:pStyle w:val="a3"/>
        <w:snapToGrid w:val="0"/>
        <w:spacing w:beforeLines="50" w:before="120" w:afterLines="50" w:after="120"/>
        <w:ind w:left="420" w:firstLine="480"/>
        <w:rPr>
          <w:bCs/>
        </w:rPr>
      </w:pPr>
      <w:r w:rsidRPr="00587419">
        <w:rPr>
          <w:rFonts w:hint="eastAsia"/>
          <w:bCs/>
        </w:rPr>
        <w:t>1.数据结构：</w:t>
      </w:r>
    </w:p>
    <w:p w14:paraId="6C1B5123" w14:textId="7F302084" w:rsidR="00587419" w:rsidRPr="00660C77" w:rsidRDefault="00587419" w:rsidP="00660C77">
      <w:pPr>
        <w:pStyle w:val="a3"/>
        <w:snapToGrid w:val="0"/>
        <w:spacing w:beforeLines="50" w:before="120" w:afterLines="50" w:after="120"/>
        <w:ind w:left="420" w:firstLine="480"/>
        <w:rPr>
          <w:rFonts w:hint="eastAsia"/>
          <w:bCs/>
        </w:rPr>
      </w:pPr>
      <w:r w:rsidRPr="00587419">
        <w:rPr>
          <w:rFonts w:hint="eastAsia"/>
          <w:bCs/>
        </w:rPr>
        <w:t xml:space="preserve">   SPV客户端存储的数据结构通常包括区块头，而不是完整的区块链。区块头包含了每个区块的摘要信息，包括区块的哈希、时间戳、难度目标以及</w:t>
      </w:r>
      <w:r w:rsidR="00D012EA" w:rsidRPr="003D34AD">
        <w:rPr>
          <w:rFonts w:hint="eastAsia"/>
          <w:bCs/>
        </w:rPr>
        <w:t>Merkle</w:t>
      </w:r>
      <w:r w:rsidRPr="00587419">
        <w:rPr>
          <w:rFonts w:hint="eastAsia"/>
          <w:bCs/>
        </w:rPr>
        <w:t>根等。这些信息可以使得SPV客户端验证某个区块是否被网络中的大多数节点所接受。</w:t>
      </w:r>
    </w:p>
    <w:p w14:paraId="6F04A0D3" w14:textId="197678B2" w:rsidR="00587419" w:rsidRPr="00587419" w:rsidRDefault="00587419" w:rsidP="00587419">
      <w:pPr>
        <w:pStyle w:val="a3"/>
        <w:snapToGrid w:val="0"/>
        <w:spacing w:beforeLines="50" w:before="120" w:afterLines="50" w:after="120"/>
        <w:ind w:left="420" w:firstLine="480"/>
        <w:rPr>
          <w:bCs/>
        </w:rPr>
      </w:pPr>
      <w:r w:rsidRPr="00587419">
        <w:rPr>
          <w:rFonts w:hint="eastAsia"/>
          <w:bCs/>
        </w:rPr>
        <w:t>2. 验证过程：</w:t>
      </w:r>
    </w:p>
    <w:p w14:paraId="1F9ABB43" w14:textId="60CB386F" w:rsidR="00587419" w:rsidRPr="00587419" w:rsidRDefault="00587419" w:rsidP="00587419">
      <w:pPr>
        <w:pStyle w:val="a3"/>
        <w:snapToGrid w:val="0"/>
        <w:spacing w:beforeLines="50" w:before="120" w:afterLines="50" w:after="120"/>
        <w:ind w:left="420" w:firstLine="480"/>
        <w:rPr>
          <w:bCs/>
        </w:rPr>
      </w:pPr>
      <w:r w:rsidRPr="00587419">
        <w:rPr>
          <w:rFonts w:hint="eastAsia"/>
          <w:bCs/>
        </w:rPr>
        <w:t xml:space="preserve">   - 验证区块头：SPV客户端通过验证区块头来确保某个区块的有效性。它可以检查区块头中的哈希值是否满足网络中的难度目标，以及该区块的时间戳是否合理。这些验证步骤可以保证区块的工作量证明（Proof of Work）是有效的，从而增强了区块链的整体安全性。</w:t>
      </w:r>
    </w:p>
    <w:p w14:paraId="0E0EAF84" w14:textId="714E3E05" w:rsidR="00587419" w:rsidRDefault="00587419" w:rsidP="00587419">
      <w:pPr>
        <w:pStyle w:val="a3"/>
        <w:snapToGrid w:val="0"/>
        <w:spacing w:beforeLines="50" w:before="120" w:afterLines="50" w:after="120"/>
        <w:ind w:left="420" w:firstLine="480"/>
        <w:rPr>
          <w:bCs/>
        </w:rPr>
      </w:pPr>
      <w:r w:rsidRPr="00587419">
        <w:rPr>
          <w:rFonts w:hint="eastAsia"/>
          <w:bCs/>
        </w:rPr>
        <w:t xml:space="preserve">   - 验证交易：虽然SPV客户端不验证所有交易，但它们可以通过请求网络中的一些完整节点来验证特定交易是否被包含在了一个已经验证的区块中。这种验证过程使得客户端能够确定自己的交易是否被网络所接受。</w:t>
      </w:r>
    </w:p>
    <w:p w14:paraId="0DBD612E" w14:textId="77777777" w:rsidR="007C4089" w:rsidRPr="00587419" w:rsidRDefault="007C4089" w:rsidP="00587419">
      <w:pPr>
        <w:pStyle w:val="a3"/>
        <w:snapToGrid w:val="0"/>
        <w:spacing w:beforeLines="50" w:before="120" w:afterLines="50" w:after="120"/>
        <w:ind w:left="420" w:firstLine="480"/>
        <w:rPr>
          <w:rFonts w:hint="eastAsia"/>
          <w:bCs/>
        </w:rPr>
      </w:pPr>
    </w:p>
    <w:p w14:paraId="2272A7C4" w14:textId="1DEABDBE" w:rsidR="00B61CE2" w:rsidRPr="002D13A2" w:rsidRDefault="00B61CE2" w:rsidP="002D13A2">
      <w:pPr>
        <w:pStyle w:val="a3"/>
        <w:numPr>
          <w:ilvl w:val="3"/>
          <w:numId w:val="1"/>
        </w:numPr>
        <w:snapToGrid w:val="0"/>
        <w:spacing w:beforeLines="50" w:before="120" w:afterLines="50" w:after="120"/>
        <w:ind w:firstLineChars="0"/>
        <w:rPr>
          <w:bCs/>
        </w:rPr>
      </w:pPr>
      <w:r w:rsidRPr="002D13A2">
        <w:rPr>
          <w:rFonts w:hint="eastAsia"/>
          <w:bCs/>
        </w:rPr>
        <w:t>全节点有没有可能既欺骗了我们，又保证最终计算的</w:t>
      </w:r>
      <w:r w:rsidRPr="002D13A2">
        <w:rPr>
          <w:bCs/>
        </w:rPr>
        <w:t>merkle</w:t>
      </w:r>
      <w:r w:rsidRPr="002D13A2">
        <w:rPr>
          <w:rFonts w:hint="eastAsia"/>
          <w:bCs/>
        </w:rPr>
        <w:t>根哈希与区块头中相同呢？</w:t>
      </w:r>
      <w:r w:rsidRPr="002D13A2">
        <w:rPr>
          <w:bCs/>
        </w:rPr>
        <w:t xml:space="preserve"> </w:t>
      </w:r>
    </w:p>
    <w:p w14:paraId="550BC924" w14:textId="0A3802EF" w:rsidR="00587419" w:rsidRPr="00587419" w:rsidRDefault="00587419" w:rsidP="00587419">
      <w:pPr>
        <w:pStyle w:val="a9"/>
        <w:spacing w:before="60" w:after="60"/>
        <w:rPr>
          <w:bCs/>
        </w:rPr>
      </w:pPr>
      <w:r w:rsidRPr="00587419">
        <w:rPr>
          <w:rFonts w:hint="eastAsia"/>
          <w:bCs/>
        </w:rPr>
        <w:t>全节点在保证最终计算的</w:t>
      </w:r>
      <w:r w:rsidR="007C4089" w:rsidRPr="003D34AD">
        <w:rPr>
          <w:rFonts w:hint="eastAsia"/>
          <w:bCs/>
        </w:rPr>
        <w:t>Merkle</w:t>
      </w:r>
      <w:r w:rsidRPr="00587419">
        <w:rPr>
          <w:rFonts w:hint="eastAsia"/>
          <w:bCs/>
        </w:rPr>
        <w:t>根哈希与区块头中相同的情况下，同时欺骗我们是不太可能的。</w:t>
      </w:r>
      <w:r w:rsidR="007C4089" w:rsidRPr="003D34AD">
        <w:rPr>
          <w:rFonts w:hint="eastAsia"/>
          <w:bCs/>
        </w:rPr>
        <w:t>Merkle</w:t>
      </w:r>
      <w:r w:rsidRPr="00587419">
        <w:rPr>
          <w:rFonts w:hint="eastAsia"/>
          <w:bCs/>
        </w:rPr>
        <w:t>根哈希是通过对区块中所有交易的哈希进行递归计算而得到的，因此要同时欺骗并保证</w:t>
      </w:r>
      <w:r w:rsidR="007C4089" w:rsidRPr="003D34AD">
        <w:rPr>
          <w:rFonts w:hint="eastAsia"/>
          <w:bCs/>
        </w:rPr>
        <w:t>Merkle</w:t>
      </w:r>
      <w:r w:rsidRPr="00587419">
        <w:rPr>
          <w:rFonts w:hint="eastAsia"/>
          <w:bCs/>
        </w:rPr>
        <w:t>根哈希与区块头中相同是非常困难的</w:t>
      </w:r>
      <w:r w:rsidR="00F04DE6">
        <w:rPr>
          <w:rFonts w:hint="eastAsia"/>
          <w:bCs/>
        </w:rPr>
        <w:t>。且</w:t>
      </w:r>
      <w:r w:rsidRPr="00587419">
        <w:rPr>
          <w:rFonts w:hint="eastAsia"/>
          <w:bCs/>
        </w:rPr>
        <w:t>区块头中的</w:t>
      </w:r>
      <w:r w:rsidR="00206AB4" w:rsidRPr="003D34AD">
        <w:rPr>
          <w:rFonts w:hint="eastAsia"/>
          <w:bCs/>
        </w:rPr>
        <w:t>Merkle</w:t>
      </w:r>
      <w:r w:rsidRPr="00587419">
        <w:rPr>
          <w:rFonts w:hint="eastAsia"/>
          <w:bCs/>
        </w:rPr>
        <w:t>根哈希是由其他节点进行验证的重要部分。其他节点可以通过请求区块中的交易数据，并自行计算</w:t>
      </w:r>
      <w:r w:rsidR="00206AB4" w:rsidRPr="003D34AD">
        <w:rPr>
          <w:rFonts w:hint="eastAsia"/>
          <w:bCs/>
        </w:rPr>
        <w:t>Merkle</w:t>
      </w:r>
      <w:r w:rsidRPr="00587419">
        <w:rPr>
          <w:rFonts w:hint="eastAsia"/>
          <w:bCs/>
        </w:rPr>
        <w:t>根哈希来验证它是否与区块头中的</w:t>
      </w:r>
      <w:r w:rsidR="00206AB4" w:rsidRPr="003D34AD">
        <w:rPr>
          <w:rFonts w:hint="eastAsia"/>
          <w:bCs/>
        </w:rPr>
        <w:t>Merkle</w:t>
      </w:r>
      <w:r w:rsidRPr="00587419">
        <w:rPr>
          <w:rFonts w:hint="eastAsia"/>
          <w:bCs/>
        </w:rPr>
        <w:t>根哈希相匹配。如果全节点欺骗我们，并</w:t>
      </w:r>
      <w:r w:rsidRPr="00587419">
        <w:rPr>
          <w:rFonts w:hint="eastAsia"/>
          <w:bCs/>
        </w:rPr>
        <w:lastRenderedPageBreak/>
        <w:t>生成了伪造的交易数据，那么其他节点在验证过程中将会发现</w:t>
      </w:r>
      <w:r w:rsidR="00206AB4" w:rsidRPr="003D34AD">
        <w:rPr>
          <w:rFonts w:hint="eastAsia"/>
          <w:bCs/>
        </w:rPr>
        <w:t>Merkle</w:t>
      </w:r>
      <w:r w:rsidRPr="00587419">
        <w:rPr>
          <w:rFonts w:hint="eastAsia"/>
          <w:bCs/>
        </w:rPr>
        <w:t>根哈希不匹配，从而拒绝接受这个区块。</w:t>
      </w:r>
    </w:p>
    <w:p w14:paraId="4030420B" w14:textId="77777777" w:rsidR="00587419" w:rsidRPr="00587419" w:rsidRDefault="00587419" w:rsidP="00587419">
      <w:pPr>
        <w:pStyle w:val="a9"/>
        <w:spacing w:before="60" w:after="60"/>
        <w:rPr>
          <w:bCs/>
        </w:rPr>
      </w:pPr>
    </w:p>
    <w:p w14:paraId="075CBD4A" w14:textId="77777777" w:rsidR="008E3956" w:rsidRDefault="008E3956" w:rsidP="002D13A2">
      <w:pPr>
        <w:numPr>
          <w:ilvl w:val="0"/>
          <w:numId w:val="1"/>
        </w:numPr>
        <w:rPr>
          <w:b/>
        </w:rPr>
      </w:pPr>
      <w:r w:rsidRPr="008E3956">
        <w:rPr>
          <w:rFonts w:hint="eastAsia"/>
          <w:b/>
        </w:rPr>
        <w:t>实验总结</w:t>
      </w:r>
    </w:p>
    <w:p w14:paraId="071AC717" w14:textId="3830D1A3" w:rsidR="008E3956" w:rsidRPr="00634DF7" w:rsidRDefault="00634DF7" w:rsidP="00634DF7">
      <w:pPr>
        <w:ind w:left="510"/>
        <w:rPr>
          <w:bCs/>
        </w:rPr>
      </w:pPr>
      <w:r w:rsidRPr="00634DF7">
        <w:rPr>
          <w:rFonts w:hint="eastAsia"/>
          <w:bCs/>
        </w:rPr>
        <w:t>学习</w:t>
      </w:r>
      <w:r>
        <w:rPr>
          <w:rFonts w:hint="eastAsia"/>
          <w:bCs/>
        </w:rPr>
        <w:t>了</w:t>
      </w:r>
      <w:r w:rsidRPr="00634DF7">
        <w:rPr>
          <w:rFonts w:hint="eastAsia"/>
          <w:bCs/>
        </w:rPr>
        <w:t>基本区块结构及其必要属性</w:t>
      </w:r>
      <w:r>
        <w:rPr>
          <w:rFonts w:hint="eastAsia"/>
          <w:bCs/>
        </w:rPr>
        <w:t>，</w:t>
      </w:r>
      <w:r w:rsidRPr="00634DF7">
        <w:rPr>
          <w:rFonts w:hint="eastAsia"/>
          <w:bCs/>
        </w:rPr>
        <w:t>掌握</w:t>
      </w:r>
      <w:r>
        <w:rPr>
          <w:rFonts w:hint="eastAsia"/>
          <w:bCs/>
        </w:rPr>
        <w:t>了</w:t>
      </w:r>
      <w:r w:rsidRPr="00634DF7">
        <w:rPr>
          <w:rFonts w:hint="eastAsia"/>
          <w:bCs/>
        </w:rPr>
        <w:t>Merkle</w:t>
      </w:r>
      <w:r w:rsidRPr="00634DF7">
        <w:rPr>
          <w:rFonts w:hint="eastAsia"/>
          <w:bCs/>
        </w:rPr>
        <w:t>树的基本原理，学会计算区块的哈希值</w:t>
      </w:r>
      <w:r>
        <w:rPr>
          <w:rFonts w:hint="eastAsia"/>
          <w:bCs/>
        </w:rPr>
        <w:t>，</w:t>
      </w:r>
      <w:r w:rsidRPr="00634DF7">
        <w:rPr>
          <w:rFonts w:hint="eastAsia"/>
          <w:bCs/>
        </w:rPr>
        <w:t>实现</w:t>
      </w:r>
      <w:r>
        <w:rPr>
          <w:rFonts w:hint="eastAsia"/>
          <w:bCs/>
        </w:rPr>
        <w:t>了</w:t>
      </w:r>
      <w:r w:rsidRPr="00634DF7">
        <w:rPr>
          <w:rFonts w:hint="eastAsia"/>
          <w:bCs/>
        </w:rPr>
        <w:t>基于</w:t>
      </w:r>
      <w:r w:rsidRPr="00634DF7">
        <w:rPr>
          <w:rFonts w:hint="eastAsia"/>
          <w:bCs/>
        </w:rPr>
        <w:t>POW</w:t>
      </w:r>
      <w:r w:rsidRPr="00634DF7">
        <w:rPr>
          <w:rFonts w:hint="eastAsia"/>
          <w:bCs/>
        </w:rPr>
        <w:t>共识的挖矿过程</w:t>
      </w:r>
      <w:r w:rsidRPr="00634DF7">
        <w:rPr>
          <w:rFonts w:hint="eastAsia"/>
          <w:bCs/>
        </w:rPr>
        <w:t xml:space="preserve"> </w:t>
      </w:r>
      <w:r>
        <w:rPr>
          <w:rFonts w:hint="eastAsia"/>
          <w:bCs/>
        </w:rPr>
        <w:t>，</w:t>
      </w:r>
      <w:r w:rsidRPr="00634DF7">
        <w:rPr>
          <w:rFonts w:hint="eastAsia"/>
          <w:bCs/>
        </w:rPr>
        <w:t>实现</w:t>
      </w:r>
      <w:r>
        <w:rPr>
          <w:rFonts w:hint="eastAsia"/>
          <w:bCs/>
        </w:rPr>
        <w:t>了</w:t>
      </w:r>
      <w:r w:rsidRPr="00634DF7">
        <w:rPr>
          <w:rFonts w:hint="eastAsia"/>
          <w:bCs/>
        </w:rPr>
        <w:t>账户类与钱包功能</w:t>
      </w:r>
      <w:r>
        <w:rPr>
          <w:rFonts w:hint="eastAsia"/>
          <w:bCs/>
        </w:rPr>
        <w:t>，</w:t>
      </w:r>
      <w:r w:rsidRPr="00634DF7">
        <w:rPr>
          <w:rFonts w:hint="eastAsia"/>
          <w:bCs/>
        </w:rPr>
        <w:t>实现</w:t>
      </w:r>
      <w:r>
        <w:rPr>
          <w:rFonts w:hint="eastAsia"/>
          <w:bCs/>
        </w:rPr>
        <w:t>了</w:t>
      </w:r>
      <w:r w:rsidRPr="00634DF7">
        <w:rPr>
          <w:rFonts w:hint="eastAsia"/>
          <w:bCs/>
        </w:rPr>
        <w:t>UTXO</w:t>
      </w:r>
      <w:r w:rsidRPr="00634DF7">
        <w:rPr>
          <w:rFonts w:hint="eastAsia"/>
          <w:bCs/>
        </w:rPr>
        <w:t>类与解锁脚本功能</w:t>
      </w:r>
      <w:r>
        <w:rPr>
          <w:rFonts w:hint="eastAsia"/>
          <w:bCs/>
        </w:rPr>
        <w:t>，</w:t>
      </w:r>
      <w:r w:rsidRPr="00634DF7">
        <w:rPr>
          <w:rFonts w:hint="eastAsia"/>
          <w:bCs/>
        </w:rPr>
        <w:t>实现</w:t>
      </w:r>
      <w:r>
        <w:rPr>
          <w:rFonts w:hint="eastAsia"/>
          <w:bCs/>
        </w:rPr>
        <w:t>了</w:t>
      </w:r>
      <w:r w:rsidRPr="00634DF7">
        <w:rPr>
          <w:rFonts w:hint="eastAsia"/>
          <w:bCs/>
        </w:rPr>
        <w:t>账户签名交易，矿工验签功能</w:t>
      </w:r>
      <w:r>
        <w:rPr>
          <w:rFonts w:hint="eastAsia"/>
          <w:bCs/>
        </w:rPr>
        <w:t>，学习了</w:t>
      </w:r>
      <w:r w:rsidRPr="00634DF7">
        <w:rPr>
          <w:rFonts w:hint="eastAsia"/>
          <w:bCs/>
        </w:rPr>
        <w:t xml:space="preserve">SPV </w:t>
      </w:r>
      <w:r w:rsidRPr="00634DF7">
        <w:rPr>
          <w:rFonts w:hint="eastAsia"/>
          <w:bCs/>
        </w:rPr>
        <w:t>轻节点模块与验证</w:t>
      </w:r>
      <w:r>
        <w:rPr>
          <w:rFonts w:hint="eastAsia"/>
          <w:bCs/>
        </w:rPr>
        <w:t>。还</w:t>
      </w:r>
      <w:r w:rsidR="00C01438">
        <w:rPr>
          <w:rFonts w:hint="eastAsia"/>
          <w:bCs/>
        </w:rPr>
        <w:t>体会</w:t>
      </w:r>
      <w:r>
        <w:rPr>
          <w:rFonts w:hint="eastAsia"/>
          <w:bCs/>
        </w:rPr>
        <w:t>了</w:t>
      </w:r>
      <w:r w:rsidR="00C01438">
        <w:rPr>
          <w:rFonts w:hint="eastAsia"/>
          <w:bCs/>
        </w:rPr>
        <w:t>新旧两种代码结构的区别。为以后的学习打下了基础。</w:t>
      </w:r>
    </w:p>
    <w:p w14:paraId="60B3113F" w14:textId="77777777" w:rsidR="00C753F7" w:rsidRPr="00634DF7" w:rsidRDefault="00C753F7" w:rsidP="00117952">
      <w:pPr>
        <w:pStyle w:val="a9"/>
        <w:spacing w:before="60" w:after="60"/>
        <w:ind w:firstLine="0"/>
        <w:rPr>
          <w:bCs/>
        </w:rPr>
      </w:pPr>
    </w:p>
    <w:sectPr w:rsidR="00C753F7" w:rsidRPr="00634DF7">
      <w:headerReference w:type="default" r:id="rId41"/>
      <w:footnotePr>
        <w:pos w:val="beneathText"/>
      </w:footnotePr>
      <w:pgSz w:w="11906" w:h="16838"/>
      <w:pgMar w:top="1440" w:right="794" w:bottom="1440"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318E7F" w14:textId="77777777" w:rsidR="00CE2B7D" w:rsidRDefault="00CE2B7D">
      <w:r>
        <w:separator/>
      </w:r>
    </w:p>
  </w:endnote>
  <w:endnote w:type="continuationSeparator" w:id="0">
    <w:p w14:paraId="6ACA0A1A" w14:textId="77777777" w:rsidR="00CE2B7D" w:rsidRDefault="00CE2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B5EB4D" w14:textId="77777777" w:rsidR="00CE2B7D" w:rsidRDefault="00CE2B7D">
      <w:r>
        <w:separator/>
      </w:r>
    </w:p>
  </w:footnote>
  <w:footnote w:type="continuationSeparator" w:id="0">
    <w:p w14:paraId="078D4891" w14:textId="77777777" w:rsidR="00CE2B7D" w:rsidRDefault="00CE2B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A94CE" w14:textId="77777777" w:rsidR="004D2812" w:rsidRDefault="004D2812">
    <w:pPr>
      <w:pStyle w:val="a6"/>
      <w:rPr>
        <w:rFonts w:ascii="宋体" w:hAnsi="宋体"/>
      </w:rPr>
    </w:pPr>
    <w:r>
      <w:t>华东师范大学</w:t>
    </w:r>
    <w:r>
      <w:rPr>
        <w:rFonts w:ascii="宋体" w:hAnsi="宋体" w:hint="eastAsia"/>
      </w:rPr>
      <w:t>数据科学与工程学院</w:t>
    </w:r>
    <w:r>
      <w:t>学生</w:t>
    </w:r>
    <w:r>
      <w:rPr>
        <w:rFonts w:hint="eastAsia"/>
      </w:rPr>
      <w:t>实验</w:t>
    </w:r>
    <w: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8ED5623"/>
    <w:multiLevelType w:val="singleLevel"/>
    <w:tmpl w:val="C8ED5623"/>
    <w:lvl w:ilvl="0">
      <w:start w:val="1"/>
      <w:numFmt w:val="decimal"/>
      <w:lvlText w:val="(%1)"/>
      <w:lvlJc w:val="left"/>
      <w:pPr>
        <w:tabs>
          <w:tab w:val="left" w:pos="312"/>
        </w:tabs>
      </w:pPr>
    </w:lvl>
  </w:abstractNum>
  <w:abstractNum w:abstractNumId="1" w15:restartNumberingAfterBreak="0">
    <w:nsid w:val="0FD50B57"/>
    <w:multiLevelType w:val="hybridMultilevel"/>
    <w:tmpl w:val="81563902"/>
    <w:lvl w:ilvl="0" w:tplc="FEEA157C">
      <w:start w:val="1"/>
      <w:numFmt w:val="decimal"/>
      <w:lvlText w:val="(%1)"/>
      <w:lvlJc w:val="left"/>
      <w:pPr>
        <w:ind w:left="1129"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 w15:restartNumberingAfterBreak="0">
    <w:nsid w:val="1684725D"/>
    <w:multiLevelType w:val="hybridMultilevel"/>
    <w:tmpl w:val="578E47E0"/>
    <w:lvl w:ilvl="0" w:tplc="A1B40A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CFB7D74"/>
    <w:multiLevelType w:val="multilevel"/>
    <w:tmpl w:val="3B5A7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6C238D"/>
    <w:multiLevelType w:val="hybridMultilevel"/>
    <w:tmpl w:val="0F720762"/>
    <w:lvl w:ilvl="0" w:tplc="C9DEC062">
      <w:start w:val="1"/>
      <w:numFmt w:val="decimal"/>
      <w:lvlText w:val="(%1)"/>
      <w:lvlJc w:val="left"/>
      <w:pPr>
        <w:ind w:left="1211" w:hanging="360"/>
      </w:pPr>
      <w:rPr>
        <w:rFonts w:hint="default"/>
      </w:rPr>
    </w:lvl>
    <w:lvl w:ilvl="1" w:tplc="04090019" w:tentative="1">
      <w:start w:val="1"/>
      <w:numFmt w:val="lowerLetter"/>
      <w:lvlText w:val="%2)"/>
      <w:lvlJc w:val="left"/>
      <w:pPr>
        <w:ind w:left="1731" w:hanging="440"/>
      </w:pPr>
    </w:lvl>
    <w:lvl w:ilvl="2" w:tplc="0409001B" w:tentative="1">
      <w:start w:val="1"/>
      <w:numFmt w:val="lowerRoman"/>
      <w:lvlText w:val="%3."/>
      <w:lvlJc w:val="right"/>
      <w:pPr>
        <w:ind w:left="2171" w:hanging="440"/>
      </w:pPr>
    </w:lvl>
    <w:lvl w:ilvl="3" w:tplc="0409000F" w:tentative="1">
      <w:start w:val="1"/>
      <w:numFmt w:val="decimal"/>
      <w:lvlText w:val="%4."/>
      <w:lvlJc w:val="left"/>
      <w:pPr>
        <w:ind w:left="2611" w:hanging="440"/>
      </w:pPr>
    </w:lvl>
    <w:lvl w:ilvl="4" w:tplc="04090019" w:tentative="1">
      <w:start w:val="1"/>
      <w:numFmt w:val="lowerLetter"/>
      <w:lvlText w:val="%5)"/>
      <w:lvlJc w:val="left"/>
      <w:pPr>
        <w:ind w:left="3051" w:hanging="440"/>
      </w:pPr>
    </w:lvl>
    <w:lvl w:ilvl="5" w:tplc="0409001B" w:tentative="1">
      <w:start w:val="1"/>
      <w:numFmt w:val="lowerRoman"/>
      <w:lvlText w:val="%6."/>
      <w:lvlJc w:val="right"/>
      <w:pPr>
        <w:ind w:left="3491" w:hanging="440"/>
      </w:pPr>
    </w:lvl>
    <w:lvl w:ilvl="6" w:tplc="0409000F" w:tentative="1">
      <w:start w:val="1"/>
      <w:numFmt w:val="decimal"/>
      <w:lvlText w:val="%7."/>
      <w:lvlJc w:val="left"/>
      <w:pPr>
        <w:ind w:left="3931" w:hanging="440"/>
      </w:pPr>
    </w:lvl>
    <w:lvl w:ilvl="7" w:tplc="04090019" w:tentative="1">
      <w:start w:val="1"/>
      <w:numFmt w:val="lowerLetter"/>
      <w:lvlText w:val="%8)"/>
      <w:lvlJc w:val="left"/>
      <w:pPr>
        <w:ind w:left="4371" w:hanging="440"/>
      </w:pPr>
    </w:lvl>
    <w:lvl w:ilvl="8" w:tplc="0409001B" w:tentative="1">
      <w:start w:val="1"/>
      <w:numFmt w:val="lowerRoman"/>
      <w:lvlText w:val="%9."/>
      <w:lvlJc w:val="right"/>
      <w:pPr>
        <w:ind w:left="4811" w:hanging="440"/>
      </w:pPr>
    </w:lvl>
  </w:abstractNum>
  <w:abstractNum w:abstractNumId="5" w15:restartNumberingAfterBreak="0">
    <w:nsid w:val="20F5001D"/>
    <w:multiLevelType w:val="hybridMultilevel"/>
    <w:tmpl w:val="0068E874"/>
    <w:lvl w:ilvl="0" w:tplc="4DE81EE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28364E9A"/>
    <w:multiLevelType w:val="hybridMultilevel"/>
    <w:tmpl w:val="9D4623B8"/>
    <w:lvl w:ilvl="0" w:tplc="7DDA9312">
      <w:start w:val="1"/>
      <w:numFmt w:val="bullet"/>
      <w:lvlText w:val=""/>
      <w:lvlJc w:val="left"/>
      <w:pPr>
        <w:ind w:left="1287" w:hanging="360"/>
      </w:pPr>
      <w:rPr>
        <w:rFonts w:ascii="Wingdings" w:eastAsia="宋体" w:hAnsi="Wingdings" w:cs="Times New Roman" w:hint="default"/>
      </w:rPr>
    </w:lvl>
    <w:lvl w:ilvl="1" w:tplc="04090003" w:tentative="1">
      <w:start w:val="1"/>
      <w:numFmt w:val="bullet"/>
      <w:lvlText w:val=""/>
      <w:lvlJc w:val="left"/>
      <w:pPr>
        <w:ind w:left="1807" w:hanging="440"/>
      </w:pPr>
      <w:rPr>
        <w:rFonts w:ascii="Wingdings" w:hAnsi="Wingdings" w:hint="default"/>
      </w:rPr>
    </w:lvl>
    <w:lvl w:ilvl="2" w:tplc="04090005" w:tentative="1">
      <w:start w:val="1"/>
      <w:numFmt w:val="bullet"/>
      <w:lvlText w:val=""/>
      <w:lvlJc w:val="left"/>
      <w:pPr>
        <w:ind w:left="2247" w:hanging="440"/>
      </w:pPr>
      <w:rPr>
        <w:rFonts w:ascii="Wingdings" w:hAnsi="Wingdings" w:hint="default"/>
      </w:rPr>
    </w:lvl>
    <w:lvl w:ilvl="3" w:tplc="04090001" w:tentative="1">
      <w:start w:val="1"/>
      <w:numFmt w:val="bullet"/>
      <w:lvlText w:val=""/>
      <w:lvlJc w:val="left"/>
      <w:pPr>
        <w:ind w:left="2687" w:hanging="440"/>
      </w:pPr>
      <w:rPr>
        <w:rFonts w:ascii="Wingdings" w:hAnsi="Wingdings" w:hint="default"/>
      </w:rPr>
    </w:lvl>
    <w:lvl w:ilvl="4" w:tplc="04090003" w:tentative="1">
      <w:start w:val="1"/>
      <w:numFmt w:val="bullet"/>
      <w:lvlText w:val=""/>
      <w:lvlJc w:val="left"/>
      <w:pPr>
        <w:ind w:left="3127" w:hanging="440"/>
      </w:pPr>
      <w:rPr>
        <w:rFonts w:ascii="Wingdings" w:hAnsi="Wingdings" w:hint="default"/>
      </w:rPr>
    </w:lvl>
    <w:lvl w:ilvl="5" w:tplc="04090005" w:tentative="1">
      <w:start w:val="1"/>
      <w:numFmt w:val="bullet"/>
      <w:lvlText w:val=""/>
      <w:lvlJc w:val="left"/>
      <w:pPr>
        <w:ind w:left="3567" w:hanging="440"/>
      </w:pPr>
      <w:rPr>
        <w:rFonts w:ascii="Wingdings" w:hAnsi="Wingdings" w:hint="default"/>
      </w:rPr>
    </w:lvl>
    <w:lvl w:ilvl="6" w:tplc="04090001" w:tentative="1">
      <w:start w:val="1"/>
      <w:numFmt w:val="bullet"/>
      <w:lvlText w:val=""/>
      <w:lvlJc w:val="left"/>
      <w:pPr>
        <w:ind w:left="4007" w:hanging="440"/>
      </w:pPr>
      <w:rPr>
        <w:rFonts w:ascii="Wingdings" w:hAnsi="Wingdings" w:hint="default"/>
      </w:rPr>
    </w:lvl>
    <w:lvl w:ilvl="7" w:tplc="04090003" w:tentative="1">
      <w:start w:val="1"/>
      <w:numFmt w:val="bullet"/>
      <w:lvlText w:val=""/>
      <w:lvlJc w:val="left"/>
      <w:pPr>
        <w:ind w:left="4447" w:hanging="440"/>
      </w:pPr>
      <w:rPr>
        <w:rFonts w:ascii="Wingdings" w:hAnsi="Wingdings" w:hint="default"/>
      </w:rPr>
    </w:lvl>
    <w:lvl w:ilvl="8" w:tplc="04090005" w:tentative="1">
      <w:start w:val="1"/>
      <w:numFmt w:val="bullet"/>
      <w:lvlText w:val=""/>
      <w:lvlJc w:val="left"/>
      <w:pPr>
        <w:ind w:left="4887" w:hanging="440"/>
      </w:pPr>
      <w:rPr>
        <w:rFonts w:ascii="Wingdings" w:hAnsi="Wingdings" w:hint="default"/>
      </w:rPr>
    </w:lvl>
  </w:abstractNum>
  <w:abstractNum w:abstractNumId="7" w15:restartNumberingAfterBreak="0">
    <w:nsid w:val="33EA47D1"/>
    <w:multiLevelType w:val="hybridMultilevel"/>
    <w:tmpl w:val="15B2A59A"/>
    <w:lvl w:ilvl="0" w:tplc="799E1634">
      <w:start w:val="1"/>
      <w:numFmt w:val="decimal"/>
      <w:lvlText w:val="(%1)"/>
      <w:lvlJc w:val="left"/>
      <w:pPr>
        <w:ind w:left="1210" w:hanging="360"/>
      </w:pPr>
      <w:rPr>
        <w:rFonts w:hint="default"/>
      </w:rPr>
    </w:lvl>
    <w:lvl w:ilvl="1" w:tplc="04090019" w:tentative="1">
      <w:start w:val="1"/>
      <w:numFmt w:val="lowerLetter"/>
      <w:lvlText w:val="%2)"/>
      <w:lvlJc w:val="left"/>
      <w:pPr>
        <w:ind w:left="1730" w:hanging="440"/>
      </w:pPr>
    </w:lvl>
    <w:lvl w:ilvl="2" w:tplc="0409001B" w:tentative="1">
      <w:start w:val="1"/>
      <w:numFmt w:val="lowerRoman"/>
      <w:lvlText w:val="%3."/>
      <w:lvlJc w:val="right"/>
      <w:pPr>
        <w:ind w:left="2170" w:hanging="440"/>
      </w:pPr>
    </w:lvl>
    <w:lvl w:ilvl="3" w:tplc="0409000F" w:tentative="1">
      <w:start w:val="1"/>
      <w:numFmt w:val="decimal"/>
      <w:lvlText w:val="%4."/>
      <w:lvlJc w:val="left"/>
      <w:pPr>
        <w:ind w:left="2610" w:hanging="440"/>
      </w:pPr>
    </w:lvl>
    <w:lvl w:ilvl="4" w:tplc="04090019" w:tentative="1">
      <w:start w:val="1"/>
      <w:numFmt w:val="lowerLetter"/>
      <w:lvlText w:val="%5)"/>
      <w:lvlJc w:val="left"/>
      <w:pPr>
        <w:ind w:left="3050" w:hanging="440"/>
      </w:pPr>
    </w:lvl>
    <w:lvl w:ilvl="5" w:tplc="0409001B" w:tentative="1">
      <w:start w:val="1"/>
      <w:numFmt w:val="lowerRoman"/>
      <w:lvlText w:val="%6."/>
      <w:lvlJc w:val="right"/>
      <w:pPr>
        <w:ind w:left="3490" w:hanging="440"/>
      </w:pPr>
    </w:lvl>
    <w:lvl w:ilvl="6" w:tplc="0409000F" w:tentative="1">
      <w:start w:val="1"/>
      <w:numFmt w:val="decimal"/>
      <w:lvlText w:val="%7."/>
      <w:lvlJc w:val="left"/>
      <w:pPr>
        <w:ind w:left="3930" w:hanging="440"/>
      </w:pPr>
    </w:lvl>
    <w:lvl w:ilvl="7" w:tplc="04090019" w:tentative="1">
      <w:start w:val="1"/>
      <w:numFmt w:val="lowerLetter"/>
      <w:lvlText w:val="%8)"/>
      <w:lvlJc w:val="left"/>
      <w:pPr>
        <w:ind w:left="4370" w:hanging="440"/>
      </w:pPr>
    </w:lvl>
    <w:lvl w:ilvl="8" w:tplc="0409001B" w:tentative="1">
      <w:start w:val="1"/>
      <w:numFmt w:val="lowerRoman"/>
      <w:lvlText w:val="%9."/>
      <w:lvlJc w:val="right"/>
      <w:pPr>
        <w:ind w:left="4810" w:hanging="440"/>
      </w:pPr>
    </w:lvl>
  </w:abstractNum>
  <w:abstractNum w:abstractNumId="8" w15:restartNumberingAfterBreak="0">
    <w:nsid w:val="36C438D0"/>
    <w:multiLevelType w:val="hybridMultilevel"/>
    <w:tmpl w:val="5208671A"/>
    <w:lvl w:ilvl="0" w:tplc="216CA3A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3EBC010E"/>
    <w:multiLevelType w:val="hybridMultilevel"/>
    <w:tmpl w:val="CD5E1A28"/>
    <w:lvl w:ilvl="0" w:tplc="CC0A3126">
      <w:start w:val="1"/>
      <w:numFmt w:val="decimal"/>
      <w:lvlText w:val="(%1)"/>
      <w:lvlJc w:val="left"/>
      <w:pPr>
        <w:ind w:left="1245" w:hanging="400"/>
      </w:pPr>
      <w:rPr>
        <w:rFonts w:hint="default"/>
      </w:rPr>
    </w:lvl>
    <w:lvl w:ilvl="1" w:tplc="04090019" w:tentative="1">
      <w:start w:val="1"/>
      <w:numFmt w:val="lowerLetter"/>
      <w:lvlText w:val="%2)"/>
      <w:lvlJc w:val="left"/>
      <w:pPr>
        <w:ind w:left="1725" w:hanging="440"/>
      </w:pPr>
    </w:lvl>
    <w:lvl w:ilvl="2" w:tplc="0409001B" w:tentative="1">
      <w:start w:val="1"/>
      <w:numFmt w:val="lowerRoman"/>
      <w:lvlText w:val="%3."/>
      <w:lvlJc w:val="right"/>
      <w:pPr>
        <w:ind w:left="2165" w:hanging="440"/>
      </w:pPr>
    </w:lvl>
    <w:lvl w:ilvl="3" w:tplc="0409000F" w:tentative="1">
      <w:start w:val="1"/>
      <w:numFmt w:val="decimal"/>
      <w:lvlText w:val="%4."/>
      <w:lvlJc w:val="left"/>
      <w:pPr>
        <w:ind w:left="2605" w:hanging="440"/>
      </w:pPr>
    </w:lvl>
    <w:lvl w:ilvl="4" w:tplc="04090019" w:tentative="1">
      <w:start w:val="1"/>
      <w:numFmt w:val="lowerLetter"/>
      <w:lvlText w:val="%5)"/>
      <w:lvlJc w:val="left"/>
      <w:pPr>
        <w:ind w:left="3045" w:hanging="440"/>
      </w:pPr>
    </w:lvl>
    <w:lvl w:ilvl="5" w:tplc="0409001B" w:tentative="1">
      <w:start w:val="1"/>
      <w:numFmt w:val="lowerRoman"/>
      <w:lvlText w:val="%6."/>
      <w:lvlJc w:val="right"/>
      <w:pPr>
        <w:ind w:left="3485" w:hanging="440"/>
      </w:pPr>
    </w:lvl>
    <w:lvl w:ilvl="6" w:tplc="0409000F" w:tentative="1">
      <w:start w:val="1"/>
      <w:numFmt w:val="decimal"/>
      <w:lvlText w:val="%7."/>
      <w:lvlJc w:val="left"/>
      <w:pPr>
        <w:ind w:left="3925" w:hanging="440"/>
      </w:pPr>
    </w:lvl>
    <w:lvl w:ilvl="7" w:tplc="04090019" w:tentative="1">
      <w:start w:val="1"/>
      <w:numFmt w:val="lowerLetter"/>
      <w:lvlText w:val="%8)"/>
      <w:lvlJc w:val="left"/>
      <w:pPr>
        <w:ind w:left="4365" w:hanging="440"/>
      </w:pPr>
    </w:lvl>
    <w:lvl w:ilvl="8" w:tplc="0409001B" w:tentative="1">
      <w:start w:val="1"/>
      <w:numFmt w:val="lowerRoman"/>
      <w:lvlText w:val="%9."/>
      <w:lvlJc w:val="right"/>
      <w:pPr>
        <w:ind w:left="4805" w:hanging="440"/>
      </w:pPr>
    </w:lvl>
  </w:abstractNum>
  <w:abstractNum w:abstractNumId="10" w15:restartNumberingAfterBreak="0">
    <w:nsid w:val="4BF7150C"/>
    <w:multiLevelType w:val="multilevel"/>
    <w:tmpl w:val="4BF7150C"/>
    <w:lvl w:ilvl="0">
      <w:start w:val="1"/>
      <w:numFmt w:val="japaneseCounting"/>
      <w:lvlText w:val="%1、"/>
      <w:lvlJc w:val="left"/>
      <w:pPr>
        <w:ind w:left="510" w:hanging="510"/>
      </w:pPr>
      <w:rPr>
        <w:rFonts w:hint="default"/>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42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C93664A"/>
    <w:multiLevelType w:val="hybridMultilevel"/>
    <w:tmpl w:val="CD0CF618"/>
    <w:lvl w:ilvl="0" w:tplc="083E6E7A">
      <w:start w:val="1"/>
      <w:numFmt w:val="decimal"/>
      <w:lvlText w:val="(%1)"/>
      <w:lvlJc w:val="left"/>
      <w:pPr>
        <w:ind w:left="1210" w:hanging="360"/>
      </w:pPr>
      <w:rPr>
        <w:rFonts w:hint="default"/>
      </w:rPr>
    </w:lvl>
    <w:lvl w:ilvl="1" w:tplc="04090019" w:tentative="1">
      <w:start w:val="1"/>
      <w:numFmt w:val="lowerLetter"/>
      <w:lvlText w:val="%2)"/>
      <w:lvlJc w:val="left"/>
      <w:pPr>
        <w:ind w:left="1730" w:hanging="440"/>
      </w:pPr>
    </w:lvl>
    <w:lvl w:ilvl="2" w:tplc="0409001B" w:tentative="1">
      <w:start w:val="1"/>
      <w:numFmt w:val="lowerRoman"/>
      <w:lvlText w:val="%3."/>
      <w:lvlJc w:val="right"/>
      <w:pPr>
        <w:ind w:left="2170" w:hanging="440"/>
      </w:pPr>
    </w:lvl>
    <w:lvl w:ilvl="3" w:tplc="0409000F" w:tentative="1">
      <w:start w:val="1"/>
      <w:numFmt w:val="decimal"/>
      <w:lvlText w:val="%4."/>
      <w:lvlJc w:val="left"/>
      <w:pPr>
        <w:ind w:left="2610" w:hanging="440"/>
      </w:pPr>
    </w:lvl>
    <w:lvl w:ilvl="4" w:tplc="04090019" w:tentative="1">
      <w:start w:val="1"/>
      <w:numFmt w:val="lowerLetter"/>
      <w:lvlText w:val="%5)"/>
      <w:lvlJc w:val="left"/>
      <w:pPr>
        <w:ind w:left="3050" w:hanging="440"/>
      </w:pPr>
    </w:lvl>
    <w:lvl w:ilvl="5" w:tplc="0409001B" w:tentative="1">
      <w:start w:val="1"/>
      <w:numFmt w:val="lowerRoman"/>
      <w:lvlText w:val="%6."/>
      <w:lvlJc w:val="right"/>
      <w:pPr>
        <w:ind w:left="3490" w:hanging="440"/>
      </w:pPr>
    </w:lvl>
    <w:lvl w:ilvl="6" w:tplc="0409000F" w:tentative="1">
      <w:start w:val="1"/>
      <w:numFmt w:val="decimal"/>
      <w:lvlText w:val="%7."/>
      <w:lvlJc w:val="left"/>
      <w:pPr>
        <w:ind w:left="3930" w:hanging="440"/>
      </w:pPr>
    </w:lvl>
    <w:lvl w:ilvl="7" w:tplc="04090019" w:tentative="1">
      <w:start w:val="1"/>
      <w:numFmt w:val="lowerLetter"/>
      <w:lvlText w:val="%8)"/>
      <w:lvlJc w:val="left"/>
      <w:pPr>
        <w:ind w:left="4370" w:hanging="440"/>
      </w:pPr>
    </w:lvl>
    <w:lvl w:ilvl="8" w:tplc="0409001B" w:tentative="1">
      <w:start w:val="1"/>
      <w:numFmt w:val="lowerRoman"/>
      <w:lvlText w:val="%9."/>
      <w:lvlJc w:val="right"/>
      <w:pPr>
        <w:ind w:left="4810" w:hanging="440"/>
      </w:pPr>
    </w:lvl>
  </w:abstractNum>
  <w:abstractNum w:abstractNumId="12" w15:restartNumberingAfterBreak="0">
    <w:nsid w:val="512E152E"/>
    <w:multiLevelType w:val="hybridMultilevel"/>
    <w:tmpl w:val="CA103E2E"/>
    <w:lvl w:ilvl="0" w:tplc="E7A06A1A">
      <w:start w:val="1"/>
      <w:numFmt w:val="decimal"/>
      <w:lvlText w:val="(%1)"/>
      <w:lvlJc w:val="left"/>
      <w:pPr>
        <w:ind w:left="1205" w:hanging="360"/>
      </w:pPr>
      <w:rPr>
        <w:rFonts w:hint="default"/>
      </w:rPr>
    </w:lvl>
    <w:lvl w:ilvl="1" w:tplc="04090019" w:tentative="1">
      <w:start w:val="1"/>
      <w:numFmt w:val="lowerLetter"/>
      <w:lvlText w:val="%2)"/>
      <w:lvlJc w:val="left"/>
      <w:pPr>
        <w:ind w:left="1725" w:hanging="440"/>
      </w:pPr>
    </w:lvl>
    <w:lvl w:ilvl="2" w:tplc="0409001B" w:tentative="1">
      <w:start w:val="1"/>
      <w:numFmt w:val="lowerRoman"/>
      <w:lvlText w:val="%3."/>
      <w:lvlJc w:val="right"/>
      <w:pPr>
        <w:ind w:left="2165" w:hanging="440"/>
      </w:pPr>
    </w:lvl>
    <w:lvl w:ilvl="3" w:tplc="0409000F" w:tentative="1">
      <w:start w:val="1"/>
      <w:numFmt w:val="decimal"/>
      <w:lvlText w:val="%4."/>
      <w:lvlJc w:val="left"/>
      <w:pPr>
        <w:ind w:left="2605" w:hanging="440"/>
      </w:pPr>
    </w:lvl>
    <w:lvl w:ilvl="4" w:tplc="04090019" w:tentative="1">
      <w:start w:val="1"/>
      <w:numFmt w:val="lowerLetter"/>
      <w:lvlText w:val="%5)"/>
      <w:lvlJc w:val="left"/>
      <w:pPr>
        <w:ind w:left="3045" w:hanging="440"/>
      </w:pPr>
    </w:lvl>
    <w:lvl w:ilvl="5" w:tplc="0409001B" w:tentative="1">
      <w:start w:val="1"/>
      <w:numFmt w:val="lowerRoman"/>
      <w:lvlText w:val="%6."/>
      <w:lvlJc w:val="right"/>
      <w:pPr>
        <w:ind w:left="3485" w:hanging="440"/>
      </w:pPr>
    </w:lvl>
    <w:lvl w:ilvl="6" w:tplc="0409000F" w:tentative="1">
      <w:start w:val="1"/>
      <w:numFmt w:val="decimal"/>
      <w:lvlText w:val="%7."/>
      <w:lvlJc w:val="left"/>
      <w:pPr>
        <w:ind w:left="3925" w:hanging="440"/>
      </w:pPr>
    </w:lvl>
    <w:lvl w:ilvl="7" w:tplc="04090019" w:tentative="1">
      <w:start w:val="1"/>
      <w:numFmt w:val="lowerLetter"/>
      <w:lvlText w:val="%8)"/>
      <w:lvlJc w:val="left"/>
      <w:pPr>
        <w:ind w:left="4365" w:hanging="440"/>
      </w:pPr>
    </w:lvl>
    <w:lvl w:ilvl="8" w:tplc="0409001B" w:tentative="1">
      <w:start w:val="1"/>
      <w:numFmt w:val="lowerRoman"/>
      <w:lvlText w:val="%9."/>
      <w:lvlJc w:val="right"/>
      <w:pPr>
        <w:ind w:left="4805" w:hanging="440"/>
      </w:pPr>
    </w:lvl>
  </w:abstractNum>
  <w:abstractNum w:abstractNumId="13" w15:restartNumberingAfterBreak="0">
    <w:nsid w:val="55F436A0"/>
    <w:multiLevelType w:val="hybridMultilevel"/>
    <w:tmpl w:val="909C14FE"/>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71D4C3B"/>
    <w:multiLevelType w:val="hybridMultilevel"/>
    <w:tmpl w:val="B88A190E"/>
    <w:lvl w:ilvl="0" w:tplc="B22E050A">
      <w:start w:val="1"/>
      <w:numFmt w:val="decimal"/>
      <w:lvlText w:val="(%1)"/>
      <w:lvlJc w:val="left"/>
      <w:pPr>
        <w:ind w:left="1205" w:hanging="360"/>
      </w:pPr>
      <w:rPr>
        <w:rFonts w:hint="default"/>
      </w:rPr>
    </w:lvl>
    <w:lvl w:ilvl="1" w:tplc="04090019" w:tentative="1">
      <w:start w:val="1"/>
      <w:numFmt w:val="lowerLetter"/>
      <w:lvlText w:val="%2)"/>
      <w:lvlJc w:val="left"/>
      <w:pPr>
        <w:ind w:left="1725" w:hanging="440"/>
      </w:pPr>
    </w:lvl>
    <w:lvl w:ilvl="2" w:tplc="0409001B" w:tentative="1">
      <w:start w:val="1"/>
      <w:numFmt w:val="lowerRoman"/>
      <w:lvlText w:val="%3."/>
      <w:lvlJc w:val="right"/>
      <w:pPr>
        <w:ind w:left="2165" w:hanging="440"/>
      </w:pPr>
    </w:lvl>
    <w:lvl w:ilvl="3" w:tplc="0409000F" w:tentative="1">
      <w:start w:val="1"/>
      <w:numFmt w:val="decimal"/>
      <w:lvlText w:val="%4."/>
      <w:lvlJc w:val="left"/>
      <w:pPr>
        <w:ind w:left="2605" w:hanging="440"/>
      </w:pPr>
    </w:lvl>
    <w:lvl w:ilvl="4" w:tplc="04090019" w:tentative="1">
      <w:start w:val="1"/>
      <w:numFmt w:val="lowerLetter"/>
      <w:lvlText w:val="%5)"/>
      <w:lvlJc w:val="left"/>
      <w:pPr>
        <w:ind w:left="3045" w:hanging="440"/>
      </w:pPr>
    </w:lvl>
    <w:lvl w:ilvl="5" w:tplc="0409001B" w:tentative="1">
      <w:start w:val="1"/>
      <w:numFmt w:val="lowerRoman"/>
      <w:lvlText w:val="%6."/>
      <w:lvlJc w:val="right"/>
      <w:pPr>
        <w:ind w:left="3485" w:hanging="440"/>
      </w:pPr>
    </w:lvl>
    <w:lvl w:ilvl="6" w:tplc="0409000F" w:tentative="1">
      <w:start w:val="1"/>
      <w:numFmt w:val="decimal"/>
      <w:lvlText w:val="%7."/>
      <w:lvlJc w:val="left"/>
      <w:pPr>
        <w:ind w:left="3925" w:hanging="440"/>
      </w:pPr>
    </w:lvl>
    <w:lvl w:ilvl="7" w:tplc="04090019" w:tentative="1">
      <w:start w:val="1"/>
      <w:numFmt w:val="lowerLetter"/>
      <w:lvlText w:val="%8)"/>
      <w:lvlJc w:val="left"/>
      <w:pPr>
        <w:ind w:left="4365" w:hanging="440"/>
      </w:pPr>
    </w:lvl>
    <w:lvl w:ilvl="8" w:tplc="0409001B" w:tentative="1">
      <w:start w:val="1"/>
      <w:numFmt w:val="lowerRoman"/>
      <w:lvlText w:val="%9."/>
      <w:lvlJc w:val="right"/>
      <w:pPr>
        <w:ind w:left="4805" w:hanging="440"/>
      </w:pPr>
    </w:lvl>
  </w:abstractNum>
  <w:abstractNum w:abstractNumId="15" w15:restartNumberingAfterBreak="0">
    <w:nsid w:val="5E2F7BF1"/>
    <w:multiLevelType w:val="multilevel"/>
    <w:tmpl w:val="4BF7150C"/>
    <w:lvl w:ilvl="0">
      <w:start w:val="1"/>
      <w:numFmt w:val="japaneseCounting"/>
      <w:lvlText w:val="%1、"/>
      <w:lvlJc w:val="left"/>
      <w:pPr>
        <w:ind w:left="510" w:hanging="510"/>
      </w:pPr>
      <w:rPr>
        <w:rFonts w:hint="default"/>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42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698234F"/>
    <w:multiLevelType w:val="hybridMultilevel"/>
    <w:tmpl w:val="8020E4BE"/>
    <w:lvl w:ilvl="0" w:tplc="9D08C052">
      <w:start w:val="1"/>
      <w:numFmt w:val="bullet"/>
      <w:lvlText w:val="-"/>
      <w:lvlJc w:val="left"/>
      <w:pPr>
        <w:ind w:left="927" w:hanging="360"/>
      </w:pPr>
      <w:rPr>
        <w:rFonts w:ascii="Times New Roman" w:eastAsia="宋体" w:hAnsi="Times New Roman" w:cs="Times New Roman" w:hint="default"/>
      </w:rPr>
    </w:lvl>
    <w:lvl w:ilvl="1" w:tplc="04090003" w:tentative="1">
      <w:start w:val="1"/>
      <w:numFmt w:val="bullet"/>
      <w:lvlText w:val=""/>
      <w:lvlJc w:val="left"/>
      <w:pPr>
        <w:ind w:left="2298" w:hanging="440"/>
      </w:pPr>
      <w:rPr>
        <w:rFonts w:ascii="Wingdings" w:hAnsi="Wingdings" w:hint="default"/>
      </w:rPr>
    </w:lvl>
    <w:lvl w:ilvl="2" w:tplc="04090005" w:tentative="1">
      <w:start w:val="1"/>
      <w:numFmt w:val="bullet"/>
      <w:lvlText w:val=""/>
      <w:lvlJc w:val="left"/>
      <w:pPr>
        <w:ind w:left="2738" w:hanging="440"/>
      </w:pPr>
      <w:rPr>
        <w:rFonts w:ascii="Wingdings" w:hAnsi="Wingdings" w:hint="default"/>
      </w:rPr>
    </w:lvl>
    <w:lvl w:ilvl="3" w:tplc="04090001" w:tentative="1">
      <w:start w:val="1"/>
      <w:numFmt w:val="bullet"/>
      <w:lvlText w:val=""/>
      <w:lvlJc w:val="left"/>
      <w:pPr>
        <w:ind w:left="3178" w:hanging="440"/>
      </w:pPr>
      <w:rPr>
        <w:rFonts w:ascii="Wingdings" w:hAnsi="Wingdings" w:hint="default"/>
      </w:rPr>
    </w:lvl>
    <w:lvl w:ilvl="4" w:tplc="04090003" w:tentative="1">
      <w:start w:val="1"/>
      <w:numFmt w:val="bullet"/>
      <w:lvlText w:val=""/>
      <w:lvlJc w:val="left"/>
      <w:pPr>
        <w:ind w:left="3618" w:hanging="440"/>
      </w:pPr>
      <w:rPr>
        <w:rFonts w:ascii="Wingdings" w:hAnsi="Wingdings" w:hint="default"/>
      </w:rPr>
    </w:lvl>
    <w:lvl w:ilvl="5" w:tplc="04090005" w:tentative="1">
      <w:start w:val="1"/>
      <w:numFmt w:val="bullet"/>
      <w:lvlText w:val=""/>
      <w:lvlJc w:val="left"/>
      <w:pPr>
        <w:ind w:left="4058" w:hanging="440"/>
      </w:pPr>
      <w:rPr>
        <w:rFonts w:ascii="Wingdings" w:hAnsi="Wingdings" w:hint="default"/>
      </w:rPr>
    </w:lvl>
    <w:lvl w:ilvl="6" w:tplc="04090001" w:tentative="1">
      <w:start w:val="1"/>
      <w:numFmt w:val="bullet"/>
      <w:lvlText w:val=""/>
      <w:lvlJc w:val="left"/>
      <w:pPr>
        <w:ind w:left="4498" w:hanging="440"/>
      </w:pPr>
      <w:rPr>
        <w:rFonts w:ascii="Wingdings" w:hAnsi="Wingdings" w:hint="default"/>
      </w:rPr>
    </w:lvl>
    <w:lvl w:ilvl="7" w:tplc="04090003" w:tentative="1">
      <w:start w:val="1"/>
      <w:numFmt w:val="bullet"/>
      <w:lvlText w:val=""/>
      <w:lvlJc w:val="left"/>
      <w:pPr>
        <w:ind w:left="4938" w:hanging="440"/>
      </w:pPr>
      <w:rPr>
        <w:rFonts w:ascii="Wingdings" w:hAnsi="Wingdings" w:hint="default"/>
      </w:rPr>
    </w:lvl>
    <w:lvl w:ilvl="8" w:tplc="04090005" w:tentative="1">
      <w:start w:val="1"/>
      <w:numFmt w:val="bullet"/>
      <w:lvlText w:val=""/>
      <w:lvlJc w:val="left"/>
      <w:pPr>
        <w:ind w:left="5378" w:hanging="440"/>
      </w:pPr>
      <w:rPr>
        <w:rFonts w:ascii="Wingdings" w:hAnsi="Wingdings" w:hint="default"/>
      </w:rPr>
    </w:lvl>
  </w:abstractNum>
  <w:abstractNum w:abstractNumId="17" w15:restartNumberingAfterBreak="0">
    <w:nsid w:val="7F22176C"/>
    <w:multiLevelType w:val="hybridMultilevel"/>
    <w:tmpl w:val="7A3851D8"/>
    <w:lvl w:ilvl="0" w:tplc="502045EA">
      <w:start w:val="1"/>
      <w:numFmt w:val="decimal"/>
      <w:lvlText w:val="(%1)"/>
      <w:lvlJc w:val="left"/>
      <w:pPr>
        <w:ind w:left="1205" w:hanging="360"/>
      </w:pPr>
      <w:rPr>
        <w:rFonts w:hint="default"/>
      </w:rPr>
    </w:lvl>
    <w:lvl w:ilvl="1" w:tplc="04090019" w:tentative="1">
      <w:start w:val="1"/>
      <w:numFmt w:val="lowerLetter"/>
      <w:lvlText w:val="%2)"/>
      <w:lvlJc w:val="left"/>
      <w:pPr>
        <w:ind w:left="1725" w:hanging="440"/>
      </w:pPr>
    </w:lvl>
    <w:lvl w:ilvl="2" w:tplc="0409001B" w:tentative="1">
      <w:start w:val="1"/>
      <w:numFmt w:val="lowerRoman"/>
      <w:lvlText w:val="%3."/>
      <w:lvlJc w:val="right"/>
      <w:pPr>
        <w:ind w:left="2165" w:hanging="440"/>
      </w:pPr>
    </w:lvl>
    <w:lvl w:ilvl="3" w:tplc="0409000F" w:tentative="1">
      <w:start w:val="1"/>
      <w:numFmt w:val="decimal"/>
      <w:lvlText w:val="%4."/>
      <w:lvlJc w:val="left"/>
      <w:pPr>
        <w:ind w:left="2605" w:hanging="440"/>
      </w:pPr>
    </w:lvl>
    <w:lvl w:ilvl="4" w:tplc="04090019" w:tentative="1">
      <w:start w:val="1"/>
      <w:numFmt w:val="lowerLetter"/>
      <w:lvlText w:val="%5)"/>
      <w:lvlJc w:val="left"/>
      <w:pPr>
        <w:ind w:left="3045" w:hanging="440"/>
      </w:pPr>
    </w:lvl>
    <w:lvl w:ilvl="5" w:tplc="0409001B" w:tentative="1">
      <w:start w:val="1"/>
      <w:numFmt w:val="lowerRoman"/>
      <w:lvlText w:val="%6."/>
      <w:lvlJc w:val="right"/>
      <w:pPr>
        <w:ind w:left="3485" w:hanging="440"/>
      </w:pPr>
    </w:lvl>
    <w:lvl w:ilvl="6" w:tplc="0409000F" w:tentative="1">
      <w:start w:val="1"/>
      <w:numFmt w:val="decimal"/>
      <w:lvlText w:val="%7."/>
      <w:lvlJc w:val="left"/>
      <w:pPr>
        <w:ind w:left="3925" w:hanging="440"/>
      </w:pPr>
    </w:lvl>
    <w:lvl w:ilvl="7" w:tplc="04090019" w:tentative="1">
      <w:start w:val="1"/>
      <w:numFmt w:val="lowerLetter"/>
      <w:lvlText w:val="%8)"/>
      <w:lvlJc w:val="left"/>
      <w:pPr>
        <w:ind w:left="4365" w:hanging="440"/>
      </w:pPr>
    </w:lvl>
    <w:lvl w:ilvl="8" w:tplc="0409001B" w:tentative="1">
      <w:start w:val="1"/>
      <w:numFmt w:val="lowerRoman"/>
      <w:lvlText w:val="%9."/>
      <w:lvlJc w:val="right"/>
      <w:pPr>
        <w:ind w:left="4805" w:hanging="440"/>
      </w:pPr>
    </w:lvl>
  </w:abstractNum>
  <w:num w:numId="1" w16cid:durableId="512838945">
    <w:abstractNumId w:val="10"/>
  </w:num>
  <w:num w:numId="2" w16cid:durableId="657804502">
    <w:abstractNumId w:val="1"/>
  </w:num>
  <w:num w:numId="3" w16cid:durableId="98840800">
    <w:abstractNumId w:val="2"/>
  </w:num>
  <w:num w:numId="4" w16cid:durableId="1297684221">
    <w:abstractNumId w:val="7"/>
  </w:num>
  <w:num w:numId="5" w16cid:durableId="767653157">
    <w:abstractNumId w:val="16"/>
  </w:num>
  <w:num w:numId="6" w16cid:durableId="1576743300">
    <w:abstractNumId w:val="14"/>
  </w:num>
  <w:num w:numId="7" w16cid:durableId="478958900">
    <w:abstractNumId w:val="12"/>
  </w:num>
  <w:num w:numId="8" w16cid:durableId="2140341890">
    <w:abstractNumId w:val="9"/>
  </w:num>
  <w:num w:numId="9" w16cid:durableId="1716660417">
    <w:abstractNumId w:val="17"/>
  </w:num>
  <w:num w:numId="10" w16cid:durableId="2092727192">
    <w:abstractNumId w:val="13"/>
  </w:num>
  <w:num w:numId="11" w16cid:durableId="2069718761">
    <w:abstractNumId w:val="3"/>
  </w:num>
  <w:num w:numId="12" w16cid:durableId="687368811">
    <w:abstractNumId w:val="15"/>
  </w:num>
  <w:num w:numId="13" w16cid:durableId="467745905">
    <w:abstractNumId w:val="11"/>
  </w:num>
  <w:num w:numId="14" w16cid:durableId="259412990">
    <w:abstractNumId w:val="8"/>
  </w:num>
  <w:num w:numId="15" w16cid:durableId="820000853">
    <w:abstractNumId w:val="4"/>
  </w:num>
  <w:num w:numId="16" w16cid:durableId="1437826860">
    <w:abstractNumId w:val="0"/>
  </w:num>
  <w:num w:numId="17" w16cid:durableId="1145972589">
    <w:abstractNumId w:val="6"/>
  </w:num>
  <w:num w:numId="18" w16cid:durableId="19005076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41F0"/>
    <w:rsid w:val="00047064"/>
    <w:rsid w:val="00050197"/>
    <w:rsid w:val="00051C27"/>
    <w:rsid w:val="00083A64"/>
    <w:rsid w:val="00087025"/>
    <w:rsid w:val="00096D02"/>
    <w:rsid w:val="000A3C2E"/>
    <w:rsid w:val="000B59EF"/>
    <w:rsid w:val="000C0742"/>
    <w:rsid w:val="000C6AA1"/>
    <w:rsid w:val="000E16AA"/>
    <w:rsid w:val="000E413D"/>
    <w:rsid w:val="000F31BA"/>
    <w:rsid w:val="00102DEE"/>
    <w:rsid w:val="00116629"/>
    <w:rsid w:val="00117952"/>
    <w:rsid w:val="00120D77"/>
    <w:rsid w:val="001212EF"/>
    <w:rsid w:val="001300C1"/>
    <w:rsid w:val="00133480"/>
    <w:rsid w:val="00154AA7"/>
    <w:rsid w:val="00172A27"/>
    <w:rsid w:val="00181C91"/>
    <w:rsid w:val="00182ACF"/>
    <w:rsid w:val="00184A67"/>
    <w:rsid w:val="00185B90"/>
    <w:rsid w:val="001C57F5"/>
    <w:rsid w:val="001D1A7B"/>
    <w:rsid w:val="001D50DE"/>
    <w:rsid w:val="001E0618"/>
    <w:rsid w:val="001E0E7B"/>
    <w:rsid w:val="001E1471"/>
    <w:rsid w:val="001E1ACB"/>
    <w:rsid w:val="001E245D"/>
    <w:rsid w:val="001F62BF"/>
    <w:rsid w:val="001F78E9"/>
    <w:rsid w:val="00200ECA"/>
    <w:rsid w:val="00206AB4"/>
    <w:rsid w:val="00207279"/>
    <w:rsid w:val="0022010F"/>
    <w:rsid w:val="00243617"/>
    <w:rsid w:val="00245C71"/>
    <w:rsid w:val="00251769"/>
    <w:rsid w:val="00283B31"/>
    <w:rsid w:val="00285866"/>
    <w:rsid w:val="00287F35"/>
    <w:rsid w:val="002969C1"/>
    <w:rsid w:val="00297A05"/>
    <w:rsid w:val="002B33D2"/>
    <w:rsid w:val="002B479D"/>
    <w:rsid w:val="002B5A8A"/>
    <w:rsid w:val="002D13A2"/>
    <w:rsid w:val="002D14FA"/>
    <w:rsid w:val="002D604B"/>
    <w:rsid w:val="002F2AF7"/>
    <w:rsid w:val="002F392C"/>
    <w:rsid w:val="002F3F1F"/>
    <w:rsid w:val="003002D2"/>
    <w:rsid w:val="00304A53"/>
    <w:rsid w:val="00325A3A"/>
    <w:rsid w:val="00325B15"/>
    <w:rsid w:val="003261C1"/>
    <w:rsid w:val="00332B47"/>
    <w:rsid w:val="0033724D"/>
    <w:rsid w:val="00344914"/>
    <w:rsid w:val="0038199D"/>
    <w:rsid w:val="00396B92"/>
    <w:rsid w:val="003D2D35"/>
    <w:rsid w:val="003D34AD"/>
    <w:rsid w:val="003F6D67"/>
    <w:rsid w:val="004024C1"/>
    <w:rsid w:val="00411C94"/>
    <w:rsid w:val="0044457D"/>
    <w:rsid w:val="0046001A"/>
    <w:rsid w:val="00483B90"/>
    <w:rsid w:val="00485CE9"/>
    <w:rsid w:val="00496243"/>
    <w:rsid w:val="004A709C"/>
    <w:rsid w:val="004B04C5"/>
    <w:rsid w:val="004D08FB"/>
    <w:rsid w:val="004D2812"/>
    <w:rsid w:val="004E592F"/>
    <w:rsid w:val="004F2C5E"/>
    <w:rsid w:val="004F3E6B"/>
    <w:rsid w:val="004F6CE4"/>
    <w:rsid w:val="004F725F"/>
    <w:rsid w:val="005019B5"/>
    <w:rsid w:val="005219B9"/>
    <w:rsid w:val="00522729"/>
    <w:rsid w:val="0054218A"/>
    <w:rsid w:val="00573526"/>
    <w:rsid w:val="005844D4"/>
    <w:rsid w:val="005855F2"/>
    <w:rsid w:val="00587419"/>
    <w:rsid w:val="005B4636"/>
    <w:rsid w:val="005B76E2"/>
    <w:rsid w:val="005C77D3"/>
    <w:rsid w:val="005D4F9E"/>
    <w:rsid w:val="005F33BA"/>
    <w:rsid w:val="00600FDD"/>
    <w:rsid w:val="00601837"/>
    <w:rsid w:val="00611031"/>
    <w:rsid w:val="00617CA9"/>
    <w:rsid w:val="00634DF7"/>
    <w:rsid w:val="0063591A"/>
    <w:rsid w:val="00636DC2"/>
    <w:rsid w:val="006415A5"/>
    <w:rsid w:val="00641A6A"/>
    <w:rsid w:val="0064224B"/>
    <w:rsid w:val="00653D8E"/>
    <w:rsid w:val="00660C77"/>
    <w:rsid w:val="00672B2F"/>
    <w:rsid w:val="00696F8C"/>
    <w:rsid w:val="006A77A0"/>
    <w:rsid w:val="006B5077"/>
    <w:rsid w:val="006C081A"/>
    <w:rsid w:val="006D738C"/>
    <w:rsid w:val="006E1E7F"/>
    <w:rsid w:val="006F3700"/>
    <w:rsid w:val="006F3875"/>
    <w:rsid w:val="00727D5E"/>
    <w:rsid w:val="00737537"/>
    <w:rsid w:val="0075031C"/>
    <w:rsid w:val="00751829"/>
    <w:rsid w:val="00786C40"/>
    <w:rsid w:val="007A2270"/>
    <w:rsid w:val="007A596D"/>
    <w:rsid w:val="007B7394"/>
    <w:rsid w:val="007C4089"/>
    <w:rsid w:val="007D4169"/>
    <w:rsid w:val="007D79EF"/>
    <w:rsid w:val="007E15F2"/>
    <w:rsid w:val="007E47E5"/>
    <w:rsid w:val="007F4505"/>
    <w:rsid w:val="00801B5B"/>
    <w:rsid w:val="008073E6"/>
    <w:rsid w:val="00834FE0"/>
    <w:rsid w:val="00841C17"/>
    <w:rsid w:val="00854184"/>
    <w:rsid w:val="008573B6"/>
    <w:rsid w:val="00885D56"/>
    <w:rsid w:val="008878D2"/>
    <w:rsid w:val="008A06CD"/>
    <w:rsid w:val="008A1EA3"/>
    <w:rsid w:val="008D507D"/>
    <w:rsid w:val="008D6E14"/>
    <w:rsid w:val="008E3956"/>
    <w:rsid w:val="008E5301"/>
    <w:rsid w:val="008E7124"/>
    <w:rsid w:val="00900FC4"/>
    <w:rsid w:val="00904ED3"/>
    <w:rsid w:val="00917282"/>
    <w:rsid w:val="00925037"/>
    <w:rsid w:val="00925443"/>
    <w:rsid w:val="00941B75"/>
    <w:rsid w:val="0094246F"/>
    <w:rsid w:val="00950BBA"/>
    <w:rsid w:val="0095194F"/>
    <w:rsid w:val="00956A4F"/>
    <w:rsid w:val="00956B44"/>
    <w:rsid w:val="00973F66"/>
    <w:rsid w:val="00976FB0"/>
    <w:rsid w:val="009842D8"/>
    <w:rsid w:val="009A59FA"/>
    <w:rsid w:val="009B0C92"/>
    <w:rsid w:val="009B5B7F"/>
    <w:rsid w:val="009C5367"/>
    <w:rsid w:val="009C79EF"/>
    <w:rsid w:val="009D5324"/>
    <w:rsid w:val="009D5791"/>
    <w:rsid w:val="009F6ACE"/>
    <w:rsid w:val="009F6C7A"/>
    <w:rsid w:val="00A047C2"/>
    <w:rsid w:val="00A049B7"/>
    <w:rsid w:val="00A11138"/>
    <w:rsid w:val="00A202DD"/>
    <w:rsid w:val="00A325A3"/>
    <w:rsid w:val="00A53249"/>
    <w:rsid w:val="00A62069"/>
    <w:rsid w:val="00A7458A"/>
    <w:rsid w:val="00A85058"/>
    <w:rsid w:val="00A95CE3"/>
    <w:rsid w:val="00AA1658"/>
    <w:rsid w:val="00AA525D"/>
    <w:rsid w:val="00AB098D"/>
    <w:rsid w:val="00AB4A78"/>
    <w:rsid w:val="00AB5F5A"/>
    <w:rsid w:val="00AC2791"/>
    <w:rsid w:val="00AC7186"/>
    <w:rsid w:val="00AD725D"/>
    <w:rsid w:val="00AE6A96"/>
    <w:rsid w:val="00B02777"/>
    <w:rsid w:val="00B2269F"/>
    <w:rsid w:val="00B3623D"/>
    <w:rsid w:val="00B4080D"/>
    <w:rsid w:val="00B5330A"/>
    <w:rsid w:val="00B57A88"/>
    <w:rsid w:val="00B61CE2"/>
    <w:rsid w:val="00BC0F05"/>
    <w:rsid w:val="00BC16F7"/>
    <w:rsid w:val="00BD5350"/>
    <w:rsid w:val="00BE7F69"/>
    <w:rsid w:val="00BF15AC"/>
    <w:rsid w:val="00BF179A"/>
    <w:rsid w:val="00C01438"/>
    <w:rsid w:val="00C0454B"/>
    <w:rsid w:val="00C42A98"/>
    <w:rsid w:val="00C70881"/>
    <w:rsid w:val="00C72900"/>
    <w:rsid w:val="00C753F7"/>
    <w:rsid w:val="00C8126A"/>
    <w:rsid w:val="00C85023"/>
    <w:rsid w:val="00C9078E"/>
    <w:rsid w:val="00C94766"/>
    <w:rsid w:val="00CA3C64"/>
    <w:rsid w:val="00CA5A85"/>
    <w:rsid w:val="00CC7C46"/>
    <w:rsid w:val="00CD12A0"/>
    <w:rsid w:val="00CE11F9"/>
    <w:rsid w:val="00CE17F2"/>
    <w:rsid w:val="00CE2B7D"/>
    <w:rsid w:val="00CE4A45"/>
    <w:rsid w:val="00D012EA"/>
    <w:rsid w:val="00D05926"/>
    <w:rsid w:val="00D07F0B"/>
    <w:rsid w:val="00D20C28"/>
    <w:rsid w:val="00D37892"/>
    <w:rsid w:val="00D37F65"/>
    <w:rsid w:val="00D5199D"/>
    <w:rsid w:val="00D5370F"/>
    <w:rsid w:val="00D57046"/>
    <w:rsid w:val="00D57B55"/>
    <w:rsid w:val="00D65DA9"/>
    <w:rsid w:val="00D71F54"/>
    <w:rsid w:val="00DA44DD"/>
    <w:rsid w:val="00DC0BCF"/>
    <w:rsid w:val="00DC1BA3"/>
    <w:rsid w:val="00DD0F09"/>
    <w:rsid w:val="00DE6804"/>
    <w:rsid w:val="00DF113A"/>
    <w:rsid w:val="00DF4119"/>
    <w:rsid w:val="00E342D7"/>
    <w:rsid w:val="00E41869"/>
    <w:rsid w:val="00E5265A"/>
    <w:rsid w:val="00E56B3E"/>
    <w:rsid w:val="00E57FF9"/>
    <w:rsid w:val="00E6109F"/>
    <w:rsid w:val="00E86500"/>
    <w:rsid w:val="00EC083B"/>
    <w:rsid w:val="00ED71E5"/>
    <w:rsid w:val="00EF2F79"/>
    <w:rsid w:val="00EF4063"/>
    <w:rsid w:val="00F04DE6"/>
    <w:rsid w:val="00F067B8"/>
    <w:rsid w:val="00F31E3D"/>
    <w:rsid w:val="00F32110"/>
    <w:rsid w:val="00F32543"/>
    <w:rsid w:val="00F54BCA"/>
    <w:rsid w:val="00F6087D"/>
    <w:rsid w:val="00F63375"/>
    <w:rsid w:val="00F64315"/>
    <w:rsid w:val="00F70A85"/>
    <w:rsid w:val="00F84E34"/>
    <w:rsid w:val="00F85DE1"/>
    <w:rsid w:val="00FA1A23"/>
    <w:rsid w:val="00FA2496"/>
    <w:rsid w:val="00FA7921"/>
    <w:rsid w:val="00FB0FE2"/>
    <w:rsid w:val="00FB3763"/>
    <w:rsid w:val="00FD2CE2"/>
    <w:rsid w:val="00FD7B66"/>
    <w:rsid w:val="00FE46D2"/>
    <w:rsid w:val="04BD1530"/>
    <w:rsid w:val="5B2357B4"/>
    <w:rsid w:val="7A000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2555C"/>
  <w15:chartTrackingRefBased/>
  <w15:docId w15:val="{A78E8C66-F22B-4500-955F-04AC82039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109F"/>
    <w:pPr>
      <w:widowControl w:val="0"/>
      <w:suppressAutoHyphens/>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widowControl/>
      <w:suppressAutoHyphens w:val="0"/>
      <w:ind w:firstLineChars="200" w:firstLine="420"/>
    </w:pPr>
    <w:rPr>
      <w:rFonts w:ascii="宋体" w:hAnsi="宋体" w:cs="宋体"/>
      <w:szCs w:val="24"/>
    </w:rPr>
  </w:style>
  <w:style w:type="paragraph" w:styleId="a4">
    <w:name w:val="List"/>
    <w:basedOn w:val="a5"/>
  </w:style>
  <w:style w:type="paragraph" w:styleId="a6">
    <w:name w:val="header"/>
    <w:basedOn w:val="a"/>
    <w:pPr>
      <w:pBdr>
        <w:bottom w:val="single" w:sz="6" w:space="1" w:color="auto"/>
      </w:pBdr>
      <w:tabs>
        <w:tab w:val="center" w:pos="4153"/>
        <w:tab w:val="right" w:pos="8306"/>
      </w:tabs>
      <w:snapToGrid w:val="0"/>
      <w:jc w:val="center"/>
    </w:pPr>
    <w:rPr>
      <w:sz w:val="18"/>
    </w:rPr>
  </w:style>
  <w:style w:type="paragraph" w:styleId="a7">
    <w:name w:val="footer"/>
    <w:basedOn w:val="a"/>
    <w:pPr>
      <w:tabs>
        <w:tab w:val="center" w:pos="4153"/>
        <w:tab w:val="right" w:pos="8306"/>
      </w:tabs>
      <w:snapToGrid w:val="0"/>
    </w:pPr>
    <w:rPr>
      <w:sz w:val="18"/>
    </w:rPr>
  </w:style>
  <w:style w:type="paragraph" w:styleId="a8">
    <w:name w:val="Balloon Text"/>
    <w:basedOn w:val="a"/>
    <w:rPr>
      <w:sz w:val="18"/>
    </w:rPr>
  </w:style>
  <w:style w:type="paragraph" w:customStyle="1" w:styleId="a9">
    <w:name w:val="中文首行缩进"/>
    <w:basedOn w:val="a"/>
    <w:pPr>
      <w:ind w:firstLine="495"/>
    </w:pPr>
  </w:style>
  <w:style w:type="paragraph" w:styleId="a5">
    <w:name w:val="Body Text"/>
    <w:basedOn w:val="a"/>
    <w:pPr>
      <w:spacing w:after="120"/>
    </w:pPr>
  </w:style>
  <w:style w:type="paragraph" w:styleId="aa">
    <w:name w:val="caption"/>
    <w:basedOn w:val="a"/>
    <w:qFormat/>
    <w:pPr>
      <w:suppressLineNumbers/>
      <w:spacing w:before="120" w:after="120"/>
    </w:pPr>
    <w:rPr>
      <w:i/>
      <w:sz w:val="20"/>
    </w:rPr>
  </w:style>
  <w:style w:type="paragraph" w:customStyle="1" w:styleId="ab">
    <w:name w:val="目录"/>
    <w:basedOn w:val="a"/>
    <w:pPr>
      <w:suppressLineNumbers/>
    </w:pPr>
  </w:style>
  <w:style w:type="table" w:styleId="a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Medium List 2 Accent 1"/>
    <w:basedOn w:val="a1"/>
    <w:uiPriority w:val="66"/>
    <w:rPr>
      <w:rFonts w:ascii="Calibri Light" w:hAnsi="Calibri Light"/>
      <w:color w:val="000000"/>
      <w:sz w:val="22"/>
      <w:szCs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l2br w:val="nil"/>
          <w:tr2bl w:val="nil"/>
        </w:tcBorders>
        <w:shd w:val="clear" w:color="auto" w:fill="FFFFFF"/>
      </w:tcPr>
    </w:tblStylePr>
    <w:tblStylePr w:type="lastRow">
      <w:tblPr/>
      <w:tcPr>
        <w:tcBorders>
          <w:top w:val="single" w:sz="8" w:space="0" w:color="5B9BD5"/>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5B9BD5"/>
          <w:insideH w:val="nil"/>
          <w:insideV w:val="nil"/>
          <w:tl2br w:val="nil"/>
          <w:tr2bl w:val="nil"/>
        </w:tcBorders>
        <w:shd w:val="clear" w:color="auto" w:fill="FFFFFF"/>
      </w:tcPr>
    </w:tblStylePr>
    <w:tblStylePr w:type="lastCol">
      <w:tblPr/>
      <w:tcPr>
        <w:tcBorders>
          <w:top w:val="nil"/>
          <w:left w:val="single" w:sz="8" w:space="0" w:color="5B9BD5"/>
          <w:bottom w:val="nil"/>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6E6F4"/>
      </w:tcPr>
    </w:tblStylePr>
    <w:tblStylePr w:type="band1Horz">
      <w:tblPr/>
      <w:tcPr>
        <w:tcBorders>
          <w:top w:val="nil"/>
          <w:left w:val="nil"/>
          <w:bottom w:val="nil"/>
          <w:right w:val="nil"/>
          <w:insideH w:val="nil"/>
          <w:insideV w:val="nil"/>
          <w:tl2br w:val="nil"/>
          <w:tr2bl w:val="nil"/>
        </w:tcBorders>
        <w:shd w:val="clear" w:color="auto" w:fill="D6E6F4"/>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character" w:customStyle="1" w:styleId="ad">
    <w:name w:val="图片 字符"/>
    <w:link w:val="ae"/>
    <w:qFormat/>
    <w:locked/>
    <w:rsid w:val="008E3956"/>
    <w:rPr>
      <w:noProof/>
      <w:szCs w:val="22"/>
    </w:rPr>
  </w:style>
  <w:style w:type="paragraph" w:customStyle="1" w:styleId="ae">
    <w:name w:val="图片"/>
    <w:basedOn w:val="a"/>
    <w:link w:val="ad"/>
    <w:qFormat/>
    <w:rsid w:val="008E3956"/>
    <w:pPr>
      <w:widowControl/>
      <w:suppressAutoHyphens w:val="0"/>
      <w:jc w:val="center"/>
    </w:pPr>
    <w:rPr>
      <w:noProof/>
      <w:sz w:val="20"/>
      <w:szCs w:val="22"/>
    </w:rPr>
  </w:style>
  <w:style w:type="character" w:styleId="HTML">
    <w:name w:val="HTML Code"/>
    <w:basedOn w:val="a0"/>
    <w:uiPriority w:val="99"/>
    <w:semiHidden/>
    <w:unhideWhenUsed/>
    <w:rsid w:val="00CE17F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502576">
      <w:bodyDiv w:val="1"/>
      <w:marLeft w:val="0"/>
      <w:marRight w:val="0"/>
      <w:marTop w:val="0"/>
      <w:marBottom w:val="0"/>
      <w:divBdr>
        <w:top w:val="none" w:sz="0" w:space="0" w:color="auto"/>
        <w:left w:val="none" w:sz="0" w:space="0" w:color="auto"/>
        <w:bottom w:val="none" w:sz="0" w:space="0" w:color="auto"/>
        <w:right w:val="none" w:sz="0" w:space="0" w:color="auto"/>
      </w:divBdr>
      <w:divsChild>
        <w:div w:id="322240695">
          <w:marLeft w:val="0"/>
          <w:marRight w:val="0"/>
          <w:marTop w:val="0"/>
          <w:marBottom w:val="0"/>
          <w:divBdr>
            <w:top w:val="none" w:sz="0" w:space="0" w:color="auto"/>
            <w:left w:val="none" w:sz="0" w:space="0" w:color="auto"/>
            <w:bottom w:val="none" w:sz="0" w:space="0" w:color="auto"/>
            <w:right w:val="none" w:sz="0" w:space="0" w:color="auto"/>
          </w:divBdr>
        </w:div>
        <w:div w:id="713192767">
          <w:marLeft w:val="0"/>
          <w:marRight w:val="0"/>
          <w:marTop w:val="0"/>
          <w:marBottom w:val="0"/>
          <w:divBdr>
            <w:top w:val="none" w:sz="0" w:space="0" w:color="auto"/>
            <w:left w:val="none" w:sz="0" w:space="0" w:color="auto"/>
            <w:bottom w:val="none" w:sz="0" w:space="0" w:color="auto"/>
            <w:right w:val="none" w:sz="0" w:space="0" w:color="auto"/>
          </w:divBdr>
        </w:div>
        <w:div w:id="938953091">
          <w:marLeft w:val="0"/>
          <w:marRight w:val="0"/>
          <w:marTop w:val="0"/>
          <w:marBottom w:val="0"/>
          <w:divBdr>
            <w:top w:val="none" w:sz="0" w:space="0" w:color="auto"/>
            <w:left w:val="none" w:sz="0" w:space="0" w:color="auto"/>
            <w:bottom w:val="none" w:sz="0" w:space="0" w:color="auto"/>
            <w:right w:val="none" w:sz="0" w:space="0" w:color="auto"/>
          </w:divBdr>
        </w:div>
        <w:div w:id="1895777830">
          <w:marLeft w:val="0"/>
          <w:marRight w:val="0"/>
          <w:marTop w:val="0"/>
          <w:marBottom w:val="0"/>
          <w:divBdr>
            <w:top w:val="none" w:sz="0" w:space="0" w:color="auto"/>
            <w:left w:val="none" w:sz="0" w:space="0" w:color="auto"/>
            <w:bottom w:val="none" w:sz="0" w:space="0" w:color="auto"/>
            <w:right w:val="none" w:sz="0" w:space="0" w:color="auto"/>
          </w:divBdr>
        </w:div>
      </w:divsChild>
    </w:div>
    <w:div w:id="844394593">
      <w:bodyDiv w:val="1"/>
      <w:marLeft w:val="0"/>
      <w:marRight w:val="0"/>
      <w:marTop w:val="0"/>
      <w:marBottom w:val="0"/>
      <w:divBdr>
        <w:top w:val="none" w:sz="0" w:space="0" w:color="auto"/>
        <w:left w:val="none" w:sz="0" w:space="0" w:color="auto"/>
        <w:bottom w:val="none" w:sz="0" w:space="0" w:color="auto"/>
        <w:right w:val="none" w:sz="0" w:space="0" w:color="auto"/>
      </w:divBdr>
      <w:divsChild>
        <w:div w:id="1317949937">
          <w:marLeft w:val="0"/>
          <w:marRight w:val="0"/>
          <w:marTop w:val="0"/>
          <w:marBottom w:val="0"/>
          <w:divBdr>
            <w:top w:val="none" w:sz="0" w:space="0" w:color="auto"/>
            <w:left w:val="none" w:sz="0" w:space="0" w:color="auto"/>
            <w:bottom w:val="none" w:sz="0" w:space="0" w:color="auto"/>
            <w:right w:val="none" w:sz="0" w:space="0" w:color="auto"/>
          </w:divBdr>
        </w:div>
      </w:divsChild>
    </w:div>
    <w:div w:id="1087116792">
      <w:bodyDiv w:val="1"/>
      <w:marLeft w:val="0"/>
      <w:marRight w:val="0"/>
      <w:marTop w:val="0"/>
      <w:marBottom w:val="0"/>
      <w:divBdr>
        <w:top w:val="none" w:sz="0" w:space="0" w:color="auto"/>
        <w:left w:val="none" w:sz="0" w:space="0" w:color="auto"/>
        <w:bottom w:val="none" w:sz="0" w:space="0" w:color="auto"/>
        <w:right w:val="none" w:sz="0" w:space="0" w:color="auto"/>
      </w:divBdr>
      <w:divsChild>
        <w:div w:id="142896814">
          <w:marLeft w:val="0"/>
          <w:marRight w:val="0"/>
          <w:marTop w:val="0"/>
          <w:marBottom w:val="0"/>
          <w:divBdr>
            <w:top w:val="none" w:sz="0" w:space="0" w:color="auto"/>
            <w:left w:val="none" w:sz="0" w:space="0" w:color="auto"/>
            <w:bottom w:val="none" w:sz="0" w:space="0" w:color="auto"/>
            <w:right w:val="none" w:sz="0" w:space="0" w:color="auto"/>
          </w:divBdr>
        </w:div>
      </w:divsChild>
    </w:div>
    <w:div w:id="1180007418">
      <w:bodyDiv w:val="1"/>
      <w:marLeft w:val="0"/>
      <w:marRight w:val="0"/>
      <w:marTop w:val="0"/>
      <w:marBottom w:val="0"/>
      <w:divBdr>
        <w:top w:val="none" w:sz="0" w:space="0" w:color="auto"/>
        <w:left w:val="none" w:sz="0" w:space="0" w:color="auto"/>
        <w:bottom w:val="none" w:sz="0" w:space="0" w:color="auto"/>
        <w:right w:val="none" w:sz="0" w:space="0" w:color="auto"/>
      </w:divBdr>
      <w:divsChild>
        <w:div w:id="292440845">
          <w:marLeft w:val="0"/>
          <w:marRight w:val="0"/>
          <w:marTop w:val="0"/>
          <w:marBottom w:val="0"/>
          <w:divBdr>
            <w:top w:val="none" w:sz="0" w:space="0" w:color="auto"/>
            <w:left w:val="none" w:sz="0" w:space="0" w:color="auto"/>
            <w:bottom w:val="none" w:sz="0" w:space="0" w:color="auto"/>
            <w:right w:val="none" w:sz="0" w:space="0" w:color="auto"/>
          </w:divBdr>
        </w:div>
      </w:divsChild>
    </w:div>
    <w:div w:id="1263107695">
      <w:bodyDiv w:val="1"/>
      <w:marLeft w:val="0"/>
      <w:marRight w:val="0"/>
      <w:marTop w:val="0"/>
      <w:marBottom w:val="0"/>
      <w:divBdr>
        <w:top w:val="none" w:sz="0" w:space="0" w:color="auto"/>
        <w:left w:val="none" w:sz="0" w:space="0" w:color="auto"/>
        <w:bottom w:val="none" w:sz="0" w:space="0" w:color="auto"/>
        <w:right w:val="none" w:sz="0" w:space="0" w:color="auto"/>
      </w:divBdr>
    </w:div>
    <w:div w:id="172255986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diagramColors" Target="diagrams/colors1.xm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diagramLayout" Target="diagrams/layout1.xml"/><Relationship Id="rId40"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diagramData" Target="diagrams/data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AppData/Local/Microsoft/Windows/Clipboard/HistoryData/%7b7FDF028A-3AAE-4C12-83A5-DDA0547CFA20%7d/%7bCC62D907-8C14-495B-AC5A-3E1F57F5ADEC%7d/ResourceMap/%7bE409D85D-2B13-47C5-9412-5961331B35E4%7d"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AppData/Local/Microsoft/Windows/Clipboard/HistoryData/%7b7FDF028A-3AAE-4C12-83A5-DDA0547CFA20%7d/%7bCC62D907-8C14-495B-AC5A-3E1F57F5ADEC%7d/ResourceMap/%7b7036E43F-5064-4B6E-BC43-E1E38C6B80A4%7d" TargetMode="External"/><Relationship Id="rId38"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E700CD-30DC-42B8-9C60-4D668F30AB64}"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DDAD1470-5524-4633-8D63-A7C50F9BABE6}">
      <dgm:prSet phldrT="[文本]"/>
      <dgm:spPr/>
      <dgm:t>
        <a:bodyPr/>
        <a:lstStyle/>
        <a:p>
          <a:r>
            <a:rPr lang="en-US" altLang="zh-CN"/>
            <a:t>hash(3+2)=0</a:t>
          </a:r>
          <a:endParaRPr lang="zh-CN" altLang="en-US"/>
        </a:p>
      </dgm:t>
    </dgm:pt>
    <dgm:pt modelId="{936681D3-5A3F-45AC-AF90-DB675B347F25}" type="parTrans" cxnId="{B1200057-8C13-419D-8A0C-36862AF1FBB9}">
      <dgm:prSet/>
      <dgm:spPr/>
      <dgm:t>
        <a:bodyPr/>
        <a:lstStyle/>
        <a:p>
          <a:endParaRPr lang="zh-CN" altLang="en-US"/>
        </a:p>
      </dgm:t>
    </dgm:pt>
    <dgm:pt modelId="{2CC15F86-DBBA-41D1-AA9F-AEEC511BFDB1}" type="sibTrans" cxnId="{B1200057-8C13-419D-8A0C-36862AF1FBB9}">
      <dgm:prSet/>
      <dgm:spPr/>
      <dgm:t>
        <a:bodyPr/>
        <a:lstStyle/>
        <a:p>
          <a:endParaRPr lang="zh-CN" altLang="en-US"/>
        </a:p>
      </dgm:t>
    </dgm:pt>
    <dgm:pt modelId="{78760EDE-34B1-4C05-9BEF-CD78B1DDCD3A}">
      <dgm:prSet phldrT="[文本]"/>
      <dgm:spPr/>
      <dgm:t>
        <a:bodyPr/>
        <a:lstStyle/>
        <a:p>
          <a:r>
            <a:rPr lang="en-US" altLang="zh-CN"/>
            <a:t>hash(2+1)=3</a:t>
          </a:r>
          <a:endParaRPr lang="zh-CN" altLang="en-US"/>
        </a:p>
      </dgm:t>
    </dgm:pt>
    <dgm:pt modelId="{BE958C5A-6E72-49FA-ACDA-A1DCCB14A41A}" type="parTrans" cxnId="{C5DE4367-5E03-4C2F-964A-C8C1322D4A9F}">
      <dgm:prSet/>
      <dgm:spPr/>
      <dgm:t>
        <a:bodyPr/>
        <a:lstStyle/>
        <a:p>
          <a:endParaRPr lang="zh-CN" altLang="en-US"/>
        </a:p>
      </dgm:t>
    </dgm:pt>
    <dgm:pt modelId="{98326058-E153-4CCC-AAFC-F8AE23A93360}" type="sibTrans" cxnId="{C5DE4367-5E03-4C2F-964A-C8C1322D4A9F}">
      <dgm:prSet/>
      <dgm:spPr/>
      <dgm:t>
        <a:bodyPr/>
        <a:lstStyle/>
        <a:p>
          <a:endParaRPr lang="zh-CN" altLang="en-US"/>
        </a:p>
      </dgm:t>
    </dgm:pt>
    <dgm:pt modelId="{D538EE02-D073-48B5-B7B1-B867791F7B8E}">
      <dgm:prSet phldrT="[文本]"/>
      <dgm:spPr/>
      <dgm:t>
        <a:bodyPr/>
        <a:lstStyle/>
        <a:p>
          <a:r>
            <a:rPr lang="en-US" altLang="zh-CN"/>
            <a:t>hash(1+0)=1</a:t>
          </a:r>
          <a:endParaRPr lang="zh-CN" altLang="en-US"/>
        </a:p>
      </dgm:t>
    </dgm:pt>
    <dgm:pt modelId="{A885E567-EA4B-40C3-A257-A6FD455AEEBE}" type="parTrans" cxnId="{4998E6CD-1F92-4840-BB7B-4DADF1475B46}">
      <dgm:prSet/>
      <dgm:spPr/>
      <dgm:t>
        <a:bodyPr/>
        <a:lstStyle/>
        <a:p>
          <a:endParaRPr lang="zh-CN" altLang="en-US"/>
        </a:p>
      </dgm:t>
    </dgm:pt>
    <dgm:pt modelId="{2193621D-2782-4FD5-9BD2-D76F3EB52CD4}" type="sibTrans" cxnId="{4998E6CD-1F92-4840-BB7B-4DADF1475B46}">
      <dgm:prSet/>
      <dgm:spPr/>
      <dgm:t>
        <a:bodyPr/>
        <a:lstStyle/>
        <a:p>
          <a:endParaRPr lang="zh-CN" altLang="en-US"/>
        </a:p>
      </dgm:t>
    </dgm:pt>
    <dgm:pt modelId="{88A60288-2BF6-41A5-9729-5EC601D07550}">
      <dgm:prSet phldrT="[文本]"/>
      <dgm:spPr/>
      <dgm:t>
        <a:bodyPr/>
        <a:lstStyle/>
        <a:p>
          <a:r>
            <a:rPr lang="en-US" altLang="zh-CN"/>
            <a:t>hash(1+1)=2</a:t>
          </a:r>
          <a:endParaRPr lang="zh-CN" altLang="en-US"/>
        </a:p>
      </dgm:t>
    </dgm:pt>
    <dgm:pt modelId="{6E52C58F-2ECC-4016-B71E-88F15535583C}" type="parTrans" cxnId="{9B52D7BA-8F2C-4FDE-A072-0B44D68AAEF7}">
      <dgm:prSet/>
      <dgm:spPr/>
      <dgm:t>
        <a:bodyPr/>
        <a:lstStyle/>
        <a:p>
          <a:endParaRPr lang="zh-CN" altLang="en-US"/>
        </a:p>
      </dgm:t>
    </dgm:pt>
    <dgm:pt modelId="{CA88977D-7C76-4659-A670-C63D0EEE3AD7}" type="sibTrans" cxnId="{9B52D7BA-8F2C-4FDE-A072-0B44D68AAEF7}">
      <dgm:prSet/>
      <dgm:spPr/>
      <dgm:t>
        <a:bodyPr/>
        <a:lstStyle/>
        <a:p>
          <a:endParaRPr lang="zh-CN" altLang="en-US"/>
        </a:p>
      </dgm:t>
    </dgm:pt>
    <dgm:pt modelId="{099A609D-7D96-4724-B571-6992811E7663}">
      <dgm:prSet phldrT="[文本]"/>
      <dgm:spPr/>
      <dgm:t>
        <a:bodyPr/>
        <a:lstStyle/>
        <a:p>
          <a:r>
            <a:rPr lang="en-US" altLang="zh-CN"/>
            <a:t>hash(3+3)=1</a:t>
          </a:r>
          <a:endParaRPr lang="zh-CN" altLang="en-US"/>
        </a:p>
      </dgm:t>
    </dgm:pt>
    <dgm:pt modelId="{A2C2B7C5-B1EE-4BD8-A468-CBCBF0CD3A54}" type="parTrans" cxnId="{8C2C2E87-0400-4D66-9260-11971506E794}">
      <dgm:prSet/>
      <dgm:spPr/>
      <dgm:t>
        <a:bodyPr/>
        <a:lstStyle/>
        <a:p>
          <a:endParaRPr lang="zh-CN" altLang="en-US"/>
        </a:p>
      </dgm:t>
    </dgm:pt>
    <dgm:pt modelId="{FDBF969C-96AE-4E51-B156-6C17257CBBA8}" type="sibTrans" cxnId="{8C2C2E87-0400-4D66-9260-11971506E794}">
      <dgm:prSet/>
      <dgm:spPr/>
      <dgm:t>
        <a:bodyPr/>
        <a:lstStyle/>
        <a:p>
          <a:endParaRPr lang="zh-CN" altLang="en-US"/>
        </a:p>
      </dgm:t>
    </dgm:pt>
    <dgm:pt modelId="{19D729A9-5150-4FD4-A39B-C149C5223DAC}">
      <dgm:prSet phldrT="[文本]"/>
      <dgm:spPr/>
      <dgm:t>
        <a:bodyPr/>
        <a:lstStyle/>
        <a:p>
          <a:r>
            <a:rPr lang="en-US" altLang="zh-CN"/>
            <a:t>hash(A=4)=4</a:t>
          </a:r>
          <a:endParaRPr lang="zh-CN" altLang="en-US"/>
        </a:p>
      </dgm:t>
    </dgm:pt>
    <dgm:pt modelId="{315C1DC8-22B5-47BC-BFBA-30EC9B40F711}" type="sibTrans" cxnId="{FCDC7862-FC53-45D0-B6DC-0310ACA525B3}">
      <dgm:prSet/>
      <dgm:spPr/>
      <dgm:t>
        <a:bodyPr/>
        <a:lstStyle/>
        <a:p>
          <a:endParaRPr lang="zh-CN" altLang="en-US"/>
        </a:p>
      </dgm:t>
    </dgm:pt>
    <dgm:pt modelId="{AD22CE17-B334-419C-8401-D9405420D7BE}" type="parTrans" cxnId="{FCDC7862-FC53-45D0-B6DC-0310ACA525B3}">
      <dgm:prSet/>
      <dgm:spPr/>
      <dgm:t>
        <a:bodyPr/>
        <a:lstStyle/>
        <a:p>
          <a:endParaRPr lang="zh-CN" altLang="en-US"/>
        </a:p>
      </dgm:t>
    </dgm:pt>
    <dgm:pt modelId="{B415AD9C-D113-41D4-9C22-3AB9F7F51C05}">
      <dgm:prSet/>
      <dgm:spPr/>
      <dgm:t>
        <a:bodyPr/>
        <a:lstStyle/>
        <a:p>
          <a:r>
            <a:rPr lang="en-US" altLang="zh-CN"/>
            <a:t>hash(E=8)=3</a:t>
          </a:r>
          <a:endParaRPr lang="zh-CN" altLang="en-US"/>
        </a:p>
      </dgm:t>
    </dgm:pt>
    <dgm:pt modelId="{BDB58F41-B14E-4D5E-BA71-7FB912EF00B3}" type="parTrans" cxnId="{B61DA928-B518-4DF0-B330-A098B1F17ECE}">
      <dgm:prSet/>
      <dgm:spPr/>
      <dgm:t>
        <a:bodyPr/>
        <a:lstStyle/>
        <a:p>
          <a:endParaRPr lang="zh-CN" altLang="en-US"/>
        </a:p>
      </dgm:t>
    </dgm:pt>
    <dgm:pt modelId="{B380F9B0-E497-4407-96F2-51947CB68675}" type="sibTrans" cxnId="{B61DA928-B518-4DF0-B330-A098B1F17ECE}">
      <dgm:prSet/>
      <dgm:spPr/>
      <dgm:t>
        <a:bodyPr/>
        <a:lstStyle/>
        <a:p>
          <a:endParaRPr lang="zh-CN" altLang="en-US"/>
        </a:p>
      </dgm:t>
    </dgm:pt>
    <dgm:pt modelId="{B00C59F7-3FDE-4275-B4FA-813096D9CB72}">
      <dgm:prSet/>
      <dgm:spPr/>
      <dgm:t>
        <a:bodyPr/>
        <a:lstStyle/>
        <a:p>
          <a:r>
            <a:rPr lang="en-US" altLang="zh-CN"/>
            <a:t>hash(4+3)=2</a:t>
          </a:r>
          <a:endParaRPr lang="zh-CN" altLang="en-US"/>
        </a:p>
      </dgm:t>
    </dgm:pt>
    <dgm:pt modelId="{DB33B119-CB36-47EB-B1C5-A878258FB4C4}" type="parTrans" cxnId="{150F7E56-EA50-4271-B295-0EBB72D1721E}">
      <dgm:prSet/>
      <dgm:spPr/>
      <dgm:t>
        <a:bodyPr/>
        <a:lstStyle/>
        <a:p>
          <a:endParaRPr lang="zh-CN" altLang="en-US"/>
        </a:p>
      </dgm:t>
    </dgm:pt>
    <dgm:pt modelId="{428B1CAF-DCAA-4CD8-9FD5-0010CC61018D}" type="sibTrans" cxnId="{150F7E56-EA50-4271-B295-0EBB72D1721E}">
      <dgm:prSet/>
      <dgm:spPr/>
      <dgm:t>
        <a:bodyPr/>
        <a:lstStyle/>
        <a:p>
          <a:endParaRPr lang="zh-CN" altLang="en-US"/>
        </a:p>
      </dgm:t>
    </dgm:pt>
    <dgm:pt modelId="{04E8D297-9340-4860-9593-238D690DAC76}">
      <dgm:prSet/>
      <dgm:spPr/>
      <dgm:t>
        <a:bodyPr/>
        <a:lstStyle/>
        <a:p>
          <a:r>
            <a:rPr lang="en-US" altLang="zh-CN"/>
            <a:t>hash(B=3)=3</a:t>
          </a:r>
          <a:endParaRPr lang="zh-CN" altLang="en-US"/>
        </a:p>
      </dgm:t>
    </dgm:pt>
    <dgm:pt modelId="{C52B0793-81F1-4C42-AFC1-CE4DED085842}" type="parTrans" cxnId="{304821B5-7CE9-4D0E-A5E8-621E5172A7C9}">
      <dgm:prSet/>
      <dgm:spPr/>
      <dgm:t>
        <a:bodyPr/>
        <a:lstStyle/>
        <a:p>
          <a:endParaRPr lang="zh-CN" altLang="en-US"/>
        </a:p>
      </dgm:t>
    </dgm:pt>
    <dgm:pt modelId="{F574525E-6874-430D-AF63-60F93CD539FF}" type="sibTrans" cxnId="{304821B5-7CE9-4D0E-A5E8-621E5172A7C9}">
      <dgm:prSet/>
      <dgm:spPr/>
      <dgm:t>
        <a:bodyPr/>
        <a:lstStyle/>
        <a:p>
          <a:endParaRPr lang="zh-CN" altLang="en-US"/>
        </a:p>
      </dgm:t>
    </dgm:pt>
    <dgm:pt modelId="{03658138-2897-4080-BF02-A1DF579759FB}">
      <dgm:prSet/>
      <dgm:spPr/>
      <dgm:t>
        <a:bodyPr/>
        <a:lstStyle/>
        <a:p>
          <a:r>
            <a:rPr lang="en-US" altLang="zh-CN"/>
            <a:t>hash(C=1)=1</a:t>
          </a:r>
          <a:endParaRPr lang="zh-CN" altLang="en-US"/>
        </a:p>
      </dgm:t>
    </dgm:pt>
    <dgm:pt modelId="{A4AF85FA-B577-4389-BB4F-17682CD9C11A}" type="parTrans" cxnId="{E8AA3EF2-4596-44E6-BDBF-2BA48B2787C2}">
      <dgm:prSet/>
      <dgm:spPr/>
    </dgm:pt>
    <dgm:pt modelId="{7E6F96BE-F42A-4E9D-954E-3D02AB9B2499}" type="sibTrans" cxnId="{E8AA3EF2-4596-44E6-BDBF-2BA48B2787C2}">
      <dgm:prSet/>
      <dgm:spPr/>
    </dgm:pt>
    <dgm:pt modelId="{7D2E08B4-5F2E-4533-B3A0-6E1E8AC4C3F7}">
      <dgm:prSet/>
      <dgm:spPr/>
      <dgm:t>
        <a:bodyPr/>
        <a:lstStyle/>
        <a:p>
          <a:r>
            <a:rPr lang="en-US" altLang="zh-CN"/>
            <a:t>hash(D=5)=0</a:t>
          </a:r>
          <a:endParaRPr lang="zh-CN" altLang="en-US"/>
        </a:p>
      </dgm:t>
    </dgm:pt>
    <dgm:pt modelId="{A8A2317F-C389-4388-B144-CB4AD1E75D48}" type="parTrans" cxnId="{8AEFB19E-567D-4C98-B825-B78201FD6B77}">
      <dgm:prSet/>
      <dgm:spPr/>
      <dgm:t>
        <a:bodyPr/>
        <a:lstStyle/>
        <a:p>
          <a:endParaRPr lang="zh-CN" altLang="en-US"/>
        </a:p>
      </dgm:t>
    </dgm:pt>
    <dgm:pt modelId="{6D6459F9-D089-4452-A98F-F3EE699EC7E0}" type="sibTrans" cxnId="{8AEFB19E-567D-4C98-B825-B78201FD6B77}">
      <dgm:prSet/>
      <dgm:spPr/>
      <dgm:t>
        <a:bodyPr/>
        <a:lstStyle/>
        <a:p>
          <a:endParaRPr lang="zh-CN" altLang="en-US"/>
        </a:p>
      </dgm:t>
    </dgm:pt>
    <dgm:pt modelId="{38DBB2F0-C9E5-49C4-BADC-4C1904C193EF}" type="pres">
      <dgm:prSet presAssocID="{2AE700CD-30DC-42B8-9C60-4D668F30AB64}" presName="hierChild1" presStyleCnt="0">
        <dgm:presLayoutVars>
          <dgm:chPref val="1"/>
          <dgm:dir/>
          <dgm:animOne val="branch"/>
          <dgm:animLvl val="lvl"/>
          <dgm:resizeHandles/>
        </dgm:presLayoutVars>
      </dgm:prSet>
      <dgm:spPr/>
    </dgm:pt>
    <dgm:pt modelId="{BC7CA31F-18F2-4E6E-9EB3-543BF6543902}" type="pres">
      <dgm:prSet presAssocID="{DDAD1470-5524-4633-8D63-A7C50F9BABE6}" presName="hierRoot1" presStyleCnt="0"/>
      <dgm:spPr/>
    </dgm:pt>
    <dgm:pt modelId="{AB5EC4CD-F583-4C28-98E2-BAD46A75A5C2}" type="pres">
      <dgm:prSet presAssocID="{DDAD1470-5524-4633-8D63-A7C50F9BABE6}" presName="composite" presStyleCnt="0"/>
      <dgm:spPr/>
    </dgm:pt>
    <dgm:pt modelId="{C196980E-8BAB-43F4-8E92-93A039E0CFB6}" type="pres">
      <dgm:prSet presAssocID="{DDAD1470-5524-4633-8D63-A7C50F9BABE6}" presName="background" presStyleLbl="node0" presStyleIdx="0" presStyleCnt="1"/>
      <dgm:spPr/>
    </dgm:pt>
    <dgm:pt modelId="{7DA95429-6A0E-4C05-BF2E-39DBF4B8603B}" type="pres">
      <dgm:prSet presAssocID="{DDAD1470-5524-4633-8D63-A7C50F9BABE6}" presName="text" presStyleLbl="fgAcc0" presStyleIdx="0" presStyleCnt="1">
        <dgm:presLayoutVars>
          <dgm:chPref val="3"/>
        </dgm:presLayoutVars>
      </dgm:prSet>
      <dgm:spPr/>
    </dgm:pt>
    <dgm:pt modelId="{54F1F112-4425-403E-8161-0723C52DE4F9}" type="pres">
      <dgm:prSet presAssocID="{DDAD1470-5524-4633-8D63-A7C50F9BABE6}" presName="hierChild2" presStyleCnt="0"/>
      <dgm:spPr/>
    </dgm:pt>
    <dgm:pt modelId="{D98E1318-FE62-4F3B-9491-B7613085B06C}" type="pres">
      <dgm:prSet presAssocID="{BE958C5A-6E72-49FA-ACDA-A1DCCB14A41A}" presName="Name10" presStyleLbl="parChTrans1D2" presStyleIdx="0" presStyleCnt="2"/>
      <dgm:spPr/>
    </dgm:pt>
    <dgm:pt modelId="{85BE41D8-C087-41D1-8C2F-A150B4B3528A}" type="pres">
      <dgm:prSet presAssocID="{78760EDE-34B1-4C05-9BEF-CD78B1DDCD3A}" presName="hierRoot2" presStyleCnt="0"/>
      <dgm:spPr/>
    </dgm:pt>
    <dgm:pt modelId="{348D8C48-F5BD-4A1C-B72A-C5F41B1A94BC}" type="pres">
      <dgm:prSet presAssocID="{78760EDE-34B1-4C05-9BEF-CD78B1DDCD3A}" presName="composite2" presStyleCnt="0"/>
      <dgm:spPr/>
    </dgm:pt>
    <dgm:pt modelId="{3F68B9D2-9F89-4902-BC83-059A4345BFD7}" type="pres">
      <dgm:prSet presAssocID="{78760EDE-34B1-4C05-9BEF-CD78B1DDCD3A}" presName="background2" presStyleLbl="node2" presStyleIdx="0" presStyleCnt="2"/>
      <dgm:spPr/>
    </dgm:pt>
    <dgm:pt modelId="{F8869240-88AD-4E86-8FA5-F1925683ABA8}" type="pres">
      <dgm:prSet presAssocID="{78760EDE-34B1-4C05-9BEF-CD78B1DDCD3A}" presName="text2" presStyleLbl="fgAcc2" presStyleIdx="0" presStyleCnt="2">
        <dgm:presLayoutVars>
          <dgm:chPref val="3"/>
        </dgm:presLayoutVars>
      </dgm:prSet>
      <dgm:spPr/>
    </dgm:pt>
    <dgm:pt modelId="{8CD89A8E-4F86-47B9-A6FA-7B8059738570}" type="pres">
      <dgm:prSet presAssocID="{78760EDE-34B1-4C05-9BEF-CD78B1DDCD3A}" presName="hierChild3" presStyleCnt="0"/>
      <dgm:spPr/>
    </dgm:pt>
    <dgm:pt modelId="{2E0D4401-24C7-4649-B6F0-530FE4EFA002}" type="pres">
      <dgm:prSet presAssocID="{DB33B119-CB36-47EB-B1C5-A878258FB4C4}" presName="Name17" presStyleLbl="parChTrans1D3" presStyleIdx="0" presStyleCnt="3"/>
      <dgm:spPr/>
    </dgm:pt>
    <dgm:pt modelId="{A979E5AE-F5A7-4603-896A-C57DD5D07A81}" type="pres">
      <dgm:prSet presAssocID="{B00C59F7-3FDE-4275-B4FA-813096D9CB72}" presName="hierRoot3" presStyleCnt="0"/>
      <dgm:spPr/>
    </dgm:pt>
    <dgm:pt modelId="{CF3FD504-DF05-46D7-8B8A-C69F90752DEC}" type="pres">
      <dgm:prSet presAssocID="{B00C59F7-3FDE-4275-B4FA-813096D9CB72}" presName="composite3" presStyleCnt="0"/>
      <dgm:spPr/>
    </dgm:pt>
    <dgm:pt modelId="{C1D37398-CEA8-4C4A-83CC-E99D623ECA78}" type="pres">
      <dgm:prSet presAssocID="{B00C59F7-3FDE-4275-B4FA-813096D9CB72}" presName="background3" presStyleLbl="node3" presStyleIdx="0" presStyleCnt="3"/>
      <dgm:spPr/>
    </dgm:pt>
    <dgm:pt modelId="{078A44BA-676D-46AF-B786-2E12A929396B}" type="pres">
      <dgm:prSet presAssocID="{B00C59F7-3FDE-4275-B4FA-813096D9CB72}" presName="text3" presStyleLbl="fgAcc3" presStyleIdx="0" presStyleCnt="3">
        <dgm:presLayoutVars>
          <dgm:chPref val="3"/>
        </dgm:presLayoutVars>
      </dgm:prSet>
      <dgm:spPr/>
    </dgm:pt>
    <dgm:pt modelId="{A98F6AD9-01D7-4A40-B937-7A9DF8EFC03E}" type="pres">
      <dgm:prSet presAssocID="{B00C59F7-3FDE-4275-B4FA-813096D9CB72}" presName="hierChild4" presStyleCnt="0"/>
      <dgm:spPr/>
    </dgm:pt>
    <dgm:pt modelId="{F8077C14-C83A-450D-A736-3828771B3DC0}" type="pres">
      <dgm:prSet presAssocID="{AD22CE17-B334-419C-8401-D9405420D7BE}" presName="Name23" presStyleLbl="parChTrans1D4" presStyleIdx="0" presStyleCnt="5"/>
      <dgm:spPr/>
    </dgm:pt>
    <dgm:pt modelId="{DD26A71E-DA0E-48D2-974A-E3FF18FEB0C1}" type="pres">
      <dgm:prSet presAssocID="{19D729A9-5150-4FD4-A39B-C149C5223DAC}" presName="hierRoot4" presStyleCnt="0"/>
      <dgm:spPr/>
    </dgm:pt>
    <dgm:pt modelId="{589081C3-B698-41DD-A585-7086CFFBFF19}" type="pres">
      <dgm:prSet presAssocID="{19D729A9-5150-4FD4-A39B-C149C5223DAC}" presName="composite4" presStyleCnt="0"/>
      <dgm:spPr/>
    </dgm:pt>
    <dgm:pt modelId="{9A000BBA-DC3F-44AC-AAE9-791FEB0EAFD8}" type="pres">
      <dgm:prSet presAssocID="{19D729A9-5150-4FD4-A39B-C149C5223DAC}" presName="background4" presStyleLbl="node4" presStyleIdx="0" presStyleCnt="5"/>
      <dgm:spPr/>
    </dgm:pt>
    <dgm:pt modelId="{9BAECEE1-21DB-4558-B666-D5A4F74BEE35}" type="pres">
      <dgm:prSet presAssocID="{19D729A9-5150-4FD4-A39B-C149C5223DAC}" presName="text4" presStyleLbl="fgAcc4" presStyleIdx="0" presStyleCnt="5">
        <dgm:presLayoutVars>
          <dgm:chPref val="3"/>
        </dgm:presLayoutVars>
      </dgm:prSet>
      <dgm:spPr/>
    </dgm:pt>
    <dgm:pt modelId="{0BDB46EB-D909-4432-B7B8-D7A48BFB6B18}" type="pres">
      <dgm:prSet presAssocID="{19D729A9-5150-4FD4-A39B-C149C5223DAC}" presName="hierChild5" presStyleCnt="0"/>
      <dgm:spPr/>
    </dgm:pt>
    <dgm:pt modelId="{DBEFC76E-84DF-4033-BAF0-E8BD72DA6753}" type="pres">
      <dgm:prSet presAssocID="{C52B0793-81F1-4C42-AFC1-CE4DED085842}" presName="Name23" presStyleLbl="parChTrans1D4" presStyleIdx="1" presStyleCnt="5"/>
      <dgm:spPr/>
    </dgm:pt>
    <dgm:pt modelId="{37AA5885-0478-492E-BB86-927261A6BEDD}" type="pres">
      <dgm:prSet presAssocID="{04E8D297-9340-4860-9593-238D690DAC76}" presName="hierRoot4" presStyleCnt="0"/>
      <dgm:spPr/>
    </dgm:pt>
    <dgm:pt modelId="{EC439C9A-9086-4A4A-90EF-0506CF914529}" type="pres">
      <dgm:prSet presAssocID="{04E8D297-9340-4860-9593-238D690DAC76}" presName="composite4" presStyleCnt="0"/>
      <dgm:spPr/>
    </dgm:pt>
    <dgm:pt modelId="{BBB69380-4693-4E9E-8B9F-5F1321E04C00}" type="pres">
      <dgm:prSet presAssocID="{04E8D297-9340-4860-9593-238D690DAC76}" presName="background4" presStyleLbl="node4" presStyleIdx="1" presStyleCnt="5"/>
      <dgm:spPr/>
    </dgm:pt>
    <dgm:pt modelId="{A1FB691A-B3A4-46A2-BF24-103C518CAB7E}" type="pres">
      <dgm:prSet presAssocID="{04E8D297-9340-4860-9593-238D690DAC76}" presName="text4" presStyleLbl="fgAcc4" presStyleIdx="1" presStyleCnt="5">
        <dgm:presLayoutVars>
          <dgm:chPref val="3"/>
        </dgm:presLayoutVars>
      </dgm:prSet>
      <dgm:spPr/>
    </dgm:pt>
    <dgm:pt modelId="{1DF3C318-A46A-4F5E-B873-F761E5EF8907}" type="pres">
      <dgm:prSet presAssocID="{04E8D297-9340-4860-9593-238D690DAC76}" presName="hierChild5" presStyleCnt="0"/>
      <dgm:spPr/>
    </dgm:pt>
    <dgm:pt modelId="{8A0AF8D0-F915-4B09-8BE6-2F99DC450BD2}" type="pres">
      <dgm:prSet presAssocID="{A885E567-EA4B-40C3-A257-A6FD455AEEBE}" presName="Name17" presStyleLbl="parChTrans1D3" presStyleIdx="1" presStyleCnt="3"/>
      <dgm:spPr/>
    </dgm:pt>
    <dgm:pt modelId="{314480D2-D69A-4308-8B81-DB572B1A881C}" type="pres">
      <dgm:prSet presAssocID="{D538EE02-D073-48B5-B7B1-B867791F7B8E}" presName="hierRoot3" presStyleCnt="0"/>
      <dgm:spPr/>
    </dgm:pt>
    <dgm:pt modelId="{478725F3-93DA-4EFD-8C6F-DA4E1B68AA4B}" type="pres">
      <dgm:prSet presAssocID="{D538EE02-D073-48B5-B7B1-B867791F7B8E}" presName="composite3" presStyleCnt="0"/>
      <dgm:spPr/>
    </dgm:pt>
    <dgm:pt modelId="{08F3A63F-7893-4EC2-9AE2-AEE30EBD246E}" type="pres">
      <dgm:prSet presAssocID="{D538EE02-D073-48B5-B7B1-B867791F7B8E}" presName="background3" presStyleLbl="node3" presStyleIdx="1" presStyleCnt="3"/>
      <dgm:spPr/>
    </dgm:pt>
    <dgm:pt modelId="{AF683FAD-2C46-450B-B678-FB5011CCA232}" type="pres">
      <dgm:prSet presAssocID="{D538EE02-D073-48B5-B7B1-B867791F7B8E}" presName="text3" presStyleLbl="fgAcc3" presStyleIdx="1" presStyleCnt="3">
        <dgm:presLayoutVars>
          <dgm:chPref val="3"/>
        </dgm:presLayoutVars>
      </dgm:prSet>
      <dgm:spPr/>
    </dgm:pt>
    <dgm:pt modelId="{A98A832D-6A43-45E4-A088-26D28AEC8037}" type="pres">
      <dgm:prSet presAssocID="{D538EE02-D073-48B5-B7B1-B867791F7B8E}" presName="hierChild4" presStyleCnt="0"/>
      <dgm:spPr/>
    </dgm:pt>
    <dgm:pt modelId="{100F9CF8-6B9B-4FA2-9FA7-45495F0166E2}" type="pres">
      <dgm:prSet presAssocID="{A4AF85FA-B577-4389-BB4F-17682CD9C11A}" presName="Name23" presStyleLbl="parChTrans1D4" presStyleIdx="2" presStyleCnt="5"/>
      <dgm:spPr/>
    </dgm:pt>
    <dgm:pt modelId="{01D68F8C-60A0-4414-A769-44D1B4DC06FA}" type="pres">
      <dgm:prSet presAssocID="{03658138-2897-4080-BF02-A1DF579759FB}" presName="hierRoot4" presStyleCnt="0"/>
      <dgm:spPr/>
    </dgm:pt>
    <dgm:pt modelId="{AF876A1C-9DC0-47DB-B73A-F0E2E0B954E0}" type="pres">
      <dgm:prSet presAssocID="{03658138-2897-4080-BF02-A1DF579759FB}" presName="composite4" presStyleCnt="0"/>
      <dgm:spPr/>
    </dgm:pt>
    <dgm:pt modelId="{9BD9F15C-41ED-49E8-A011-119ACFF6D7BB}" type="pres">
      <dgm:prSet presAssocID="{03658138-2897-4080-BF02-A1DF579759FB}" presName="background4" presStyleLbl="node4" presStyleIdx="2" presStyleCnt="5"/>
      <dgm:spPr/>
    </dgm:pt>
    <dgm:pt modelId="{A9A38B49-61F1-4880-9F02-CB77E4F46472}" type="pres">
      <dgm:prSet presAssocID="{03658138-2897-4080-BF02-A1DF579759FB}" presName="text4" presStyleLbl="fgAcc4" presStyleIdx="2" presStyleCnt="5">
        <dgm:presLayoutVars>
          <dgm:chPref val="3"/>
        </dgm:presLayoutVars>
      </dgm:prSet>
      <dgm:spPr/>
    </dgm:pt>
    <dgm:pt modelId="{5ECD9CA0-9252-4189-B312-216D0248E3A5}" type="pres">
      <dgm:prSet presAssocID="{03658138-2897-4080-BF02-A1DF579759FB}" presName="hierChild5" presStyleCnt="0"/>
      <dgm:spPr/>
    </dgm:pt>
    <dgm:pt modelId="{E7529DEA-35ED-498A-AE4A-EEEDB02311E1}" type="pres">
      <dgm:prSet presAssocID="{A8A2317F-C389-4388-B144-CB4AD1E75D48}" presName="Name23" presStyleLbl="parChTrans1D4" presStyleIdx="3" presStyleCnt="5"/>
      <dgm:spPr/>
    </dgm:pt>
    <dgm:pt modelId="{A3CF6C6D-A230-4009-9227-5A12EA749ACA}" type="pres">
      <dgm:prSet presAssocID="{7D2E08B4-5F2E-4533-B3A0-6E1E8AC4C3F7}" presName="hierRoot4" presStyleCnt="0"/>
      <dgm:spPr/>
    </dgm:pt>
    <dgm:pt modelId="{253D29AF-1EC1-40D8-90AA-0DAE89D98DBC}" type="pres">
      <dgm:prSet presAssocID="{7D2E08B4-5F2E-4533-B3A0-6E1E8AC4C3F7}" presName="composite4" presStyleCnt="0"/>
      <dgm:spPr/>
    </dgm:pt>
    <dgm:pt modelId="{F3E45ED6-4E06-46EE-B6EE-11E158D9116B}" type="pres">
      <dgm:prSet presAssocID="{7D2E08B4-5F2E-4533-B3A0-6E1E8AC4C3F7}" presName="background4" presStyleLbl="node4" presStyleIdx="3" presStyleCnt="5"/>
      <dgm:spPr/>
    </dgm:pt>
    <dgm:pt modelId="{F20287BB-5F06-4471-8242-109EB68028CF}" type="pres">
      <dgm:prSet presAssocID="{7D2E08B4-5F2E-4533-B3A0-6E1E8AC4C3F7}" presName="text4" presStyleLbl="fgAcc4" presStyleIdx="3" presStyleCnt="5">
        <dgm:presLayoutVars>
          <dgm:chPref val="3"/>
        </dgm:presLayoutVars>
      </dgm:prSet>
      <dgm:spPr/>
    </dgm:pt>
    <dgm:pt modelId="{7EED2458-541C-4DFF-899E-07AF943FF496}" type="pres">
      <dgm:prSet presAssocID="{7D2E08B4-5F2E-4533-B3A0-6E1E8AC4C3F7}" presName="hierChild5" presStyleCnt="0"/>
      <dgm:spPr/>
    </dgm:pt>
    <dgm:pt modelId="{C9BD58AE-BB74-4D3B-85AE-F04E967F828D}" type="pres">
      <dgm:prSet presAssocID="{6E52C58F-2ECC-4016-B71E-88F15535583C}" presName="Name10" presStyleLbl="parChTrans1D2" presStyleIdx="1" presStyleCnt="2"/>
      <dgm:spPr/>
    </dgm:pt>
    <dgm:pt modelId="{8AAF81A4-A617-4022-A94E-32DD7867ABC2}" type="pres">
      <dgm:prSet presAssocID="{88A60288-2BF6-41A5-9729-5EC601D07550}" presName="hierRoot2" presStyleCnt="0"/>
      <dgm:spPr/>
    </dgm:pt>
    <dgm:pt modelId="{B40FF703-5D6B-4332-A267-D79516D5F6A2}" type="pres">
      <dgm:prSet presAssocID="{88A60288-2BF6-41A5-9729-5EC601D07550}" presName="composite2" presStyleCnt="0"/>
      <dgm:spPr/>
    </dgm:pt>
    <dgm:pt modelId="{4873AD2C-D39B-47CD-8F23-463E2F80FED0}" type="pres">
      <dgm:prSet presAssocID="{88A60288-2BF6-41A5-9729-5EC601D07550}" presName="background2" presStyleLbl="node2" presStyleIdx="1" presStyleCnt="2"/>
      <dgm:spPr/>
    </dgm:pt>
    <dgm:pt modelId="{0D452902-1474-42E1-A8AA-95564D622366}" type="pres">
      <dgm:prSet presAssocID="{88A60288-2BF6-41A5-9729-5EC601D07550}" presName="text2" presStyleLbl="fgAcc2" presStyleIdx="1" presStyleCnt="2">
        <dgm:presLayoutVars>
          <dgm:chPref val="3"/>
        </dgm:presLayoutVars>
      </dgm:prSet>
      <dgm:spPr/>
    </dgm:pt>
    <dgm:pt modelId="{22994AE0-9E37-4CB7-AB82-C199B2CD6925}" type="pres">
      <dgm:prSet presAssocID="{88A60288-2BF6-41A5-9729-5EC601D07550}" presName="hierChild3" presStyleCnt="0"/>
      <dgm:spPr/>
    </dgm:pt>
    <dgm:pt modelId="{4B4A1BEF-5AB0-4EBA-97FD-1B5E235BC980}" type="pres">
      <dgm:prSet presAssocID="{A2C2B7C5-B1EE-4BD8-A468-CBCBF0CD3A54}" presName="Name17" presStyleLbl="parChTrans1D3" presStyleIdx="2" presStyleCnt="3"/>
      <dgm:spPr/>
    </dgm:pt>
    <dgm:pt modelId="{06013B72-45A4-4B12-A78A-27DC5720B23D}" type="pres">
      <dgm:prSet presAssocID="{099A609D-7D96-4724-B571-6992811E7663}" presName="hierRoot3" presStyleCnt="0"/>
      <dgm:spPr/>
    </dgm:pt>
    <dgm:pt modelId="{1D98E8B6-D345-4729-A5FD-7DB3BD7FABC4}" type="pres">
      <dgm:prSet presAssocID="{099A609D-7D96-4724-B571-6992811E7663}" presName="composite3" presStyleCnt="0"/>
      <dgm:spPr/>
    </dgm:pt>
    <dgm:pt modelId="{6F80EF1D-282E-49DF-AEF8-3D3D89540691}" type="pres">
      <dgm:prSet presAssocID="{099A609D-7D96-4724-B571-6992811E7663}" presName="background3" presStyleLbl="node3" presStyleIdx="2" presStyleCnt="3"/>
      <dgm:spPr/>
    </dgm:pt>
    <dgm:pt modelId="{4229FC85-F666-4F45-9B31-B7C68335F515}" type="pres">
      <dgm:prSet presAssocID="{099A609D-7D96-4724-B571-6992811E7663}" presName="text3" presStyleLbl="fgAcc3" presStyleIdx="2" presStyleCnt="3">
        <dgm:presLayoutVars>
          <dgm:chPref val="3"/>
        </dgm:presLayoutVars>
      </dgm:prSet>
      <dgm:spPr/>
    </dgm:pt>
    <dgm:pt modelId="{11E7E11C-FAA0-47B1-AEE2-2A794ECE440F}" type="pres">
      <dgm:prSet presAssocID="{099A609D-7D96-4724-B571-6992811E7663}" presName="hierChild4" presStyleCnt="0"/>
      <dgm:spPr/>
    </dgm:pt>
    <dgm:pt modelId="{B0456E4D-7A4A-4DEE-9591-B5229589202C}" type="pres">
      <dgm:prSet presAssocID="{BDB58F41-B14E-4D5E-BA71-7FB912EF00B3}" presName="Name23" presStyleLbl="parChTrans1D4" presStyleIdx="4" presStyleCnt="5"/>
      <dgm:spPr/>
    </dgm:pt>
    <dgm:pt modelId="{1A208AA8-A5B1-463C-9BF3-FFA45E49DA41}" type="pres">
      <dgm:prSet presAssocID="{B415AD9C-D113-41D4-9C22-3AB9F7F51C05}" presName="hierRoot4" presStyleCnt="0"/>
      <dgm:spPr/>
    </dgm:pt>
    <dgm:pt modelId="{21FBE51C-8832-4169-A016-2724402A8E35}" type="pres">
      <dgm:prSet presAssocID="{B415AD9C-D113-41D4-9C22-3AB9F7F51C05}" presName="composite4" presStyleCnt="0"/>
      <dgm:spPr/>
    </dgm:pt>
    <dgm:pt modelId="{5E1BBE5B-D669-479B-8837-EEED4E2A954D}" type="pres">
      <dgm:prSet presAssocID="{B415AD9C-D113-41D4-9C22-3AB9F7F51C05}" presName="background4" presStyleLbl="node4" presStyleIdx="4" presStyleCnt="5"/>
      <dgm:spPr/>
    </dgm:pt>
    <dgm:pt modelId="{12A7005F-7D4E-4EFB-9466-CCDDC07D0C57}" type="pres">
      <dgm:prSet presAssocID="{B415AD9C-D113-41D4-9C22-3AB9F7F51C05}" presName="text4" presStyleLbl="fgAcc4" presStyleIdx="4" presStyleCnt="5">
        <dgm:presLayoutVars>
          <dgm:chPref val="3"/>
        </dgm:presLayoutVars>
      </dgm:prSet>
      <dgm:spPr/>
    </dgm:pt>
    <dgm:pt modelId="{55D9F934-00A1-4862-BCB6-4C75935267C5}" type="pres">
      <dgm:prSet presAssocID="{B415AD9C-D113-41D4-9C22-3AB9F7F51C05}" presName="hierChild5" presStyleCnt="0"/>
      <dgm:spPr/>
    </dgm:pt>
  </dgm:ptLst>
  <dgm:cxnLst>
    <dgm:cxn modelId="{6AA0DB0C-51BB-4800-9FC4-D0C0495BB2DF}" type="presOf" srcId="{C52B0793-81F1-4C42-AFC1-CE4DED085842}" destId="{DBEFC76E-84DF-4033-BAF0-E8BD72DA6753}" srcOrd="0" destOrd="0" presId="urn:microsoft.com/office/officeart/2005/8/layout/hierarchy1"/>
    <dgm:cxn modelId="{ABFAD010-ACF9-4E4D-B707-114C95103BCF}" type="presOf" srcId="{03658138-2897-4080-BF02-A1DF579759FB}" destId="{A9A38B49-61F1-4880-9F02-CB77E4F46472}" srcOrd="0" destOrd="0" presId="urn:microsoft.com/office/officeart/2005/8/layout/hierarchy1"/>
    <dgm:cxn modelId="{D3675217-0F8F-45EB-A71E-CC9D3B31F729}" type="presOf" srcId="{7D2E08B4-5F2E-4533-B3A0-6E1E8AC4C3F7}" destId="{F20287BB-5F06-4471-8242-109EB68028CF}" srcOrd="0" destOrd="0" presId="urn:microsoft.com/office/officeart/2005/8/layout/hierarchy1"/>
    <dgm:cxn modelId="{67D56B20-95BD-47F2-A48B-C038A9EAF388}" type="presOf" srcId="{BE958C5A-6E72-49FA-ACDA-A1DCCB14A41A}" destId="{D98E1318-FE62-4F3B-9491-B7613085B06C}" srcOrd="0" destOrd="0" presId="urn:microsoft.com/office/officeart/2005/8/layout/hierarchy1"/>
    <dgm:cxn modelId="{62883B24-E4D8-4B39-A34F-F56CD73688A2}" type="presOf" srcId="{2AE700CD-30DC-42B8-9C60-4D668F30AB64}" destId="{38DBB2F0-C9E5-49C4-BADC-4C1904C193EF}" srcOrd="0" destOrd="0" presId="urn:microsoft.com/office/officeart/2005/8/layout/hierarchy1"/>
    <dgm:cxn modelId="{B61DA928-B518-4DF0-B330-A098B1F17ECE}" srcId="{099A609D-7D96-4724-B571-6992811E7663}" destId="{B415AD9C-D113-41D4-9C22-3AB9F7F51C05}" srcOrd="0" destOrd="0" parTransId="{BDB58F41-B14E-4D5E-BA71-7FB912EF00B3}" sibTransId="{B380F9B0-E497-4407-96F2-51947CB68675}"/>
    <dgm:cxn modelId="{56055D2D-E66D-4870-88D5-CA7562CAE7EE}" type="presOf" srcId="{A2C2B7C5-B1EE-4BD8-A468-CBCBF0CD3A54}" destId="{4B4A1BEF-5AB0-4EBA-97FD-1B5E235BC980}" srcOrd="0" destOrd="0" presId="urn:microsoft.com/office/officeart/2005/8/layout/hierarchy1"/>
    <dgm:cxn modelId="{B56C6E32-45CC-4BEB-B141-DD68923AD9B1}" type="presOf" srcId="{04E8D297-9340-4860-9593-238D690DAC76}" destId="{A1FB691A-B3A4-46A2-BF24-103C518CAB7E}" srcOrd="0" destOrd="0" presId="urn:microsoft.com/office/officeart/2005/8/layout/hierarchy1"/>
    <dgm:cxn modelId="{FCDC7862-FC53-45D0-B6DC-0310ACA525B3}" srcId="{B00C59F7-3FDE-4275-B4FA-813096D9CB72}" destId="{19D729A9-5150-4FD4-A39B-C149C5223DAC}" srcOrd="0" destOrd="0" parTransId="{AD22CE17-B334-419C-8401-D9405420D7BE}" sibTransId="{315C1DC8-22B5-47BC-BFBA-30EC9B40F711}"/>
    <dgm:cxn modelId="{77196263-DFB5-4334-92DE-E478066238D6}" type="presOf" srcId="{6E52C58F-2ECC-4016-B71E-88F15535583C}" destId="{C9BD58AE-BB74-4D3B-85AE-F04E967F828D}" srcOrd="0" destOrd="0" presId="urn:microsoft.com/office/officeart/2005/8/layout/hierarchy1"/>
    <dgm:cxn modelId="{49DECD44-5EEA-43BA-81CD-D5FC0EC11DDE}" type="presOf" srcId="{DDAD1470-5524-4633-8D63-A7C50F9BABE6}" destId="{7DA95429-6A0E-4C05-BF2E-39DBF4B8603B}" srcOrd="0" destOrd="0" presId="urn:microsoft.com/office/officeart/2005/8/layout/hierarchy1"/>
    <dgm:cxn modelId="{3A0D0C66-2A66-452F-A0C8-60BCE4622C4C}" type="presOf" srcId="{DB33B119-CB36-47EB-B1C5-A878258FB4C4}" destId="{2E0D4401-24C7-4649-B6F0-530FE4EFA002}" srcOrd="0" destOrd="0" presId="urn:microsoft.com/office/officeart/2005/8/layout/hierarchy1"/>
    <dgm:cxn modelId="{C5DE4367-5E03-4C2F-964A-C8C1322D4A9F}" srcId="{DDAD1470-5524-4633-8D63-A7C50F9BABE6}" destId="{78760EDE-34B1-4C05-9BEF-CD78B1DDCD3A}" srcOrd="0" destOrd="0" parTransId="{BE958C5A-6E72-49FA-ACDA-A1DCCB14A41A}" sibTransId="{98326058-E153-4CCC-AAFC-F8AE23A93360}"/>
    <dgm:cxn modelId="{D4E7B16D-816C-4D69-9601-7B41DA18F870}" type="presOf" srcId="{BDB58F41-B14E-4D5E-BA71-7FB912EF00B3}" destId="{B0456E4D-7A4A-4DEE-9591-B5229589202C}" srcOrd="0" destOrd="0" presId="urn:microsoft.com/office/officeart/2005/8/layout/hierarchy1"/>
    <dgm:cxn modelId="{5B9DDD51-3BCD-44B1-B243-55F48E59055D}" type="presOf" srcId="{B415AD9C-D113-41D4-9C22-3AB9F7F51C05}" destId="{12A7005F-7D4E-4EFB-9466-CCDDC07D0C57}" srcOrd="0" destOrd="0" presId="urn:microsoft.com/office/officeart/2005/8/layout/hierarchy1"/>
    <dgm:cxn modelId="{150F7E56-EA50-4271-B295-0EBB72D1721E}" srcId="{78760EDE-34B1-4C05-9BEF-CD78B1DDCD3A}" destId="{B00C59F7-3FDE-4275-B4FA-813096D9CB72}" srcOrd="0" destOrd="0" parTransId="{DB33B119-CB36-47EB-B1C5-A878258FB4C4}" sibTransId="{428B1CAF-DCAA-4CD8-9FD5-0010CC61018D}"/>
    <dgm:cxn modelId="{B1200057-8C13-419D-8A0C-36862AF1FBB9}" srcId="{2AE700CD-30DC-42B8-9C60-4D668F30AB64}" destId="{DDAD1470-5524-4633-8D63-A7C50F9BABE6}" srcOrd="0" destOrd="0" parTransId="{936681D3-5A3F-45AC-AF90-DB675B347F25}" sibTransId="{2CC15F86-DBBA-41D1-AA9F-AEEC511BFDB1}"/>
    <dgm:cxn modelId="{8B665F78-56C7-4D8F-B6FF-7116758F0938}" type="presOf" srcId="{A885E567-EA4B-40C3-A257-A6FD455AEEBE}" destId="{8A0AF8D0-F915-4B09-8BE6-2F99DC450BD2}" srcOrd="0" destOrd="0" presId="urn:microsoft.com/office/officeart/2005/8/layout/hierarchy1"/>
    <dgm:cxn modelId="{8C2C2E87-0400-4D66-9260-11971506E794}" srcId="{88A60288-2BF6-41A5-9729-5EC601D07550}" destId="{099A609D-7D96-4724-B571-6992811E7663}" srcOrd="0" destOrd="0" parTransId="{A2C2B7C5-B1EE-4BD8-A468-CBCBF0CD3A54}" sibTransId="{FDBF969C-96AE-4E51-B156-6C17257CBBA8}"/>
    <dgm:cxn modelId="{4A648292-4F40-4103-A488-816A59E3451E}" type="presOf" srcId="{A4AF85FA-B577-4389-BB4F-17682CD9C11A}" destId="{100F9CF8-6B9B-4FA2-9FA7-45495F0166E2}" srcOrd="0" destOrd="0" presId="urn:microsoft.com/office/officeart/2005/8/layout/hierarchy1"/>
    <dgm:cxn modelId="{6BA55E9D-01E5-470B-8BBE-6FC4DF529771}" type="presOf" srcId="{B00C59F7-3FDE-4275-B4FA-813096D9CB72}" destId="{078A44BA-676D-46AF-B786-2E12A929396B}" srcOrd="0" destOrd="0" presId="urn:microsoft.com/office/officeart/2005/8/layout/hierarchy1"/>
    <dgm:cxn modelId="{8AEFB19E-567D-4C98-B825-B78201FD6B77}" srcId="{D538EE02-D073-48B5-B7B1-B867791F7B8E}" destId="{7D2E08B4-5F2E-4533-B3A0-6E1E8AC4C3F7}" srcOrd="1" destOrd="0" parTransId="{A8A2317F-C389-4388-B144-CB4AD1E75D48}" sibTransId="{6D6459F9-D089-4452-A98F-F3EE699EC7E0}"/>
    <dgm:cxn modelId="{B8B733AF-33E6-4549-8D4B-C4ABA8D7C6C6}" type="presOf" srcId="{D538EE02-D073-48B5-B7B1-B867791F7B8E}" destId="{AF683FAD-2C46-450B-B678-FB5011CCA232}" srcOrd="0" destOrd="0" presId="urn:microsoft.com/office/officeart/2005/8/layout/hierarchy1"/>
    <dgm:cxn modelId="{304821B5-7CE9-4D0E-A5E8-621E5172A7C9}" srcId="{B00C59F7-3FDE-4275-B4FA-813096D9CB72}" destId="{04E8D297-9340-4860-9593-238D690DAC76}" srcOrd="1" destOrd="0" parTransId="{C52B0793-81F1-4C42-AFC1-CE4DED085842}" sibTransId="{F574525E-6874-430D-AF63-60F93CD539FF}"/>
    <dgm:cxn modelId="{9B52D7BA-8F2C-4FDE-A072-0B44D68AAEF7}" srcId="{DDAD1470-5524-4633-8D63-A7C50F9BABE6}" destId="{88A60288-2BF6-41A5-9729-5EC601D07550}" srcOrd="1" destOrd="0" parTransId="{6E52C58F-2ECC-4016-B71E-88F15535583C}" sibTransId="{CA88977D-7C76-4659-A670-C63D0EEE3AD7}"/>
    <dgm:cxn modelId="{D4F729BF-8009-4261-BBEE-1AB874910496}" type="presOf" srcId="{78760EDE-34B1-4C05-9BEF-CD78B1DDCD3A}" destId="{F8869240-88AD-4E86-8FA5-F1925683ABA8}" srcOrd="0" destOrd="0" presId="urn:microsoft.com/office/officeart/2005/8/layout/hierarchy1"/>
    <dgm:cxn modelId="{278CF5C7-931C-4A09-8040-1C779EDB94BF}" type="presOf" srcId="{099A609D-7D96-4724-B571-6992811E7663}" destId="{4229FC85-F666-4F45-9B31-B7C68335F515}" srcOrd="0" destOrd="0" presId="urn:microsoft.com/office/officeart/2005/8/layout/hierarchy1"/>
    <dgm:cxn modelId="{7F106BCA-9B01-4D54-87AB-BAD1FEB7A93F}" type="presOf" srcId="{A8A2317F-C389-4388-B144-CB4AD1E75D48}" destId="{E7529DEA-35ED-498A-AE4A-EEEDB02311E1}" srcOrd="0" destOrd="0" presId="urn:microsoft.com/office/officeart/2005/8/layout/hierarchy1"/>
    <dgm:cxn modelId="{C95C8ACC-74B8-46C3-970C-E487B55F5605}" type="presOf" srcId="{19D729A9-5150-4FD4-A39B-C149C5223DAC}" destId="{9BAECEE1-21DB-4558-B666-D5A4F74BEE35}" srcOrd="0" destOrd="0" presId="urn:microsoft.com/office/officeart/2005/8/layout/hierarchy1"/>
    <dgm:cxn modelId="{4998E6CD-1F92-4840-BB7B-4DADF1475B46}" srcId="{78760EDE-34B1-4C05-9BEF-CD78B1DDCD3A}" destId="{D538EE02-D073-48B5-B7B1-B867791F7B8E}" srcOrd="1" destOrd="0" parTransId="{A885E567-EA4B-40C3-A257-A6FD455AEEBE}" sibTransId="{2193621D-2782-4FD5-9BD2-D76F3EB52CD4}"/>
    <dgm:cxn modelId="{DF1FC4D6-1287-4000-A3FF-0DBFCF2FD3B6}" type="presOf" srcId="{AD22CE17-B334-419C-8401-D9405420D7BE}" destId="{F8077C14-C83A-450D-A736-3828771B3DC0}" srcOrd="0" destOrd="0" presId="urn:microsoft.com/office/officeart/2005/8/layout/hierarchy1"/>
    <dgm:cxn modelId="{C791F7EB-12C5-4CCD-9710-B9D6751E9DE5}" type="presOf" srcId="{88A60288-2BF6-41A5-9729-5EC601D07550}" destId="{0D452902-1474-42E1-A8AA-95564D622366}" srcOrd="0" destOrd="0" presId="urn:microsoft.com/office/officeart/2005/8/layout/hierarchy1"/>
    <dgm:cxn modelId="{E8AA3EF2-4596-44E6-BDBF-2BA48B2787C2}" srcId="{D538EE02-D073-48B5-B7B1-B867791F7B8E}" destId="{03658138-2897-4080-BF02-A1DF579759FB}" srcOrd="0" destOrd="0" parTransId="{A4AF85FA-B577-4389-BB4F-17682CD9C11A}" sibTransId="{7E6F96BE-F42A-4E9D-954E-3D02AB9B2499}"/>
    <dgm:cxn modelId="{EDA9CE0B-016B-4DD4-8586-5F366FB4C074}" type="presParOf" srcId="{38DBB2F0-C9E5-49C4-BADC-4C1904C193EF}" destId="{BC7CA31F-18F2-4E6E-9EB3-543BF6543902}" srcOrd="0" destOrd="0" presId="urn:microsoft.com/office/officeart/2005/8/layout/hierarchy1"/>
    <dgm:cxn modelId="{E3636296-85A9-48D4-8057-C91941A3F726}" type="presParOf" srcId="{BC7CA31F-18F2-4E6E-9EB3-543BF6543902}" destId="{AB5EC4CD-F583-4C28-98E2-BAD46A75A5C2}" srcOrd="0" destOrd="0" presId="urn:microsoft.com/office/officeart/2005/8/layout/hierarchy1"/>
    <dgm:cxn modelId="{9FFCF3CF-C62C-4DCC-9BD5-2B4BCE5270FD}" type="presParOf" srcId="{AB5EC4CD-F583-4C28-98E2-BAD46A75A5C2}" destId="{C196980E-8BAB-43F4-8E92-93A039E0CFB6}" srcOrd="0" destOrd="0" presId="urn:microsoft.com/office/officeart/2005/8/layout/hierarchy1"/>
    <dgm:cxn modelId="{FBD75D14-9240-47DE-8253-3519257041D1}" type="presParOf" srcId="{AB5EC4CD-F583-4C28-98E2-BAD46A75A5C2}" destId="{7DA95429-6A0E-4C05-BF2E-39DBF4B8603B}" srcOrd="1" destOrd="0" presId="urn:microsoft.com/office/officeart/2005/8/layout/hierarchy1"/>
    <dgm:cxn modelId="{4B0E8883-D76F-4EA9-AE5B-54CC390E9B88}" type="presParOf" srcId="{BC7CA31F-18F2-4E6E-9EB3-543BF6543902}" destId="{54F1F112-4425-403E-8161-0723C52DE4F9}" srcOrd="1" destOrd="0" presId="urn:microsoft.com/office/officeart/2005/8/layout/hierarchy1"/>
    <dgm:cxn modelId="{873BACF4-781F-41E1-A91F-859FFFEE17EF}" type="presParOf" srcId="{54F1F112-4425-403E-8161-0723C52DE4F9}" destId="{D98E1318-FE62-4F3B-9491-B7613085B06C}" srcOrd="0" destOrd="0" presId="urn:microsoft.com/office/officeart/2005/8/layout/hierarchy1"/>
    <dgm:cxn modelId="{7A853218-D27A-4CC0-887F-E456086B58CE}" type="presParOf" srcId="{54F1F112-4425-403E-8161-0723C52DE4F9}" destId="{85BE41D8-C087-41D1-8C2F-A150B4B3528A}" srcOrd="1" destOrd="0" presId="urn:microsoft.com/office/officeart/2005/8/layout/hierarchy1"/>
    <dgm:cxn modelId="{1F021E37-C3C5-492E-A0B9-63A94CD5767A}" type="presParOf" srcId="{85BE41D8-C087-41D1-8C2F-A150B4B3528A}" destId="{348D8C48-F5BD-4A1C-B72A-C5F41B1A94BC}" srcOrd="0" destOrd="0" presId="urn:microsoft.com/office/officeart/2005/8/layout/hierarchy1"/>
    <dgm:cxn modelId="{8EB79481-05AC-448A-8073-FD76E9F82FD4}" type="presParOf" srcId="{348D8C48-F5BD-4A1C-B72A-C5F41B1A94BC}" destId="{3F68B9D2-9F89-4902-BC83-059A4345BFD7}" srcOrd="0" destOrd="0" presId="urn:microsoft.com/office/officeart/2005/8/layout/hierarchy1"/>
    <dgm:cxn modelId="{8730BDCA-867F-458A-965E-C1FF854FC523}" type="presParOf" srcId="{348D8C48-F5BD-4A1C-B72A-C5F41B1A94BC}" destId="{F8869240-88AD-4E86-8FA5-F1925683ABA8}" srcOrd="1" destOrd="0" presId="urn:microsoft.com/office/officeart/2005/8/layout/hierarchy1"/>
    <dgm:cxn modelId="{9E2155F4-2858-4FEC-BBE6-D7B7E567859E}" type="presParOf" srcId="{85BE41D8-C087-41D1-8C2F-A150B4B3528A}" destId="{8CD89A8E-4F86-47B9-A6FA-7B8059738570}" srcOrd="1" destOrd="0" presId="urn:microsoft.com/office/officeart/2005/8/layout/hierarchy1"/>
    <dgm:cxn modelId="{27AFF101-76ED-4652-84DA-E3C70055E66B}" type="presParOf" srcId="{8CD89A8E-4F86-47B9-A6FA-7B8059738570}" destId="{2E0D4401-24C7-4649-B6F0-530FE4EFA002}" srcOrd="0" destOrd="0" presId="urn:microsoft.com/office/officeart/2005/8/layout/hierarchy1"/>
    <dgm:cxn modelId="{B4C8414A-9EA8-4096-992F-09B8335ED491}" type="presParOf" srcId="{8CD89A8E-4F86-47B9-A6FA-7B8059738570}" destId="{A979E5AE-F5A7-4603-896A-C57DD5D07A81}" srcOrd="1" destOrd="0" presId="urn:microsoft.com/office/officeart/2005/8/layout/hierarchy1"/>
    <dgm:cxn modelId="{94BE3F8F-C0D8-4D08-BCBE-E5FFCB8C6E2A}" type="presParOf" srcId="{A979E5AE-F5A7-4603-896A-C57DD5D07A81}" destId="{CF3FD504-DF05-46D7-8B8A-C69F90752DEC}" srcOrd="0" destOrd="0" presId="urn:microsoft.com/office/officeart/2005/8/layout/hierarchy1"/>
    <dgm:cxn modelId="{D4C9A32A-F016-4F09-9D5B-025DC034F81C}" type="presParOf" srcId="{CF3FD504-DF05-46D7-8B8A-C69F90752DEC}" destId="{C1D37398-CEA8-4C4A-83CC-E99D623ECA78}" srcOrd="0" destOrd="0" presId="urn:microsoft.com/office/officeart/2005/8/layout/hierarchy1"/>
    <dgm:cxn modelId="{76C4987D-36F4-447A-BC36-F1C878FE0BDD}" type="presParOf" srcId="{CF3FD504-DF05-46D7-8B8A-C69F90752DEC}" destId="{078A44BA-676D-46AF-B786-2E12A929396B}" srcOrd="1" destOrd="0" presId="urn:microsoft.com/office/officeart/2005/8/layout/hierarchy1"/>
    <dgm:cxn modelId="{73986464-2D2C-4BC2-B2B7-A36543E4293F}" type="presParOf" srcId="{A979E5AE-F5A7-4603-896A-C57DD5D07A81}" destId="{A98F6AD9-01D7-4A40-B937-7A9DF8EFC03E}" srcOrd="1" destOrd="0" presId="urn:microsoft.com/office/officeart/2005/8/layout/hierarchy1"/>
    <dgm:cxn modelId="{C1F7818A-A43E-401C-820A-437CFA6EFF72}" type="presParOf" srcId="{A98F6AD9-01D7-4A40-B937-7A9DF8EFC03E}" destId="{F8077C14-C83A-450D-A736-3828771B3DC0}" srcOrd="0" destOrd="0" presId="urn:microsoft.com/office/officeart/2005/8/layout/hierarchy1"/>
    <dgm:cxn modelId="{3933BE66-5924-4280-AE62-5221D34775D8}" type="presParOf" srcId="{A98F6AD9-01D7-4A40-B937-7A9DF8EFC03E}" destId="{DD26A71E-DA0E-48D2-974A-E3FF18FEB0C1}" srcOrd="1" destOrd="0" presId="urn:microsoft.com/office/officeart/2005/8/layout/hierarchy1"/>
    <dgm:cxn modelId="{6D869243-1888-440C-872F-5B804815C9CC}" type="presParOf" srcId="{DD26A71E-DA0E-48D2-974A-E3FF18FEB0C1}" destId="{589081C3-B698-41DD-A585-7086CFFBFF19}" srcOrd="0" destOrd="0" presId="urn:microsoft.com/office/officeart/2005/8/layout/hierarchy1"/>
    <dgm:cxn modelId="{D726E6C1-3A30-46D5-821E-443B7C1BD9C5}" type="presParOf" srcId="{589081C3-B698-41DD-A585-7086CFFBFF19}" destId="{9A000BBA-DC3F-44AC-AAE9-791FEB0EAFD8}" srcOrd="0" destOrd="0" presId="urn:microsoft.com/office/officeart/2005/8/layout/hierarchy1"/>
    <dgm:cxn modelId="{6AB8BAE9-1921-4638-91FC-5E3C0FEC90FA}" type="presParOf" srcId="{589081C3-B698-41DD-A585-7086CFFBFF19}" destId="{9BAECEE1-21DB-4558-B666-D5A4F74BEE35}" srcOrd="1" destOrd="0" presId="urn:microsoft.com/office/officeart/2005/8/layout/hierarchy1"/>
    <dgm:cxn modelId="{DC563B9F-F0D4-40BB-8E8B-ED4FFA1B8FF5}" type="presParOf" srcId="{DD26A71E-DA0E-48D2-974A-E3FF18FEB0C1}" destId="{0BDB46EB-D909-4432-B7B8-D7A48BFB6B18}" srcOrd="1" destOrd="0" presId="urn:microsoft.com/office/officeart/2005/8/layout/hierarchy1"/>
    <dgm:cxn modelId="{4EA6FA68-76BD-447F-B40F-6A24AEFB8F01}" type="presParOf" srcId="{A98F6AD9-01D7-4A40-B937-7A9DF8EFC03E}" destId="{DBEFC76E-84DF-4033-BAF0-E8BD72DA6753}" srcOrd="2" destOrd="0" presId="urn:microsoft.com/office/officeart/2005/8/layout/hierarchy1"/>
    <dgm:cxn modelId="{71F56E23-9A2F-4FEC-AC7A-CCD419CA7EDE}" type="presParOf" srcId="{A98F6AD9-01D7-4A40-B937-7A9DF8EFC03E}" destId="{37AA5885-0478-492E-BB86-927261A6BEDD}" srcOrd="3" destOrd="0" presId="urn:microsoft.com/office/officeart/2005/8/layout/hierarchy1"/>
    <dgm:cxn modelId="{2605AA33-6997-4F44-96AF-997526C313B8}" type="presParOf" srcId="{37AA5885-0478-492E-BB86-927261A6BEDD}" destId="{EC439C9A-9086-4A4A-90EF-0506CF914529}" srcOrd="0" destOrd="0" presId="urn:microsoft.com/office/officeart/2005/8/layout/hierarchy1"/>
    <dgm:cxn modelId="{30B775CA-D778-4BD3-9885-EAB1E1F613C7}" type="presParOf" srcId="{EC439C9A-9086-4A4A-90EF-0506CF914529}" destId="{BBB69380-4693-4E9E-8B9F-5F1321E04C00}" srcOrd="0" destOrd="0" presId="urn:microsoft.com/office/officeart/2005/8/layout/hierarchy1"/>
    <dgm:cxn modelId="{792DDFCF-529E-49E7-B16F-55FE2B764E60}" type="presParOf" srcId="{EC439C9A-9086-4A4A-90EF-0506CF914529}" destId="{A1FB691A-B3A4-46A2-BF24-103C518CAB7E}" srcOrd="1" destOrd="0" presId="urn:microsoft.com/office/officeart/2005/8/layout/hierarchy1"/>
    <dgm:cxn modelId="{1C317676-7E4C-4CE4-ADC1-101BE5758103}" type="presParOf" srcId="{37AA5885-0478-492E-BB86-927261A6BEDD}" destId="{1DF3C318-A46A-4F5E-B873-F761E5EF8907}" srcOrd="1" destOrd="0" presId="urn:microsoft.com/office/officeart/2005/8/layout/hierarchy1"/>
    <dgm:cxn modelId="{3DF6AD65-5937-496B-A1FE-C56C10407316}" type="presParOf" srcId="{8CD89A8E-4F86-47B9-A6FA-7B8059738570}" destId="{8A0AF8D0-F915-4B09-8BE6-2F99DC450BD2}" srcOrd="2" destOrd="0" presId="urn:microsoft.com/office/officeart/2005/8/layout/hierarchy1"/>
    <dgm:cxn modelId="{C7F37566-2692-4266-8E92-7ADF20DB6493}" type="presParOf" srcId="{8CD89A8E-4F86-47B9-A6FA-7B8059738570}" destId="{314480D2-D69A-4308-8B81-DB572B1A881C}" srcOrd="3" destOrd="0" presId="urn:microsoft.com/office/officeart/2005/8/layout/hierarchy1"/>
    <dgm:cxn modelId="{2C5DFFCD-39C2-4784-8DE5-FDFC6D239A8A}" type="presParOf" srcId="{314480D2-D69A-4308-8B81-DB572B1A881C}" destId="{478725F3-93DA-4EFD-8C6F-DA4E1B68AA4B}" srcOrd="0" destOrd="0" presId="urn:microsoft.com/office/officeart/2005/8/layout/hierarchy1"/>
    <dgm:cxn modelId="{4C09642B-16E0-4EAB-B403-7604DD24621B}" type="presParOf" srcId="{478725F3-93DA-4EFD-8C6F-DA4E1B68AA4B}" destId="{08F3A63F-7893-4EC2-9AE2-AEE30EBD246E}" srcOrd="0" destOrd="0" presId="urn:microsoft.com/office/officeart/2005/8/layout/hierarchy1"/>
    <dgm:cxn modelId="{54D788FE-FAD3-4979-ACE2-402F5041BC48}" type="presParOf" srcId="{478725F3-93DA-4EFD-8C6F-DA4E1B68AA4B}" destId="{AF683FAD-2C46-450B-B678-FB5011CCA232}" srcOrd="1" destOrd="0" presId="urn:microsoft.com/office/officeart/2005/8/layout/hierarchy1"/>
    <dgm:cxn modelId="{04B20EB1-041D-4FC5-A05B-D02ACB49CD21}" type="presParOf" srcId="{314480D2-D69A-4308-8B81-DB572B1A881C}" destId="{A98A832D-6A43-45E4-A088-26D28AEC8037}" srcOrd="1" destOrd="0" presId="urn:microsoft.com/office/officeart/2005/8/layout/hierarchy1"/>
    <dgm:cxn modelId="{483FF223-1771-46D4-9446-5B57EB308071}" type="presParOf" srcId="{A98A832D-6A43-45E4-A088-26D28AEC8037}" destId="{100F9CF8-6B9B-4FA2-9FA7-45495F0166E2}" srcOrd="0" destOrd="0" presId="urn:microsoft.com/office/officeart/2005/8/layout/hierarchy1"/>
    <dgm:cxn modelId="{CA6CE11F-C93D-421C-BC86-2E4765FDD55C}" type="presParOf" srcId="{A98A832D-6A43-45E4-A088-26D28AEC8037}" destId="{01D68F8C-60A0-4414-A769-44D1B4DC06FA}" srcOrd="1" destOrd="0" presId="urn:microsoft.com/office/officeart/2005/8/layout/hierarchy1"/>
    <dgm:cxn modelId="{218B3110-F29C-4021-88EA-7B9BA1E81FE4}" type="presParOf" srcId="{01D68F8C-60A0-4414-A769-44D1B4DC06FA}" destId="{AF876A1C-9DC0-47DB-B73A-F0E2E0B954E0}" srcOrd="0" destOrd="0" presId="urn:microsoft.com/office/officeart/2005/8/layout/hierarchy1"/>
    <dgm:cxn modelId="{7626B817-6D11-463B-8B14-3467527A2BCE}" type="presParOf" srcId="{AF876A1C-9DC0-47DB-B73A-F0E2E0B954E0}" destId="{9BD9F15C-41ED-49E8-A011-119ACFF6D7BB}" srcOrd="0" destOrd="0" presId="urn:microsoft.com/office/officeart/2005/8/layout/hierarchy1"/>
    <dgm:cxn modelId="{97778BFE-37F3-4A30-94A8-C8E6104B7E83}" type="presParOf" srcId="{AF876A1C-9DC0-47DB-B73A-F0E2E0B954E0}" destId="{A9A38B49-61F1-4880-9F02-CB77E4F46472}" srcOrd="1" destOrd="0" presId="urn:microsoft.com/office/officeart/2005/8/layout/hierarchy1"/>
    <dgm:cxn modelId="{16878AA3-42DA-4448-BA0C-7B12F47A03C5}" type="presParOf" srcId="{01D68F8C-60A0-4414-A769-44D1B4DC06FA}" destId="{5ECD9CA0-9252-4189-B312-216D0248E3A5}" srcOrd="1" destOrd="0" presId="urn:microsoft.com/office/officeart/2005/8/layout/hierarchy1"/>
    <dgm:cxn modelId="{CFE23954-A887-4631-BE5C-195503F4F370}" type="presParOf" srcId="{A98A832D-6A43-45E4-A088-26D28AEC8037}" destId="{E7529DEA-35ED-498A-AE4A-EEEDB02311E1}" srcOrd="2" destOrd="0" presId="urn:microsoft.com/office/officeart/2005/8/layout/hierarchy1"/>
    <dgm:cxn modelId="{1DFA82C8-787A-485A-B6F9-B31561A30838}" type="presParOf" srcId="{A98A832D-6A43-45E4-A088-26D28AEC8037}" destId="{A3CF6C6D-A230-4009-9227-5A12EA749ACA}" srcOrd="3" destOrd="0" presId="urn:microsoft.com/office/officeart/2005/8/layout/hierarchy1"/>
    <dgm:cxn modelId="{7C12DC27-BC62-41DB-9F4C-9853131E2110}" type="presParOf" srcId="{A3CF6C6D-A230-4009-9227-5A12EA749ACA}" destId="{253D29AF-1EC1-40D8-90AA-0DAE89D98DBC}" srcOrd="0" destOrd="0" presId="urn:microsoft.com/office/officeart/2005/8/layout/hierarchy1"/>
    <dgm:cxn modelId="{0F15B13F-6843-4F55-B83B-5CEF0707E923}" type="presParOf" srcId="{253D29AF-1EC1-40D8-90AA-0DAE89D98DBC}" destId="{F3E45ED6-4E06-46EE-B6EE-11E158D9116B}" srcOrd="0" destOrd="0" presId="urn:microsoft.com/office/officeart/2005/8/layout/hierarchy1"/>
    <dgm:cxn modelId="{9B0B75E8-DA00-4455-A27F-8F21A6DD1CF7}" type="presParOf" srcId="{253D29AF-1EC1-40D8-90AA-0DAE89D98DBC}" destId="{F20287BB-5F06-4471-8242-109EB68028CF}" srcOrd="1" destOrd="0" presId="urn:microsoft.com/office/officeart/2005/8/layout/hierarchy1"/>
    <dgm:cxn modelId="{D187075B-2890-4022-8704-9204DA00947C}" type="presParOf" srcId="{A3CF6C6D-A230-4009-9227-5A12EA749ACA}" destId="{7EED2458-541C-4DFF-899E-07AF943FF496}" srcOrd="1" destOrd="0" presId="urn:microsoft.com/office/officeart/2005/8/layout/hierarchy1"/>
    <dgm:cxn modelId="{305905BC-D884-40A4-B23F-A05545F9C51A}" type="presParOf" srcId="{54F1F112-4425-403E-8161-0723C52DE4F9}" destId="{C9BD58AE-BB74-4D3B-85AE-F04E967F828D}" srcOrd="2" destOrd="0" presId="urn:microsoft.com/office/officeart/2005/8/layout/hierarchy1"/>
    <dgm:cxn modelId="{6B7609DF-4CE3-4BE2-9AAB-64982C578659}" type="presParOf" srcId="{54F1F112-4425-403E-8161-0723C52DE4F9}" destId="{8AAF81A4-A617-4022-A94E-32DD7867ABC2}" srcOrd="3" destOrd="0" presId="urn:microsoft.com/office/officeart/2005/8/layout/hierarchy1"/>
    <dgm:cxn modelId="{86FE1DFB-293E-45B1-9EE8-0644D460E03F}" type="presParOf" srcId="{8AAF81A4-A617-4022-A94E-32DD7867ABC2}" destId="{B40FF703-5D6B-4332-A267-D79516D5F6A2}" srcOrd="0" destOrd="0" presId="urn:microsoft.com/office/officeart/2005/8/layout/hierarchy1"/>
    <dgm:cxn modelId="{7CC670CB-2011-4F93-9251-793D4F8E0E22}" type="presParOf" srcId="{B40FF703-5D6B-4332-A267-D79516D5F6A2}" destId="{4873AD2C-D39B-47CD-8F23-463E2F80FED0}" srcOrd="0" destOrd="0" presId="urn:microsoft.com/office/officeart/2005/8/layout/hierarchy1"/>
    <dgm:cxn modelId="{0B0E7EB6-6BBF-487F-B9F0-E48ABF726424}" type="presParOf" srcId="{B40FF703-5D6B-4332-A267-D79516D5F6A2}" destId="{0D452902-1474-42E1-A8AA-95564D622366}" srcOrd="1" destOrd="0" presId="urn:microsoft.com/office/officeart/2005/8/layout/hierarchy1"/>
    <dgm:cxn modelId="{1C4A6647-6249-484F-926F-1CC451487A3B}" type="presParOf" srcId="{8AAF81A4-A617-4022-A94E-32DD7867ABC2}" destId="{22994AE0-9E37-4CB7-AB82-C199B2CD6925}" srcOrd="1" destOrd="0" presId="urn:microsoft.com/office/officeart/2005/8/layout/hierarchy1"/>
    <dgm:cxn modelId="{0DB5A5B6-5BE8-4BDC-B6B6-6B70F5A5E0BC}" type="presParOf" srcId="{22994AE0-9E37-4CB7-AB82-C199B2CD6925}" destId="{4B4A1BEF-5AB0-4EBA-97FD-1B5E235BC980}" srcOrd="0" destOrd="0" presId="urn:microsoft.com/office/officeart/2005/8/layout/hierarchy1"/>
    <dgm:cxn modelId="{9917EEC5-0089-4C0B-9EA3-E0AD57E69025}" type="presParOf" srcId="{22994AE0-9E37-4CB7-AB82-C199B2CD6925}" destId="{06013B72-45A4-4B12-A78A-27DC5720B23D}" srcOrd="1" destOrd="0" presId="urn:microsoft.com/office/officeart/2005/8/layout/hierarchy1"/>
    <dgm:cxn modelId="{7E68EB52-6250-467F-96AB-3ADB381340E5}" type="presParOf" srcId="{06013B72-45A4-4B12-A78A-27DC5720B23D}" destId="{1D98E8B6-D345-4729-A5FD-7DB3BD7FABC4}" srcOrd="0" destOrd="0" presId="urn:microsoft.com/office/officeart/2005/8/layout/hierarchy1"/>
    <dgm:cxn modelId="{B688D2CF-562C-4B83-8DC7-B2BE13FFA6BF}" type="presParOf" srcId="{1D98E8B6-D345-4729-A5FD-7DB3BD7FABC4}" destId="{6F80EF1D-282E-49DF-AEF8-3D3D89540691}" srcOrd="0" destOrd="0" presId="urn:microsoft.com/office/officeart/2005/8/layout/hierarchy1"/>
    <dgm:cxn modelId="{B8D8C81E-9B77-4412-B60E-06C20AABC96D}" type="presParOf" srcId="{1D98E8B6-D345-4729-A5FD-7DB3BD7FABC4}" destId="{4229FC85-F666-4F45-9B31-B7C68335F515}" srcOrd="1" destOrd="0" presId="urn:microsoft.com/office/officeart/2005/8/layout/hierarchy1"/>
    <dgm:cxn modelId="{4DF090A2-EC3A-4E4A-AC86-578AD5859B34}" type="presParOf" srcId="{06013B72-45A4-4B12-A78A-27DC5720B23D}" destId="{11E7E11C-FAA0-47B1-AEE2-2A794ECE440F}" srcOrd="1" destOrd="0" presId="urn:microsoft.com/office/officeart/2005/8/layout/hierarchy1"/>
    <dgm:cxn modelId="{18AB58A7-920D-4BEB-9004-E4D85D97420B}" type="presParOf" srcId="{11E7E11C-FAA0-47B1-AEE2-2A794ECE440F}" destId="{B0456E4D-7A4A-4DEE-9591-B5229589202C}" srcOrd="0" destOrd="0" presId="urn:microsoft.com/office/officeart/2005/8/layout/hierarchy1"/>
    <dgm:cxn modelId="{C8261038-9B35-4005-AABF-5367D9BF79D1}" type="presParOf" srcId="{11E7E11C-FAA0-47B1-AEE2-2A794ECE440F}" destId="{1A208AA8-A5B1-463C-9BF3-FFA45E49DA41}" srcOrd="1" destOrd="0" presId="urn:microsoft.com/office/officeart/2005/8/layout/hierarchy1"/>
    <dgm:cxn modelId="{2BB4D9B3-6AC2-48FC-A096-6C7D94E75874}" type="presParOf" srcId="{1A208AA8-A5B1-463C-9BF3-FFA45E49DA41}" destId="{21FBE51C-8832-4169-A016-2724402A8E35}" srcOrd="0" destOrd="0" presId="urn:microsoft.com/office/officeart/2005/8/layout/hierarchy1"/>
    <dgm:cxn modelId="{BBAD8F4A-FBCD-46B0-B657-DB84156CDCA3}" type="presParOf" srcId="{21FBE51C-8832-4169-A016-2724402A8E35}" destId="{5E1BBE5B-D669-479B-8837-EEED4E2A954D}" srcOrd="0" destOrd="0" presId="urn:microsoft.com/office/officeart/2005/8/layout/hierarchy1"/>
    <dgm:cxn modelId="{5CFB5E37-B035-4A96-AAB8-8749B98B70E3}" type="presParOf" srcId="{21FBE51C-8832-4169-A016-2724402A8E35}" destId="{12A7005F-7D4E-4EFB-9466-CCDDC07D0C57}" srcOrd="1" destOrd="0" presId="urn:microsoft.com/office/officeart/2005/8/layout/hierarchy1"/>
    <dgm:cxn modelId="{D01DC3AF-E73A-4970-BDEA-E2475DB80EC7}" type="presParOf" srcId="{1A208AA8-A5B1-463C-9BF3-FFA45E49DA41}" destId="{55D9F934-00A1-4862-BCB6-4C75935267C5}" srcOrd="1" destOrd="0" presId="urn:microsoft.com/office/officeart/2005/8/layout/hierarchy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456E4D-7A4A-4DEE-9591-B5229589202C}">
      <dsp:nvSpPr>
        <dsp:cNvPr id="0" name=""/>
        <dsp:cNvSpPr/>
      </dsp:nvSpPr>
      <dsp:spPr>
        <a:xfrm>
          <a:off x="4394429" y="1795647"/>
          <a:ext cx="91440" cy="209969"/>
        </a:xfrm>
        <a:custGeom>
          <a:avLst/>
          <a:gdLst/>
          <a:ahLst/>
          <a:cxnLst/>
          <a:rect l="0" t="0" r="0" b="0"/>
          <a:pathLst>
            <a:path>
              <a:moveTo>
                <a:pt x="45720" y="0"/>
              </a:moveTo>
              <a:lnTo>
                <a:pt x="45720" y="2099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4A1BEF-5AB0-4EBA-97FD-1B5E235BC980}">
      <dsp:nvSpPr>
        <dsp:cNvPr id="0" name=""/>
        <dsp:cNvSpPr/>
      </dsp:nvSpPr>
      <dsp:spPr>
        <a:xfrm>
          <a:off x="4394429" y="1127233"/>
          <a:ext cx="91440" cy="209969"/>
        </a:xfrm>
        <a:custGeom>
          <a:avLst/>
          <a:gdLst/>
          <a:ahLst/>
          <a:cxnLst/>
          <a:rect l="0" t="0" r="0" b="0"/>
          <a:pathLst>
            <a:path>
              <a:moveTo>
                <a:pt x="45720" y="0"/>
              </a:moveTo>
              <a:lnTo>
                <a:pt x="45720" y="2099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BD58AE-BB74-4D3B-85AE-F04E967F828D}">
      <dsp:nvSpPr>
        <dsp:cNvPr id="0" name=""/>
        <dsp:cNvSpPr/>
      </dsp:nvSpPr>
      <dsp:spPr>
        <a:xfrm>
          <a:off x="3337156" y="458819"/>
          <a:ext cx="1102993" cy="209969"/>
        </a:xfrm>
        <a:custGeom>
          <a:avLst/>
          <a:gdLst/>
          <a:ahLst/>
          <a:cxnLst/>
          <a:rect l="0" t="0" r="0" b="0"/>
          <a:pathLst>
            <a:path>
              <a:moveTo>
                <a:pt x="0" y="0"/>
              </a:moveTo>
              <a:lnTo>
                <a:pt x="0" y="143088"/>
              </a:lnTo>
              <a:lnTo>
                <a:pt x="1102993" y="143088"/>
              </a:lnTo>
              <a:lnTo>
                <a:pt x="1102993" y="2099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529DEA-35ED-498A-AE4A-EEEDB02311E1}">
      <dsp:nvSpPr>
        <dsp:cNvPr id="0" name=""/>
        <dsp:cNvSpPr/>
      </dsp:nvSpPr>
      <dsp:spPr>
        <a:xfrm>
          <a:off x="3116557" y="1795647"/>
          <a:ext cx="441197" cy="209969"/>
        </a:xfrm>
        <a:custGeom>
          <a:avLst/>
          <a:gdLst/>
          <a:ahLst/>
          <a:cxnLst/>
          <a:rect l="0" t="0" r="0" b="0"/>
          <a:pathLst>
            <a:path>
              <a:moveTo>
                <a:pt x="0" y="0"/>
              </a:moveTo>
              <a:lnTo>
                <a:pt x="0" y="143088"/>
              </a:lnTo>
              <a:lnTo>
                <a:pt x="441197" y="143088"/>
              </a:lnTo>
              <a:lnTo>
                <a:pt x="441197" y="2099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0F9CF8-6B9B-4FA2-9FA7-45495F0166E2}">
      <dsp:nvSpPr>
        <dsp:cNvPr id="0" name=""/>
        <dsp:cNvSpPr/>
      </dsp:nvSpPr>
      <dsp:spPr>
        <a:xfrm>
          <a:off x="2675360" y="1795647"/>
          <a:ext cx="441197" cy="209969"/>
        </a:xfrm>
        <a:custGeom>
          <a:avLst/>
          <a:gdLst/>
          <a:ahLst/>
          <a:cxnLst/>
          <a:rect l="0" t="0" r="0" b="0"/>
          <a:pathLst>
            <a:path>
              <a:moveTo>
                <a:pt x="441197" y="0"/>
              </a:moveTo>
              <a:lnTo>
                <a:pt x="441197" y="143088"/>
              </a:lnTo>
              <a:lnTo>
                <a:pt x="0" y="143088"/>
              </a:lnTo>
              <a:lnTo>
                <a:pt x="0" y="2099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0AF8D0-F915-4B09-8BE6-2F99DC450BD2}">
      <dsp:nvSpPr>
        <dsp:cNvPr id="0" name=""/>
        <dsp:cNvSpPr/>
      </dsp:nvSpPr>
      <dsp:spPr>
        <a:xfrm>
          <a:off x="2234162" y="1127233"/>
          <a:ext cx="882394" cy="209969"/>
        </a:xfrm>
        <a:custGeom>
          <a:avLst/>
          <a:gdLst/>
          <a:ahLst/>
          <a:cxnLst/>
          <a:rect l="0" t="0" r="0" b="0"/>
          <a:pathLst>
            <a:path>
              <a:moveTo>
                <a:pt x="0" y="0"/>
              </a:moveTo>
              <a:lnTo>
                <a:pt x="0" y="143088"/>
              </a:lnTo>
              <a:lnTo>
                <a:pt x="882394" y="143088"/>
              </a:lnTo>
              <a:lnTo>
                <a:pt x="882394" y="2099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EFC76E-84DF-4033-BAF0-E8BD72DA6753}">
      <dsp:nvSpPr>
        <dsp:cNvPr id="0" name=""/>
        <dsp:cNvSpPr/>
      </dsp:nvSpPr>
      <dsp:spPr>
        <a:xfrm>
          <a:off x="1351767" y="1795647"/>
          <a:ext cx="441197" cy="209969"/>
        </a:xfrm>
        <a:custGeom>
          <a:avLst/>
          <a:gdLst/>
          <a:ahLst/>
          <a:cxnLst/>
          <a:rect l="0" t="0" r="0" b="0"/>
          <a:pathLst>
            <a:path>
              <a:moveTo>
                <a:pt x="0" y="0"/>
              </a:moveTo>
              <a:lnTo>
                <a:pt x="0" y="143088"/>
              </a:lnTo>
              <a:lnTo>
                <a:pt x="441197" y="143088"/>
              </a:lnTo>
              <a:lnTo>
                <a:pt x="441197" y="2099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077C14-C83A-450D-A736-3828771B3DC0}">
      <dsp:nvSpPr>
        <dsp:cNvPr id="0" name=""/>
        <dsp:cNvSpPr/>
      </dsp:nvSpPr>
      <dsp:spPr>
        <a:xfrm>
          <a:off x="910570" y="1795647"/>
          <a:ext cx="441197" cy="209969"/>
        </a:xfrm>
        <a:custGeom>
          <a:avLst/>
          <a:gdLst/>
          <a:ahLst/>
          <a:cxnLst/>
          <a:rect l="0" t="0" r="0" b="0"/>
          <a:pathLst>
            <a:path>
              <a:moveTo>
                <a:pt x="441197" y="0"/>
              </a:moveTo>
              <a:lnTo>
                <a:pt x="441197" y="143088"/>
              </a:lnTo>
              <a:lnTo>
                <a:pt x="0" y="143088"/>
              </a:lnTo>
              <a:lnTo>
                <a:pt x="0" y="2099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0D4401-24C7-4649-B6F0-530FE4EFA002}">
      <dsp:nvSpPr>
        <dsp:cNvPr id="0" name=""/>
        <dsp:cNvSpPr/>
      </dsp:nvSpPr>
      <dsp:spPr>
        <a:xfrm>
          <a:off x="1351767" y="1127233"/>
          <a:ext cx="882394" cy="209969"/>
        </a:xfrm>
        <a:custGeom>
          <a:avLst/>
          <a:gdLst/>
          <a:ahLst/>
          <a:cxnLst/>
          <a:rect l="0" t="0" r="0" b="0"/>
          <a:pathLst>
            <a:path>
              <a:moveTo>
                <a:pt x="882394" y="0"/>
              </a:moveTo>
              <a:lnTo>
                <a:pt x="882394" y="143088"/>
              </a:lnTo>
              <a:lnTo>
                <a:pt x="0" y="143088"/>
              </a:lnTo>
              <a:lnTo>
                <a:pt x="0" y="2099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318-FE62-4F3B-9491-B7613085B06C}">
      <dsp:nvSpPr>
        <dsp:cNvPr id="0" name=""/>
        <dsp:cNvSpPr/>
      </dsp:nvSpPr>
      <dsp:spPr>
        <a:xfrm>
          <a:off x="2234162" y="458819"/>
          <a:ext cx="1102993" cy="209969"/>
        </a:xfrm>
        <a:custGeom>
          <a:avLst/>
          <a:gdLst/>
          <a:ahLst/>
          <a:cxnLst/>
          <a:rect l="0" t="0" r="0" b="0"/>
          <a:pathLst>
            <a:path>
              <a:moveTo>
                <a:pt x="1102993" y="0"/>
              </a:moveTo>
              <a:lnTo>
                <a:pt x="1102993" y="143088"/>
              </a:lnTo>
              <a:lnTo>
                <a:pt x="0" y="143088"/>
              </a:lnTo>
              <a:lnTo>
                <a:pt x="0" y="2099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96980E-8BAB-43F4-8E92-93A039E0CFB6}">
      <dsp:nvSpPr>
        <dsp:cNvPr id="0" name=""/>
        <dsp:cNvSpPr/>
      </dsp:nvSpPr>
      <dsp:spPr>
        <a:xfrm>
          <a:off x="2976176" y="374"/>
          <a:ext cx="721959" cy="458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DA95429-6A0E-4C05-BF2E-39DBF4B8603B}">
      <dsp:nvSpPr>
        <dsp:cNvPr id="0" name=""/>
        <dsp:cNvSpPr/>
      </dsp:nvSpPr>
      <dsp:spPr>
        <a:xfrm>
          <a:off x="3056394" y="76581"/>
          <a:ext cx="721959" cy="458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hash(3+2)=0</a:t>
          </a:r>
          <a:endParaRPr lang="zh-CN" altLang="en-US" sz="800" kern="1200"/>
        </a:p>
      </dsp:txBody>
      <dsp:txXfrm>
        <a:off x="3069821" y="90008"/>
        <a:ext cx="695105" cy="431590"/>
      </dsp:txXfrm>
    </dsp:sp>
    <dsp:sp modelId="{3F68B9D2-9F89-4902-BC83-059A4345BFD7}">
      <dsp:nvSpPr>
        <dsp:cNvPr id="0" name=""/>
        <dsp:cNvSpPr/>
      </dsp:nvSpPr>
      <dsp:spPr>
        <a:xfrm>
          <a:off x="1873183" y="668788"/>
          <a:ext cx="721959" cy="458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869240-88AD-4E86-8FA5-F1925683ABA8}">
      <dsp:nvSpPr>
        <dsp:cNvPr id="0" name=""/>
        <dsp:cNvSpPr/>
      </dsp:nvSpPr>
      <dsp:spPr>
        <a:xfrm>
          <a:off x="1953400" y="744995"/>
          <a:ext cx="721959" cy="458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hash(2+1)=3</a:t>
          </a:r>
          <a:endParaRPr lang="zh-CN" altLang="en-US" sz="800" kern="1200"/>
        </a:p>
      </dsp:txBody>
      <dsp:txXfrm>
        <a:off x="1966827" y="758422"/>
        <a:ext cx="695105" cy="431590"/>
      </dsp:txXfrm>
    </dsp:sp>
    <dsp:sp modelId="{C1D37398-CEA8-4C4A-83CC-E99D623ECA78}">
      <dsp:nvSpPr>
        <dsp:cNvPr id="0" name=""/>
        <dsp:cNvSpPr/>
      </dsp:nvSpPr>
      <dsp:spPr>
        <a:xfrm>
          <a:off x="990788" y="1337203"/>
          <a:ext cx="721959" cy="458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78A44BA-676D-46AF-B786-2E12A929396B}">
      <dsp:nvSpPr>
        <dsp:cNvPr id="0" name=""/>
        <dsp:cNvSpPr/>
      </dsp:nvSpPr>
      <dsp:spPr>
        <a:xfrm>
          <a:off x="1071005" y="1413409"/>
          <a:ext cx="721959" cy="458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hash(4+3)=2</a:t>
          </a:r>
          <a:endParaRPr lang="zh-CN" altLang="en-US" sz="800" kern="1200"/>
        </a:p>
      </dsp:txBody>
      <dsp:txXfrm>
        <a:off x="1084432" y="1426836"/>
        <a:ext cx="695105" cy="431590"/>
      </dsp:txXfrm>
    </dsp:sp>
    <dsp:sp modelId="{9A000BBA-DC3F-44AC-AAE9-791FEB0EAFD8}">
      <dsp:nvSpPr>
        <dsp:cNvPr id="0" name=""/>
        <dsp:cNvSpPr/>
      </dsp:nvSpPr>
      <dsp:spPr>
        <a:xfrm>
          <a:off x="549590" y="2005617"/>
          <a:ext cx="721959" cy="458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AECEE1-21DB-4558-B666-D5A4F74BEE35}">
      <dsp:nvSpPr>
        <dsp:cNvPr id="0" name=""/>
        <dsp:cNvSpPr/>
      </dsp:nvSpPr>
      <dsp:spPr>
        <a:xfrm>
          <a:off x="629808" y="2081823"/>
          <a:ext cx="721959" cy="458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hash(A=4)=4</a:t>
          </a:r>
          <a:endParaRPr lang="zh-CN" altLang="en-US" sz="800" kern="1200"/>
        </a:p>
      </dsp:txBody>
      <dsp:txXfrm>
        <a:off x="643235" y="2095250"/>
        <a:ext cx="695105" cy="431590"/>
      </dsp:txXfrm>
    </dsp:sp>
    <dsp:sp modelId="{BBB69380-4693-4E9E-8B9F-5F1321E04C00}">
      <dsp:nvSpPr>
        <dsp:cNvPr id="0" name=""/>
        <dsp:cNvSpPr/>
      </dsp:nvSpPr>
      <dsp:spPr>
        <a:xfrm>
          <a:off x="1431985" y="2005617"/>
          <a:ext cx="721959" cy="458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FB691A-B3A4-46A2-BF24-103C518CAB7E}">
      <dsp:nvSpPr>
        <dsp:cNvPr id="0" name=""/>
        <dsp:cNvSpPr/>
      </dsp:nvSpPr>
      <dsp:spPr>
        <a:xfrm>
          <a:off x="1512203" y="2081823"/>
          <a:ext cx="721959" cy="458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hash(B=3)=3</a:t>
          </a:r>
          <a:endParaRPr lang="zh-CN" altLang="en-US" sz="800" kern="1200"/>
        </a:p>
      </dsp:txBody>
      <dsp:txXfrm>
        <a:off x="1525630" y="2095250"/>
        <a:ext cx="695105" cy="431590"/>
      </dsp:txXfrm>
    </dsp:sp>
    <dsp:sp modelId="{08F3A63F-7893-4EC2-9AE2-AEE30EBD246E}">
      <dsp:nvSpPr>
        <dsp:cNvPr id="0" name=""/>
        <dsp:cNvSpPr/>
      </dsp:nvSpPr>
      <dsp:spPr>
        <a:xfrm>
          <a:off x="2755577" y="1337203"/>
          <a:ext cx="721959" cy="458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683FAD-2C46-450B-B678-FB5011CCA232}">
      <dsp:nvSpPr>
        <dsp:cNvPr id="0" name=""/>
        <dsp:cNvSpPr/>
      </dsp:nvSpPr>
      <dsp:spPr>
        <a:xfrm>
          <a:off x="2835795" y="1413409"/>
          <a:ext cx="721959" cy="458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hash(1+0)=1</a:t>
          </a:r>
          <a:endParaRPr lang="zh-CN" altLang="en-US" sz="800" kern="1200"/>
        </a:p>
      </dsp:txBody>
      <dsp:txXfrm>
        <a:off x="2849222" y="1426836"/>
        <a:ext cx="695105" cy="431590"/>
      </dsp:txXfrm>
    </dsp:sp>
    <dsp:sp modelId="{9BD9F15C-41ED-49E8-A011-119ACFF6D7BB}">
      <dsp:nvSpPr>
        <dsp:cNvPr id="0" name=""/>
        <dsp:cNvSpPr/>
      </dsp:nvSpPr>
      <dsp:spPr>
        <a:xfrm>
          <a:off x="2314380" y="2005617"/>
          <a:ext cx="721959" cy="458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9A38B49-61F1-4880-9F02-CB77E4F46472}">
      <dsp:nvSpPr>
        <dsp:cNvPr id="0" name=""/>
        <dsp:cNvSpPr/>
      </dsp:nvSpPr>
      <dsp:spPr>
        <a:xfrm>
          <a:off x="2394598" y="2081823"/>
          <a:ext cx="721959" cy="458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hash(C=1)=1</a:t>
          </a:r>
          <a:endParaRPr lang="zh-CN" altLang="en-US" sz="800" kern="1200"/>
        </a:p>
      </dsp:txBody>
      <dsp:txXfrm>
        <a:off x="2408025" y="2095250"/>
        <a:ext cx="695105" cy="431590"/>
      </dsp:txXfrm>
    </dsp:sp>
    <dsp:sp modelId="{F3E45ED6-4E06-46EE-B6EE-11E158D9116B}">
      <dsp:nvSpPr>
        <dsp:cNvPr id="0" name=""/>
        <dsp:cNvSpPr/>
      </dsp:nvSpPr>
      <dsp:spPr>
        <a:xfrm>
          <a:off x="3196775" y="2005617"/>
          <a:ext cx="721959" cy="458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0287BB-5F06-4471-8242-109EB68028CF}">
      <dsp:nvSpPr>
        <dsp:cNvPr id="0" name=""/>
        <dsp:cNvSpPr/>
      </dsp:nvSpPr>
      <dsp:spPr>
        <a:xfrm>
          <a:off x="3276992" y="2081823"/>
          <a:ext cx="721959" cy="458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hash(D=5)=0</a:t>
          </a:r>
          <a:endParaRPr lang="zh-CN" altLang="en-US" sz="800" kern="1200"/>
        </a:p>
      </dsp:txBody>
      <dsp:txXfrm>
        <a:off x="3290419" y="2095250"/>
        <a:ext cx="695105" cy="431590"/>
      </dsp:txXfrm>
    </dsp:sp>
    <dsp:sp modelId="{4873AD2C-D39B-47CD-8F23-463E2F80FED0}">
      <dsp:nvSpPr>
        <dsp:cNvPr id="0" name=""/>
        <dsp:cNvSpPr/>
      </dsp:nvSpPr>
      <dsp:spPr>
        <a:xfrm>
          <a:off x="4079170" y="668788"/>
          <a:ext cx="721959" cy="458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452902-1474-42E1-A8AA-95564D622366}">
      <dsp:nvSpPr>
        <dsp:cNvPr id="0" name=""/>
        <dsp:cNvSpPr/>
      </dsp:nvSpPr>
      <dsp:spPr>
        <a:xfrm>
          <a:off x="4159387" y="744995"/>
          <a:ext cx="721959" cy="458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hash(1+1)=2</a:t>
          </a:r>
          <a:endParaRPr lang="zh-CN" altLang="en-US" sz="800" kern="1200"/>
        </a:p>
      </dsp:txBody>
      <dsp:txXfrm>
        <a:off x="4172814" y="758422"/>
        <a:ext cx="695105" cy="431590"/>
      </dsp:txXfrm>
    </dsp:sp>
    <dsp:sp modelId="{6F80EF1D-282E-49DF-AEF8-3D3D89540691}">
      <dsp:nvSpPr>
        <dsp:cNvPr id="0" name=""/>
        <dsp:cNvSpPr/>
      </dsp:nvSpPr>
      <dsp:spPr>
        <a:xfrm>
          <a:off x="4079170" y="1337203"/>
          <a:ext cx="721959" cy="458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229FC85-F666-4F45-9B31-B7C68335F515}">
      <dsp:nvSpPr>
        <dsp:cNvPr id="0" name=""/>
        <dsp:cNvSpPr/>
      </dsp:nvSpPr>
      <dsp:spPr>
        <a:xfrm>
          <a:off x="4159387" y="1413409"/>
          <a:ext cx="721959" cy="458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hash(3+3)=1</a:t>
          </a:r>
          <a:endParaRPr lang="zh-CN" altLang="en-US" sz="800" kern="1200"/>
        </a:p>
      </dsp:txBody>
      <dsp:txXfrm>
        <a:off x="4172814" y="1426836"/>
        <a:ext cx="695105" cy="431590"/>
      </dsp:txXfrm>
    </dsp:sp>
    <dsp:sp modelId="{5E1BBE5B-D669-479B-8837-EEED4E2A954D}">
      <dsp:nvSpPr>
        <dsp:cNvPr id="0" name=""/>
        <dsp:cNvSpPr/>
      </dsp:nvSpPr>
      <dsp:spPr>
        <a:xfrm>
          <a:off x="4079170" y="2005617"/>
          <a:ext cx="721959" cy="458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2A7005F-7D4E-4EFB-9466-CCDDC07D0C57}">
      <dsp:nvSpPr>
        <dsp:cNvPr id="0" name=""/>
        <dsp:cNvSpPr/>
      </dsp:nvSpPr>
      <dsp:spPr>
        <a:xfrm>
          <a:off x="4159387" y="2081823"/>
          <a:ext cx="721959" cy="4584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altLang="zh-CN" sz="800" kern="1200"/>
            <a:t>hash(E=8)=3</a:t>
          </a:r>
          <a:endParaRPr lang="zh-CN" altLang="en-US" sz="800" kern="1200"/>
        </a:p>
      </dsp:txBody>
      <dsp:txXfrm>
        <a:off x="4172814" y="2095250"/>
        <a:ext cx="695105" cy="4315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0CCD7-0C4B-4B1B-B8DD-690BE6DEC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13</Pages>
  <Words>1242</Words>
  <Characters>7085</Characters>
  <Application>Microsoft Office Word</Application>
  <DocSecurity>0</DocSecurity>
  <PresentationFormat/>
  <Lines>59</Lines>
  <Paragraphs>16</Paragraphs>
  <Slides>0</Slides>
  <Notes>0</Notes>
  <HiddenSlides>0</HiddenSlides>
  <MMClips>0</MMClips>
  <ScaleCrop>false</ScaleCrop>
  <Manager/>
  <Company>ecnu</Company>
  <LinksUpToDate>false</LinksUpToDate>
  <CharactersWithSpaces>8311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dc:creator>
  <cp:keywords/>
  <dc:description/>
  <cp:lastModifiedBy>贝贝 洪</cp:lastModifiedBy>
  <cp:revision>14</cp:revision>
  <cp:lastPrinted>2006-10-19T02:32:00Z</cp:lastPrinted>
  <dcterms:created xsi:type="dcterms:W3CDTF">2024-03-19T07:28:00Z</dcterms:created>
  <dcterms:modified xsi:type="dcterms:W3CDTF">2024-03-28T12:35:00Z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