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멘토링 준비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2023.05.09 /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이소정, 손지현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멘토링 보고서 작성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모델과 데이터 조사 및 정리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계획서 완료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노션을 이용해 보고서 작성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선정된 모델과 데이터 선정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계획서 ppt작성 후 발표준비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