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C8A9E" w14:textId="38D82A6D" w:rsidR="00953F76" w:rsidRPr="008724E1" w:rsidRDefault="008724E1" w:rsidP="008724E1">
      <w:pPr>
        <w:spacing w:line="360" w:lineRule="auto"/>
        <w:ind w:firstLine="709"/>
        <w:jc w:val="center"/>
        <w:rPr>
          <w:rFonts w:ascii="Times New Roman" w:hAnsi="Times New Roman" w:cs="Times New Roman"/>
          <w:b/>
          <w:bCs/>
          <w:sz w:val="28"/>
          <w:szCs w:val="28"/>
        </w:rPr>
      </w:pPr>
      <w:r w:rsidRPr="008724E1">
        <w:rPr>
          <w:rFonts w:ascii="Times New Roman" w:hAnsi="Times New Roman" w:cs="Times New Roman"/>
          <w:b/>
          <w:bCs/>
          <w:sz w:val="28"/>
          <w:szCs w:val="28"/>
        </w:rPr>
        <w:t>СОДЕРЖАНИЕ</w:t>
      </w:r>
    </w:p>
    <w:sdt>
      <w:sdtPr>
        <w:id w:val="1964224881"/>
        <w:docPartObj>
          <w:docPartGallery w:val="Table of Contents"/>
          <w:docPartUnique/>
        </w:docPartObj>
      </w:sdtPr>
      <w:sdtEndPr>
        <w:rPr>
          <w:rFonts w:ascii="Times New Roman" w:eastAsiaTheme="minorHAnsi" w:hAnsi="Times New Roman" w:cs="Times New Roman"/>
          <w:color w:val="auto"/>
          <w:sz w:val="28"/>
          <w:szCs w:val="28"/>
          <w:lang w:eastAsia="en-US"/>
        </w:rPr>
      </w:sdtEndPr>
      <w:sdtContent>
        <w:p w14:paraId="4BB68FCF" w14:textId="44DC5CC8" w:rsidR="00F66141" w:rsidRDefault="00F66141">
          <w:pPr>
            <w:pStyle w:val="ab"/>
          </w:pPr>
        </w:p>
        <w:p w14:paraId="19876F27" w14:textId="10CB2797" w:rsidR="00F66141" w:rsidRPr="006C31DB" w:rsidRDefault="00F66141" w:rsidP="006C31DB">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r w:rsidRPr="006C31DB">
            <w:rPr>
              <w:rFonts w:ascii="Times New Roman" w:hAnsi="Times New Roman" w:cs="Times New Roman"/>
              <w:sz w:val="28"/>
              <w:szCs w:val="28"/>
            </w:rPr>
            <w:fldChar w:fldCharType="begin"/>
          </w:r>
          <w:r w:rsidRPr="006C31DB">
            <w:rPr>
              <w:rFonts w:ascii="Times New Roman" w:hAnsi="Times New Roman" w:cs="Times New Roman"/>
              <w:sz w:val="28"/>
              <w:szCs w:val="28"/>
            </w:rPr>
            <w:instrText xml:space="preserve"> TOC \o "1-3" \h \z \u </w:instrText>
          </w:r>
          <w:r w:rsidRPr="006C31DB">
            <w:rPr>
              <w:rFonts w:ascii="Times New Roman" w:hAnsi="Times New Roman" w:cs="Times New Roman"/>
              <w:sz w:val="28"/>
              <w:szCs w:val="28"/>
            </w:rPr>
            <w:fldChar w:fldCharType="separate"/>
          </w:r>
          <w:hyperlink w:anchor="_Toc185909781" w:history="1">
            <w:r w:rsidRPr="006C31DB">
              <w:rPr>
                <w:rStyle w:val="a9"/>
                <w:rFonts w:ascii="Times New Roman" w:hAnsi="Times New Roman" w:cs="Times New Roman"/>
                <w:noProof/>
                <w:sz w:val="28"/>
                <w:szCs w:val="28"/>
              </w:rPr>
              <w:t>ВВЕДЕНИЕ</w:t>
            </w:r>
            <w:r w:rsidRPr="006C31DB">
              <w:rPr>
                <w:rFonts w:ascii="Times New Roman" w:hAnsi="Times New Roman" w:cs="Times New Roman"/>
                <w:noProof/>
                <w:webHidden/>
                <w:sz w:val="28"/>
                <w:szCs w:val="28"/>
              </w:rPr>
              <w:tab/>
            </w:r>
            <w:r w:rsidRPr="006C31DB">
              <w:rPr>
                <w:rFonts w:ascii="Times New Roman" w:hAnsi="Times New Roman" w:cs="Times New Roman"/>
                <w:noProof/>
                <w:webHidden/>
                <w:sz w:val="28"/>
                <w:szCs w:val="28"/>
              </w:rPr>
              <w:fldChar w:fldCharType="begin"/>
            </w:r>
            <w:r w:rsidRPr="006C31DB">
              <w:rPr>
                <w:rFonts w:ascii="Times New Roman" w:hAnsi="Times New Roman" w:cs="Times New Roman"/>
                <w:noProof/>
                <w:webHidden/>
                <w:sz w:val="28"/>
                <w:szCs w:val="28"/>
              </w:rPr>
              <w:instrText xml:space="preserve"> PAGEREF _Toc185909781 \h </w:instrText>
            </w:r>
            <w:r w:rsidRPr="006C31DB">
              <w:rPr>
                <w:rFonts w:ascii="Times New Roman" w:hAnsi="Times New Roman" w:cs="Times New Roman"/>
                <w:noProof/>
                <w:webHidden/>
                <w:sz w:val="28"/>
                <w:szCs w:val="28"/>
              </w:rPr>
            </w:r>
            <w:r w:rsidRPr="006C31DB">
              <w:rPr>
                <w:rFonts w:ascii="Times New Roman" w:hAnsi="Times New Roman" w:cs="Times New Roman"/>
                <w:noProof/>
                <w:webHidden/>
                <w:sz w:val="28"/>
                <w:szCs w:val="28"/>
              </w:rPr>
              <w:fldChar w:fldCharType="separate"/>
            </w:r>
            <w:r w:rsidRPr="006C31DB">
              <w:rPr>
                <w:rFonts w:ascii="Times New Roman" w:hAnsi="Times New Roman" w:cs="Times New Roman"/>
                <w:noProof/>
                <w:webHidden/>
                <w:sz w:val="28"/>
                <w:szCs w:val="28"/>
              </w:rPr>
              <w:t>2</w:t>
            </w:r>
            <w:r w:rsidRPr="006C31DB">
              <w:rPr>
                <w:rFonts w:ascii="Times New Roman" w:hAnsi="Times New Roman" w:cs="Times New Roman"/>
                <w:noProof/>
                <w:webHidden/>
                <w:sz w:val="28"/>
                <w:szCs w:val="28"/>
              </w:rPr>
              <w:fldChar w:fldCharType="end"/>
            </w:r>
          </w:hyperlink>
        </w:p>
        <w:p w14:paraId="7BBFFD36" w14:textId="0506E80B" w:rsidR="00F66141" w:rsidRPr="006C31DB" w:rsidRDefault="00F66141" w:rsidP="006C31DB">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85909782" w:history="1">
            <w:r w:rsidRPr="006C31DB">
              <w:rPr>
                <w:rStyle w:val="a9"/>
                <w:rFonts w:ascii="Times New Roman" w:hAnsi="Times New Roman" w:cs="Times New Roman"/>
                <w:noProof/>
                <w:sz w:val="28"/>
                <w:szCs w:val="28"/>
              </w:rPr>
              <w:t>1 Понятие и сущность сделок</w:t>
            </w:r>
            <w:r w:rsidRPr="006C31DB">
              <w:rPr>
                <w:rFonts w:ascii="Times New Roman" w:hAnsi="Times New Roman" w:cs="Times New Roman"/>
                <w:noProof/>
                <w:webHidden/>
                <w:sz w:val="28"/>
                <w:szCs w:val="28"/>
              </w:rPr>
              <w:tab/>
            </w:r>
            <w:r w:rsidRPr="006C31DB">
              <w:rPr>
                <w:rFonts w:ascii="Times New Roman" w:hAnsi="Times New Roman" w:cs="Times New Roman"/>
                <w:noProof/>
                <w:webHidden/>
                <w:sz w:val="28"/>
                <w:szCs w:val="28"/>
              </w:rPr>
              <w:fldChar w:fldCharType="begin"/>
            </w:r>
            <w:r w:rsidRPr="006C31DB">
              <w:rPr>
                <w:rFonts w:ascii="Times New Roman" w:hAnsi="Times New Roman" w:cs="Times New Roman"/>
                <w:noProof/>
                <w:webHidden/>
                <w:sz w:val="28"/>
                <w:szCs w:val="28"/>
              </w:rPr>
              <w:instrText xml:space="preserve"> PAGEREF _Toc185909782 \h </w:instrText>
            </w:r>
            <w:r w:rsidRPr="006C31DB">
              <w:rPr>
                <w:rFonts w:ascii="Times New Roman" w:hAnsi="Times New Roman" w:cs="Times New Roman"/>
                <w:noProof/>
                <w:webHidden/>
                <w:sz w:val="28"/>
                <w:szCs w:val="28"/>
              </w:rPr>
            </w:r>
            <w:r w:rsidRPr="006C31DB">
              <w:rPr>
                <w:rFonts w:ascii="Times New Roman" w:hAnsi="Times New Roman" w:cs="Times New Roman"/>
                <w:noProof/>
                <w:webHidden/>
                <w:sz w:val="28"/>
                <w:szCs w:val="28"/>
              </w:rPr>
              <w:fldChar w:fldCharType="separate"/>
            </w:r>
            <w:r w:rsidRPr="006C31DB">
              <w:rPr>
                <w:rFonts w:ascii="Times New Roman" w:hAnsi="Times New Roman" w:cs="Times New Roman"/>
                <w:noProof/>
                <w:webHidden/>
                <w:sz w:val="28"/>
                <w:szCs w:val="28"/>
              </w:rPr>
              <w:t>4</w:t>
            </w:r>
            <w:r w:rsidRPr="006C31DB">
              <w:rPr>
                <w:rFonts w:ascii="Times New Roman" w:hAnsi="Times New Roman" w:cs="Times New Roman"/>
                <w:noProof/>
                <w:webHidden/>
                <w:sz w:val="28"/>
                <w:szCs w:val="28"/>
              </w:rPr>
              <w:fldChar w:fldCharType="end"/>
            </w:r>
          </w:hyperlink>
        </w:p>
        <w:p w14:paraId="0F61FCDA" w14:textId="00E797D1" w:rsidR="00F66141" w:rsidRPr="006C31DB" w:rsidRDefault="00F66141" w:rsidP="006C31DB">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85909783" w:history="1">
            <w:r w:rsidRPr="006C31DB">
              <w:rPr>
                <w:rStyle w:val="a9"/>
                <w:rFonts w:ascii="Times New Roman" w:hAnsi="Times New Roman" w:cs="Times New Roman"/>
                <w:noProof/>
                <w:sz w:val="28"/>
                <w:szCs w:val="28"/>
              </w:rPr>
              <w:t>1.1 Правовая природа сделок</w:t>
            </w:r>
            <w:r w:rsidRPr="006C31DB">
              <w:rPr>
                <w:rFonts w:ascii="Times New Roman" w:hAnsi="Times New Roman" w:cs="Times New Roman"/>
                <w:noProof/>
                <w:webHidden/>
                <w:sz w:val="28"/>
                <w:szCs w:val="28"/>
              </w:rPr>
              <w:tab/>
            </w:r>
            <w:r w:rsidRPr="006C31DB">
              <w:rPr>
                <w:rFonts w:ascii="Times New Roman" w:hAnsi="Times New Roman" w:cs="Times New Roman"/>
                <w:noProof/>
                <w:webHidden/>
                <w:sz w:val="28"/>
                <w:szCs w:val="28"/>
              </w:rPr>
              <w:fldChar w:fldCharType="begin"/>
            </w:r>
            <w:r w:rsidRPr="006C31DB">
              <w:rPr>
                <w:rFonts w:ascii="Times New Roman" w:hAnsi="Times New Roman" w:cs="Times New Roman"/>
                <w:noProof/>
                <w:webHidden/>
                <w:sz w:val="28"/>
                <w:szCs w:val="28"/>
              </w:rPr>
              <w:instrText xml:space="preserve"> PAGEREF _Toc185909783 \h </w:instrText>
            </w:r>
            <w:r w:rsidRPr="006C31DB">
              <w:rPr>
                <w:rFonts w:ascii="Times New Roman" w:hAnsi="Times New Roman" w:cs="Times New Roman"/>
                <w:noProof/>
                <w:webHidden/>
                <w:sz w:val="28"/>
                <w:szCs w:val="28"/>
              </w:rPr>
            </w:r>
            <w:r w:rsidRPr="006C31DB">
              <w:rPr>
                <w:rFonts w:ascii="Times New Roman" w:hAnsi="Times New Roman" w:cs="Times New Roman"/>
                <w:noProof/>
                <w:webHidden/>
                <w:sz w:val="28"/>
                <w:szCs w:val="28"/>
              </w:rPr>
              <w:fldChar w:fldCharType="separate"/>
            </w:r>
            <w:r w:rsidRPr="006C31DB">
              <w:rPr>
                <w:rFonts w:ascii="Times New Roman" w:hAnsi="Times New Roman" w:cs="Times New Roman"/>
                <w:noProof/>
                <w:webHidden/>
                <w:sz w:val="28"/>
                <w:szCs w:val="28"/>
              </w:rPr>
              <w:t>4</w:t>
            </w:r>
            <w:r w:rsidRPr="006C31DB">
              <w:rPr>
                <w:rFonts w:ascii="Times New Roman" w:hAnsi="Times New Roman" w:cs="Times New Roman"/>
                <w:noProof/>
                <w:webHidden/>
                <w:sz w:val="28"/>
                <w:szCs w:val="28"/>
              </w:rPr>
              <w:fldChar w:fldCharType="end"/>
            </w:r>
          </w:hyperlink>
        </w:p>
        <w:p w14:paraId="3D2DF0F7" w14:textId="4DC9BAB2" w:rsidR="00F66141" w:rsidRPr="006C31DB" w:rsidRDefault="00F66141" w:rsidP="006C31DB">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85909784" w:history="1">
            <w:r w:rsidRPr="006C31DB">
              <w:rPr>
                <w:rStyle w:val="a9"/>
                <w:rFonts w:ascii="Times New Roman" w:hAnsi="Times New Roman" w:cs="Times New Roman"/>
                <w:noProof/>
                <w:sz w:val="28"/>
                <w:szCs w:val="28"/>
              </w:rPr>
              <w:t>1.2 Классификация сделок</w:t>
            </w:r>
            <w:r w:rsidRPr="006C31DB">
              <w:rPr>
                <w:rFonts w:ascii="Times New Roman" w:hAnsi="Times New Roman" w:cs="Times New Roman"/>
                <w:noProof/>
                <w:webHidden/>
                <w:sz w:val="28"/>
                <w:szCs w:val="28"/>
              </w:rPr>
              <w:tab/>
            </w:r>
            <w:r w:rsidRPr="006C31DB">
              <w:rPr>
                <w:rFonts w:ascii="Times New Roman" w:hAnsi="Times New Roman" w:cs="Times New Roman"/>
                <w:noProof/>
                <w:webHidden/>
                <w:sz w:val="28"/>
                <w:szCs w:val="28"/>
              </w:rPr>
              <w:fldChar w:fldCharType="begin"/>
            </w:r>
            <w:r w:rsidRPr="006C31DB">
              <w:rPr>
                <w:rFonts w:ascii="Times New Roman" w:hAnsi="Times New Roman" w:cs="Times New Roman"/>
                <w:noProof/>
                <w:webHidden/>
                <w:sz w:val="28"/>
                <w:szCs w:val="28"/>
              </w:rPr>
              <w:instrText xml:space="preserve"> PAGEREF _Toc185909784 \h </w:instrText>
            </w:r>
            <w:r w:rsidRPr="006C31DB">
              <w:rPr>
                <w:rFonts w:ascii="Times New Roman" w:hAnsi="Times New Roman" w:cs="Times New Roman"/>
                <w:noProof/>
                <w:webHidden/>
                <w:sz w:val="28"/>
                <w:szCs w:val="28"/>
              </w:rPr>
            </w:r>
            <w:r w:rsidRPr="006C31DB">
              <w:rPr>
                <w:rFonts w:ascii="Times New Roman" w:hAnsi="Times New Roman" w:cs="Times New Roman"/>
                <w:noProof/>
                <w:webHidden/>
                <w:sz w:val="28"/>
                <w:szCs w:val="28"/>
              </w:rPr>
              <w:fldChar w:fldCharType="separate"/>
            </w:r>
            <w:r w:rsidRPr="006C31DB">
              <w:rPr>
                <w:rFonts w:ascii="Times New Roman" w:hAnsi="Times New Roman" w:cs="Times New Roman"/>
                <w:noProof/>
                <w:webHidden/>
                <w:sz w:val="28"/>
                <w:szCs w:val="28"/>
              </w:rPr>
              <w:t>5</w:t>
            </w:r>
            <w:r w:rsidRPr="006C31DB">
              <w:rPr>
                <w:rFonts w:ascii="Times New Roman" w:hAnsi="Times New Roman" w:cs="Times New Roman"/>
                <w:noProof/>
                <w:webHidden/>
                <w:sz w:val="28"/>
                <w:szCs w:val="28"/>
              </w:rPr>
              <w:fldChar w:fldCharType="end"/>
            </w:r>
          </w:hyperlink>
        </w:p>
        <w:p w14:paraId="26820F4B" w14:textId="15D60AA5" w:rsidR="00F66141" w:rsidRPr="006C31DB" w:rsidRDefault="00F66141" w:rsidP="006C31DB">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85909785" w:history="1">
            <w:r w:rsidRPr="006C31DB">
              <w:rPr>
                <w:rStyle w:val="a9"/>
                <w:rFonts w:ascii="Times New Roman" w:hAnsi="Times New Roman" w:cs="Times New Roman"/>
                <w:noProof/>
                <w:sz w:val="28"/>
                <w:szCs w:val="28"/>
              </w:rPr>
              <w:t>1.3 Роль сделок в гражданском обороте</w:t>
            </w:r>
            <w:r w:rsidRPr="006C31DB">
              <w:rPr>
                <w:rFonts w:ascii="Times New Roman" w:hAnsi="Times New Roman" w:cs="Times New Roman"/>
                <w:noProof/>
                <w:webHidden/>
                <w:sz w:val="28"/>
                <w:szCs w:val="28"/>
              </w:rPr>
              <w:tab/>
            </w:r>
            <w:r w:rsidRPr="006C31DB">
              <w:rPr>
                <w:rFonts w:ascii="Times New Roman" w:hAnsi="Times New Roman" w:cs="Times New Roman"/>
                <w:noProof/>
                <w:webHidden/>
                <w:sz w:val="28"/>
                <w:szCs w:val="28"/>
              </w:rPr>
              <w:fldChar w:fldCharType="begin"/>
            </w:r>
            <w:r w:rsidRPr="006C31DB">
              <w:rPr>
                <w:rFonts w:ascii="Times New Roman" w:hAnsi="Times New Roman" w:cs="Times New Roman"/>
                <w:noProof/>
                <w:webHidden/>
                <w:sz w:val="28"/>
                <w:szCs w:val="28"/>
              </w:rPr>
              <w:instrText xml:space="preserve"> PAGEREF _Toc185909785 \h </w:instrText>
            </w:r>
            <w:r w:rsidRPr="006C31DB">
              <w:rPr>
                <w:rFonts w:ascii="Times New Roman" w:hAnsi="Times New Roman" w:cs="Times New Roman"/>
                <w:noProof/>
                <w:webHidden/>
                <w:sz w:val="28"/>
                <w:szCs w:val="28"/>
              </w:rPr>
            </w:r>
            <w:r w:rsidRPr="006C31DB">
              <w:rPr>
                <w:rFonts w:ascii="Times New Roman" w:hAnsi="Times New Roman" w:cs="Times New Roman"/>
                <w:noProof/>
                <w:webHidden/>
                <w:sz w:val="28"/>
                <w:szCs w:val="28"/>
              </w:rPr>
              <w:fldChar w:fldCharType="separate"/>
            </w:r>
            <w:r w:rsidRPr="006C31DB">
              <w:rPr>
                <w:rFonts w:ascii="Times New Roman" w:hAnsi="Times New Roman" w:cs="Times New Roman"/>
                <w:noProof/>
                <w:webHidden/>
                <w:sz w:val="28"/>
                <w:szCs w:val="28"/>
              </w:rPr>
              <w:t>8</w:t>
            </w:r>
            <w:r w:rsidRPr="006C31DB">
              <w:rPr>
                <w:rFonts w:ascii="Times New Roman" w:hAnsi="Times New Roman" w:cs="Times New Roman"/>
                <w:noProof/>
                <w:webHidden/>
                <w:sz w:val="28"/>
                <w:szCs w:val="28"/>
              </w:rPr>
              <w:fldChar w:fldCharType="end"/>
            </w:r>
          </w:hyperlink>
        </w:p>
        <w:p w14:paraId="669188BC" w14:textId="3D212F20" w:rsidR="00F66141" w:rsidRPr="006C31DB" w:rsidRDefault="00F66141" w:rsidP="006C31DB">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85909786" w:history="1">
            <w:r w:rsidRPr="006C31DB">
              <w:rPr>
                <w:rStyle w:val="a9"/>
                <w:rFonts w:ascii="Times New Roman" w:hAnsi="Times New Roman" w:cs="Times New Roman"/>
                <w:noProof/>
                <w:sz w:val="28"/>
                <w:szCs w:val="28"/>
              </w:rPr>
              <w:t>2 Условия действительности сделок</w:t>
            </w:r>
            <w:r w:rsidRPr="006C31DB">
              <w:rPr>
                <w:rFonts w:ascii="Times New Roman" w:hAnsi="Times New Roman" w:cs="Times New Roman"/>
                <w:noProof/>
                <w:webHidden/>
                <w:sz w:val="28"/>
                <w:szCs w:val="28"/>
              </w:rPr>
              <w:tab/>
            </w:r>
            <w:r w:rsidRPr="006C31DB">
              <w:rPr>
                <w:rFonts w:ascii="Times New Roman" w:hAnsi="Times New Roman" w:cs="Times New Roman"/>
                <w:noProof/>
                <w:webHidden/>
                <w:sz w:val="28"/>
                <w:szCs w:val="28"/>
              </w:rPr>
              <w:fldChar w:fldCharType="begin"/>
            </w:r>
            <w:r w:rsidRPr="006C31DB">
              <w:rPr>
                <w:rFonts w:ascii="Times New Roman" w:hAnsi="Times New Roman" w:cs="Times New Roman"/>
                <w:noProof/>
                <w:webHidden/>
                <w:sz w:val="28"/>
                <w:szCs w:val="28"/>
              </w:rPr>
              <w:instrText xml:space="preserve"> PAGEREF _Toc185909786 \h </w:instrText>
            </w:r>
            <w:r w:rsidRPr="006C31DB">
              <w:rPr>
                <w:rFonts w:ascii="Times New Roman" w:hAnsi="Times New Roman" w:cs="Times New Roman"/>
                <w:noProof/>
                <w:webHidden/>
                <w:sz w:val="28"/>
                <w:szCs w:val="28"/>
              </w:rPr>
            </w:r>
            <w:r w:rsidRPr="006C31DB">
              <w:rPr>
                <w:rFonts w:ascii="Times New Roman" w:hAnsi="Times New Roman" w:cs="Times New Roman"/>
                <w:noProof/>
                <w:webHidden/>
                <w:sz w:val="28"/>
                <w:szCs w:val="28"/>
              </w:rPr>
              <w:fldChar w:fldCharType="separate"/>
            </w:r>
            <w:r w:rsidRPr="006C31DB">
              <w:rPr>
                <w:rFonts w:ascii="Times New Roman" w:hAnsi="Times New Roman" w:cs="Times New Roman"/>
                <w:noProof/>
                <w:webHidden/>
                <w:sz w:val="28"/>
                <w:szCs w:val="28"/>
              </w:rPr>
              <w:t>10</w:t>
            </w:r>
            <w:r w:rsidRPr="006C31DB">
              <w:rPr>
                <w:rFonts w:ascii="Times New Roman" w:hAnsi="Times New Roman" w:cs="Times New Roman"/>
                <w:noProof/>
                <w:webHidden/>
                <w:sz w:val="28"/>
                <w:szCs w:val="28"/>
              </w:rPr>
              <w:fldChar w:fldCharType="end"/>
            </w:r>
          </w:hyperlink>
        </w:p>
        <w:p w14:paraId="783781FD" w14:textId="033F5A30" w:rsidR="00F66141" w:rsidRPr="006C31DB" w:rsidRDefault="00F66141" w:rsidP="006C31DB">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85909787" w:history="1">
            <w:r w:rsidRPr="006C31DB">
              <w:rPr>
                <w:rStyle w:val="a9"/>
                <w:rFonts w:ascii="Times New Roman" w:hAnsi="Times New Roman" w:cs="Times New Roman"/>
                <w:noProof/>
                <w:sz w:val="28"/>
                <w:szCs w:val="28"/>
              </w:rPr>
              <w:t>2.1 Понятие условий действительности сделок</w:t>
            </w:r>
            <w:r w:rsidRPr="006C31DB">
              <w:rPr>
                <w:rFonts w:ascii="Times New Roman" w:hAnsi="Times New Roman" w:cs="Times New Roman"/>
                <w:noProof/>
                <w:webHidden/>
                <w:sz w:val="28"/>
                <w:szCs w:val="28"/>
              </w:rPr>
              <w:tab/>
            </w:r>
            <w:r w:rsidRPr="006C31DB">
              <w:rPr>
                <w:rFonts w:ascii="Times New Roman" w:hAnsi="Times New Roman" w:cs="Times New Roman"/>
                <w:noProof/>
                <w:webHidden/>
                <w:sz w:val="28"/>
                <w:szCs w:val="28"/>
              </w:rPr>
              <w:fldChar w:fldCharType="begin"/>
            </w:r>
            <w:r w:rsidRPr="006C31DB">
              <w:rPr>
                <w:rFonts w:ascii="Times New Roman" w:hAnsi="Times New Roman" w:cs="Times New Roman"/>
                <w:noProof/>
                <w:webHidden/>
                <w:sz w:val="28"/>
                <w:szCs w:val="28"/>
              </w:rPr>
              <w:instrText xml:space="preserve"> PAGEREF _Toc185909787 \h </w:instrText>
            </w:r>
            <w:r w:rsidRPr="006C31DB">
              <w:rPr>
                <w:rFonts w:ascii="Times New Roman" w:hAnsi="Times New Roman" w:cs="Times New Roman"/>
                <w:noProof/>
                <w:webHidden/>
                <w:sz w:val="28"/>
                <w:szCs w:val="28"/>
              </w:rPr>
            </w:r>
            <w:r w:rsidRPr="006C31DB">
              <w:rPr>
                <w:rFonts w:ascii="Times New Roman" w:hAnsi="Times New Roman" w:cs="Times New Roman"/>
                <w:noProof/>
                <w:webHidden/>
                <w:sz w:val="28"/>
                <w:szCs w:val="28"/>
              </w:rPr>
              <w:fldChar w:fldCharType="separate"/>
            </w:r>
            <w:r w:rsidRPr="006C31DB">
              <w:rPr>
                <w:rFonts w:ascii="Times New Roman" w:hAnsi="Times New Roman" w:cs="Times New Roman"/>
                <w:noProof/>
                <w:webHidden/>
                <w:sz w:val="28"/>
                <w:szCs w:val="28"/>
              </w:rPr>
              <w:t>10</w:t>
            </w:r>
            <w:r w:rsidRPr="006C31DB">
              <w:rPr>
                <w:rFonts w:ascii="Times New Roman" w:hAnsi="Times New Roman" w:cs="Times New Roman"/>
                <w:noProof/>
                <w:webHidden/>
                <w:sz w:val="28"/>
                <w:szCs w:val="28"/>
              </w:rPr>
              <w:fldChar w:fldCharType="end"/>
            </w:r>
          </w:hyperlink>
        </w:p>
        <w:p w14:paraId="0482C41F" w14:textId="435EF3B1" w:rsidR="00F66141" w:rsidRPr="006C31DB" w:rsidRDefault="00F66141" w:rsidP="006C31DB">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85909788" w:history="1">
            <w:r w:rsidRPr="006C31DB">
              <w:rPr>
                <w:rStyle w:val="a9"/>
                <w:rFonts w:ascii="Times New Roman" w:hAnsi="Times New Roman" w:cs="Times New Roman"/>
                <w:noProof/>
                <w:sz w:val="28"/>
                <w:szCs w:val="28"/>
              </w:rPr>
              <w:t>2.2 Законность содержания сделки</w:t>
            </w:r>
            <w:r w:rsidRPr="006C31DB">
              <w:rPr>
                <w:rFonts w:ascii="Times New Roman" w:hAnsi="Times New Roman" w:cs="Times New Roman"/>
                <w:noProof/>
                <w:webHidden/>
                <w:sz w:val="28"/>
                <w:szCs w:val="28"/>
              </w:rPr>
              <w:tab/>
            </w:r>
            <w:r w:rsidRPr="006C31DB">
              <w:rPr>
                <w:rFonts w:ascii="Times New Roman" w:hAnsi="Times New Roman" w:cs="Times New Roman"/>
                <w:noProof/>
                <w:webHidden/>
                <w:sz w:val="28"/>
                <w:szCs w:val="28"/>
              </w:rPr>
              <w:fldChar w:fldCharType="begin"/>
            </w:r>
            <w:r w:rsidRPr="006C31DB">
              <w:rPr>
                <w:rFonts w:ascii="Times New Roman" w:hAnsi="Times New Roman" w:cs="Times New Roman"/>
                <w:noProof/>
                <w:webHidden/>
                <w:sz w:val="28"/>
                <w:szCs w:val="28"/>
              </w:rPr>
              <w:instrText xml:space="preserve"> PAGEREF _Toc185909788 \h </w:instrText>
            </w:r>
            <w:r w:rsidRPr="006C31DB">
              <w:rPr>
                <w:rFonts w:ascii="Times New Roman" w:hAnsi="Times New Roman" w:cs="Times New Roman"/>
                <w:noProof/>
                <w:webHidden/>
                <w:sz w:val="28"/>
                <w:szCs w:val="28"/>
              </w:rPr>
            </w:r>
            <w:r w:rsidRPr="006C31DB">
              <w:rPr>
                <w:rFonts w:ascii="Times New Roman" w:hAnsi="Times New Roman" w:cs="Times New Roman"/>
                <w:noProof/>
                <w:webHidden/>
                <w:sz w:val="28"/>
                <w:szCs w:val="28"/>
              </w:rPr>
              <w:fldChar w:fldCharType="separate"/>
            </w:r>
            <w:r w:rsidRPr="006C31DB">
              <w:rPr>
                <w:rFonts w:ascii="Times New Roman" w:hAnsi="Times New Roman" w:cs="Times New Roman"/>
                <w:noProof/>
                <w:webHidden/>
                <w:sz w:val="28"/>
                <w:szCs w:val="28"/>
              </w:rPr>
              <w:t>12</w:t>
            </w:r>
            <w:r w:rsidRPr="006C31DB">
              <w:rPr>
                <w:rFonts w:ascii="Times New Roman" w:hAnsi="Times New Roman" w:cs="Times New Roman"/>
                <w:noProof/>
                <w:webHidden/>
                <w:sz w:val="28"/>
                <w:szCs w:val="28"/>
              </w:rPr>
              <w:fldChar w:fldCharType="end"/>
            </w:r>
          </w:hyperlink>
        </w:p>
        <w:p w14:paraId="27AA7A75" w14:textId="0375E91A" w:rsidR="00F66141" w:rsidRPr="006C31DB" w:rsidRDefault="00F66141" w:rsidP="006C31DB">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85909789" w:history="1">
            <w:r w:rsidRPr="006C31DB">
              <w:rPr>
                <w:rStyle w:val="a9"/>
                <w:rFonts w:ascii="Times New Roman" w:hAnsi="Times New Roman" w:cs="Times New Roman"/>
                <w:noProof/>
                <w:sz w:val="28"/>
                <w:szCs w:val="28"/>
              </w:rPr>
              <w:t>2.3 Способность субъектов совершать сделки</w:t>
            </w:r>
            <w:r w:rsidRPr="006C31DB">
              <w:rPr>
                <w:rFonts w:ascii="Times New Roman" w:hAnsi="Times New Roman" w:cs="Times New Roman"/>
                <w:noProof/>
                <w:webHidden/>
                <w:sz w:val="28"/>
                <w:szCs w:val="28"/>
              </w:rPr>
              <w:tab/>
            </w:r>
            <w:r w:rsidRPr="006C31DB">
              <w:rPr>
                <w:rFonts w:ascii="Times New Roman" w:hAnsi="Times New Roman" w:cs="Times New Roman"/>
                <w:noProof/>
                <w:webHidden/>
                <w:sz w:val="28"/>
                <w:szCs w:val="28"/>
              </w:rPr>
              <w:fldChar w:fldCharType="begin"/>
            </w:r>
            <w:r w:rsidRPr="006C31DB">
              <w:rPr>
                <w:rFonts w:ascii="Times New Roman" w:hAnsi="Times New Roman" w:cs="Times New Roman"/>
                <w:noProof/>
                <w:webHidden/>
                <w:sz w:val="28"/>
                <w:szCs w:val="28"/>
              </w:rPr>
              <w:instrText xml:space="preserve"> PAGEREF _Toc185909789 \h </w:instrText>
            </w:r>
            <w:r w:rsidRPr="006C31DB">
              <w:rPr>
                <w:rFonts w:ascii="Times New Roman" w:hAnsi="Times New Roman" w:cs="Times New Roman"/>
                <w:noProof/>
                <w:webHidden/>
                <w:sz w:val="28"/>
                <w:szCs w:val="28"/>
              </w:rPr>
            </w:r>
            <w:r w:rsidRPr="006C31DB">
              <w:rPr>
                <w:rFonts w:ascii="Times New Roman" w:hAnsi="Times New Roman" w:cs="Times New Roman"/>
                <w:noProof/>
                <w:webHidden/>
                <w:sz w:val="28"/>
                <w:szCs w:val="28"/>
              </w:rPr>
              <w:fldChar w:fldCharType="separate"/>
            </w:r>
            <w:r w:rsidRPr="006C31DB">
              <w:rPr>
                <w:rFonts w:ascii="Times New Roman" w:hAnsi="Times New Roman" w:cs="Times New Roman"/>
                <w:noProof/>
                <w:webHidden/>
                <w:sz w:val="28"/>
                <w:szCs w:val="28"/>
              </w:rPr>
              <w:t>15</w:t>
            </w:r>
            <w:r w:rsidRPr="006C31DB">
              <w:rPr>
                <w:rFonts w:ascii="Times New Roman" w:hAnsi="Times New Roman" w:cs="Times New Roman"/>
                <w:noProof/>
                <w:webHidden/>
                <w:sz w:val="28"/>
                <w:szCs w:val="28"/>
              </w:rPr>
              <w:fldChar w:fldCharType="end"/>
            </w:r>
          </w:hyperlink>
        </w:p>
        <w:p w14:paraId="52289FE3" w14:textId="1AF70442" w:rsidR="00F66141" w:rsidRPr="006C31DB" w:rsidRDefault="00F66141" w:rsidP="006C31DB">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85909790" w:history="1">
            <w:r w:rsidRPr="006C31DB">
              <w:rPr>
                <w:rStyle w:val="a9"/>
                <w:rFonts w:ascii="Times New Roman" w:hAnsi="Times New Roman" w:cs="Times New Roman"/>
                <w:noProof/>
                <w:sz w:val="28"/>
                <w:szCs w:val="28"/>
              </w:rPr>
              <w:t>2.4 Соблюдение формы сделки</w:t>
            </w:r>
            <w:r w:rsidRPr="006C31DB">
              <w:rPr>
                <w:rFonts w:ascii="Times New Roman" w:hAnsi="Times New Roman" w:cs="Times New Roman"/>
                <w:noProof/>
                <w:webHidden/>
                <w:sz w:val="28"/>
                <w:szCs w:val="28"/>
              </w:rPr>
              <w:tab/>
            </w:r>
            <w:r w:rsidRPr="006C31DB">
              <w:rPr>
                <w:rFonts w:ascii="Times New Roman" w:hAnsi="Times New Roman" w:cs="Times New Roman"/>
                <w:noProof/>
                <w:webHidden/>
                <w:sz w:val="28"/>
                <w:szCs w:val="28"/>
              </w:rPr>
              <w:fldChar w:fldCharType="begin"/>
            </w:r>
            <w:r w:rsidRPr="006C31DB">
              <w:rPr>
                <w:rFonts w:ascii="Times New Roman" w:hAnsi="Times New Roman" w:cs="Times New Roman"/>
                <w:noProof/>
                <w:webHidden/>
                <w:sz w:val="28"/>
                <w:szCs w:val="28"/>
              </w:rPr>
              <w:instrText xml:space="preserve"> PAGEREF _Toc185909790 \h </w:instrText>
            </w:r>
            <w:r w:rsidRPr="006C31DB">
              <w:rPr>
                <w:rFonts w:ascii="Times New Roman" w:hAnsi="Times New Roman" w:cs="Times New Roman"/>
                <w:noProof/>
                <w:webHidden/>
                <w:sz w:val="28"/>
                <w:szCs w:val="28"/>
              </w:rPr>
            </w:r>
            <w:r w:rsidRPr="006C31DB">
              <w:rPr>
                <w:rFonts w:ascii="Times New Roman" w:hAnsi="Times New Roman" w:cs="Times New Roman"/>
                <w:noProof/>
                <w:webHidden/>
                <w:sz w:val="28"/>
                <w:szCs w:val="28"/>
              </w:rPr>
              <w:fldChar w:fldCharType="separate"/>
            </w:r>
            <w:r w:rsidRPr="006C31DB">
              <w:rPr>
                <w:rFonts w:ascii="Times New Roman" w:hAnsi="Times New Roman" w:cs="Times New Roman"/>
                <w:noProof/>
                <w:webHidden/>
                <w:sz w:val="28"/>
                <w:szCs w:val="28"/>
              </w:rPr>
              <w:t>17</w:t>
            </w:r>
            <w:r w:rsidRPr="006C31DB">
              <w:rPr>
                <w:rFonts w:ascii="Times New Roman" w:hAnsi="Times New Roman" w:cs="Times New Roman"/>
                <w:noProof/>
                <w:webHidden/>
                <w:sz w:val="28"/>
                <w:szCs w:val="28"/>
              </w:rPr>
              <w:fldChar w:fldCharType="end"/>
            </w:r>
          </w:hyperlink>
        </w:p>
        <w:p w14:paraId="7B8AA8F1" w14:textId="6B50C7BF" w:rsidR="00F66141" w:rsidRPr="006C31DB" w:rsidRDefault="00F66141" w:rsidP="006C31DB">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85909791" w:history="1">
            <w:r w:rsidRPr="006C31DB">
              <w:rPr>
                <w:rStyle w:val="a9"/>
                <w:rFonts w:ascii="Times New Roman" w:hAnsi="Times New Roman" w:cs="Times New Roman"/>
                <w:noProof/>
                <w:sz w:val="28"/>
                <w:szCs w:val="28"/>
              </w:rPr>
              <w:t>2.5 Соответствие волеизъявления внутренней воле</w:t>
            </w:r>
            <w:r w:rsidRPr="006C31DB">
              <w:rPr>
                <w:rFonts w:ascii="Times New Roman" w:hAnsi="Times New Roman" w:cs="Times New Roman"/>
                <w:noProof/>
                <w:webHidden/>
                <w:sz w:val="28"/>
                <w:szCs w:val="28"/>
              </w:rPr>
              <w:tab/>
            </w:r>
            <w:r w:rsidRPr="006C31DB">
              <w:rPr>
                <w:rFonts w:ascii="Times New Roman" w:hAnsi="Times New Roman" w:cs="Times New Roman"/>
                <w:noProof/>
                <w:webHidden/>
                <w:sz w:val="28"/>
                <w:szCs w:val="28"/>
              </w:rPr>
              <w:fldChar w:fldCharType="begin"/>
            </w:r>
            <w:r w:rsidRPr="006C31DB">
              <w:rPr>
                <w:rFonts w:ascii="Times New Roman" w:hAnsi="Times New Roman" w:cs="Times New Roman"/>
                <w:noProof/>
                <w:webHidden/>
                <w:sz w:val="28"/>
                <w:szCs w:val="28"/>
              </w:rPr>
              <w:instrText xml:space="preserve"> PAGEREF _Toc185909791 \h </w:instrText>
            </w:r>
            <w:r w:rsidRPr="006C31DB">
              <w:rPr>
                <w:rFonts w:ascii="Times New Roman" w:hAnsi="Times New Roman" w:cs="Times New Roman"/>
                <w:noProof/>
                <w:webHidden/>
                <w:sz w:val="28"/>
                <w:szCs w:val="28"/>
              </w:rPr>
            </w:r>
            <w:r w:rsidRPr="006C31DB">
              <w:rPr>
                <w:rFonts w:ascii="Times New Roman" w:hAnsi="Times New Roman" w:cs="Times New Roman"/>
                <w:noProof/>
                <w:webHidden/>
                <w:sz w:val="28"/>
                <w:szCs w:val="28"/>
              </w:rPr>
              <w:fldChar w:fldCharType="separate"/>
            </w:r>
            <w:r w:rsidRPr="006C31DB">
              <w:rPr>
                <w:rFonts w:ascii="Times New Roman" w:hAnsi="Times New Roman" w:cs="Times New Roman"/>
                <w:noProof/>
                <w:webHidden/>
                <w:sz w:val="28"/>
                <w:szCs w:val="28"/>
              </w:rPr>
              <w:t>20</w:t>
            </w:r>
            <w:r w:rsidRPr="006C31DB">
              <w:rPr>
                <w:rFonts w:ascii="Times New Roman" w:hAnsi="Times New Roman" w:cs="Times New Roman"/>
                <w:noProof/>
                <w:webHidden/>
                <w:sz w:val="28"/>
                <w:szCs w:val="28"/>
              </w:rPr>
              <w:fldChar w:fldCharType="end"/>
            </w:r>
          </w:hyperlink>
        </w:p>
        <w:p w14:paraId="118031D2" w14:textId="603CE00E" w:rsidR="00F66141" w:rsidRPr="006C31DB" w:rsidRDefault="00F66141" w:rsidP="006C31DB">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85909792" w:history="1">
            <w:r w:rsidRPr="006C31DB">
              <w:rPr>
                <w:rStyle w:val="a9"/>
                <w:rFonts w:ascii="Times New Roman" w:hAnsi="Times New Roman" w:cs="Times New Roman"/>
                <w:noProof/>
                <w:sz w:val="28"/>
                <w:szCs w:val="28"/>
              </w:rPr>
              <w:t>3 Последствия несоблюдения условий действительности</w:t>
            </w:r>
            <w:r w:rsidRPr="006C31DB">
              <w:rPr>
                <w:rFonts w:ascii="Times New Roman" w:hAnsi="Times New Roman" w:cs="Times New Roman"/>
                <w:noProof/>
                <w:webHidden/>
                <w:sz w:val="28"/>
                <w:szCs w:val="28"/>
              </w:rPr>
              <w:tab/>
            </w:r>
            <w:r w:rsidRPr="006C31DB">
              <w:rPr>
                <w:rFonts w:ascii="Times New Roman" w:hAnsi="Times New Roman" w:cs="Times New Roman"/>
                <w:noProof/>
                <w:webHidden/>
                <w:sz w:val="28"/>
                <w:szCs w:val="28"/>
              </w:rPr>
              <w:fldChar w:fldCharType="begin"/>
            </w:r>
            <w:r w:rsidRPr="006C31DB">
              <w:rPr>
                <w:rFonts w:ascii="Times New Roman" w:hAnsi="Times New Roman" w:cs="Times New Roman"/>
                <w:noProof/>
                <w:webHidden/>
                <w:sz w:val="28"/>
                <w:szCs w:val="28"/>
              </w:rPr>
              <w:instrText xml:space="preserve"> PAGEREF _Toc185909792 \h </w:instrText>
            </w:r>
            <w:r w:rsidRPr="006C31DB">
              <w:rPr>
                <w:rFonts w:ascii="Times New Roman" w:hAnsi="Times New Roman" w:cs="Times New Roman"/>
                <w:noProof/>
                <w:webHidden/>
                <w:sz w:val="28"/>
                <w:szCs w:val="28"/>
              </w:rPr>
            </w:r>
            <w:r w:rsidRPr="006C31DB">
              <w:rPr>
                <w:rFonts w:ascii="Times New Roman" w:hAnsi="Times New Roman" w:cs="Times New Roman"/>
                <w:noProof/>
                <w:webHidden/>
                <w:sz w:val="28"/>
                <w:szCs w:val="28"/>
              </w:rPr>
              <w:fldChar w:fldCharType="separate"/>
            </w:r>
            <w:r w:rsidRPr="006C31DB">
              <w:rPr>
                <w:rFonts w:ascii="Times New Roman" w:hAnsi="Times New Roman" w:cs="Times New Roman"/>
                <w:noProof/>
                <w:webHidden/>
                <w:sz w:val="28"/>
                <w:szCs w:val="28"/>
              </w:rPr>
              <w:t>23</w:t>
            </w:r>
            <w:r w:rsidRPr="006C31DB">
              <w:rPr>
                <w:rFonts w:ascii="Times New Roman" w:hAnsi="Times New Roman" w:cs="Times New Roman"/>
                <w:noProof/>
                <w:webHidden/>
                <w:sz w:val="28"/>
                <w:szCs w:val="28"/>
              </w:rPr>
              <w:fldChar w:fldCharType="end"/>
            </w:r>
          </w:hyperlink>
        </w:p>
        <w:p w14:paraId="7E03F9F6" w14:textId="2ADD1863" w:rsidR="00F66141" w:rsidRPr="006C31DB" w:rsidRDefault="00F66141" w:rsidP="006C31DB">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85909793" w:history="1">
            <w:r w:rsidRPr="006C31DB">
              <w:rPr>
                <w:rStyle w:val="a9"/>
                <w:rFonts w:ascii="Times New Roman" w:hAnsi="Times New Roman" w:cs="Times New Roman"/>
                <w:noProof/>
                <w:sz w:val="28"/>
                <w:szCs w:val="28"/>
              </w:rPr>
              <w:t>3.1 Признание сделки недействительной</w:t>
            </w:r>
            <w:r w:rsidRPr="006C31DB">
              <w:rPr>
                <w:rFonts w:ascii="Times New Roman" w:hAnsi="Times New Roman" w:cs="Times New Roman"/>
                <w:noProof/>
                <w:webHidden/>
                <w:sz w:val="28"/>
                <w:szCs w:val="28"/>
              </w:rPr>
              <w:tab/>
            </w:r>
            <w:r w:rsidRPr="006C31DB">
              <w:rPr>
                <w:rFonts w:ascii="Times New Roman" w:hAnsi="Times New Roman" w:cs="Times New Roman"/>
                <w:noProof/>
                <w:webHidden/>
                <w:sz w:val="28"/>
                <w:szCs w:val="28"/>
              </w:rPr>
              <w:fldChar w:fldCharType="begin"/>
            </w:r>
            <w:r w:rsidRPr="006C31DB">
              <w:rPr>
                <w:rFonts w:ascii="Times New Roman" w:hAnsi="Times New Roman" w:cs="Times New Roman"/>
                <w:noProof/>
                <w:webHidden/>
                <w:sz w:val="28"/>
                <w:szCs w:val="28"/>
              </w:rPr>
              <w:instrText xml:space="preserve"> PAGEREF _Toc185909793 \h </w:instrText>
            </w:r>
            <w:r w:rsidRPr="006C31DB">
              <w:rPr>
                <w:rFonts w:ascii="Times New Roman" w:hAnsi="Times New Roman" w:cs="Times New Roman"/>
                <w:noProof/>
                <w:webHidden/>
                <w:sz w:val="28"/>
                <w:szCs w:val="28"/>
              </w:rPr>
            </w:r>
            <w:r w:rsidRPr="006C31DB">
              <w:rPr>
                <w:rFonts w:ascii="Times New Roman" w:hAnsi="Times New Roman" w:cs="Times New Roman"/>
                <w:noProof/>
                <w:webHidden/>
                <w:sz w:val="28"/>
                <w:szCs w:val="28"/>
              </w:rPr>
              <w:fldChar w:fldCharType="separate"/>
            </w:r>
            <w:r w:rsidRPr="006C31DB">
              <w:rPr>
                <w:rFonts w:ascii="Times New Roman" w:hAnsi="Times New Roman" w:cs="Times New Roman"/>
                <w:noProof/>
                <w:webHidden/>
                <w:sz w:val="28"/>
                <w:szCs w:val="28"/>
              </w:rPr>
              <w:t>23</w:t>
            </w:r>
            <w:r w:rsidRPr="006C31DB">
              <w:rPr>
                <w:rFonts w:ascii="Times New Roman" w:hAnsi="Times New Roman" w:cs="Times New Roman"/>
                <w:noProof/>
                <w:webHidden/>
                <w:sz w:val="28"/>
                <w:szCs w:val="28"/>
              </w:rPr>
              <w:fldChar w:fldCharType="end"/>
            </w:r>
          </w:hyperlink>
        </w:p>
        <w:p w14:paraId="799946CD" w14:textId="5F244027" w:rsidR="00F66141" w:rsidRPr="006C31DB" w:rsidRDefault="00F66141" w:rsidP="006C31DB">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85909794" w:history="1">
            <w:r w:rsidRPr="006C31DB">
              <w:rPr>
                <w:rStyle w:val="a9"/>
                <w:rFonts w:ascii="Times New Roman" w:hAnsi="Times New Roman" w:cs="Times New Roman"/>
                <w:noProof/>
                <w:sz w:val="28"/>
                <w:szCs w:val="28"/>
              </w:rPr>
              <w:t>3.2 Виды недействительных сделок</w:t>
            </w:r>
            <w:r w:rsidRPr="006C31DB">
              <w:rPr>
                <w:rFonts w:ascii="Times New Roman" w:hAnsi="Times New Roman" w:cs="Times New Roman"/>
                <w:noProof/>
                <w:webHidden/>
                <w:sz w:val="28"/>
                <w:szCs w:val="28"/>
              </w:rPr>
              <w:tab/>
            </w:r>
            <w:r w:rsidRPr="006C31DB">
              <w:rPr>
                <w:rFonts w:ascii="Times New Roman" w:hAnsi="Times New Roman" w:cs="Times New Roman"/>
                <w:noProof/>
                <w:webHidden/>
                <w:sz w:val="28"/>
                <w:szCs w:val="28"/>
              </w:rPr>
              <w:fldChar w:fldCharType="begin"/>
            </w:r>
            <w:r w:rsidRPr="006C31DB">
              <w:rPr>
                <w:rFonts w:ascii="Times New Roman" w:hAnsi="Times New Roman" w:cs="Times New Roman"/>
                <w:noProof/>
                <w:webHidden/>
                <w:sz w:val="28"/>
                <w:szCs w:val="28"/>
              </w:rPr>
              <w:instrText xml:space="preserve"> PAGEREF _Toc185909794 \h </w:instrText>
            </w:r>
            <w:r w:rsidRPr="006C31DB">
              <w:rPr>
                <w:rFonts w:ascii="Times New Roman" w:hAnsi="Times New Roman" w:cs="Times New Roman"/>
                <w:noProof/>
                <w:webHidden/>
                <w:sz w:val="28"/>
                <w:szCs w:val="28"/>
              </w:rPr>
            </w:r>
            <w:r w:rsidRPr="006C31DB">
              <w:rPr>
                <w:rFonts w:ascii="Times New Roman" w:hAnsi="Times New Roman" w:cs="Times New Roman"/>
                <w:noProof/>
                <w:webHidden/>
                <w:sz w:val="28"/>
                <w:szCs w:val="28"/>
              </w:rPr>
              <w:fldChar w:fldCharType="separate"/>
            </w:r>
            <w:r w:rsidRPr="006C31DB">
              <w:rPr>
                <w:rFonts w:ascii="Times New Roman" w:hAnsi="Times New Roman" w:cs="Times New Roman"/>
                <w:noProof/>
                <w:webHidden/>
                <w:sz w:val="28"/>
                <w:szCs w:val="28"/>
              </w:rPr>
              <w:t>26</w:t>
            </w:r>
            <w:r w:rsidRPr="006C31DB">
              <w:rPr>
                <w:rFonts w:ascii="Times New Roman" w:hAnsi="Times New Roman" w:cs="Times New Roman"/>
                <w:noProof/>
                <w:webHidden/>
                <w:sz w:val="28"/>
                <w:szCs w:val="28"/>
              </w:rPr>
              <w:fldChar w:fldCharType="end"/>
            </w:r>
          </w:hyperlink>
        </w:p>
        <w:p w14:paraId="083E312B" w14:textId="3FC73340" w:rsidR="00F66141" w:rsidRPr="006C31DB" w:rsidRDefault="00F66141" w:rsidP="006C31DB">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85909795" w:history="1">
            <w:r w:rsidRPr="006C31DB">
              <w:rPr>
                <w:rStyle w:val="a9"/>
                <w:rFonts w:ascii="Times New Roman" w:hAnsi="Times New Roman" w:cs="Times New Roman"/>
                <w:noProof/>
                <w:sz w:val="28"/>
                <w:szCs w:val="28"/>
              </w:rPr>
              <w:t>3.3 Правовые последствия недействительности сделок</w:t>
            </w:r>
            <w:r w:rsidRPr="006C31DB">
              <w:rPr>
                <w:rFonts w:ascii="Times New Roman" w:hAnsi="Times New Roman" w:cs="Times New Roman"/>
                <w:noProof/>
                <w:webHidden/>
                <w:sz w:val="28"/>
                <w:szCs w:val="28"/>
              </w:rPr>
              <w:tab/>
            </w:r>
            <w:r w:rsidRPr="006C31DB">
              <w:rPr>
                <w:rFonts w:ascii="Times New Roman" w:hAnsi="Times New Roman" w:cs="Times New Roman"/>
                <w:noProof/>
                <w:webHidden/>
                <w:sz w:val="28"/>
                <w:szCs w:val="28"/>
              </w:rPr>
              <w:fldChar w:fldCharType="begin"/>
            </w:r>
            <w:r w:rsidRPr="006C31DB">
              <w:rPr>
                <w:rFonts w:ascii="Times New Roman" w:hAnsi="Times New Roman" w:cs="Times New Roman"/>
                <w:noProof/>
                <w:webHidden/>
                <w:sz w:val="28"/>
                <w:szCs w:val="28"/>
              </w:rPr>
              <w:instrText xml:space="preserve"> PAGEREF _Toc185909795 \h </w:instrText>
            </w:r>
            <w:r w:rsidRPr="006C31DB">
              <w:rPr>
                <w:rFonts w:ascii="Times New Roman" w:hAnsi="Times New Roman" w:cs="Times New Roman"/>
                <w:noProof/>
                <w:webHidden/>
                <w:sz w:val="28"/>
                <w:szCs w:val="28"/>
              </w:rPr>
            </w:r>
            <w:r w:rsidRPr="006C31DB">
              <w:rPr>
                <w:rFonts w:ascii="Times New Roman" w:hAnsi="Times New Roman" w:cs="Times New Roman"/>
                <w:noProof/>
                <w:webHidden/>
                <w:sz w:val="28"/>
                <w:szCs w:val="28"/>
              </w:rPr>
              <w:fldChar w:fldCharType="separate"/>
            </w:r>
            <w:r w:rsidRPr="006C31DB">
              <w:rPr>
                <w:rFonts w:ascii="Times New Roman" w:hAnsi="Times New Roman" w:cs="Times New Roman"/>
                <w:noProof/>
                <w:webHidden/>
                <w:sz w:val="28"/>
                <w:szCs w:val="28"/>
              </w:rPr>
              <w:t>29</w:t>
            </w:r>
            <w:r w:rsidRPr="006C31DB">
              <w:rPr>
                <w:rFonts w:ascii="Times New Roman" w:hAnsi="Times New Roman" w:cs="Times New Roman"/>
                <w:noProof/>
                <w:webHidden/>
                <w:sz w:val="28"/>
                <w:szCs w:val="28"/>
              </w:rPr>
              <w:fldChar w:fldCharType="end"/>
            </w:r>
          </w:hyperlink>
        </w:p>
        <w:p w14:paraId="54F0FA7D" w14:textId="2AE81A56" w:rsidR="00F66141" w:rsidRPr="006C31DB" w:rsidRDefault="00F66141" w:rsidP="006C31DB">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85909796" w:history="1">
            <w:r w:rsidRPr="006C31DB">
              <w:rPr>
                <w:rStyle w:val="a9"/>
                <w:rFonts w:ascii="Times New Roman" w:hAnsi="Times New Roman" w:cs="Times New Roman"/>
                <w:noProof/>
                <w:sz w:val="28"/>
                <w:szCs w:val="28"/>
              </w:rPr>
              <w:t>ЗАКЛЮЧЕНИЕ</w:t>
            </w:r>
            <w:r w:rsidRPr="006C31DB">
              <w:rPr>
                <w:rFonts w:ascii="Times New Roman" w:hAnsi="Times New Roman" w:cs="Times New Roman"/>
                <w:noProof/>
                <w:webHidden/>
                <w:sz w:val="28"/>
                <w:szCs w:val="28"/>
              </w:rPr>
              <w:tab/>
            </w:r>
            <w:r w:rsidRPr="006C31DB">
              <w:rPr>
                <w:rFonts w:ascii="Times New Roman" w:hAnsi="Times New Roman" w:cs="Times New Roman"/>
                <w:noProof/>
                <w:webHidden/>
                <w:sz w:val="28"/>
                <w:szCs w:val="28"/>
              </w:rPr>
              <w:fldChar w:fldCharType="begin"/>
            </w:r>
            <w:r w:rsidRPr="006C31DB">
              <w:rPr>
                <w:rFonts w:ascii="Times New Roman" w:hAnsi="Times New Roman" w:cs="Times New Roman"/>
                <w:noProof/>
                <w:webHidden/>
                <w:sz w:val="28"/>
                <w:szCs w:val="28"/>
              </w:rPr>
              <w:instrText xml:space="preserve"> PAGEREF _Toc185909796 \h </w:instrText>
            </w:r>
            <w:r w:rsidRPr="006C31DB">
              <w:rPr>
                <w:rFonts w:ascii="Times New Roman" w:hAnsi="Times New Roman" w:cs="Times New Roman"/>
                <w:noProof/>
                <w:webHidden/>
                <w:sz w:val="28"/>
                <w:szCs w:val="28"/>
              </w:rPr>
            </w:r>
            <w:r w:rsidRPr="006C31DB">
              <w:rPr>
                <w:rFonts w:ascii="Times New Roman" w:hAnsi="Times New Roman" w:cs="Times New Roman"/>
                <w:noProof/>
                <w:webHidden/>
                <w:sz w:val="28"/>
                <w:szCs w:val="28"/>
              </w:rPr>
              <w:fldChar w:fldCharType="separate"/>
            </w:r>
            <w:r w:rsidRPr="006C31DB">
              <w:rPr>
                <w:rFonts w:ascii="Times New Roman" w:hAnsi="Times New Roman" w:cs="Times New Roman"/>
                <w:noProof/>
                <w:webHidden/>
                <w:sz w:val="28"/>
                <w:szCs w:val="28"/>
              </w:rPr>
              <w:t>34</w:t>
            </w:r>
            <w:r w:rsidRPr="006C31DB">
              <w:rPr>
                <w:rFonts w:ascii="Times New Roman" w:hAnsi="Times New Roman" w:cs="Times New Roman"/>
                <w:noProof/>
                <w:webHidden/>
                <w:sz w:val="28"/>
                <w:szCs w:val="28"/>
              </w:rPr>
              <w:fldChar w:fldCharType="end"/>
            </w:r>
          </w:hyperlink>
        </w:p>
        <w:p w14:paraId="3BC66C45" w14:textId="068CBAB5" w:rsidR="00F66141" w:rsidRPr="006C31DB" w:rsidRDefault="00F66141" w:rsidP="006C31DB">
          <w:pPr>
            <w:pStyle w:val="11"/>
            <w:tabs>
              <w:tab w:val="right" w:leader="dot" w:pos="9345"/>
            </w:tabs>
            <w:spacing w:line="360" w:lineRule="auto"/>
            <w:jc w:val="both"/>
            <w:rPr>
              <w:rFonts w:ascii="Times New Roman" w:eastAsiaTheme="minorEastAsia" w:hAnsi="Times New Roman" w:cs="Times New Roman"/>
              <w:noProof/>
              <w:sz w:val="28"/>
              <w:szCs w:val="28"/>
              <w:lang w:eastAsia="ru-RU"/>
            </w:rPr>
          </w:pPr>
          <w:hyperlink w:anchor="_Toc185909797" w:history="1">
            <w:r w:rsidRPr="006C31DB">
              <w:rPr>
                <w:rStyle w:val="a9"/>
                <w:rFonts w:ascii="Times New Roman" w:hAnsi="Times New Roman" w:cs="Times New Roman"/>
                <w:noProof/>
                <w:sz w:val="28"/>
                <w:szCs w:val="28"/>
              </w:rPr>
              <w:t>СПИСОК ИСПОЛЬЗОВАННЫХ ИСТОЧНИКОВ</w:t>
            </w:r>
            <w:r w:rsidRPr="006C31DB">
              <w:rPr>
                <w:rFonts w:ascii="Times New Roman" w:hAnsi="Times New Roman" w:cs="Times New Roman"/>
                <w:noProof/>
                <w:webHidden/>
                <w:sz w:val="28"/>
                <w:szCs w:val="28"/>
              </w:rPr>
              <w:tab/>
            </w:r>
            <w:r w:rsidRPr="006C31DB">
              <w:rPr>
                <w:rFonts w:ascii="Times New Roman" w:hAnsi="Times New Roman" w:cs="Times New Roman"/>
                <w:noProof/>
                <w:webHidden/>
                <w:sz w:val="28"/>
                <w:szCs w:val="28"/>
              </w:rPr>
              <w:fldChar w:fldCharType="begin"/>
            </w:r>
            <w:r w:rsidRPr="006C31DB">
              <w:rPr>
                <w:rFonts w:ascii="Times New Roman" w:hAnsi="Times New Roman" w:cs="Times New Roman"/>
                <w:noProof/>
                <w:webHidden/>
                <w:sz w:val="28"/>
                <w:szCs w:val="28"/>
              </w:rPr>
              <w:instrText xml:space="preserve"> PAGEREF _Toc185909797 \h </w:instrText>
            </w:r>
            <w:r w:rsidRPr="006C31DB">
              <w:rPr>
                <w:rFonts w:ascii="Times New Roman" w:hAnsi="Times New Roman" w:cs="Times New Roman"/>
                <w:noProof/>
                <w:webHidden/>
                <w:sz w:val="28"/>
                <w:szCs w:val="28"/>
              </w:rPr>
            </w:r>
            <w:r w:rsidRPr="006C31DB">
              <w:rPr>
                <w:rFonts w:ascii="Times New Roman" w:hAnsi="Times New Roman" w:cs="Times New Roman"/>
                <w:noProof/>
                <w:webHidden/>
                <w:sz w:val="28"/>
                <w:szCs w:val="28"/>
              </w:rPr>
              <w:fldChar w:fldCharType="separate"/>
            </w:r>
            <w:r w:rsidRPr="006C31DB">
              <w:rPr>
                <w:rFonts w:ascii="Times New Roman" w:hAnsi="Times New Roman" w:cs="Times New Roman"/>
                <w:noProof/>
                <w:webHidden/>
                <w:sz w:val="28"/>
                <w:szCs w:val="28"/>
              </w:rPr>
              <w:t>35</w:t>
            </w:r>
            <w:r w:rsidRPr="006C31DB">
              <w:rPr>
                <w:rFonts w:ascii="Times New Roman" w:hAnsi="Times New Roman" w:cs="Times New Roman"/>
                <w:noProof/>
                <w:webHidden/>
                <w:sz w:val="28"/>
                <w:szCs w:val="28"/>
              </w:rPr>
              <w:fldChar w:fldCharType="end"/>
            </w:r>
          </w:hyperlink>
        </w:p>
        <w:p w14:paraId="35B7E5AC" w14:textId="5FE3756A" w:rsidR="00F66141" w:rsidRPr="006C31DB" w:rsidRDefault="00F66141" w:rsidP="006C31DB">
          <w:pPr>
            <w:spacing w:line="360" w:lineRule="auto"/>
            <w:jc w:val="both"/>
            <w:rPr>
              <w:rFonts w:ascii="Times New Roman" w:hAnsi="Times New Roman" w:cs="Times New Roman"/>
              <w:sz w:val="28"/>
              <w:szCs w:val="28"/>
            </w:rPr>
          </w:pPr>
          <w:r w:rsidRPr="006C31DB">
            <w:rPr>
              <w:rFonts w:ascii="Times New Roman" w:hAnsi="Times New Roman" w:cs="Times New Roman"/>
              <w:sz w:val="28"/>
              <w:szCs w:val="28"/>
            </w:rPr>
            <w:fldChar w:fldCharType="end"/>
          </w:r>
        </w:p>
      </w:sdtContent>
    </w:sdt>
    <w:p w14:paraId="2F90D1DF" w14:textId="77777777" w:rsidR="00953F76" w:rsidRDefault="00953F76" w:rsidP="00953F76">
      <w:pPr>
        <w:spacing w:line="360" w:lineRule="auto"/>
        <w:ind w:firstLine="709"/>
        <w:jc w:val="both"/>
        <w:rPr>
          <w:rFonts w:ascii="Times New Roman" w:hAnsi="Times New Roman" w:cs="Times New Roman"/>
          <w:sz w:val="28"/>
          <w:szCs w:val="28"/>
        </w:rPr>
      </w:pPr>
    </w:p>
    <w:p w14:paraId="7B89DEE9" w14:textId="77777777" w:rsidR="00953F76" w:rsidRDefault="00953F76">
      <w:pPr>
        <w:rPr>
          <w:rFonts w:ascii="Times New Roman" w:hAnsi="Times New Roman" w:cs="Times New Roman"/>
          <w:sz w:val="28"/>
          <w:szCs w:val="28"/>
        </w:rPr>
      </w:pPr>
      <w:r>
        <w:rPr>
          <w:rFonts w:ascii="Times New Roman" w:hAnsi="Times New Roman" w:cs="Times New Roman"/>
          <w:sz w:val="28"/>
          <w:szCs w:val="28"/>
        </w:rPr>
        <w:br w:type="page"/>
      </w:r>
    </w:p>
    <w:p w14:paraId="6F9EB030" w14:textId="77777777" w:rsidR="005A3208" w:rsidRPr="00953F76" w:rsidRDefault="005A3208" w:rsidP="005A3208">
      <w:pPr>
        <w:pStyle w:val="1"/>
        <w:spacing w:line="360" w:lineRule="auto"/>
        <w:ind w:firstLine="709"/>
        <w:jc w:val="center"/>
        <w:rPr>
          <w:rFonts w:ascii="Times New Roman" w:hAnsi="Times New Roman" w:cs="Times New Roman"/>
          <w:b/>
          <w:bCs/>
          <w:color w:val="auto"/>
          <w:sz w:val="28"/>
          <w:szCs w:val="28"/>
        </w:rPr>
      </w:pPr>
      <w:bookmarkStart w:id="0" w:name="_Toc185909781"/>
      <w:r w:rsidRPr="00953F76">
        <w:rPr>
          <w:rFonts w:ascii="Times New Roman" w:hAnsi="Times New Roman" w:cs="Times New Roman"/>
          <w:b/>
          <w:bCs/>
          <w:color w:val="auto"/>
          <w:sz w:val="28"/>
          <w:szCs w:val="28"/>
        </w:rPr>
        <w:lastRenderedPageBreak/>
        <w:t>ВВЕДЕНИЕ</w:t>
      </w:r>
      <w:bookmarkEnd w:id="0"/>
    </w:p>
    <w:p w14:paraId="35DA1F51" w14:textId="77777777" w:rsidR="005A3208" w:rsidRDefault="005A3208" w:rsidP="005A3208">
      <w:pPr>
        <w:spacing w:line="360" w:lineRule="auto"/>
        <w:ind w:firstLine="709"/>
        <w:jc w:val="both"/>
        <w:rPr>
          <w:rFonts w:ascii="Times New Roman" w:hAnsi="Times New Roman" w:cs="Times New Roman"/>
          <w:sz w:val="28"/>
          <w:szCs w:val="28"/>
        </w:rPr>
      </w:pPr>
    </w:p>
    <w:p w14:paraId="0BF04643" w14:textId="77777777" w:rsidR="005A3208" w:rsidRPr="002A1BCD" w:rsidRDefault="005A3208" w:rsidP="005A3208">
      <w:pPr>
        <w:spacing w:line="360" w:lineRule="auto"/>
        <w:ind w:firstLine="709"/>
        <w:jc w:val="both"/>
        <w:rPr>
          <w:rFonts w:ascii="Times New Roman" w:hAnsi="Times New Roman" w:cs="Times New Roman"/>
          <w:sz w:val="28"/>
          <w:szCs w:val="28"/>
        </w:rPr>
      </w:pPr>
      <w:r w:rsidRPr="002A1BCD">
        <w:rPr>
          <w:rFonts w:ascii="Times New Roman" w:hAnsi="Times New Roman" w:cs="Times New Roman"/>
          <w:sz w:val="28"/>
          <w:szCs w:val="28"/>
        </w:rPr>
        <w:t>Сделки занимают центральное место в системе гражданско-правовых отношений, являясь основным инструментом регулирования имущественных и личных неимущественных отношений. Они позволяют субъектам права достигать желаемых правовых последствий, реализуя свои права и обязанности. Учитывая их значимость, правовая доктрина и законодательство уделяют особое внимание условиям, которые обеспечивают действительность сделок.</w:t>
      </w:r>
    </w:p>
    <w:p w14:paraId="1BC43808" w14:textId="77777777" w:rsidR="005A3208" w:rsidRPr="002A1BCD" w:rsidRDefault="005A3208" w:rsidP="005A3208">
      <w:pPr>
        <w:spacing w:line="360" w:lineRule="auto"/>
        <w:ind w:firstLine="709"/>
        <w:jc w:val="both"/>
        <w:rPr>
          <w:rFonts w:ascii="Times New Roman" w:hAnsi="Times New Roman" w:cs="Times New Roman"/>
          <w:sz w:val="28"/>
          <w:szCs w:val="28"/>
        </w:rPr>
      </w:pPr>
      <w:r w:rsidRPr="002A1BCD">
        <w:rPr>
          <w:rFonts w:ascii="Times New Roman" w:hAnsi="Times New Roman" w:cs="Times New Roman"/>
          <w:sz w:val="28"/>
          <w:szCs w:val="28"/>
        </w:rPr>
        <w:t>Актуальность темы исследования обусловлена тем, что несоблюдение условий действительности сделок может приводить к их недействительности, что, в свою очередь, способно повлечь серьезные правовые последствия для участников гражданского оборота. Это требует глубокого анализа норм законодательства, судебной практики и теоретических подходов к вопросам действительности сделок.</w:t>
      </w:r>
    </w:p>
    <w:p w14:paraId="51A64D84" w14:textId="77777777" w:rsidR="005A3208" w:rsidRPr="002A1BCD" w:rsidRDefault="005A3208" w:rsidP="005A3208">
      <w:pPr>
        <w:spacing w:line="360" w:lineRule="auto"/>
        <w:ind w:firstLine="709"/>
        <w:jc w:val="both"/>
        <w:rPr>
          <w:rFonts w:ascii="Times New Roman" w:hAnsi="Times New Roman" w:cs="Times New Roman"/>
          <w:sz w:val="28"/>
          <w:szCs w:val="28"/>
        </w:rPr>
      </w:pPr>
      <w:r w:rsidRPr="002A1BCD">
        <w:rPr>
          <w:rFonts w:ascii="Times New Roman" w:hAnsi="Times New Roman" w:cs="Times New Roman"/>
          <w:sz w:val="28"/>
          <w:szCs w:val="28"/>
        </w:rPr>
        <w:t>Целью данной работы является анализ условий действительности сделок, закрепленных в гражданском законодательстве, и исследование правовых последствий их несоблюдения.</w:t>
      </w:r>
    </w:p>
    <w:p w14:paraId="73F8AD26" w14:textId="77777777" w:rsidR="005A3208" w:rsidRPr="002A1BCD" w:rsidRDefault="005A3208" w:rsidP="005A3208">
      <w:pPr>
        <w:spacing w:line="360" w:lineRule="auto"/>
        <w:ind w:firstLine="709"/>
        <w:jc w:val="both"/>
        <w:rPr>
          <w:rFonts w:ascii="Times New Roman" w:hAnsi="Times New Roman" w:cs="Times New Roman"/>
          <w:sz w:val="28"/>
          <w:szCs w:val="28"/>
        </w:rPr>
      </w:pPr>
      <w:r w:rsidRPr="002A1BCD">
        <w:rPr>
          <w:rFonts w:ascii="Times New Roman" w:hAnsi="Times New Roman" w:cs="Times New Roman"/>
          <w:sz w:val="28"/>
          <w:szCs w:val="28"/>
        </w:rPr>
        <w:t>Для достижения поставленной цели в работе решаются следующие задачи:</w:t>
      </w:r>
    </w:p>
    <w:p w14:paraId="26176FBC" w14:textId="77777777" w:rsidR="005A3208" w:rsidRPr="002A1BCD" w:rsidRDefault="005A3208" w:rsidP="00B35313">
      <w:pPr>
        <w:numPr>
          <w:ilvl w:val="0"/>
          <w:numId w:val="1"/>
        </w:numPr>
        <w:tabs>
          <w:tab w:val="clear" w:pos="720"/>
        </w:tabs>
        <w:spacing w:line="360" w:lineRule="auto"/>
        <w:ind w:left="0" w:firstLine="709"/>
        <w:jc w:val="both"/>
        <w:rPr>
          <w:rFonts w:ascii="Times New Roman" w:hAnsi="Times New Roman" w:cs="Times New Roman"/>
          <w:sz w:val="28"/>
          <w:szCs w:val="28"/>
        </w:rPr>
      </w:pPr>
      <w:r w:rsidRPr="002A1BCD">
        <w:rPr>
          <w:rFonts w:ascii="Times New Roman" w:hAnsi="Times New Roman" w:cs="Times New Roman"/>
          <w:sz w:val="28"/>
          <w:szCs w:val="28"/>
        </w:rPr>
        <w:t>рассмотреть понятие и классификацию сделок;</w:t>
      </w:r>
    </w:p>
    <w:p w14:paraId="6C264C8C" w14:textId="77777777" w:rsidR="005A3208" w:rsidRPr="002A1BCD" w:rsidRDefault="005A3208" w:rsidP="00B35313">
      <w:pPr>
        <w:numPr>
          <w:ilvl w:val="0"/>
          <w:numId w:val="1"/>
        </w:numPr>
        <w:tabs>
          <w:tab w:val="clear" w:pos="720"/>
        </w:tabs>
        <w:spacing w:line="360" w:lineRule="auto"/>
        <w:ind w:left="0" w:firstLine="709"/>
        <w:jc w:val="both"/>
        <w:rPr>
          <w:rFonts w:ascii="Times New Roman" w:hAnsi="Times New Roman" w:cs="Times New Roman"/>
          <w:sz w:val="28"/>
          <w:szCs w:val="28"/>
        </w:rPr>
      </w:pPr>
      <w:r w:rsidRPr="002A1BCD">
        <w:rPr>
          <w:rFonts w:ascii="Times New Roman" w:hAnsi="Times New Roman" w:cs="Times New Roman"/>
          <w:sz w:val="28"/>
          <w:szCs w:val="28"/>
        </w:rPr>
        <w:t>изучить условия, необходимые для признания сделки действительной;</w:t>
      </w:r>
    </w:p>
    <w:p w14:paraId="14537B1E" w14:textId="77777777" w:rsidR="005A3208" w:rsidRPr="002A1BCD" w:rsidRDefault="005A3208" w:rsidP="00B35313">
      <w:pPr>
        <w:numPr>
          <w:ilvl w:val="0"/>
          <w:numId w:val="1"/>
        </w:numPr>
        <w:tabs>
          <w:tab w:val="clear" w:pos="720"/>
        </w:tabs>
        <w:spacing w:line="360" w:lineRule="auto"/>
        <w:ind w:left="0" w:firstLine="709"/>
        <w:jc w:val="both"/>
        <w:rPr>
          <w:rFonts w:ascii="Times New Roman" w:hAnsi="Times New Roman" w:cs="Times New Roman"/>
          <w:sz w:val="28"/>
          <w:szCs w:val="28"/>
        </w:rPr>
      </w:pPr>
      <w:r w:rsidRPr="002A1BCD">
        <w:rPr>
          <w:rFonts w:ascii="Times New Roman" w:hAnsi="Times New Roman" w:cs="Times New Roman"/>
          <w:sz w:val="28"/>
          <w:szCs w:val="28"/>
        </w:rPr>
        <w:t>проанализировать последствия несоблюдения условий действительности сделок.</w:t>
      </w:r>
    </w:p>
    <w:p w14:paraId="61A6E2DF" w14:textId="77777777" w:rsidR="005A3208" w:rsidRPr="002A1BCD" w:rsidRDefault="005A3208" w:rsidP="005A3208">
      <w:pPr>
        <w:spacing w:line="360" w:lineRule="auto"/>
        <w:ind w:firstLine="709"/>
        <w:jc w:val="both"/>
        <w:rPr>
          <w:rFonts w:ascii="Times New Roman" w:hAnsi="Times New Roman" w:cs="Times New Roman"/>
          <w:sz w:val="28"/>
          <w:szCs w:val="28"/>
        </w:rPr>
      </w:pPr>
      <w:r w:rsidRPr="002A1BCD">
        <w:rPr>
          <w:rFonts w:ascii="Times New Roman" w:hAnsi="Times New Roman" w:cs="Times New Roman"/>
          <w:sz w:val="28"/>
          <w:szCs w:val="28"/>
        </w:rPr>
        <w:t xml:space="preserve">Методологической основой исследования являются общенаучные и </w:t>
      </w:r>
      <w:proofErr w:type="spellStart"/>
      <w:r w:rsidRPr="002A1BCD">
        <w:rPr>
          <w:rFonts w:ascii="Times New Roman" w:hAnsi="Times New Roman" w:cs="Times New Roman"/>
          <w:sz w:val="28"/>
          <w:szCs w:val="28"/>
        </w:rPr>
        <w:t>частнонаучные</w:t>
      </w:r>
      <w:proofErr w:type="spellEnd"/>
      <w:r w:rsidRPr="002A1BCD">
        <w:rPr>
          <w:rFonts w:ascii="Times New Roman" w:hAnsi="Times New Roman" w:cs="Times New Roman"/>
          <w:sz w:val="28"/>
          <w:szCs w:val="28"/>
        </w:rPr>
        <w:t xml:space="preserve"> методы, такие как анализ, синтез, сравнительно-правовой и </w:t>
      </w:r>
      <w:r w:rsidRPr="002A1BCD">
        <w:rPr>
          <w:rFonts w:ascii="Times New Roman" w:hAnsi="Times New Roman" w:cs="Times New Roman"/>
          <w:sz w:val="28"/>
          <w:szCs w:val="28"/>
        </w:rPr>
        <w:lastRenderedPageBreak/>
        <w:t>системный подход. Исследование проводится на основе анализа норм действующего законодательства, судебной практики и научной литературы.</w:t>
      </w:r>
    </w:p>
    <w:p w14:paraId="2D3CBC18" w14:textId="6382D64A" w:rsidR="00DB06E2" w:rsidRDefault="005A3208" w:rsidP="005A3208">
      <w:pPr>
        <w:spacing w:line="360" w:lineRule="auto"/>
        <w:ind w:firstLine="709"/>
        <w:jc w:val="both"/>
        <w:rPr>
          <w:rFonts w:ascii="Times New Roman" w:hAnsi="Times New Roman" w:cs="Times New Roman"/>
          <w:sz w:val="28"/>
          <w:szCs w:val="28"/>
        </w:rPr>
      </w:pPr>
      <w:r w:rsidRPr="002A1BCD">
        <w:rPr>
          <w:rFonts w:ascii="Times New Roman" w:hAnsi="Times New Roman" w:cs="Times New Roman"/>
          <w:sz w:val="28"/>
          <w:szCs w:val="28"/>
        </w:rPr>
        <w:t>Настоящая работа представляет теоретический и практический интерес, так как результаты исследования могут быть полезны как для юристов-практиков, так и для исследователей, занимающихся вопросами гражданского права.</w:t>
      </w:r>
    </w:p>
    <w:p w14:paraId="2D63BE75" w14:textId="77777777" w:rsidR="00DB06E2" w:rsidRDefault="00DB06E2">
      <w:pPr>
        <w:rPr>
          <w:rFonts w:ascii="Times New Roman" w:hAnsi="Times New Roman" w:cs="Times New Roman"/>
          <w:sz w:val="28"/>
          <w:szCs w:val="28"/>
        </w:rPr>
      </w:pPr>
      <w:r>
        <w:rPr>
          <w:rFonts w:ascii="Times New Roman" w:hAnsi="Times New Roman" w:cs="Times New Roman"/>
          <w:sz w:val="28"/>
          <w:szCs w:val="28"/>
        </w:rPr>
        <w:br w:type="page"/>
      </w:r>
    </w:p>
    <w:p w14:paraId="2F301AD9" w14:textId="46ACA9AF" w:rsidR="001052BE" w:rsidRPr="00A35522" w:rsidRDefault="0092359A" w:rsidP="00A35522">
      <w:pPr>
        <w:pStyle w:val="1"/>
        <w:spacing w:line="360" w:lineRule="auto"/>
        <w:ind w:firstLine="709"/>
        <w:jc w:val="center"/>
        <w:rPr>
          <w:rFonts w:ascii="Times New Roman" w:hAnsi="Times New Roman" w:cs="Times New Roman"/>
          <w:b/>
          <w:bCs/>
          <w:color w:val="auto"/>
          <w:sz w:val="28"/>
          <w:szCs w:val="28"/>
        </w:rPr>
      </w:pPr>
      <w:bookmarkStart w:id="1" w:name="_Toc185909782"/>
      <w:r w:rsidRPr="00A35522">
        <w:rPr>
          <w:rFonts w:ascii="Times New Roman" w:hAnsi="Times New Roman" w:cs="Times New Roman"/>
          <w:b/>
          <w:bCs/>
          <w:color w:val="auto"/>
          <w:sz w:val="28"/>
          <w:szCs w:val="28"/>
        </w:rPr>
        <w:lastRenderedPageBreak/>
        <w:t>1 Понятие и сущность сделок</w:t>
      </w:r>
      <w:bookmarkEnd w:id="1"/>
    </w:p>
    <w:p w14:paraId="68F6702B" w14:textId="263F179D" w:rsidR="0092359A" w:rsidRPr="00A11097" w:rsidRDefault="00A11097" w:rsidP="00A11097">
      <w:pPr>
        <w:pStyle w:val="1"/>
        <w:spacing w:line="360" w:lineRule="auto"/>
        <w:ind w:firstLine="709"/>
        <w:jc w:val="both"/>
        <w:rPr>
          <w:rFonts w:ascii="Times New Roman" w:hAnsi="Times New Roman" w:cs="Times New Roman"/>
          <w:b/>
          <w:bCs/>
          <w:color w:val="auto"/>
          <w:sz w:val="28"/>
          <w:szCs w:val="28"/>
        </w:rPr>
      </w:pPr>
      <w:bookmarkStart w:id="2" w:name="_Toc185909783"/>
      <w:r w:rsidRPr="00A11097">
        <w:rPr>
          <w:rFonts w:ascii="Times New Roman" w:hAnsi="Times New Roman" w:cs="Times New Roman"/>
          <w:b/>
          <w:bCs/>
          <w:color w:val="auto"/>
          <w:sz w:val="28"/>
          <w:szCs w:val="28"/>
        </w:rPr>
        <w:t>1.1 Правовая природа сделок</w:t>
      </w:r>
      <w:bookmarkEnd w:id="2"/>
    </w:p>
    <w:p w14:paraId="5D799702" w14:textId="352EEDDF" w:rsidR="00A11097" w:rsidRDefault="00A11097" w:rsidP="005A3208">
      <w:pPr>
        <w:spacing w:line="360" w:lineRule="auto"/>
        <w:ind w:firstLine="709"/>
        <w:jc w:val="both"/>
        <w:rPr>
          <w:rFonts w:ascii="Times New Roman" w:hAnsi="Times New Roman" w:cs="Times New Roman"/>
          <w:sz w:val="28"/>
          <w:szCs w:val="28"/>
        </w:rPr>
      </w:pPr>
    </w:p>
    <w:p w14:paraId="46FCC783" w14:textId="77777777" w:rsidR="00D84B34" w:rsidRPr="00D84B34" w:rsidRDefault="00D84B34" w:rsidP="00D84B34">
      <w:pPr>
        <w:spacing w:line="360" w:lineRule="auto"/>
        <w:ind w:left="-142" w:firstLine="851"/>
        <w:jc w:val="both"/>
        <w:rPr>
          <w:rFonts w:ascii="Times New Roman" w:hAnsi="Times New Roman" w:cs="Times New Roman"/>
          <w:sz w:val="28"/>
          <w:szCs w:val="28"/>
        </w:rPr>
      </w:pPr>
      <w:r w:rsidRPr="00D84B34">
        <w:rPr>
          <w:rFonts w:ascii="Times New Roman" w:hAnsi="Times New Roman" w:cs="Times New Roman"/>
          <w:sz w:val="28"/>
          <w:szCs w:val="28"/>
        </w:rPr>
        <w:t>Сделка представляет собой одно из центральных понятий гражданского права, выступая средством, с помощью которого субъекты гражданского оборота выражают свою волю и достигают правовых последствий. Основное определение сделки закреплено в Гражданском кодексе Российской Федерации (далее — ГК РФ). Согласно статье 153 ГК РФ, сделками признаются действия граждан и юридических лиц, направленные на установление, изменение или прекращение гражданских прав и обязанностей.</w:t>
      </w:r>
    </w:p>
    <w:p w14:paraId="6A7EB7F7" w14:textId="39A8F5F0" w:rsidR="00D84B34" w:rsidRPr="00D84B34" w:rsidRDefault="00D84B34" w:rsidP="00D84B34">
      <w:pPr>
        <w:spacing w:line="360" w:lineRule="auto"/>
        <w:ind w:left="-142" w:firstLine="851"/>
        <w:jc w:val="both"/>
        <w:rPr>
          <w:rFonts w:ascii="Times New Roman" w:hAnsi="Times New Roman" w:cs="Times New Roman"/>
          <w:sz w:val="28"/>
          <w:szCs w:val="28"/>
        </w:rPr>
      </w:pPr>
      <w:r w:rsidRPr="00D84B34">
        <w:rPr>
          <w:rFonts w:ascii="Times New Roman" w:hAnsi="Times New Roman" w:cs="Times New Roman"/>
          <w:sz w:val="28"/>
          <w:szCs w:val="28"/>
        </w:rPr>
        <w:t>Ключевым элементом сделки является волеизъявление, которое должно соответствовать внутренней воле лица. Именно воля участников сделки, выраженная через их действия, является правовым основанием для возникновения или изменения гражданских правоотношений. При этом воля должна быть свободной и не подвергаться внешнему давлению, что закреплено в принципах гражданского права, таких как добросовестность и свобода договора</w:t>
      </w:r>
      <w:r w:rsidR="005B3079">
        <w:rPr>
          <w:rStyle w:val="af1"/>
          <w:rFonts w:ascii="Times New Roman" w:hAnsi="Times New Roman" w:cs="Times New Roman"/>
          <w:sz w:val="28"/>
          <w:szCs w:val="28"/>
        </w:rPr>
        <w:footnoteReference w:id="1"/>
      </w:r>
      <w:r w:rsidRPr="00D84B34">
        <w:rPr>
          <w:rFonts w:ascii="Times New Roman" w:hAnsi="Times New Roman" w:cs="Times New Roman"/>
          <w:sz w:val="28"/>
          <w:szCs w:val="28"/>
        </w:rPr>
        <w:t>.</w:t>
      </w:r>
    </w:p>
    <w:p w14:paraId="1A647498" w14:textId="77777777" w:rsidR="00D84B34" w:rsidRPr="00D84B34" w:rsidRDefault="00D84B34" w:rsidP="00D84B34">
      <w:pPr>
        <w:spacing w:line="360" w:lineRule="auto"/>
        <w:ind w:left="-142" w:firstLine="851"/>
        <w:jc w:val="both"/>
        <w:rPr>
          <w:rFonts w:ascii="Times New Roman" w:hAnsi="Times New Roman" w:cs="Times New Roman"/>
          <w:sz w:val="28"/>
          <w:szCs w:val="28"/>
        </w:rPr>
      </w:pPr>
      <w:r w:rsidRPr="00D84B34">
        <w:rPr>
          <w:rFonts w:ascii="Times New Roman" w:hAnsi="Times New Roman" w:cs="Times New Roman"/>
          <w:sz w:val="28"/>
          <w:szCs w:val="28"/>
        </w:rPr>
        <w:t>С точки зрения правовой природы, сделки характеризуются следующими чертами:</w:t>
      </w:r>
    </w:p>
    <w:p w14:paraId="1AD9BA58" w14:textId="77777777" w:rsidR="00D84B34" w:rsidRPr="00D84B34" w:rsidRDefault="00D84B34" w:rsidP="00B35313">
      <w:pPr>
        <w:numPr>
          <w:ilvl w:val="0"/>
          <w:numId w:val="2"/>
        </w:numPr>
        <w:spacing w:line="360" w:lineRule="auto"/>
        <w:ind w:left="-142" w:firstLine="851"/>
        <w:jc w:val="both"/>
        <w:rPr>
          <w:rFonts w:ascii="Times New Roman" w:hAnsi="Times New Roman" w:cs="Times New Roman"/>
          <w:sz w:val="28"/>
          <w:szCs w:val="28"/>
        </w:rPr>
      </w:pPr>
      <w:r w:rsidRPr="00D84B34">
        <w:rPr>
          <w:rFonts w:ascii="Times New Roman" w:hAnsi="Times New Roman" w:cs="Times New Roman"/>
          <w:sz w:val="28"/>
          <w:szCs w:val="28"/>
        </w:rPr>
        <w:t>Юридический характер. Сделки направлены на достижение правового результата, который выражается в возникновении, изменении или прекращении гражданских прав и обязанностей.</w:t>
      </w:r>
    </w:p>
    <w:p w14:paraId="2DCE949E" w14:textId="77777777" w:rsidR="00D84B34" w:rsidRPr="00D84B34" w:rsidRDefault="00D84B34" w:rsidP="00B35313">
      <w:pPr>
        <w:numPr>
          <w:ilvl w:val="0"/>
          <w:numId w:val="2"/>
        </w:numPr>
        <w:spacing w:line="360" w:lineRule="auto"/>
        <w:ind w:left="-142" w:firstLine="851"/>
        <w:jc w:val="both"/>
        <w:rPr>
          <w:rFonts w:ascii="Times New Roman" w:hAnsi="Times New Roman" w:cs="Times New Roman"/>
          <w:sz w:val="28"/>
          <w:szCs w:val="28"/>
        </w:rPr>
      </w:pPr>
      <w:r w:rsidRPr="00D84B34">
        <w:rPr>
          <w:rFonts w:ascii="Times New Roman" w:hAnsi="Times New Roman" w:cs="Times New Roman"/>
          <w:sz w:val="28"/>
          <w:szCs w:val="28"/>
        </w:rPr>
        <w:t>Волеизъявление. Для совершения сделки требуется, чтобы участники осознанно выразили свою волю, согласовывая её с внутренним намерением.</w:t>
      </w:r>
    </w:p>
    <w:p w14:paraId="69283249" w14:textId="77777777" w:rsidR="00D84B34" w:rsidRPr="00D84B34" w:rsidRDefault="00D84B34" w:rsidP="00B35313">
      <w:pPr>
        <w:numPr>
          <w:ilvl w:val="0"/>
          <w:numId w:val="2"/>
        </w:numPr>
        <w:spacing w:line="360" w:lineRule="auto"/>
        <w:ind w:left="-142" w:firstLine="851"/>
        <w:jc w:val="both"/>
        <w:rPr>
          <w:rFonts w:ascii="Times New Roman" w:hAnsi="Times New Roman" w:cs="Times New Roman"/>
          <w:sz w:val="28"/>
          <w:szCs w:val="28"/>
        </w:rPr>
      </w:pPr>
      <w:r w:rsidRPr="00D84B34">
        <w:rPr>
          <w:rFonts w:ascii="Times New Roman" w:hAnsi="Times New Roman" w:cs="Times New Roman"/>
          <w:sz w:val="28"/>
          <w:szCs w:val="28"/>
        </w:rPr>
        <w:lastRenderedPageBreak/>
        <w:t>Согласие сторон. В большинстве случаев для действительности сделки необходимо достижение соглашения между её сторонами. Исключение составляют односторонние сделки, где волеизъявление исходит от одного лица.</w:t>
      </w:r>
    </w:p>
    <w:p w14:paraId="461DFFE6" w14:textId="77777777" w:rsidR="00D84B34" w:rsidRPr="00D84B34" w:rsidRDefault="00D84B34" w:rsidP="00B35313">
      <w:pPr>
        <w:numPr>
          <w:ilvl w:val="0"/>
          <w:numId w:val="2"/>
        </w:numPr>
        <w:spacing w:line="360" w:lineRule="auto"/>
        <w:ind w:left="-142" w:firstLine="851"/>
        <w:jc w:val="both"/>
        <w:rPr>
          <w:rFonts w:ascii="Times New Roman" w:hAnsi="Times New Roman" w:cs="Times New Roman"/>
          <w:sz w:val="28"/>
          <w:szCs w:val="28"/>
        </w:rPr>
      </w:pPr>
      <w:r w:rsidRPr="00D84B34">
        <w:rPr>
          <w:rFonts w:ascii="Times New Roman" w:hAnsi="Times New Roman" w:cs="Times New Roman"/>
          <w:sz w:val="28"/>
          <w:szCs w:val="28"/>
        </w:rPr>
        <w:t>Соответствие закону. Сделка должна быть заключена в соответствии с нормами законодательства, иначе она может быть признана недействительной.</w:t>
      </w:r>
    </w:p>
    <w:p w14:paraId="07EEEB2E" w14:textId="5B5131C5" w:rsidR="00D84B34" w:rsidRPr="00D84B34" w:rsidRDefault="00D84B34" w:rsidP="00D84B34">
      <w:pPr>
        <w:spacing w:line="360" w:lineRule="auto"/>
        <w:ind w:left="-142" w:firstLine="851"/>
        <w:jc w:val="both"/>
        <w:rPr>
          <w:rFonts w:ascii="Times New Roman" w:hAnsi="Times New Roman" w:cs="Times New Roman"/>
          <w:sz w:val="28"/>
          <w:szCs w:val="28"/>
        </w:rPr>
      </w:pPr>
      <w:r w:rsidRPr="00D84B34">
        <w:rPr>
          <w:rFonts w:ascii="Times New Roman" w:hAnsi="Times New Roman" w:cs="Times New Roman"/>
          <w:sz w:val="28"/>
          <w:szCs w:val="28"/>
        </w:rPr>
        <w:t>Правовая природа сделок проявляется и через их многообразие. Сделки могут быть односторонними, двусторонними и многосторонними в зависимости от количества участников. Кроме того, в зависимости от правовых последствий сделки подразделяются на каузальные (основанные на конкретной правовой цели) и абстрактные (цель которых не всегда очевидна в тексте сделки)</w:t>
      </w:r>
      <w:r w:rsidR="004960AF">
        <w:rPr>
          <w:rStyle w:val="af1"/>
          <w:rFonts w:ascii="Times New Roman" w:hAnsi="Times New Roman" w:cs="Times New Roman"/>
          <w:sz w:val="28"/>
          <w:szCs w:val="28"/>
        </w:rPr>
        <w:footnoteReference w:id="2"/>
      </w:r>
      <w:r w:rsidRPr="00D84B34">
        <w:rPr>
          <w:rFonts w:ascii="Times New Roman" w:hAnsi="Times New Roman" w:cs="Times New Roman"/>
          <w:sz w:val="28"/>
          <w:szCs w:val="28"/>
        </w:rPr>
        <w:t>.</w:t>
      </w:r>
    </w:p>
    <w:p w14:paraId="73C10844" w14:textId="77777777" w:rsidR="00D84B34" w:rsidRPr="00D84B34" w:rsidRDefault="00D84B34" w:rsidP="00D84B34">
      <w:pPr>
        <w:spacing w:line="360" w:lineRule="auto"/>
        <w:ind w:left="-142" w:firstLine="851"/>
        <w:jc w:val="both"/>
        <w:rPr>
          <w:rFonts w:ascii="Times New Roman" w:hAnsi="Times New Roman" w:cs="Times New Roman"/>
          <w:sz w:val="28"/>
          <w:szCs w:val="28"/>
        </w:rPr>
      </w:pPr>
      <w:r w:rsidRPr="00D84B34">
        <w:rPr>
          <w:rFonts w:ascii="Times New Roman" w:hAnsi="Times New Roman" w:cs="Times New Roman"/>
          <w:sz w:val="28"/>
          <w:szCs w:val="28"/>
        </w:rPr>
        <w:t>Сделки также отличаются от других юридических фактов, таких как административные акты или события, тем, что их совершение всегда связано с волей субъектов гражданских правоотношений. Это позволяет говорить о сделках как о специфической форме реализации правоспособности и дееспособности граждан и юридических лиц.</w:t>
      </w:r>
    </w:p>
    <w:p w14:paraId="4F67209F" w14:textId="77777777" w:rsidR="00D84B34" w:rsidRPr="00D84B34" w:rsidRDefault="00D84B34" w:rsidP="00D84B34">
      <w:pPr>
        <w:spacing w:line="360" w:lineRule="auto"/>
        <w:ind w:left="-142" w:firstLine="851"/>
        <w:jc w:val="both"/>
        <w:rPr>
          <w:rFonts w:ascii="Times New Roman" w:hAnsi="Times New Roman" w:cs="Times New Roman"/>
          <w:sz w:val="28"/>
          <w:szCs w:val="28"/>
        </w:rPr>
      </w:pPr>
      <w:r w:rsidRPr="00D84B34">
        <w:rPr>
          <w:rFonts w:ascii="Times New Roman" w:hAnsi="Times New Roman" w:cs="Times New Roman"/>
          <w:sz w:val="28"/>
          <w:szCs w:val="28"/>
        </w:rPr>
        <w:t>Таким образом, правовая природа сделок заключается в том, что они являются волевыми действиями, имеющими юридическое значение, и представляют собой механизм, с помощью которого регулируются общественные отношения в рамках гражданского оборота.</w:t>
      </w:r>
    </w:p>
    <w:p w14:paraId="646854DC" w14:textId="7FE26D8F" w:rsidR="00A41E22" w:rsidRDefault="00A41E22" w:rsidP="005A3208">
      <w:pPr>
        <w:spacing w:line="360" w:lineRule="auto"/>
        <w:ind w:firstLine="709"/>
        <w:jc w:val="both"/>
        <w:rPr>
          <w:rFonts w:ascii="Times New Roman" w:hAnsi="Times New Roman" w:cs="Times New Roman"/>
          <w:sz w:val="28"/>
          <w:szCs w:val="28"/>
        </w:rPr>
      </w:pPr>
    </w:p>
    <w:p w14:paraId="2C920CB3" w14:textId="7697531E" w:rsidR="009E5480" w:rsidRPr="009E5480" w:rsidRDefault="009E5480" w:rsidP="009E5480">
      <w:pPr>
        <w:pStyle w:val="1"/>
        <w:spacing w:line="360" w:lineRule="auto"/>
        <w:ind w:firstLine="709"/>
        <w:jc w:val="both"/>
        <w:rPr>
          <w:rFonts w:ascii="Times New Roman" w:hAnsi="Times New Roman" w:cs="Times New Roman"/>
          <w:b/>
          <w:bCs/>
          <w:color w:val="auto"/>
          <w:sz w:val="28"/>
          <w:szCs w:val="28"/>
        </w:rPr>
      </w:pPr>
      <w:bookmarkStart w:id="3" w:name="_Toc185909784"/>
      <w:r w:rsidRPr="009E5480">
        <w:rPr>
          <w:rFonts w:ascii="Times New Roman" w:hAnsi="Times New Roman" w:cs="Times New Roman"/>
          <w:b/>
          <w:bCs/>
          <w:color w:val="auto"/>
          <w:sz w:val="28"/>
          <w:szCs w:val="28"/>
        </w:rPr>
        <w:t>1.2 Классификация сделок</w:t>
      </w:r>
      <w:bookmarkEnd w:id="3"/>
    </w:p>
    <w:p w14:paraId="265CA893" w14:textId="67DFE54C" w:rsidR="009E5480" w:rsidRDefault="009E5480" w:rsidP="005A3208">
      <w:pPr>
        <w:spacing w:line="360" w:lineRule="auto"/>
        <w:ind w:firstLine="709"/>
        <w:jc w:val="both"/>
        <w:rPr>
          <w:rFonts w:ascii="Times New Roman" w:hAnsi="Times New Roman" w:cs="Times New Roman"/>
          <w:sz w:val="28"/>
          <w:szCs w:val="28"/>
        </w:rPr>
      </w:pPr>
    </w:p>
    <w:p w14:paraId="136C83CE" w14:textId="0209243A" w:rsidR="00F2563F" w:rsidRDefault="00534D39" w:rsidP="005A3208">
      <w:pPr>
        <w:spacing w:line="360" w:lineRule="auto"/>
        <w:ind w:firstLine="709"/>
        <w:jc w:val="both"/>
        <w:rPr>
          <w:rFonts w:ascii="Times New Roman" w:hAnsi="Times New Roman" w:cs="Times New Roman"/>
          <w:sz w:val="28"/>
          <w:szCs w:val="28"/>
        </w:rPr>
      </w:pPr>
      <w:r w:rsidRPr="00534D39">
        <w:rPr>
          <w:rFonts w:ascii="Times New Roman" w:hAnsi="Times New Roman" w:cs="Times New Roman"/>
          <w:sz w:val="28"/>
          <w:szCs w:val="28"/>
        </w:rPr>
        <w:lastRenderedPageBreak/>
        <w:t>Сделки, как один из ключевых инструментов регулирования гражданских правоотношений, обладают разнообразными формами и содержанием. Для упрощения их изучения и практического применения в гражданском праве выделяются различные классификации сделок. Эти классификации позволяют систематизировать множество сделок, выделив их характерные признаки и особенности</w:t>
      </w:r>
      <w:r w:rsidR="00E90B09">
        <w:rPr>
          <w:rFonts w:ascii="Times New Roman" w:hAnsi="Times New Roman" w:cs="Times New Roman"/>
          <w:sz w:val="28"/>
          <w:szCs w:val="28"/>
        </w:rPr>
        <w:t>, что показано в таблице 1.1</w:t>
      </w:r>
      <w:r w:rsidRPr="00534D39">
        <w:rPr>
          <w:rFonts w:ascii="Times New Roman" w:hAnsi="Times New Roman" w:cs="Times New Roman"/>
          <w:sz w:val="28"/>
          <w:szCs w:val="28"/>
        </w:rPr>
        <w:t>.</w:t>
      </w:r>
    </w:p>
    <w:p w14:paraId="33BF8942" w14:textId="62E5D4FF" w:rsidR="00691C30" w:rsidRDefault="00691C30" w:rsidP="005A3208">
      <w:pPr>
        <w:spacing w:line="360" w:lineRule="auto"/>
        <w:ind w:firstLine="709"/>
        <w:jc w:val="both"/>
        <w:rPr>
          <w:rFonts w:ascii="Times New Roman" w:hAnsi="Times New Roman" w:cs="Times New Roman"/>
          <w:sz w:val="28"/>
          <w:szCs w:val="28"/>
        </w:rPr>
      </w:pPr>
    </w:p>
    <w:p w14:paraId="262936A5" w14:textId="3756C14A" w:rsidR="00676531" w:rsidRDefault="00676531" w:rsidP="005A320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Таблица 1.1 – Классификация сделок</w:t>
      </w:r>
    </w:p>
    <w:tbl>
      <w:tblPr>
        <w:tblStyle w:val="a4"/>
        <w:tblW w:w="0" w:type="auto"/>
        <w:tblLook w:val="04A0" w:firstRow="1" w:lastRow="0" w:firstColumn="1" w:lastColumn="0" w:noHBand="0" w:noVBand="1"/>
      </w:tblPr>
      <w:tblGrid>
        <w:gridCol w:w="3115"/>
        <w:gridCol w:w="3115"/>
        <w:gridCol w:w="3115"/>
      </w:tblGrid>
      <w:tr w:rsidR="00CD5049" w:rsidRPr="00763A68" w14:paraId="6E73E399" w14:textId="77777777" w:rsidTr="00CD5049">
        <w:tc>
          <w:tcPr>
            <w:tcW w:w="3115" w:type="dxa"/>
          </w:tcPr>
          <w:p w14:paraId="7C7F82A2" w14:textId="75AA40BB" w:rsidR="00CD5049" w:rsidRPr="00763A68" w:rsidRDefault="00CD5049" w:rsidP="005A3208">
            <w:pPr>
              <w:spacing w:line="360" w:lineRule="auto"/>
              <w:jc w:val="both"/>
              <w:rPr>
                <w:rFonts w:ascii="Times New Roman" w:hAnsi="Times New Roman" w:cs="Times New Roman"/>
                <w:sz w:val="24"/>
                <w:szCs w:val="24"/>
              </w:rPr>
            </w:pPr>
            <w:r w:rsidRPr="00763A68">
              <w:rPr>
                <w:rFonts w:ascii="Times New Roman" w:hAnsi="Times New Roman" w:cs="Times New Roman"/>
                <w:sz w:val="24"/>
                <w:szCs w:val="24"/>
              </w:rPr>
              <w:t>Критерий</w:t>
            </w:r>
          </w:p>
        </w:tc>
        <w:tc>
          <w:tcPr>
            <w:tcW w:w="3115" w:type="dxa"/>
          </w:tcPr>
          <w:p w14:paraId="42C36D46" w14:textId="2BCBA72D" w:rsidR="00CD5049" w:rsidRPr="00763A68" w:rsidRDefault="00CD5049" w:rsidP="005A3208">
            <w:pPr>
              <w:spacing w:line="360" w:lineRule="auto"/>
              <w:jc w:val="both"/>
              <w:rPr>
                <w:rFonts w:ascii="Times New Roman" w:hAnsi="Times New Roman" w:cs="Times New Roman"/>
                <w:sz w:val="24"/>
                <w:szCs w:val="24"/>
              </w:rPr>
            </w:pPr>
            <w:r w:rsidRPr="00763A68">
              <w:rPr>
                <w:rFonts w:ascii="Times New Roman" w:hAnsi="Times New Roman" w:cs="Times New Roman"/>
                <w:sz w:val="24"/>
                <w:szCs w:val="24"/>
              </w:rPr>
              <w:t>Вид сделки</w:t>
            </w:r>
          </w:p>
        </w:tc>
        <w:tc>
          <w:tcPr>
            <w:tcW w:w="3115" w:type="dxa"/>
          </w:tcPr>
          <w:p w14:paraId="5E43E9F9" w14:textId="3D903413" w:rsidR="00CD5049" w:rsidRPr="00763A68" w:rsidRDefault="00CD5049" w:rsidP="005A3208">
            <w:pPr>
              <w:spacing w:line="360" w:lineRule="auto"/>
              <w:jc w:val="both"/>
              <w:rPr>
                <w:rFonts w:ascii="Times New Roman" w:hAnsi="Times New Roman" w:cs="Times New Roman"/>
                <w:sz w:val="24"/>
                <w:szCs w:val="24"/>
              </w:rPr>
            </w:pPr>
            <w:r w:rsidRPr="00763A68">
              <w:rPr>
                <w:rFonts w:ascii="Times New Roman" w:hAnsi="Times New Roman" w:cs="Times New Roman"/>
                <w:sz w:val="24"/>
                <w:szCs w:val="24"/>
              </w:rPr>
              <w:t>Описание</w:t>
            </w:r>
          </w:p>
        </w:tc>
      </w:tr>
      <w:tr w:rsidR="0046471F" w:rsidRPr="00763A68" w14:paraId="63109CC8" w14:textId="77777777" w:rsidTr="0046471F">
        <w:tc>
          <w:tcPr>
            <w:tcW w:w="3115" w:type="dxa"/>
            <w:vMerge w:val="restart"/>
            <w:vAlign w:val="center"/>
          </w:tcPr>
          <w:p w14:paraId="4DA0780A" w14:textId="10A67AA4" w:rsidR="0046471F" w:rsidRPr="00763A68" w:rsidRDefault="0046471F" w:rsidP="0046471F">
            <w:pPr>
              <w:spacing w:line="360" w:lineRule="auto"/>
              <w:jc w:val="center"/>
              <w:rPr>
                <w:rFonts w:ascii="Times New Roman" w:hAnsi="Times New Roman" w:cs="Times New Roman"/>
                <w:sz w:val="24"/>
                <w:szCs w:val="24"/>
              </w:rPr>
            </w:pPr>
            <w:r w:rsidRPr="00763A68">
              <w:rPr>
                <w:rFonts w:ascii="Times New Roman" w:hAnsi="Times New Roman" w:cs="Times New Roman"/>
                <w:sz w:val="24"/>
                <w:szCs w:val="24"/>
              </w:rPr>
              <w:t>По числу сторон</w:t>
            </w:r>
          </w:p>
        </w:tc>
        <w:tc>
          <w:tcPr>
            <w:tcW w:w="3115" w:type="dxa"/>
          </w:tcPr>
          <w:p w14:paraId="2029F239" w14:textId="6BECB928" w:rsidR="0046471F" w:rsidRPr="00763A68" w:rsidRDefault="0046471F" w:rsidP="005A3208">
            <w:pPr>
              <w:spacing w:line="360" w:lineRule="auto"/>
              <w:jc w:val="both"/>
              <w:rPr>
                <w:rFonts w:ascii="Times New Roman" w:hAnsi="Times New Roman" w:cs="Times New Roman"/>
                <w:sz w:val="24"/>
                <w:szCs w:val="24"/>
              </w:rPr>
            </w:pPr>
            <w:r w:rsidRPr="00763A68">
              <w:rPr>
                <w:rFonts w:ascii="Times New Roman" w:hAnsi="Times New Roman" w:cs="Times New Roman"/>
                <w:sz w:val="24"/>
                <w:szCs w:val="24"/>
              </w:rPr>
              <w:t>Односторонние сделки</w:t>
            </w:r>
          </w:p>
        </w:tc>
        <w:tc>
          <w:tcPr>
            <w:tcW w:w="3115" w:type="dxa"/>
          </w:tcPr>
          <w:p w14:paraId="043E3F57" w14:textId="5AB55E8F" w:rsidR="0046471F" w:rsidRPr="00763A68" w:rsidRDefault="0046471F" w:rsidP="005A3208">
            <w:pPr>
              <w:spacing w:line="360" w:lineRule="auto"/>
              <w:jc w:val="both"/>
              <w:rPr>
                <w:rFonts w:ascii="Times New Roman" w:hAnsi="Times New Roman" w:cs="Times New Roman"/>
                <w:sz w:val="24"/>
                <w:szCs w:val="24"/>
              </w:rPr>
            </w:pPr>
            <w:r w:rsidRPr="00763A68">
              <w:rPr>
                <w:rFonts w:ascii="Times New Roman" w:hAnsi="Times New Roman" w:cs="Times New Roman"/>
                <w:sz w:val="24"/>
                <w:szCs w:val="24"/>
              </w:rPr>
              <w:t>Для их совершения достаточно волеизъявления одной стороны. Примеры: завещание, отказ от наследства, выдача доверенности</w:t>
            </w:r>
          </w:p>
        </w:tc>
      </w:tr>
      <w:tr w:rsidR="0046471F" w:rsidRPr="00763A68" w14:paraId="15DA6E9D" w14:textId="77777777" w:rsidTr="00CD5049">
        <w:tc>
          <w:tcPr>
            <w:tcW w:w="3115" w:type="dxa"/>
            <w:vMerge/>
          </w:tcPr>
          <w:p w14:paraId="408B53A4" w14:textId="77777777" w:rsidR="0046471F" w:rsidRPr="00763A68" w:rsidRDefault="0046471F" w:rsidP="005A3208">
            <w:pPr>
              <w:spacing w:line="360" w:lineRule="auto"/>
              <w:jc w:val="both"/>
              <w:rPr>
                <w:rFonts w:ascii="Times New Roman" w:hAnsi="Times New Roman" w:cs="Times New Roman"/>
                <w:sz w:val="24"/>
                <w:szCs w:val="24"/>
              </w:rPr>
            </w:pPr>
          </w:p>
        </w:tc>
        <w:tc>
          <w:tcPr>
            <w:tcW w:w="3115" w:type="dxa"/>
          </w:tcPr>
          <w:p w14:paraId="3C14A042" w14:textId="09CF902B" w:rsidR="0046471F" w:rsidRPr="00763A68" w:rsidRDefault="0046471F" w:rsidP="005A3208">
            <w:pPr>
              <w:spacing w:line="360" w:lineRule="auto"/>
              <w:jc w:val="both"/>
              <w:rPr>
                <w:rFonts w:ascii="Times New Roman" w:hAnsi="Times New Roman" w:cs="Times New Roman"/>
                <w:sz w:val="24"/>
                <w:szCs w:val="24"/>
              </w:rPr>
            </w:pPr>
            <w:r w:rsidRPr="00763A68">
              <w:rPr>
                <w:rFonts w:ascii="Times New Roman" w:hAnsi="Times New Roman" w:cs="Times New Roman"/>
                <w:sz w:val="24"/>
                <w:szCs w:val="24"/>
              </w:rPr>
              <w:t>Двусторонние сделки</w:t>
            </w:r>
          </w:p>
        </w:tc>
        <w:tc>
          <w:tcPr>
            <w:tcW w:w="3115" w:type="dxa"/>
          </w:tcPr>
          <w:p w14:paraId="7E54CA1B" w14:textId="4E2E56AD" w:rsidR="0046471F" w:rsidRPr="00763A68" w:rsidRDefault="0046471F" w:rsidP="005A3208">
            <w:pPr>
              <w:spacing w:line="360" w:lineRule="auto"/>
              <w:jc w:val="both"/>
              <w:rPr>
                <w:rFonts w:ascii="Times New Roman" w:hAnsi="Times New Roman" w:cs="Times New Roman"/>
                <w:sz w:val="24"/>
                <w:szCs w:val="24"/>
              </w:rPr>
            </w:pPr>
            <w:r w:rsidRPr="00763A68">
              <w:rPr>
                <w:rFonts w:ascii="Times New Roman" w:hAnsi="Times New Roman" w:cs="Times New Roman"/>
                <w:sz w:val="24"/>
                <w:szCs w:val="24"/>
              </w:rPr>
              <w:t>Предполагают согласование воли двух сторон. Примеры: договор купли-продажи, аренды</w:t>
            </w:r>
          </w:p>
        </w:tc>
      </w:tr>
      <w:tr w:rsidR="0046471F" w:rsidRPr="00763A68" w14:paraId="4D753E80" w14:textId="77777777" w:rsidTr="00CD5049">
        <w:tc>
          <w:tcPr>
            <w:tcW w:w="3115" w:type="dxa"/>
            <w:vMerge/>
          </w:tcPr>
          <w:p w14:paraId="2746824B" w14:textId="77777777" w:rsidR="0046471F" w:rsidRPr="00763A68" w:rsidRDefault="0046471F" w:rsidP="005A3208">
            <w:pPr>
              <w:spacing w:line="360" w:lineRule="auto"/>
              <w:jc w:val="both"/>
              <w:rPr>
                <w:rFonts w:ascii="Times New Roman" w:hAnsi="Times New Roman" w:cs="Times New Roman"/>
                <w:sz w:val="24"/>
                <w:szCs w:val="24"/>
              </w:rPr>
            </w:pPr>
          </w:p>
        </w:tc>
        <w:tc>
          <w:tcPr>
            <w:tcW w:w="3115" w:type="dxa"/>
          </w:tcPr>
          <w:p w14:paraId="570143D2" w14:textId="3AB14E79" w:rsidR="0046471F" w:rsidRPr="00763A68" w:rsidRDefault="0046471F" w:rsidP="005A3208">
            <w:pPr>
              <w:spacing w:line="360" w:lineRule="auto"/>
              <w:jc w:val="both"/>
              <w:rPr>
                <w:rFonts w:ascii="Times New Roman" w:hAnsi="Times New Roman" w:cs="Times New Roman"/>
                <w:sz w:val="24"/>
                <w:szCs w:val="24"/>
              </w:rPr>
            </w:pPr>
            <w:r w:rsidRPr="00763A68">
              <w:rPr>
                <w:rFonts w:ascii="Times New Roman" w:hAnsi="Times New Roman" w:cs="Times New Roman"/>
                <w:sz w:val="24"/>
                <w:szCs w:val="24"/>
              </w:rPr>
              <w:t>Многосторонние сделки</w:t>
            </w:r>
          </w:p>
        </w:tc>
        <w:tc>
          <w:tcPr>
            <w:tcW w:w="3115" w:type="dxa"/>
          </w:tcPr>
          <w:p w14:paraId="6693C18D" w14:textId="03B303FD" w:rsidR="0046471F" w:rsidRPr="00763A68" w:rsidRDefault="0046471F" w:rsidP="005A3208">
            <w:pPr>
              <w:spacing w:line="360" w:lineRule="auto"/>
              <w:jc w:val="both"/>
              <w:rPr>
                <w:rFonts w:ascii="Times New Roman" w:hAnsi="Times New Roman" w:cs="Times New Roman"/>
                <w:sz w:val="24"/>
                <w:szCs w:val="24"/>
              </w:rPr>
            </w:pPr>
            <w:r w:rsidRPr="00763A68">
              <w:rPr>
                <w:rFonts w:ascii="Times New Roman" w:hAnsi="Times New Roman" w:cs="Times New Roman"/>
                <w:sz w:val="24"/>
                <w:szCs w:val="24"/>
              </w:rPr>
              <w:t>Включают волеизъявление трёх и более сторон, направленных на достижение общей цели. Пример: учредительный договор о создании юридического лица</w:t>
            </w:r>
          </w:p>
        </w:tc>
      </w:tr>
      <w:tr w:rsidR="0046471F" w:rsidRPr="00763A68" w14:paraId="50618471" w14:textId="77777777" w:rsidTr="0046471F">
        <w:tc>
          <w:tcPr>
            <w:tcW w:w="3115" w:type="dxa"/>
            <w:vAlign w:val="center"/>
          </w:tcPr>
          <w:p w14:paraId="6513D013" w14:textId="2EB4C63D" w:rsidR="0046471F" w:rsidRPr="00763A68" w:rsidRDefault="0046471F" w:rsidP="0046471F">
            <w:pPr>
              <w:spacing w:line="360" w:lineRule="auto"/>
              <w:jc w:val="center"/>
              <w:rPr>
                <w:rFonts w:ascii="Times New Roman" w:hAnsi="Times New Roman" w:cs="Times New Roman"/>
                <w:sz w:val="24"/>
                <w:szCs w:val="24"/>
              </w:rPr>
            </w:pPr>
            <w:r w:rsidRPr="00763A68">
              <w:rPr>
                <w:rFonts w:ascii="Times New Roman" w:hAnsi="Times New Roman" w:cs="Times New Roman"/>
                <w:sz w:val="24"/>
                <w:szCs w:val="24"/>
              </w:rPr>
              <w:t>По цели и содержанию</w:t>
            </w:r>
          </w:p>
        </w:tc>
        <w:tc>
          <w:tcPr>
            <w:tcW w:w="3115" w:type="dxa"/>
          </w:tcPr>
          <w:p w14:paraId="44225C84" w14:textId="017F41FD" w:rsidR="0046471F" w:rsidRPr="00763A68" w:rsidRDefault="0046471F" w:rsidP="005A3208">
            <w:pPr>
              <w:spacing w:line="360" w:lineRule="auto"/>
              <w:jc w:val="both"/>
              <w:rPr>
                <w:rFonts w:ascii="Times New Roman" w:hAnsi="Times New Roman" w:cs="Times New Roman"/>
                <w:sz w:val="24"/>
                <w:szCs w:val="24"/>
              </w:rPr>
            </w:pPr>
            <w:r w:rsidRPr="00763A68">
              <w:rPr>
                <w:rFonts w:ascii="Times New Roman" w:hAnsi="Times New Roman" w:cs="Times New Roman"/>
                <w:sz w:val="24"/>
                <w:szCs w:val="24"/>
              </w:rPr>
              <w:t>Возмездные сделки</w:t>
            </w:r>
          </w:p>
        </w:tc>
        <w:tc>
          <w:tcPr>
            <w:tcW w:w="3115" w:type="dxa"/>
          </w:tcPr>
          <w:p w14:paraId="75441834" w14:textId="45E561A0" w:rsidR="0046471F" w:rsidRPr="00763A68" w:rsidRDefault="0046471F" w:rsidP="005A3208">
            <w:pPr>
              <w:spacing w:line="360" w:lineRule="auto"/>
              <w:jc w:val="both"/>
              <w:rPr>
                <w:rFonts w:ascii="Times New Roman" w:hAnsi="Times New Roman" w:cs="Times New Roman"/>
                <w:sz w:val="24"/>
                <w:szCs w:val="24"/>
              </w:rPr>
            </w:pPr>
            <w:r w:rsidRPr="00763A68">
              <w:rPr>
                <w:rFonts w:ascii="Times New Roman" w:hAnsi="Times New Roman" w:cs="Times New Roman"/>
                <w:sz w:val="24"/>
                <w:szCs w:val="24"/>
              </w:rPr>
              <w:t>Предполагают, что сторона, предоставившая исполнение, получает встречное удовлетворение</w:t>
            </w:r>
          </w:p>
        </w:tc>
      </w:tr>
    </w:tbl>
    <w:p w14:paraId="1641FC6B" w14:textId="11C78DF5" w:rsidR="0012529E" w:rsidRDefault="0012529E" w:rsidP="005A3208">
      <w:pPr>
        <w:spacing w:line="360" w:lineRule="auto"/>
        <w:ind w:firstLine="709"/>
        <w:jc w:val="both"/>
        <w:rPr>
          <w:rFonts w:ascii="Times New Roman" w:hAnsi="Times New Roman" w:cs="Times New Roman"/>
          <w:sz w:val="28"/>
          <w:szCs w:val="28"/>
        </w:rPr>
      </w:pPr>
    </w:p>
    <w:p w14:paraId="2F9DBCF5" w14:textId="50733B97" w:rsidR="002B2D89" w:rsidRDefault="002B2D89" w:rsidP="005A320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Перенос таблицы 1.1</w:t>
      </w:r>
    </w:p>
    <w:tbl>
      <w:tblPr>
        <w:tblStyle w:val="a4"/>
        <w:tblW w:w="0" w:type="auto"/>
        <w:tblLook w:val="04A0" w:firstRow="1" w:lastRow="0" w:firstColumn="1" w:lastColumn="0" w:noHBand="0" w:noVBand="1"/>
      </w:tblPr>
      <w:tblGrid>
        <w:gridCol w:w="3115"/>
        <w:gridCol w:w="3115"/>
        <w:gridCol w:w="3115"/>
      </w:tblGrid>
      <w:tr w:rsidR="001874EE" w:rsidRPr="00763A68" w14:paraId="3FFA5112" w14:textId="77777777" w:rsidTr="00B75765">
        <w:tc>
          <w:tcPr>
            <w:tcW w:w="3115" w:type="dxa"/>
          </w:tcPr>
          <w:p w14:paraId="6ABA40EB" w14:textId="77777777" w:rsidR="001874EE" w:rsidRPr="00763A68" w:rsidRDefault="001874EE" w:rsidP="00B75765">
            <w:pPr>
              <w:spacing w:line="360" w:lineRule="auto"/>
              <w:jc w:val="both"/>
              <w:rPr>
                <w:rFonts w:ascii="Times New Roman" w:hAnsi="Times New Roman" w:cs="Times New Roman"/>
                <w:sz w:val="24"/>
                <w:szCs w:val="24"/>
              </w:rPr>
            </w:pPr>
          </w:p>
        </w:tc>
        <w:tc>
          <w:tcPr>
            <w:tcW w:w="3115" w:type="dxa"/>
          </w:tcPr>
          <w:p w14:paraId="065972EF" w14:textId="77777777" w:rsidR="001874EE" w:rsidRPr="00763A68" w:rsidRDefault="001874EE" w:rsidP="00B75765">
            <w:pPr>
              <w:spacing w:line="360" w:lineRule="auto"/>
              <w:jc w:val="both"/>
              <w:rPr>
                <w:rFonts w:ascii="Times New Roman" w:hAnsi="Times New Roman" w:cs="Times New Roman"/>
                <w:sz w:val="24"/>
                <w:szCs w:val="24"/>
              </w:rPr>
            </w:pPr>
            <w:r w:rsidRPr="00763A68">
              <w:rPr>
                <w:rFonts w:ascii="Times New Roman" w:hAnsi="Times New Roman" w:cs="Times New Roman"/>
                <w:sz w:val="24"/>
                <w:szCs w:val="24"/>
              </w:rPr>
              <w:t>Безвозмездные сделки</w:t>
            </w:r>
          </w:p>
        </w:tc>
        <w:tc>
          <w:tcPr>
            <w:tcW w:w="3115" w:type="dxa"/>
          </w:tcPr>
          <w:p w14:paraId="309ADC18" w14:textId="77777777" w:rsidR="001874EE" w:rsidRPr="00763A68" w:rsidRDefault="001874EE" w:rsidP="00B75765">
            <w:pPr>
              <w:spacing w:line="360" w:lineRule="auto"/>
              <w:jc w:val="both"/>
              <w:rPr>
                <w:rFonts w:ascii="Times New Roman" w:hAnsi="Times New Roman" w:cs="Times New Roman"/>
                <w:sz w:val="24"/>
                <w:szCs w:val="24"/>
              </w:rPr>
            </w:pPr>
            <w:r w:rsidRPr="00763A68">
              <w:rPr>
                <w:rFonts w:ascii="Times New Roman" w:hAnsi="Times New Roman" w:cs="Times New Roman"/>
                <w:sz w:val="24"/>
                <w:szCs w:val="24"/>
              </w:rPr>
              <w:t>Одна сторона предоставляет исполнение без встречного предоставления</w:t>
            </w:r>
          </w:p>
        </w:tc>
      </w:tr>
      <w:tr w:rsidR="00E51C99" w:rsidRPr="00763A68" w14:paraId="57714AAA" w14:textId="77777777" w:rsidTr="00B75765">
        <w:tc>
          <w:tcPr>
            <w:tcW w:w="3115" w:type="dxa"/>
            <w:vMerge w:val="restart"/>
            <w:vAlign w:val="center"/>
          </w:tcPr>
          <w:p w14:paraId="58DD74C6" w14:textId="77777777" w:rsidR="00E51C99" w:rsidRPr="00763A68" w:rsidRDefault="00E51C99" w:rsidP="00B75765">
            <w:pPr>
              <w:spacing w:line="360" w:lineRule="auto"/>
              <w:jc w:val="center"/>
              <w:rPr>
                <w:rFonts w:ascii="Times New Roman" w:hAnsi="Times New Roman" w:cs="Times New Roman"/>
                <w:sz w:val="24"/>
                <w:szCs w:val="24"/>
              </w:rPr>
            </w:pPr>
            <w:r w:rsidRPr="00763A68">
              <w:rPr>
                <w:rFonts w:ascii="Times New Roman" w:hAnsi="Times New Roman" w:cs="Times New Roman"/>
                <w:sz w:val="24"/>
                <w:szCs w:val="24"/>
              </w:rPr>
              <w:t>По моменту возникновения прав и обязанностей</w:t>
            </w:r>
          </w:p>
        </w:tc>
        <w:tc>
          <w:tcPr>
            <w:tcW w:w="3115" w:type="dxa"/>
          </w:tcPr>
          <w:p w14:paraId="42D5B815" w14:textId="77777777" w:rsidR="00E51C99" w:rsidRPr="00763A68" w:rsidRDefault="00E51C99" w:rsidP="00B75765">
            <w:pPr>
              <w:spacing w:line="360" w:lineRule="auto"/>
              <w:jc w:val="both"/>
              <w:rPr>
                <w:rFonts w:ascii="Times New Roman" w:hAnsi="Times New Roman" w:cs="Times New Roman"/>
                <w:sz w:val="24"/>
                <w:szCs w:val="24"/>
              </w:rPr>
            </w:pPr>
            <w:r w:rsidRPr="00763A68">
              <w:rPr>
                <w:rFonts w:ascii="Times New Roman" w:hAnsi="Times New Roman" w:cs="Times New Roman"/>
                <w:sz w:val="24"/>
                <w:szCs w:val="24"/>
              </w:rPr>
              <w:t>Консенсуальные сделки</w:t>
            </w:r>
          </w:p>
        </w:tc>
        <w:tc>
          <w:tcPr>
            <w:tcW w:w="3115" w:type="dxa"/>
          </w:tcPr>
          <w:p w14:paraId="1C03C38A" w14:textId="77777777" w:rsidR="00E51C99" w:rsidRPr="00763A68" w:rsidRDefault="00E51C99" w:rsidP="00B75765">
            <w:pPr>
              <w:spacing w:line="360" w:lineRule="auto"/>
              <w:jc w:val="both"/>
              <w:rPr>
                <w:rFonts w:ascii="Times New Roman" w:hAnsi="Times New Roman" w:cs="Times New Roman"/>
                <w:sz w:val="24"/>
                <w:szCs w:val="24"/>
              </w:rPr>
            </w:pPr>
            <w:r w:rsidRPr="00763A68">
              <w:rPr>
                <w:rFonts w:ascii="Times New Roman" w:hAnsi="Times New Roman" w:cs="Times New Roman"/>
                <w:sz w:val="24"/>
                <w:szCs w:val="24"/>
              </w:rPr>
              <w:t>Считаются заключёнными с момента достижения соглашения сторонами</w:t>
            </w:r>
          </w:p>
        </w:tc>
      </w:tr>
      <w:tr w:rsidR="00E51C99" w:rsidRPr="00763A68" w14:paraId="507509FC" w14:textId="77777777" w:rsidTr="00B75765">
        <w:tc>
          <w:tcPr>
            <w:tcW w:w="3115" w:type="dxa"/>
            <w:vMerge/>
            <w:vAlign w:val="center"/>
          </w:tcPr>
          <w:p w14:paraId="304A4B2D" w14:textId="77777777" w:rsidR="00E51C99" w:rsidRPr="00763A68" w:rsidRDefault="00E51C99" w:rsidP="00B75765">
            <w:pPr>
              <w:spacing w:line="360" w:lineRule="auto"/>
              <w:jc w:val="center"/>
              <w:rPr>
                <w:rFonts w:ascii="Times New Roman" w:hAnsi="Times New Roman" w:cs="Times New Roman"/>
                <w:sz w:val="24"/>
                <w:szCs w:val="24"/>
              </w:rPr>
            </w:pPr>
          </w:p>
        </w:tc>
        <w:tc>
          <w:tcPr>
            <w:tcW w:w="3115" w:type="dxa"/>
          </w:tcPr>
          <w:p w14:paraId="2D32DB02" w14:textId="77777777" w:rsidR="00E51C99" w:rsidRPr="00763A68" w:rsidRDefault="00E51C99" w:rsidP="00B75765">
            <w:pPr>
              <w:spacing w:line="360" w:lineRule="auto"/>
              <w:jc w:val="both"/>
              <w:rPr>
                <w:rFonts w:ascii="Times New Roman" w:hAnsi="Times New Roman" w:cs="Times New Roman"/>
                <w:sz w:val="24"/>
                <w:szCs w:val="24"/>
              </w:rPr>
            </w:pPr>
            <w:r w:rsidRPr="00763A68">
              <w:rPr>
                <w:rFonts w:ascii="Times New Roman" w:hAnsi="Times New Roman" w:cs="Times New Roman"/>
                <w:sz w:val="24"/>
                <w:szCs w:val="24"/>
              </w:rPr>
              <w:t>Реальные сделки</w:t>
            </w:r>
          </w:p>
        </w:tc>
        <w:tc>
          <w:tcPr>
            <w:tcW w:w="3115" w:type="dxa"/>
          </w:tcPr>
          <w:p w14:paraId="1308B784" w14:textId="77777777" w:rsidR="00E51C99" w:rsidRPr="00763A68" w:rsidRDefault="00E51C99" w:rsidP="00B75765">
            <w:pPr>
              <w:spacing w:line="360" w:lineRule="auto"/>
              <w:jc w:val="both"/>
              <w:rPr>
                <w:rFonts w:ascii="Times New Roman" w:hAnsi="Times New Roman" w:cs="Times New Roman"/>
                <w:sz w:val="24"/>
                <w:szCs w:val="24"/>
              </w:rPr>
            </w:pPr>
            <w:r w:rsidRPr="00763A68">
              <w:rPr>
                <w:rFonts w:ascii="Times New Roman" w:hAnsi="Times New Roman" w:cs="Times New Roman"/>
                <w:sz w:val="24"/>
                <w:szCs w:val="24"/>
              </w:rPr>
              <w:t>Возникают только после передачи имущества или совершения действия</w:t>
            </w:r>
          </w:p>
        </w:tc>
      </w:tr>
      <w:tr w:rsidR="00E51C99" w:rsidRPr="00763A68" w14:paraId="75B353CF" w14:textId="77777777" w:rsidTr="00B75765">
        <w:tc>
          <w:tcPr>
            <w:tcW w:w="3115" w:type="dxa"/>
            <w:vMerge w:val="restart"/>
            <w:vAlign w:val="center"/>
          </w:tcPr>
          <w:p w14:paraId="350CE9E1" w14:textId="77777777" w:rsidR="00E51C99" w:rsidRPr="00763A68" w:rsidRDefault="00E51C99" w:rsidP="00B75765">
            <w:pPr>
              <w:spacing w:line="360" w:lineRule="auto"/>
              <w:jc w:val="center"/>
              <w:rPr>
                <w:rFonts w:ascii="Times New Roman" w:hAnsi="Times New Roman" w:cs="Times New Roman"/>
                <w:sz w:val="24"/>
                <w:szCs w:val="24"/>
              </w:rPr>
            </w:pPr>
            <w:r w:rsidRPr="00763A68">
              <w:rPr>
                <w:rFonts w:ascii="Times New Roman" w:hAnsi="Times New Roman" w:cs="Times New Roman"/>
                <w:sz w:val="24"/>
                <w:szCs w:val="24"/>
              </w:rPr>
              <w:t>По юридическому назначению</w:t>
            </w:r>
          </w:p>
        </w:tc>
        <w:tc>
          <w:tcPr>
            <w:tcW w:w="3115" w:type="dxa"/>
          </w:tcPr>
          <w:p w14:paraId="4B7534B4" w14:textId="77777777" w:rsidR="00E51C99" w:rsidRPr="00763A68" w:rsidRDefault="00E51C99" w:rsidP="00B75765">
            <w:pPr>
              <w:spacing w:line="360" w:lineRule="auto"/>
              <w:jc w:val="both"/>
              <w:rPr>
                <w:rFonts w:ascii="Times New Roman" w:hAnsi="Times New Roman" w:cs="Times New Roman"/>
                <w:sz w:val="24"/>
                <w:szCs w:val="24"/>
              </w:rPr>
            </w:pPr>
            <w:r w:rsidRPr="00763A68">
              <w:rPr>
                <w:rFonts w:ascii="Times New Roman" w:hAnsi="Times New Roman" w:cs="Times New Roman"/>
                <w:sz w:val="24"/>
                <w:szCs w:val="24"/>
              </w:rPr>
              <w:t>Каузальные сделки</w:t>
            </w:r>
          </w:p>
        </w:tc>
        <w:tc>
          <w:tcPr>
            <w:tcW w:w="3115" w:type="dxa"/>
          </w:tcPr>
          <w:p w14:paraId="6A73C0AB" w14:textId="77777777" w:rsidR="00E51C99" w:rsidRPr="00763A68" w:rsidRDefault="00E51C99" w:rsidP="00B75765">
            <w:pPr>
              <w:spacing w:line="360" w:lineRule="auto"/>
              <w:jc w:val="both"/>
              <w:rPr>
                <w:rFonts w:ascii="Times New Roman" w:hAnsi="Times New Roman" w:cs="Times New Roman"/>
                <w:sz w:val="24"/>
                <w:szCs w:val="24"/>
              </w:rPr>
            </w:pPr>
            <w:r w:rsidRPr="00763A68">
              <w:rPr>
                <w:rFonts w:ascii="Times New Roman" w:hAnsi="Times New Roman" w:cs="Times New Roman"/>
                <w:sz w:val="24"/>
                <w:szCs w:val="24"/>
              </w:rPr>
              <w:t>Их действительность зависит от наличия правовой цели (</w:t>
            </w:r>
            <w:proofErr w:type="spellStart"/>
            <w:r w:rsidRPr="00763A68">
              <w:rPr>
                <w:rFonts w:ascii="Times New Roman" w:hAnsi="Times New Roman" w:cs="Times New Roman"/>
                <w:sz w:val="24"/>
                <w:szCs w:val="24"/>
              </w:rPr>
              <w:t>каузы</w:t>
            </w:r>
            <w:proofErr w:type="spellEnd"/>
            <w:r w:rsidRPr="00763A68">
              <w:rPr>
                <w:rFonts w:ascii="Times New Roman" w:hAnsi="Times New Roman" w:cs="Times New Roman"/>
                <w:sz w:val="24"/>
                <w:szCs w:val="24"/>
              </w:rPr>
              <w:t>)</w:t>
            </w:r>
          </w:p>
        </w:tc>
      </w:tr>
      <w:tr w:rsidR="00E51C99" w:rsidRPr="00763A68" w14:paraId="7AC42298" w14:textId="77777777" w:rsidTr="00B75765">
        <w:tc>
          <w:tcPr>
            <w:tcW w:w="3115" w:type="dxa"/>
            <w:vMerge/>
          </w:tcPr>
          <w:p w14:paraId="7BA3176B" w14:textId="77777777" w:rsidR="00E51C99" w:rsidRPr="00763A68" w:rsidRDefault="00E51C99" w:rsidP="00B75765">
            <w:pPr>
              <w:spacing w:line="360" w:lineRule="auto"/>
              <w:jc w:val="both"/>
              <w:rPr>
                <w:rFonts w:ascii="Times New Roman" w:hAnsi="Times New Roman" w:cs="Times New Roman"/>
                <w:sz w:val="24"/>
                <w:szCs w:val="24"/>
              </w:rPr>
            </w:pPr>
          </w:p>
        </w:tc>
        <w:tc>
          <w:tcPr>
            <w:tcW w:w="3115" w:type="dxa"/>
          </w:tcPr>
          <w:p w14:paraId="3AC66160" w14:textId="77777777" w:rsidR="00E51C99" w:rsidRPr="00763A68" w:rsidRDefault="00E51C99" w:rsidP="00B75765">
            <w:pPr>
              <w:spacing w:line="360" w:lineRule="auto"/>
              <w:jc w:val="both"/>
              <w:rPr>
                <w:rFonts w:ascii="Times New Roman" w:hAnsi="Times New Roman" w:cs="Times New Roman"/>
                <w:sz w:val="24"/>
                <w:szCs w:val="24"/>
              </w:rPr>
            </w:pPr>
            <w:r w:rsidRPr="00763A68">
              <w:rPr>
                <w:rFonts w:ascii="Times New Roman" w:hAnsi="Times New Roman" w:cs="Times New Roman"/>
                <w:sz w:val="24"/>
                <w:szCs w:val="24"/>
              </w:rPr>
              <w:t>Абстрактные сделки</w:t>
            </w:r>
          </w:p>
        </w:tc>
        <w:tc>
          <w:tcPr>
            <w:tcW w:w="3115" w:type="dxa"/>
          </w:tcPr>
          <w:p w14:paraId="6792834E" w14:textId="77777777" w:rsidR="00E51C99" w:rsidRPr="00763A68" w:rsidRDefault="00E51C99" w:rsidP="00B75765">
            <w:pPr>
              <w:spacing w:line="360" w:lineRule="auto"/>
              <w:jc w:val="both"/>
              <w:rPr>
                <w:rFonts w:ascii="Times New Roman" w:hAnsi="Times New Roman" w:cs="Times New Roman"/>
                <w:sz w:val="24"/>
                <w:szCs w:val="24"/>
              </w:rPr>
            </w:pPr>
            <w:r w:rsidRPr="00763A68">
              <w:rPr>
                <w:rFonts w:ascii="Times New Roman" w:hAnsi="Times New Roman" w:cs="Times New Roman"/>
                <w:sz w:val="24"/>
                <w:szCs w:val="24"/>
              </w:rPr>
              <w:t>Правовая цель (</w:t>
            </w:r>
            <w:proofErr w:type="spellStart"/>
            <w:r w:rsidRPr="00763A68">
              <w:rPr>
                <w:rFonts w:ascii="Times New Roman" w:hAnsi="Times New Roman" w:cs="Times New Roman"/>
                <w:sz w:val="24"/>
                <w:szCs w:val="24"/>
              </w:rPr>
              <w:t>кауза</w:t>
            </w:r>
            <w:proofErr w:type="spellEnd"/>
            <w:r w:rsidRPr="00763A68">
              <w:rPr>
                <w:rFonts w:ascii="Times New Roman" w:hAnsi="Times New Roman" w:cs="Times New Roman"/>
                <w:sz w:val="24"/>
                <w:szCs w:val="24"/>
              </w:rPr>
              <w:t>) в них не отражена или не имеет значения</w:t>
            </w:r>
          </w:p>
        </w:tc>
      </w:tr>
      <w:tr w:rsidR="00E51C99" w:rsidRPr="00763A68" w14:paraId="2422E557" w14:textId="77777777" w:rsidTr="00B75765">
        <w:tc>
          <w:tcPr>
            <w:tcW w:w="3115" w:type="dxa"/>
            <w:vMerge w:val="restart"/>
            <w:vAlign w:val="center"/>
          </w:tcPr>
          <w:p w14:paraId="51702A90" w14:textId="77777777" w:rsidR="00E51C99" w:rsidRPr="00763A68" w:rsidRDefault="00E51C99" w:rsidP="00B75765">
            <w:pPr>
              <w:spacing w:line="360" w:lineRule="auto"/>
              <w:jc w:val="center"/>
              <w:rPr>
                <w:rFonts w:ascii="Times New Roman" w:hAnsi="Times New Roman" w:cs="Times New Roman"/>
                <w:sz w:val="24"/>
                <w:szCs w:val="24"/>
              </w:rPr>
            </w:pPr>
            <w:r w:rsidRPr="00763A68">
              <w:rPr>
                <w:rFonts w:ascii="Times New Roman" w:hAnsi="Times New Roman" w:cs="Times New Roman"/>
                <w:sz w:val="24"/>
                <w:szCs w:val="24"/>
              </w:rPr>
              <w:t>По отношению к закону</w:t>
            </w:r>
          </w:p>
        </w:tc>
        <w:tc>
          <w:tcPr>
            <w:tcW w:w="3115" w:type="dxa"/>
          </w:tcPr>
          <w:p w14:paraId="571DAE34" w14:textId="77777777" w:rsidR="00E51C99" w:rsidRPr="00763A68" w:rsidRDefault="00E51C99" w:rsidP="00B75765">
            <w:pPr>
              <w:spacing w:line="360" w:lineRule="auto"/>
              <w:jc w:val="both"/>
              <w:rPr>
                <w:rFonts w:ascii="Times New Roman" w:hAnsi="Times New Roman" w:cs="Times New Roman"/>
                <w:sz w:val="24"/>
                <w:szCs w:val="24"/>
              </w:rPr>
            </w:pPr>
            <w:r w:rsidRPr="00763A68">
              <w:rPr>
                <w:rFonts w:ascii="Times New Roman" w:hAnsi="Times New Roman" w:cs="Times New Roman"/>
                <w:sz w:val="24"/>
                <w:szCs w:val="24"/>
              </w:rPr>
              <w:t>Законные сделки</w:t>
            </w:r>
          </w:p>
        </w:tc>
        <w:tc>
          <w:tcPr>
            <w:tcW w:w="3115" w:type="dxa"/>
          </w:tcPr>
          <w:p w14:paraId="28B0DD34" w14:textId="77777777" w:rsidR="00E51C99" w:rsidRPr="00763A68" w:rsidRDefault="00E51C99" w:rsidP="00B75765">
            <w:pPr>
              <w:spacing w:line="360" w:lineRule="auto"/>
              <w:jc w:val="both"/>
              <w:rPr>
                <w:rFonts w:ascii="Times New Roman" w:hAnsi="Times New Roman" w:cs="Times New Roman"/>
                <w:sz w:val="24"/>
                <w:szCs w:val="24"/>
              </w:rPr>
            </w:pPr>
            <w:r w:rsidRPr="00763A68">
              <w:rPr>
                <w:rFonts w:ascii="Times New Roman" w:hAnsi="Times New Roman" w:cs="Times New Roman"/>
                <w:sz w:val="24"/>
                <w:szCs w:val="24"/>
              </w:rPr>
              <w:t>Соответствуют нормам права и не нарушают общественных интересов</w:t>
            </w:r>
          </w:p>
        </w:tc>
      </w:tr>
      <w:tr w:rsidR="00E51C99" w:rsidRPr="00763A68" w14:paraId="65006809" w14:textId="77777777" w:rsidTr="00B75765">
        <w:tc>
          <w:tcPr>
            <w:tcW w:w="3115" w:type="dxa"/>
            <w:vMerge/>
          </w:tcPr>
          <w:p w14:paraId="69C4FF16" w14:textId="77777777" w:rsidR="00E51C99" w:rsidRPr="00763A68" w:rsidRDefault="00E51C99" w:rsidP="00B75765">
            <w:pPr>
              <w:spacing w:line="360" w:lineRule="auto"/>
              <w:jc w:val="both"/>
              <w:rPr>
                <w:rFonts w:ascii="Times New Roman" w:hAnsi="Times New Roman" w:cs="Times New Roman"/>
                <w:sz w:val="24"/>
                <w:szCs w:val="24"/>
              </w:rPr>
            </w:pPr>
          </w:p>
        </w:tc>
        <w:tc>
          <w:tcPr>
            <w:tcW w:w="3115" w:type="dxa"/>
          </w:tcPr>
          <w:p w14:paraId="457AEFF2" w14:textId="77777777" w:rsidR="00E51C99" w:rsidRPr="00763A68" w:rsidRDefault="00E51C99" w:rsidP="00B75765">
            <w:pPr>
              <w:spacing w:line="360" w:lineRule="auto"/>
              <w:jc w:val="both"/>
              <w:rPr>
                <w:rFonts w:ascii="Times New Roman" w:hAnsi="Times New Roman" w:cs="Times New Roman"/>
                <w:sz w:val="24"/>
                <w:szCs w:val="24"/>
              </w:rPr>
            </w:pPr>
            <w:r w:rsidRPr="00763A68">
              <w:rPr>
                <w:rFonts w:ascii="Times New Roman" w:hAnsi="Times New Roman" w:cs="Times New Roman"/>
                <w:sz w:val="24"/>
                <w:szCs w:val="24"/>
              </w:rPr>
              <w:t>Незаконные сделки</w:t>
            </w:r>
          </w:p>
        </w:tc>
        <w:tc>
          <w:tcPr>
            <w:tcW w:w="3115" w:type="dxa"/>
          </w:tcPr>
          <w:p w14:paraId="1853E18C" w14:textId="77777777" w:rsidR="00E51C99" w:rsidRPr="00763A68" w:rsidRDefault="00E51C99" w:rsidP="00B75765">
            <w:pPr>
              <w:spacing w:line="360" w:lineRule="auto"/>
              <w:jc w:val="both"/>
              <w:rPr>
                <w:rFonts w:ascii="Times New Roman" w:hAnsi="Times New Roman" w:cs="Times New Roman"/>
                <w:sz w:val="24"/>
                <w:szCs w:val="24"/>
              </w:rPr>
            </w:pPr>
            <w:r w:rsidRPr="00763A68">
              <w:rPr>
                <w:rFonts w:ascii="Times New Roman" w:hAnsi="Times New Roman" w:cs="Times New Roman"/>
                <w:sz w:val="24"/>
                <w:szCs w:val="24"/>
              </w:rPr>
              <w:t>Противоречат закону или иным нормативным актам и могут быть признаны недействительными</w:t>
            </w:r>
          </w:p>
        </w:tc>
      </w:tr>
      <w:tr w:rsidR="00E51C99" w:rsidRPr="00763A68" w14:paraId="42F685AC" w14:textId="77777777" w:rsidTr="00B75765">
        <w:tc>
          <w:tcPr>
            <w:tcW w:w="3115" w:type="dxa"/>
            <w:vMerge w:val="restart"/>
            <w:vAlign w:val="center"/>
          </w:tcPr>
          <w:p w14:paraId="5BA4199A" w14:textId="77777777" w:rsidR="00E51C99" w:rsidRPr="00763A68" w:rsidRDefault="00E51C99" w:rsidP="00B75765">
            <w:pPr>
              <w:spacing w:line="360" w:lineRule="auto"/>
              <w:jc w:val="center"/>
              <w:rPr>
                <w:rFonts w:ascii="Times New Roman" w:hAnsi="Times New Roman" w:cs="Times New Roman"/>
                <w:sz w:val="24"/>
                <w:szCs w:val="24"/>
              </w:rPr>
            </w:pPr>
            <w:r w:rsidRPr="00763A68">
              <w:rPr>
                <w:rFonts w:ascii="Times New Roman" w:hAnsi="Times New Roman" w:cs="Times New Roman"/>
                <w:sz w:val="24"/>
                <w:szCs w:val="24"/>
              </w:rPr>
              <w:t>По форме</w:t>
            </w:r>
          </w:p>
        </w:tc>
        <w:tc>
          <w:tcPr>
            <w:tcW w:w="3115" w:type="dxa"/>
          </w:tcPr>
          <w:p w14:paraId="41771E35" w14:textId="77777777" w:rsidR="00E51C99" w:rsidRPr="00763A68" w:rsidRDefault="00E51C99" w:rsidP="00B75765">
            <w:pPr>
              <w:spacing w:line="360" w:lineRule="auto"/>
              <w:jc w:val="both"/>
              <w:rPr>
                <w:rFonts w:ascii="Times New Roman" w:hAnsi="Times New Roman" w:cs="Times New Roman"/>
                <w:sz w:val="24"/>
                <w:szCs w:val="24"/>
              </w:rPr>
            </w:pPr>
            <w:r w:rsidRPr="00763A68">
              <w:rPr>
                <w:rFonts w:ascii="Times New Roman" w:hAnsi="Times New Roman" w:cs="Times New Roman"/>
                <w:sz w:val="24"/>
                <w:szCs w:val="24"/>
              </w:rPr>
              <w:t>Устные сделки</w:t>
            </w:r>
          </w:p>
        </w:tc>
        <w:tc>
          <w:tcPr>
            <w:tcW w:w="3115" w:type="dxa"/>
          </w:tcPr>
          <w:p w14:paraId="11CEBB5C" w14:textId="77777777" w:rsidR="00E51C99" w:rsidRPr="00763A68" w:rsidRDefault="00E51C99" w:rsidP="00B75765">
            <w:pPr>
              <w:spacing w:line="360" w:lineRule="auto"/>
              <w:jc w:val="both"/>
              <w:rPr>
                <w:rFonts w:ascii="Times New Roman" w:hAnsi="Times New Roman" w:cs="Times New Roman"/>
                <w:sz w:val="24"/>
                <w:szCs w:val="24"/>
              </w:rPr>
            </w:pPr>
            <w:r w:rsidRPr="00763A68">
              <w:rPr>
                <w:rFonts w:ascii="Times New Roman" w:hAnsi="Times New Roman" w:cs="Times New Roman"/>
                <w:sz w:val="24"/>
                <w:szCs w:val="24"/>
              </w:rPr>
              <w:t>Заключаются без письменного оформления, допускаются для небольших обязательств или бытовых сделок</w:t>
            </w:r>
          </w:p>
        </w:tc>
      </w:tr>
      <w:tr w:rsidR="00E51C99" w:rsidRPr="00763A68" w14:paraId="58CD5668" w14:textId="77777777" w:rsidTr="00B75765">
        <w:tc>
          <w:tcPr>
            <w:tcW w:w="3115" w:type="dxa"/>
            <w:vMerge/>
          </w:tcPr>
          <w:p w14:paraId="0672FBBE" w14:textId="77777777" w:rsidR="00E51C99" w:rsidRPr="00763A68" w:rsidRDefault="00E51C99" w:rsidP="00B75765">
            <w:pPr>
              <w:spacing w:line="360" w:lineRule="auto"/>
              <w:jc w:val="both"/>
              <w:rPr>
                <w:rFonts w:ascii="Times New Roman" w:hAnsi="Times New Roman" w:cs="Times New Roman"/>
                <w:sz w:val="24"/>
                <w:szCs w:val="24"/>
              </w:rPr>
            </w:pPr>
          </w:p>
        </w:tc>
        <w:tc>
          <w:tcPr>
            <w:tcW w:w="3115" w:type="dxa"/>
          </w:tcPr>
          <w:p w14:paraId="04305CDA" w14:textId="77777777" w:rsidR="00E51C99" w:rsidRPr="00763A68" w:rsidRDefault="00E51C99" w:rsidP="00B75765">
            <w:pPr>
              <w:spacing w:line="360" w:lineRule="auto"/>
              <w:jc w:val="both"/>
              <w:rPr>
                <w:rFonts w:ascii="Times New Roman" w:hAnsi="Times New Roman" w:cs="Times New Roman"/>
                <w:sz w:val="24"/>
                <w:szCs w:val="24"/>
              </w:rPr>
            </w:pPr>
            <w:r w:rsidRPr="00763A68">
              <w:rPr>
                <w:rFonts w:ascii="Times New Roman" w:hAnsi="Times New Roman" w:cs="Times New Roman"/>
                <w:sz w:val="24"/>
                <w:szCs w:val="24"/>
              </w:rPr>
              <w:t>Письменные сделки</w:t>
            </w:r>
          </w:p>
        </w:tc>
        <w:tc>
          <w:tcPr>
            <w:tcW w:w="3115" w:type="dxa"/>
          </w:tcPr>
          <w:p w14:paraId="4E66CCD8" w14:textId="4FA00151" w:rsidR="00E51C99" w:rsidRPr="00763A68" w:rsidRDefault="00E51C99" w:rsidP="00B75765">
            <w:pPr>
              <w:spacing w:line="360" w:lineRule="auto"/>
              <w:jc w:val="both"/>
              <w:rPr>
                <w:rFonts w:ascii="Times New Roman" w:hAnsi="Times New Roman" w:cs="Times New Roman"/>
                <w:sz w:val="24"/>
                <w:szCs w:val="24"/>
              </w:rPr>
            </w:pPr>
            <w:r w:rsidRPr="00763A68">
              <w:rPr>
                <w:rFonts w:ascii="Times New Roman" w:hAnsi="Times New Roman" w:cs="Times New Roman"/>
                <w:sz w:val="24"/>
                <w:szCs w:val="24"/>
              </w:rPr>
              <w:t xml:space="preserve">Требуют оформления в письменной форме, включая простую письменную форму или нотариальное </w:t>
            </w:r>
          </w:p>
        </w:tc>
      </w:tr>
    </w:tbl>
    <w:p w14:paraId="6FC1FD2C" w14:textId="6166F024" w:rsidR="002B2D89" w:rsidRDefault="002B2D89" w:rsidP="005A3208">
      <w:pPr>
        <w:spacing w:line="360" w:lineRule="auto"/>
        <w:ind w:firstLine="709"/>
        <w:jc w:val="both"/>
        <w:rPr>
          <w:rFonts w:ascii="Times New Roman" w:hAnsi="Times New Roman" w:cs="Times New Roman"/>
          <w:sz w:val="28"/>
          <w:szCs w:val="28"/>
        </w:rPr>
      </w:pPr>
    </w:p>
    <w:p w14:paraId="451778CF" w14:textId="30826DF9" w:rsidR="00734903" w:rsidRDefault="00734903" w:rsidP="005A3208">
      <w:pPr>
        <w:spacing w:line="360" w:lineRule="auto"/>
        <w:ind w:firstLine="709"/>
        <w:jc w:val="both"/>
        <w:rPr>
          <w:rFonts w:ascii="Times New Roman" w:hAnsi="Times New Roman" w:cs="Times New Roman"/>
          <w:sz w:val="28"/>
          <w:szCs w:val="28"/>
        </w:rPr>
      </w:pPr>
    </w:p>
    <w:p w14:paraId="16C1BBF5" w14:textId="54C338FE" w:rsidR="00734903" w:rsidRDefault="00734903" w:rsidP="005A320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Перенос таблицы 1.1</w:t>
      </w:r>
    </w:p>
    <w:tbl>
      <w:tblPr>
        <w:tblStyle w:val="a4"/>
        <w:tblW w:w="0" w:type="auto"/>
        <w:tblLook w:val="04A0" w:firstRow="1" w:lastRow="0" w:firstColumn="1" w:lastColumn="0" w:noHBand="0" w:noVBand="1"/>
      </w:tblPr>
      <w:tblGrid>
        <w:gridCol w:w="3115"/>
        <w:gridCol w:w="3115"/>
        <w:gridCol w:w="3115"/>
      </w:tblGrid>
      <w:tr w:rsidR="009E596C" w:rsidRPr="00763A68" w14:paraId="5142ECCF" w14:textId="77777777" w:rsidTr="00B75765">
        <w:tc>
          <w:tcPr>
            <w:tcW w:w="3115" w:type="dxa"/>
            <w:vAlign w:val="center"/>
          </w:tcPr>
          <w:p w14:paraId="7E0F8915" w14:textId="77777777" w:rsidR="009E596C" w:rsidRPr="00763A68" w:rsidRDefault="009E596C" w:rsidP="00B75765">
            <w:pPr>
              <w:spacing w:line="360" w:lineRule="auto"/>
              <w:jc w:val="center"/>
              <w:rPr>
                <w:rFonts w:ascii="Times New Roman" w:hAnsi="Times New Roman" w:cs="Times New Roman"/>
                <w:sz w:val="24"/>
                <w:szCs w:val="24"/>
              </w:rPr>
            </w:pPr>
          </w:p>
        </w:tc>
        <w:tc>
          <w:tcPr>
            <w:tcW w:w="3115" w:type="dxa"/>
          </w:tcPr>
          <w:p w14:paraId="350AE2D1" w14:textId="77777777" w:rsidR="009E596C" w:rsidRPr="00763A68" w:rsidRDefault="009E596C" w:rsidP="00B75765">
            <w:pPr>
              <w:spacing w:line="360" w:lineRule="auto"/>
              <w:jc w:val="both"/>
              <w:rPr>
                <w:rFonts w:ascii="Times New Roman" w:hAnsi="Times New Roman" w:cs="Times New Roman"/>
                <w:sz w:val="24"/>
                <w:szCs w:val="24"/>
              </w:rPr>
            </w:pPr>
          </w:p>
        </w:tc>
        <w:tc>
          <w:tcPr>
            <w:tcW w:w="3115" w:type="dxa"/>
          </w:tcPr>
          <w:p w14:paraId="7DAC2CE3" w14:textId="2E02AB47" w:rsidR="009E596C" w:rsidRPr="00763A68" w:rsidRDefault="009E596C" w:rsidP="00B75765">
            <w:pPr>
              <w:spacing w:line="360" w:lineRule="auto"/>
              <w:jc w:val="both"/>
              <w:rPr>
                <w:rFonts w:ascii="Times New Roman" w:hAnsi="Times New Roman" w:cs="Times New Roman"/>
                <w:sz w:val="24"/>
                <w:szCs w:val="24"/>
              </w:rPr>
            </w:pPr>
            <w:r w:rsidRPr="00763A68">
              <w:rPr>
                <w:rFonts w:ascii="Times New Roman" w:hAnsi="Times New Roman" w:cs="Times New Roman"/>
                <w:sz w:val="24"/>
                <w:szCs w:val="24"/>
              </w:rPr>
              <w:t>удостоверение, в зависимости от вида сделки</w:t>
            </w:r>
          </w:p>
        </w:tc>
      </w:tr>
      <w:tr w:rsidR="00734903" w:rsidRPr="00763A68" w14:paraId="5856F6AD" w14:textId="77777777" w:rsidTr="00B75765">
        <w:tc>
          <w:tcPr>
            <w:tcW w:w="3115" w:type="dxa"/>
            <w:vMerge w:val="restart"/>
            <w:vAlign w:val="center"/>
          </w:tcPr>
          <w:p w14:paraId="02B14FC7" w14:textId="77777777" w:rsidR="00734903" w:rsidRPr="00763A68" w:rsidRDefault="00734903" w:rsidP="00B75765">
            <w:pPr>
              <w:spacing w:line="360" w:lineRule="auto"/>
              <w:jc w:val="center"/>
              <w:rPr>
                <w:rFonts w:ascii="Times New Roman" w:hAnsi="Times New Roman" w:cs="Times New Roman"/>
                <w:sz w:val="24"/>
                <w:szCs w:val="24"/>
              </w:rPr>
            </w:pPr>
            <w:r w:rsidRPr="00763A68">
              <w:rPr>
                <w:rFonts w:ascii="Times New Roman" w:hAnsi="Times New Roman" w:cs="Times New Roman"/>
                <w:sz w:val="24"/>
                <w:szCs w:val="24"/>
              </w:rPr>
              <w:t>По основанию возникновения</w:t>
            </w:r>
          </w:p>
        </w:tc>
        <w:tc>
          <w:tcPr>
            <w:tcW w:w="3115" w:type="dxa"/>
          </w:tcPr>
          <w:p w14:paraId="674E395E" w14:textId="77777777" w:rsidR="00734903" w:rsidRPr="00763A68" w:rsidRDefault="00734903" w:rsidP="00B75765">
            <w:pPr>
              <w:spacing w:line="360" w:lineRule="auto"/>
              <w:jc w:val="both"/>
              <w:rPr>
                <w:rFonts w:ascii="Times New Roman" w:hAnsi="Times New Roman" w:cs="Times New Roman"/>
                <w:sz w:val="24"/>
                <w:szCs w:val="24"/>
              </w:rPr>
            </w:pPr>
            <w:r w:rsidRPr="00763A68">
              <w:rPr>
                <w:rFonts w:ascii="Times New Roman" w:hAnsi="Times New Roman" w:cs="Times New Roman"/>
                <w:sz w:val="24"/>
                <w:szCs w:val="24"/>
              </w:rPr>
              <w:t>Обязательственные сделки</w:t>
            </w:r>
          </w:p>
        </w:tc>
        <w:tc>
          <w:tcPr>
            <w:tcW w:w="3115" w:type="dxa"/>
          </w:tcPr>
          <w:p w14:paraId="3EFBAE35" w14:textId="77777777" w:rsidR="00734903" w:rsidRPr="00763A68" w:rsidRDefault="00734903" w:rsidP="00B75765">
            <w:pPr>
              <w:spacing w:line="360" w:lineRule="auto"/>
              <w:jc w:val="both"/>
              <w:rPr>
                <w:rFonts w:ascii="Times New Roman" w:hAnsi="Times New Roman" w:cs="Times New Roman"/>
                <w:sz w:val="24"/>
                <w:szCs w:val="24"/>
              </w:rPr>
            </w:pPr>
            <w:r w:rsidRPr="00763A68">
              <w:rPr>
                <w:rFonts w:ascii="Times New Roman" w:hAnsi="Times New Roman" w:cs="Times New Roman"/>
                <w:sz w:val="24"/>
                <w:szCs w:val="24"/>
              </w:rPr>
              <w:t>Направлены на установление обязательств между сторонами</w:t>
            </w:r>
          </w:p>
        </w:tc>
      </w:tr>
      <w:tr w:rsidR="00734903" w:rsidRPr="00763A68" w14:paraId="1677EB01" w14:textId="77777777" w:rsidTr="00B75765">
        <w:tc>
          <w:tcPr>
            <w:tcW w:w="3115" w:type="dxa"/>
            <w:vMerge/>
          </w:tcPr>
          <w:p w14:paraId="1B42395F" w14:textId="77777777" w:rsidR="00734903" w:rsidRPr="00763A68" w:rsidRDefault="00734903" w:rsidP="00B75765">
            <w:pPr>
              <w:spacing w:line="360" w:lineRule="auto"/>
              <w:jc w:val="both"/>
              <w:rPr>
                <w:rFonts w:ascii="Times New Roman" w:hAnsi="Times New Roman" w:cs="Times New Roman"/>
                <w:sz w:val="24"/>
                <w:szCs w:val="24"/>
              </w:rPr>
            </w:pPr>
          </w:p>
        </w:tc>
        <w:tc>
          <w:tcPr>
            <w:tcW w:w="3115" w:type="dxa"/>
          </w:tcPr>
          <w:p w14:paraId="569FA1EA" w14:textId="77777777" w:rsidR="00734903" w:rsidRPr="00763A68" w:rsidRDefault="00734903" w:rsidP="00B75765">
            <w:pPr>
              <w:spacing w:line="360" w:lineRule="auto"/>
              <w:jc w:val="both"/>
              <w:rPr>
                <w:rFonts w:ascii="Times New Roman" w:hAnsi="Times New Roman" w:cs="Times New Roman"/>
                <w:sz w:val="24"/>
                <w:szCs w:val="24"/>
              </w:rPr>
            </w:pPr>
            <w:r w:rsidRPr="00763A68">
              <w:rPr>
                <w:rFonts w:ascii="Times New Roman" w:hAnsi="Times New Roman" w:cs="Times New Roman"/>
                <w:sz w:val="24"/>
                <w:szCs w:val="24"/>
              </w:rPr>
              <w:t>Распорядительные сделки</w:t>
            </w:r>
          </w:p>
        </w:tc>
        <w:tc>
          <w:tcPr>
            <w:tcW w:w="3115" w:type="dxa"/>
          </w:tcPr>
          <w:p w14:paraId="451374E2" w14:textId="77777777" w:rsidR="00734903" w:rsidRPr="00763A68" w:rsidRDefault="00734903" w:rsidP="00B75765">
            <w:pPr>
              <w:spacing w:line="360" w:lineRule="auto"/>
              <w:jc w:val="both"/>
              <w:rPr>
                <w:rFonts w:ascii="Times New Roman" w:hAnsi="Times New Roman" w:cs="Times New Roman"/>
                <w:sz w:val="24"/>
                <w:szCs w:val="24"/>
              </w:rPr>
            </w:pPr>
            <w:r w:rsidRPr="00763A68">
              <w:rPr>
                <w:rFonts w:ascii="Times New Roman" w:hAnsi="Times New Roman" w:cs="Times New Roman"/>
                <w:sz w:val="24"/>
                <w:szCs w:val="24"/>
              </w:rPr>
              <w:t>Направлены на передачу прав или прекращение обязательств</w:t>
            </w:r>
          </w:p>
        </w:tc>
      </w:tr>
      <w:tr w:rsidR="00734903" w:rsidRPr="00763A68" w14:paraId="7495EE9E" w14:textId="77777777" w:rsidTr="00B75765">
        <w:tc>
          <w:tcPr>
            <w:tcW w:w="3115" w:type="dxa"/>
            <w:vMerge w:val="restart"/>
            <w:vAlign w:val="center"/>
          </w:tcPr>
          <w:p w14:paraId="117F443B" w14:textId="77777777" w:rsidR="00734903" w:rsidRPr="00763A68" w:rsidRDefault="00734903" w:rsidP="00B75765">
            <w:pPr>
              <w:spacing w:line="360" w:lineRule="auto"/>
              <w:jc w:val="center"/>
              <w:rPr>
                <w:rFonts w:ascii="Times New Roman" w:hAnsi="Times New Roman" w:cs="Times New Roman"/>
                <w:sz w:val="24"/>
                <w:szCs w:val="24"/>
              </w:rPr>
            </w:pPr>
            <w:r w:rsidRPr="00763A68">
              <w:rPr>
                <w:rFonts w:ascii="Times New Roman" w:hAnsi="Times New Roman" w:cs="Times New Roman"/>
                <w:sz w:val="24"/>
                <w:szCs w:val="24"/>
              </w:rPr>
              <w:t>По последствиям</w:t>
            </w:r>
          </w:p>
        </w:tc>
        <w:tc>
          <w:tcPr>
            <w:tcW w:w="3115" w:type="dxa"/>
          </w:tcPr>
          <w:p w14:paraId="5A694E1E" w14:textId="77777777" w:rsidR="00734903" w:rsidRPr="00763A68" w:rsidRDefault="00734903" w:rsidP="00B75765">
            <w:pPr>
              <w:spacing w:line="360" w:lineRule="auto"/>
              <w:jc w:val="both"/>
              <w:rPr>
                <w:rFonts w:ascii="Times New Roman" w:hAnsi="Times New Roman" w:cs="Times New Roman"/>
                <w:sz w:val="24"/>
                <w:szCs w:val="24"/>
              </w:rPr>
            </w:pPr>
            <w:r w:rsidRPr="00763A68">
              <w:rPr>
                <w:rFonts w:ascii="Times New Roman" w:hAnsi="Times New Roman" w:cs="Times New Roman"/>
                <w:sz w:val="24"/>
                <w:szCs w:val="24"/>
              </w:rPr>
              <w:t>Условные сделки</w:t>
            </w:r>
          </w:p>
        </w:tc>
        <w:tc>
          <w:tcPr>
            <w:tcW w:w="3115" w:type="dxa"/>
          </w:tcPr>
          <w:p w14:paraId="14E6C811" w14:textId="77777777" w:rsidR="00734903" w:rsidRPr="00763A68" w:rsidRDefault="00734903" w:rsidP="00B75765">
            <w:pPr>
              <w:spacing w:line="360" w:lineRule="auto"/>
              <w:jc w:val="both"/>
              <w:rPr>
                <w:rFonts w:ascii="Times New Roman" w:hAnsi="Times New Roman" w:cs="Times New Roman"/>
                <w:sz w:val="24"/>
                <w:szCs w:val="24"/>
              </w:rPr>
            </w:pPr>
            <w:r w:rsidRPr="00763A68">
              <w:rPr>
                <w:rFonts w:ascii="Times New Roman" w:hAnsi="Times New Roman" w:cs="Times New Roman"/>
                <w:sz w:val="24"/>
                <w:szCs w:val="24"/>
              </w:rPr>
              <w:t xml:space="preserve">Исполнение которых зависит от наступления или </w:t>
            </w:r>
            <w:proofErr w:type="spellStart"/>
            <w:r w:rsidRPr="00763A68">
              <w:rPr>
                <w:rFonts w:ascii="Times New Roman" w:hAnsi="Times New Roman" w:cs="Times New Roman"/>
                <w:sz w:val="24"/>
                <w:szCs w:val="24"/>
              </w:rPr>
              <w:t>ненаступления</w:t>
            </w:r>
            <w:proofErr w:type="spellEnd"/>
            <w:r w:rsidRPr="00763A68">
              <w:rPr>
                <w:rFonts w:ascii="Times New Roman" w:hAnsi="Times New Roman" w:cs="Times New Roman"/>
                <w:sz w:val="24"/>
                <w:szCs w:val="24"/>
              </w:rPr>
              <w:t xml:space="preserve"> определённого условия</w:t>
            </w:r>
          </w:p>
        </w:tc>
      </w:tr>
      <w:tr w:rsidR="00734903" w:rsidRPr="00763A68" w14:paraId="65FF463E" w14:textId="77777777" w:rsidTr="00B75765">
        <w:tc>
          <w:tcPr>
            <w:tcW w:w="3115" w:type="dxa"/>
            <w:vMerge/>
            <w:vAlign w:val="center"/>
          </w:tcPr>
          <w:p w14:paraId="36F01750" w14:textId="77777777" w:rsidR="00734903" w:rsidRPr="00763A68" w:rsidRDefault="00734903" w:rsidP="00B75765">
            <w:pPr>
              <w:spacing w:line="360" w:lineRule="auto"/>
              <w:jc w:val="center"/>
              <w:rPr>
                <w:rFonts w:ascii="Times New Roman" w:hAnsi="Times New Roman" w:cs="Times New Roman"/>
                <w:sz w:val="24"/>
                <w:szCs w:val="24"/>
              </w:rPr>
            </w:pPr>
          </w:p>
        </w:tc>
        <w:tc>
          <w:tcPr>
            <w:tcW w:w="3115" w:type="dxa"/>
          </w:tcPr>
          <w:p w14:paraId="33BB31E7" w14:textId="77777777" w:rsidR="00734903" w:rsidRPr="00763A68" w:rsidRDefault="00734903" w:rsidP="00B75765">
            <w:pPr>
              <w:spacing w:line="360" w:lineRule="auto"/>
              <w:jc w:val="both"/>
              <w:rPr>
                <w:rFonts w:ascii="Times New Roman" w:hAnsi="Times New Roman" w:cs="Times New Roman"/>
                <w:sz w:val="24"/>
                <w:szCs w:val="24"/>
              </w:rPr>
            </w:pPr>
            <w:r w:rsidRPr="00763A68">
              <w:rPr>
                <w:rFonts w:ascii="Times New Roman" w:hAnsi="Times New Roman" w:cs="Times New Roman"/>
                <w:sz w:val="24"/>
                <w:szCs w:val="24"/>
              </w:rPr>
              <w:t>Безусловные сделки</w:t>
            </w:r>
          </w:p>
        </w:tc>
        <w:tc>
          <w:tcPr>
            <w:tcW w:w="3115" w:type="dxa"/>
          </w:tcPr>
          <w:p w14:paraId="2F763C97" w14:textId="77777777" w:rsidR="00734903" w:rsidRPr="00763A68" w:rsidRDefault="00734903" w:rsidP="00B75765">
            <w:pPr>
              <w:spacing w:line="360" w:lineRule="auto"/>
              <w:jc w:val="both"/>
              <w:rPr>
                <w:rFonts w:ascii="Times New Roman" w:hAnsi="Times New Roman" w:cs="Times New Roman"/>
                <w:sz w:val="24"/>
                <w:szCs w:val="24"/>
              </w:rPr>
            </w:pPr>
            <w:r w:rsidRPr="00763A68">
              <w:rPr>
                <w:rFonts w:ascii="Times New Roman" w:hAnsi="Times New Roman" w:cs="Times New Roman"/>
                <w:sz w:val="24"/>
                <w:szCs w:val="24"/>
              </w:rPr>
              <w:t>Исполняются без зависимости от наступления каких-либо условий</w:t>
            </w:r>
          </w:p>
        </w:tc>
      </w:tr>
      <w:tr w:rsidR="00734903" w:rsidRPr="00763A68" w14:paraId="52A997CE" w14:textId="77777777" w:rsidTr="00B75765">
        <w:tc>
          <w:tcPr>
            <w:tcW w:w="3115" w:type="dxa"/>
            <w:vMerge w:val="restart"/>
            <w:vAlign w:val="center"/>
          </w:tcPr>
          <w:p w14:paraId="0D36AD1E" w14:textId="77777777" w:rsidR="00734903" w:rsidRPr="00763A68" w:rsidRDefault="00734903" w:rsidP="00B75765">
            <w:pPr>
              <w:spacing w:line="360" w:lineRule="auto"/>
              <w:jc w:val="center"/>
              <w:rPr>
                <w:rFonts w:ascii="Times New Roman" w:hAnsi="Times New Roman" w:cs="Times New Roman"/>
                <w:sz w:val="24"/>
                <w:szCs w:val="24"/>
              </w:rPr>
            </w:pPr>
            <w:r w:rsidRPr="00763A68">
              <w:rPr>
                <w:rFonts w:ascii="Times New Roman" w:hAnsi="Times New Roman" w:cs="Times New Roman"/>
                <w:sz w:val="24"/>
                <w:szCs w:val="24"/>
              </w:rPr>
              <w:t>По месту исполнения</w:t>
            </w:r>
          </w:p>
        </w:tc>
        <w:tc>
          <w:tcPr>
            <w:tcW w:w="3115" w:type="dxa"/>
          </w:tcPr>
          <w:p w14:paraId="059BFD4B" w14:textId="77777777" w:rsidR="00734903" w:rsidRPr="00763A68" w:rsidRDefault="00734903" w:rsidP="00B75765">
            <w:pPr>
              <w:spacing w:line="360" w:lineRule="auto"/>
              <w:jc w:val="both"/>
              <w:rPr>
                <w:rFonts w:ascii="Times New Roman" w:hAnsi="Times New Roman" w:cs="Times New Roman"/>
                <w:sz w:val="24"/>
                <w:szCs w:val="24"/>
              </w:rPr>
            </w:pPr>
            <w:r w:rsidRPr="00763A68">
              <w:rPr>
                <w:rFonts w:ascii="Times New Roman" w:hAnsi="Times New Roman" w:cs="Times New Roman"/>
                <w:sz w:val="24"/>
                <w:szCs w:val="24"/>
              </w:rPr>
              <w:t>Местные сделки</w:t>
            </w:r>
          </w:p>
        </w:tc>
        <w:tc>
          <w:tcPr>
            <w:tcW w:w="3115" w:type="dxa"/>
          </w:tcPr>
          <w:p w14:paraId="4C50CBDC" w14:textId="77777777" w:rsidR="00734903" w:rsidRPr="00763A68" w:rsidRDefault="00734903" w:rsidP="00B75765">
            <w:pPr>
              <w:spacing w:line="360" w:lineRule="auto"/>
              <w:jc w:val="both"/>
              <w:rPr>
                <w:rFonts w:ascii="Times New Roman" w:hAnsi="Times New Roman" w:cs="Times New Roman"/>
                <w:sz w:val="24"/>
                <w:szCs w:val="24"/>
              </w:rPr>
            </w:pPr>
            <w:r w:rsidRPr="00763A68">
              <w:rPr>
                <w:rFonts w:ascii="Times New Roman" w:hAnsi="Times New Roman" w:cs="Times New Roman"/>
                <w:sz w:val="24"/>
                <w:szCs w:val="24"/>
              </w:rPr>
              <w:t>Исполняются в одном месте</w:t>
            </w:r>
          </w:p>
        </w:tc>
      </w:tr>
      <w:tr w:rsidR="00734903" w:rsidRPr="00763A68" w14:paraId="06F10796" w14:textId="77777777" w:rsidTr="00B75765">
        <w:tc>
          <w:tcPr>
            <w:tcW w:w="3115" w:type="dxa"/>
            <w:vMerge/>
            <w:vAlign w:val="center"/>
          </w:tcPr>
          <w:p w14:paraId="4F318E5B" w14:textId="77777777" w:rsidR="00734903" w:rsidRPr="00763A68" w:rsidRDefault="00734903" w:rsidP="00B75765">
            <w:pPr>
              <w:spacing w:line="360" w:lineRule="auto"/>
              <w:jc w:val="center"/>
              <w:rPr>
                <w:rFonts w:ascii="Times New Roman" w:hAnsi="Times New Roman" w:cs="Times New Roman"/>
                <w:sz w:val="24"/>
                <w:szCs w:val="24"/>
              </w:rPr>
            </w:pPr>
          </w:p>
        </w:tc>
        <w:tc>
          <w:tcPr>
            <w:tcW w:w="3115" w:type="dxa"/>
          </w:tcPr>
          <w:p w14:paraId="3B2F0EB4" w14:textId="77777777" w:rsidR="00734903" w:rsidRPr="00763A68" w:rsidRDefault="00734903" w:rsidP="00B75765">
            <w:pPr>
              <w:spacing w:line="360" w:lineRule="auto"/>
              <w:jc w:val="both"/>
              <w:rPr>
                <w:rFonts w:ascii="Times New Roman" w:hAnsi="Times New Roman" w:cs="Times New Roman"/>
                <w:sz w:val="24"/>
                <w:szCs w:val="24"/>
              </w:rPr>
            </w:pPr>
            <w:r w:rsidRPr="00763A68">
              <w:rPr>
                <w:rFonts w:ascii="Times New Roman" w:hAnsi="Times New Roman" w:cs="Times New Roman"/>
                <w:sz w:val="24"/>
                <w:szCs w:val="24"/>
              </w:rPr>
              <w:t>Международные сделки</w:t>
            </w:r>
          </w:p>
        </w:tc>
        <w:tc>
          <w:tcPr>
            <w:tcW w:w="3115" w:type="dxa"/>
          </w:tcPr>
          <w:p w14:paraId="1753DA79" w14:textId="77777777" w:rsidR="00734903" w:rsidRPr="00763A68" w:rsidRDefault="00734903" w:rsidP="00B75765">
            <w:pPr>
              <w:spacing w:line="360" w:lineRule="auto"/>
              <w:jc w:val="both"/>
              <w:rPr>
                <w:rFonts w:ascii="Times New Roman" w:hAnsi="Times New Roman" w:cs="Times New Roman"/>
                <w:sz w:val="24"/>
                <w:szCs w:val="24"/>
              </w:rPr>
            </w:pPr>
            <w:r w:rsidRPr="00763A68">
              <w:rPr>
                <w:rFonts w:ascii="Times New Roman" w:hAnsi="Times New Roman" w:cs="Times New Roman"/>
                <w:sz w:val="24"/>
                <w:szCs w:val="24"/>
              </w:rPr>
              <w:t>Исполняются на территории двух и более государств</w:t>
            </w:r>
          </w:p>
        </w:tc>
      </w:tr>
    </w:tbl>
    <w:p w14:paraId="606E4DF3" w14:textId="77777777" w:rsidR="00734903" w:rsidRDefault="00734903" w:rsidP="005A3208">
      <w:pPr>
        <w:spacing w:line="360" w:lineRule="auto"/>
        <w:ind w:firstLine="709"/>
        <w:jc w:val="both"/>
        <w:rPr>
          <w:rFonts w:ascii="Times New Roman" w:hAnsi="Times New Roman" w:cs="Times New Roman"/>
          <w:sz w:val="28"/>
          <w:szCs w:val="28"/>
        </w:rPr>
      </w:pPr>
    </w:p>
    <w:p w14:paraId="4293B034" w14:textId="56F33AF3" w:rsidR="00032345" w:rsidRDefault="00A85BFA" w:rsidP="005A3208">
      <w:pPr>
        <w:spacing w:line="360" w:lineRule="auto"/>
        <w:ind w:firstLine="709"/>
        <w:jc w:val="both"/>
        <w:rPr>
          <w:rFonts w:ascii="Times New Roman" w:hAnsi="Times New Roman" w:cs="Times New Roman"/>
          <w:sz w:val="28"/>
          <w:szCs w:val="28"/>
        </w:rPr>
      </w:pPr>
      <w:r w:rsidRPr="00A85BFA">
        <w:rPr>
          <w:rFonts w:ascii="Times New Roman" w:hAnsi="Times New Roman" w:cs="Times New Roman"/>
          <w:sz w:val="28"/>
          <w:szCs w:val="28"/>
        </w:rPr>
        <w:t>Классификация сделок позволяет более точно понимать их сущность, особенности и правовые последствия. Это имеет важное значение как для теоретических исследований, так и для практического применения норм гражданского законодательства.</w:t>
      </w:r>
    </w:p>
    <w:p w14:paraId="4C297210" w14:textId="6D09BE54" w:rsidR="003B57E3" w:rsidRDefault="003B57E3" w:rsidP="005A3208">
      <w:pPr>
        <w:spacing w:line="360" w:lineRule="auto"/>
        <w:ind w:firstLine="709"/>
        <w:jc w:val="both"/>
        <w:rPr>
          <w:rFonts w:ascii="Times New Roman" w:hAnsi="Times New Roman" w:cs="Times New Roman"/>
          <w:sz w:val="28"/>
          <w:szCs w:val="28"/>
        </w:rPr>
      </w:pPr>
    </w:p>
    <w:p w14:paraId="29D799A6" w14:textId="45939201" w:rsidR="003B57E3" w:rsidRPr="003B57E3" w:rsidRDefault="003B57E3" w:rsidP="003B57E3">
      <w:pPr>
        <w:pStyle w:val="1"/>
        <w:spacing w:line="360" w:lineRule="auto"/>
        <w:ind w:firstLine="709"/>
        <w:jc w:val="both"/>
        <w:rPr>
          <w:rFonts w:ascii="Times New Roman" w:hAnsi="Times New Roman" w:cs="Times New Roman"/>
          <w:b/>
          <w:bCs/>
          <w:color w:val="auto"/>
          <w:sz w:val="28"/>
          <w:szCs w:val="28"/>
        </w:rPr>
      </w:pPr>
      <w:bookmarkStart w:id="4" w:name="_Toc185909785"/>
      <w:r w:rsidRPr="003B57E3">
        <w:rPr>
          <w:rFonts w:ascii="Times New Roman" w:hAnsi="Times New Roman" w:cs="Times New Roman"/>
          <w:b/>
          <w:bCs/>
          <w:color w:val="auto"/>
          <w:sz w:val="28"/>
          <w:szCs w:val="28"/>
        </w:rPr>
        <w:t>1.3 Роль сделок в гражданском обороте</w:t>
      </w:r>
      <w:bookmarkEnd w:id="4"/>
    </w:p>
    <w:p w14:paraId="3AD93B91" w14:textId="68C8EC22" w:rsidR="003B57E3" w:rsidRDefault="003B57E3" w:rsidP="005A3208">
      <w:pPr>
        <w:spacing w:line="360" w:lineRule="auto"/>
        <w:ind w:firstLine="709"/>
        <w:jc w:val="both"/>
        <w:rPr>
          <w:rFonts w:ascii="Times New Roman" w:hAnsi="Times New Roman" w:cs="Times New Roman"/>
          <w:sz w:val="28"/>
          <w:szCs w:val="28"/>
        </w:rPr>
      </w:pPr>
    </w:p>
    <w:p w14:paraId="226ACBED" w14:textId="473F29AE" w:rsidR="0040433F" w:rsidRPr="0040433F" w:rsidRDefault="0040433F" w:rsidP="0040433F">
      <w:pPr>
        <w:spacing w:line="360" w:lineRule="auto"/>
        <w:ind w:firstLine="709"/>
        <w:jc w:val="both"/>
        <w:rPr>
          <w:rFonts w:ascii="Times New Roman" w:hAnsi="Times New Roman" w:cs="Times New Roman"/>
          <w:sz w:val="28"/>
          <w:szCs w:val="28"/>
        </w:rPr>
      </w:pPr>
      <w:r w:rsidRPr="0040433F">
        <w:rPr>
          <w:rFonts w:ascii="Times New Roman" w:hAnsi="Times New Roman" w:cs="Times New Roman"/>
          <w:sz w:val="28"/>
          <w:szCs w:val="28"/>
        </w:rPr>
        <w:t xml:space="preserve">Сделки являются основным инструментом регулирования имущественных и личных неимущественных отношений в гражданском </w:t>
      </w:r>
      <w:r w:rsidRPr="0040433F">
        <w:rPr>
          <w:rFonts w:ascii="Times New Roman" w:hAnsi="Times New Roman" w:cs="Times New Roman"/>
          <w:sz w:val="28"/>
          <w:szCs w:val="28"/>
        </w:rPr>
        <w:lastRenderedPageBreak/>
        <w:t>праве. Они служат механизмом, посредством которого субъекты права реализуют свои потребности, достигая правовых последствий, определённых их волей. Роль сделок в гражданском обороте обусловлена их функциональностью, универсальностью и способностью обеспечивать стабильность и предсказуемость правовых отношений</w:t>
      </w:r>
      <w:r w:rsidR="00415E34">
        <w:rPr>
          <w:rStyle w:val="af1"/>
          <w:rFonts w:ascii="Times New Roman" w:hAnsi="Times New Roman" w:cs="Times New Roman"/>
          <w:sz w:val="28"/>
          <w:szCs w:val="28"/>
        </w:rPr>
        <w:footnoteReference w:id="3"/>
      </w:r>
      <w:r w:rsidRPr="0040433F">
        <w:rPr>
          <w:rFonts w:ascii="Times New Roman" w:hAnsi="Times New Roman" w:cs="Times New Roman"/>
          <w:sz w:val="28"/>
          <w:szCs w:val="28"/>
        </w:rPr>
        <w:t>.</w:t>
      </w:r>
    </w:p>
    <w:p w14:paraId="761E18E3" w14:textId="77777777" w:rsidR="0040433F" w:rsidRPr="0040433F" w:rsidRDefault="0040433F" w:rsidP="0040433F">
      <w:pPr>
        <w:spacing w:line="360" w:lineRule="auto"/>
        <w:ind w:firstLine="709"/>
        <w:jc w:val="both"/>
        <w:rPr>
          <w:rFonts w:ascii="Times New Roman" w:hAnsi="Times New Roman" w:cs="Times New Roman"/>
          <w:sz w:val="28"/>
          <w:szCs w:val="28"/>
        </w:rPr>
      </w:pPr>
      <w:r w:rsidRPr="0040433F">
        <w:rPr>
          <w:rFonts w:ascii="Times New Roman" w:hAnsi="Times New Roman" w:cs="Times New Roman"/>
          <w:sz w:val="28"/>
          <w:szCs w:val="28"/>
        </w:rPr>
        <w:t>Основные функции сделок в гражданском обороте</w:t>
      </w:r>
    </w:p>
    <w:p w14:paraId="7BADBBD7" w14:textId="741CFB2E" w:rsidR="0040433F" w:rsidRPr="0040433F" w:rsidRDefault="0040433F" w:rsidP="00B35313">
      <w:pPr>
        <w:numPr>
          <w:ilvl w:val="0"/>
          <w:numId w:val="3"/>
        </w:numPr>
        <w:spacing w:line="360" w:lineRule="auto"/>
        <w:ind w:left="0" w:firstLine="709"/>
        <w:jc w:val="both"/>
        <w:rPr>
          <w:rFonts w:ascii="Times New Roman" w:hAnsi="Times New Roman" w:cs="Times New Roman"/>
          <w:sz w:val="28"/>
          <w:szCs w:val="28"/>
        </w:rPr>
      </w:pPr>
      <w:r w:rsidRPr="0040433F">
        <w:rPr>
          <w:rFonts w:ascii="Times New Roman" w:hAnsi="Times New Roman" w:cs="Times New Roman"/>
          <w:sz w:val="28"/>
          <w:szCs w:val="28"/>
        </w:rPr>
        <w:t>Обеспечение оборота имущества.</w:t>
      </w:r>
      <w:r w:rsidR="002250FB">
        <w:rPr>
          <w:rFonts w:ascii="Times New Roman" w:hAnsi="Times New Roman" w:cs="Times New Roman"/>
          <w:sz w:val="28"/>
          <w:szCs w:val="28"/>
        </w:rPr>
        <w:t xml:space="preserve"> </w:t>
      </w:r>
      <w:r w:rsidRPr="0040433F">
        <w:rPr>
          <w:rFonts w:ascii="Times New Roman" w:hAnsi="Times New Roman" w:cs="Times New Roman"/>
          <w:sz w:val="28"/>
          <w:szCs w:val="28"/>
        </w:rPr>
        <w:t>Сделки позволяют передавать права собственности и иные вещные права от одного лица к другому. Например, посредством сделок купли-продажи, дарения или мены осуществляется движение товаров и услуг, что способствует развитию экономики.</w:t>
      </w:r>
    </w:p>
    <w:p w14:paraId="530C1F37" w14:textId="77777777" w:rsidR="0040433F" w:rsidRPr="0040433F" w:rsidRDefault="0040433F" w:rsidP="00B35313">
      <w:pPr>
        <w:numPr>
          <w:ilvl w:val="0"/>
          <w:numId w:val="3"/>
        </w:numPr>
        <w:spacing w:line="360" w:lineRule="auto"/>
        <w:ind w:left="0" w:firstLine="709"/>
        <w:jc w:val="both"/>
        <w:rPr>
          <w:rFonts w:ascii="Times New Roman" w:hAnsi="Times New Roman" w:cs="Times New Roman"/>
          <w:sz w:val="28"/>
          <w:szCs w:val="28"/>
        </w:rPr>
      </w:pPr>
      <w:r w:rsidRPr="0040433F">
        <w:rPr>
          <w:rFonts w:ascii="Times New Roman" w:hAnsi="Times New Roman" w:cs="Times New Roman"/>
          <w:sz w:val="28"/>
          <w:szCs w:val="28"/>
        </w:rPr>
        <w:t>Установление обязательств между сторонами.</w:t>
      </w:r>
      <w:r w:rsidRPr="0040433F">
        <w:rPr>
          <w:rFonts w:ascii="Times New Roman" w:hAnsi="Times New Roman" w:cs="Times New Roman"/>
          <w:sz w:val="28"/>
          <w:szCs w:val="28"/>
        </w:rPr>
        <w:br/>
        <w:t>Сделки являются основой для возникновения договорных обязательств, в рамках которых стороны договариваются о порядке исполнения своих прав и обязанностей. Примером могут служить договоры аренды, займа или подряда.</w:t>
      </w:r>
    </w:p>
    <w:p w14:paraId="1316616B" w14:textId="1868FA0B" w:rsidR="0040433F" w:rsidRPr="0040433F" w:rsidRDefault="0040433F" w:rsidP="00B35313">
      <w:pPr>
        <w:numPr>
          <w:ilvl w:val="0"/>
          <w:numId w:val="3"/>
        </w:numPr>
        <w:spacing w:line="360" w:lineRule="auto"/>
        <w:ind w:left="0" w:firstLine="709"/>
        <w:jc w:val="both"/>
        <w:rPr>
          <w:rFonts w:ascii="Times New Roman" w:hAnsi="Times New Roman" w:cs="Times New Roman"/>
          <w:sz w:val="28"/>
          <w:szCs w:val="28"/>
        </w:rPr>
      </w:pPr>
      <w:r w:rsidRPr="0040433F">
        <w:rPr>
          <w:rFonts w:ascii="Times New Roman" w:hAnsi="Times New Roman" w:cs="Times New Roman"/>
          <w:sz w:val="28"/>
          <w:szCs w:val="28"/>
        </w:rPr>
        <w:t>Регулирование прав и обязанностей.</w:t>
      </w:r>
      <w:r w:rsidR="00F32370">
        <w:rPr>
          <w:rFonts w:ascii="Times New Roman" w:hAnsi="Times New Roman" w:cs="Times New Roman"/>
          <w:sz w:val="28"/>
          <w:szCs w:val="28"/>
        </w:rPr>
        <w:t xml:space="preserve"> </w:t>
      </w:r>
      <w:r w:rsidRPr="0040433F">
        <w:rPr>
          <w:rFonts w:ascii="Times New Roman" w:hAnsi="Times New Roman" w:cs="Times New Roman"/>
          <w:sz w:val="28"/>
          <w:szCs w:val="28"/>
        </w:rPr>
        <w:t>Посредством сделок участники гражданского оборота могут не только устанавливать права и обязанности, но и изменять или прекращать их. Например, расторжение договора аренды является сделкой, направленной на прекращение обязательств.</w:t>
      </w:r>
    </w:p>
    <w:p w14:paraId="5CA3F094" w14:textId="42A345F5" w:rsidR="0040433F" w:rsidRPr="0040433F" w:rsidRDefault="0040433F" w:rsidP="00B35313">
      <w:pPr>
        <w:numPr>
          <w:ilvl w:val="0"/>
          <w:numId w:val="3"/>
        </w:numPr>
        <w:spacing w:line="360" w:lineRule="auto"/>
        <w:ind w:left="0" w:firstLine="709"/>
        <w:jc w:val="both"/>
        <w:rPr>
          <w:rFonts w:ascii="Times New Roman" w:hAnsi="Times New Roman" w:cs="Times New Roman"/>
          <w:sz w:val="28"/>
          <w:szCs w:val="28"/>
        </w:rPr>
      </w:pPr>
      <w:r w:rsidRPr="0040433F">
        <w:rPr>
          <w:rFonts w:ascii="Times New Roman" w:hAnsi="Times New Roman" w:cs="Times New Roman"/>
          <w:sz w:val="28"/>
          <w:szCs w:val="28"/>
        </w:rPr>
        <w:t>Обеспечение стабильности гражданского оборота.</w:t>
      </w:r>
      <w:r w:rsidR="00F32370">
        <w:rPr>
          <w:rFonts w:ascii="Times New Roman" w:hAnsi="Times New Roman" w:cs="Times New Roman"/>
          <w:sz w:val="28"/>
          <w:szCs w:val="28"/>
        </w:rPr>
        <w:t xml:space="preserve"> </w:t>
      </w:r>
      <w:r w:rsidRPr="0040433F">
        <w:rPr>
          <w:rFonts w:ascii="Times New Roman" w:hAnsi="Times New Roman" w:cs="Times New Roman"/>
          <w:sz w:val="28"/>
          <w:szCs w:val="28"/>
        </w:rPr>
        <w:t>Сделки, заключённые в соответствии с установленными правовыми нормами, способствуют укреплению доверия между субъектами гражданских правоотношений. Это особенно важно для долгосрочных договорных отношений.</w:t>
      </w:r>
    </w:p>
    <w:p w14:paraId="18514C23" w14:textId="77777777" w:rsidR="0040433F" w:rsidRPr="0040433F" w:rsidRDefault="0040433F" w:rsidP="00B35313">
      <w:pPr>
        <w:numPr>
          <w:ilvl w:val="0"/>
          <w:numId w:val="3"/>
        </w:numPr>
        <w:spacing w:line="360" w:lineRule="auto"/>
        <w:ind w:left="0" w:firstLine="709"/>
        <w:jc w:val="both"/>
        <w:rPr>
          <w:rFonts w:ascii="Times New Roman" w:hAnsi="Times New Roman" w:cs="Times New Roman"/>
          <w:sz w:val="28"/>
          <w:szCs w:val="28"/>
        </w:rPr>
      </w:pPr>
      <w:r w:rsidRPr="0040433F">
        <w:rPr>
          <w:rFonts w:ascii="Times New Roman" w:hAnsi="Times New Roman" w:cs="Times New Roman"/>
          <w:sz w:val="28"/>
          <w:szCs w:val="28"/>
        </w:rPr>
        <w:lastRenderedPageBreak/>
        <w:t>Инструмент индивидуального регулирования.</w:t>
      </w:r>
      <w:r w:rsidRPr="0040433F">
        <w:rPr>
          <w:rFonts w:ascii="Times New Roman" w:hAnsi="Times New Roman" w:cs="Times New Roman"/>
          <w:sz w:val="28"/>
          <w:szCs w:val="28"/>
        </w:rPr>
        <w:br/>
        <w:t>Сделки позволяют участникам гражданского оборота определять условия взаимодействия, исходя из своих потребностей и интересов. Например, в договоре купли-продажи стороны могут согласовать особые условия оплаты или сроки поставки.</w:t>
      </w:r>
    </w:p>
    <w:p w14:paraId="01E2A38D" w14:textId="20E22BB6" w:rsidR="0040433F" w:rsidRPr="0040433F" w:rsidRDefault="0040433F" w:rsidP="0040433F">
      <w:pPr>
        <w:spacing w:line="360" w:lineRule="auto"/>
        <w:ind w:firstLine="709"/>
        <w:jc w:val="both"/>
        <w:rPr>
          <w:rFonts w:ascii="Times New Roman" w:hAnsi="Times New Roman" w:cs="Times New Roman"/>
          <w:sz w:val="28"/>
          <w:szCs w:val="28"/>
        </w:rPr>
      </w:pPr>
      <w:r w:rsidRPr="0040433F">
        <w:rPr>
          <w:rFonts w:ascii="Times New Roman" w:hAnsi="Times New Roman" w:cs="Times New Roman"/>
          <w:sz w:val="28"/>
          <w:szCs w:val="28"/>
        </w:rPr>
        <w:t>Роль сделок в рыночной экономике</w:t>
      </w:r>
      <w:r w:rsidR="001D647C">
        <w:rPr>
          <w:rFonts w:ascii="Times New Roman" w:hAnsi="Times New Roman" w:cs="Times New Roman"/>
          <w:sz w:val="28"/>
          <w:szCs w:val="28"/>
        </w:rPr>
        <w:t>.</w:t>
      </w:r>
    </w:p>
    <w:p w14:paraId="6EA8FA9D" w14:textId="77777777" w:rsidR="0040433F" w:rsidRPr="0040433F" w:rsidRDefault="0040433F" w:rsidP="0040433F">
      <w:pPr>
        <w:spacing w:line="360" w:lineRule="auto"/>
        <w:ind w:firstLine="709"/>
        <w:jc w:val="both"/>
        <w:rPr>
          <w:rFonts w:ascii="Times New Roman" w:hAnsi="Times New Roman" w:cs="Times New Roman"/>
          <w:sz w:val="28"/>
          <w:szCs w:val="28"/>
        </w:rPr>
      </w:pPr>
      <w:r w:rsidRPr="0040433F">
        <w:rPr>
          <w:rFonts w:ascii="Times New Roman" w:hAnsi="Times New Roman" w:cs="Times New Roman"/>
          <w:sz w:val="28"/>
          <w:szCs w:val="28"/>
        </w:rPr>
        <w:t>В условиях рыночной экономики сделки играют ключевую роль, обеспечивая юридическую основу для товарно-денежных отношений. Они позволяют участникам рынка свободно распоряжаться своим имуществом, устанавливать цены и условия сделок, что способствует развитию конкуренции и эффективному распределению ресурсов.</w:t>
      </w:r>
    </w:p>
    <w:p w14:paraId="63A34130" w14:textId="4C0B6892" w:rsidR="0040433F" w:rsidRPr="0040433F" w:rsidRDefault="0040433F" w:rsidP="0040433F">
      <w:pPr>
        <w:spacing w:line="360" w:lineRule="auto"/>
        <w:ind w:firstLine="709"/>
        <w:jc w:val="both"/>
        <w:rPr>
          <w:rFonts w:ascii="Times New Roman" w:hAnsi="Times New Roman" w:cs="Times New Roman"/>
          <w:sz w:val="28"/>
          <w:szCs w:val="28"/>
        </w:rPr>
      </w:pPr>
      <w:r w:rsidRPr="0040433F">
        <w:rPr>
          <w:rFonts w:ascii="Times New Roman" w:hAnsi="Times New Roman" w:cs="Times New Roman"/>
          <w:sz w:val="28"/>
          <w:szCs w:val="28"/>
        </w:rPr>
        <w:t>Особое значение имеют сделки, связанные с предпринимательской деятельностью, поскольку они служат инструментом для создания, изменения и прекращения деловых отношений. Такие сделки регулируются не только общими нормами гражданского законодательства, но и специальными нормами, учитывающими особенности предпринимательской деятельности</w:t>
      </w:r>
      <w:r w:rsidR="009D1B92">
        <w:rPr>
          <w:rStyle w:val="af1"/>
          <w:rFonts w:ascii="Times New Roman" w:hAnsi="Times New Roman" w:cs="Times New Roman"/>
          <w:sz w:val="28"/>
          <w:szCs w:val="28"/>
        </w:rPr>
        <w:footnoteReference w:id="4"/>
      </w:r>
      <w:r w:rsidRPr="0040433F">
        <w:rPr>
          <w:rFonts w:ascii="Times New Roman" w:hAnsi="Times New Roman" w:cs="Times New Roman"/>
          <w:sz w:val="28"/>
          <w:szCs w:val="28"/>
        </w:rPr>
        <w:t>.</w:t>
      </w:r>
    </w:p>
    <w:p w14:paraId="0908AB6D" w14:textId="302F47CC" w:rsidR="0040433F" w:rsidRPr="0040433F" w:rsidRDefault="0040433F" w:rsidP="0040433F">
      <w:pPr>
        <w:spacing w:line="360" w:lineRule="auto"/>
        <w:ind w:firstLine="709"/>
        <w:jc w:val="both"/>
        <w:rPr>
          <w:rFonts w:ascii="Times New Roman" w:hAnsi="Times New Roman" w:cs="Times New Roman"/>
          <w:sz w:val="28"/>
          <w:szCs w:val="28"/>
        </w:rPr>
      </w:pPr>
      <w:r w:rsidRPr="0040433F">
        <w:rPr>
          <w:rFonts w:ascii="Times New Roman" w:hAnsi="Times New Roman" w:cs="Times New Roman"/>
          <w:sz w:val="28"/>
          <w:szCs w:val="28"/>
        </w:rPr>
        <w:t>Роль сделок в международном обороте</w:t>
      </w:r>
      <w:r w:rsidR="001D647C">
        <w:rPr>
          <w:rFonts w:ascii="Times New Roman" w:hAnsi="Times New Roman" w:cs="Times New Roman"/>
          <w:sz w:val="28"/>
          <w:szCs w:val="28"/>
        </w:rPr>
        <w:t>.</w:t>
      </w:r>
    </w:p>
    <w:p w14:paraId="59637707" w14:textId="5C842BE9" w:rsidR="0040433F" w:rsidRPr="0040433F" w:rsidRDefault="0040433F" w:rsidP="00F32370">
      <w:pPr>
        <w:spacing w:line="360" w:lineRule="auto"/>
        <w:ind w:firstLine="709"/>
        <w:jc w:val="both"/>
        <w:rPr>
          <w:rFonts w:ascii="Times New Roman" w:hAnsi="Times New Roman" w:cs="Times New Roman"/>
          <w:sz w:val="28"/>
          <w:szCs w:val="28"/>
        </w:rPr>
      </w:pPr>
      <w:r w:rsidRPr="0040433F">
        <w:rPr>
          <w:rFonts w:ascii="Times New Roman" w:hAnsi="Times New Roman" w:cs="Times New Roman"/>
          <w:sz w:val="28"/>
          <w:szCs w:val="28"/>
        </w:rPr>
        <w:t>Сделки играют важную роль в регулировании международных коммерческих отношений. Они являются основой для заключения экспортно-импортных договоров, международного инвестирования и других форм экономического сотрудничества. В данном контексте особое значение имеют международные договоры и обычаи, такие как Конвенция ООН о договорах международной купли-продажи товаров (Вена, 1980 г.)</w:t>
      </w:r>
      <w:r w:rsidR="009D1B92">
        <w:rPr>
          <w:rStyle w:val="af1"/>
          <w:rFonts w:ascii="Times New Roman" w:hAnsi="Times New Roman" w:cs="Times New Roman"/>
          <w:sz w:val="28"/>
          <w:szCs w:val="28"/>
        </w:rPr>
        <w:footnoteReference w:id="5"/>
      </w:r>
      <w:r w:rsidRPr="0040433F">
        <w:rPr>
          <w:rFonts w:ascii="Times New Roman" w:hAnsi="Times New Roman" w:cs="Times New Roman"/>
          <w:sz w:val="28"/>
          <w:szCs w:val="28"/>
        </w:rPr>
        <w:t>.</w:t>
      </w:r>
    </w:p>
    <w:p w14:paraId="57DA2580" w14:textId="77777777" w:rsidR="0040433F" w:rsidRPr="0040433F" w:rsidRDefault="0040433F" w:rsidP="0040433F">
      <w:pPr>
        <w:spacing w:line="360" w:lineRule="auto"/>
        <w:ind w:firstLine="709"/>
        <w:jc w:val="both"/>
        <w:rPr>
          <w:rFonts w:ascii="Times New Roman" w:hAnsi="Times New Roman" w:cs="Times New Roman"/>
          <w:sz w:val="28"/>
          <w:szCs w:val="28"/>
        </w:rPr>
      </w:pPr>
      <w:r w:rsidRPr="0040433F">
        <w:rPr>
          <w:rFonts w:ascii="Times New Roman" w:hAnsi="Times New Roman" w:cs="Times New Roman"/>
          <w:sz w:val="28"/>
          <w:szCs w:val="28"/>
        </w:rPr>
        <w:lastRenderedPageBreak/>
        <w:t>Таким образом, сделки являются неотъемлемой частью гражданского оборота, обеспечивая юридическую регламентацию имущественных и неимущественных отношений. Их универсальность и многофункциональность позволяют субъектам права реализовывать свои интересы, способствуют устойчивости и предсказуемости гражданских правоотношений, а также служат основой для развития как национального, так и международного рынка.</w:t>
      </w:r>
    </w:p>
    <w:p w14:paraId="7F17C112" w14:textId="330AC3C4" w:rsidR="00847583" w:rsidRDefault="00847583" w:rsidP="005A3208">
      <w:pPr>
        <w:spacing w:line="360" w:lineRule="auto"/>
        <w:ind w:firstLine="709"/>
        <w:jc w:val="both"/>
        <w:rPr>
          <w:rFonts w:ascii="Times New Roman" w:hAnsi="Times New Roman" w:cs="Times New Roman"/>
          <w:sz w:val="28"/>
          <w:szCs w:val="28"/>
        </w:rPr>
      </w:pPr>
    </w:p>
    <w:p w14:paraId="3F0505C7" w14:textId="6A8E7CFD" w:rsidR="006140A8" w:rsidRPr="00E25873" w:rsidRDefault="00E25873" w:rsidP="00E25873">
      <w:pPr>
        <w:pStyle w:val="1"/>
        <w:spacing w:line="360" w:lineRule="auto"/>
        <w:ind w:firstLine="709"/>
        <w:jc w:val="center"/>
        <w:rPr>
          <w:rFonts w:ascii="Times New Roman" w:hAnsi="Times New Roman" w:cs="Times New Roman"/>
          <w:b/>
          <w:bCs/>
          <w:color w:val="auto"/>
          <w:sz w:val="28"/>
          <w:szCs w:val="28"/>
        </w:rPr>
      </w:pPr>
      <w:bookmarkStart w:id="5" w:name="_Toc185909786"/>
      <w:r w:rsidRPr="00E25873">
        <w:rPr>
          <w:rFonts w:ascii="Times New Roman" w:hAnsi="Times New Roman" w:cs="Times New Roman"/>
          <w:b/>
          <w:bCs/>
          <w:color w:val="auto"/>
          <w:sz w:val="28"/>
          <w:szCs w:val="28"/>
        </w:rPr>
        <w:t>2 Условия действительности сделок</w:t>
      </w:r>
      <w:bookmarkEnd w:id="5"/>
    </w:p>
    <w:p w14:paraId="392C997E" w14:textId="6A7DD346" w:rsidR="006140A8" w:rsidRPr="00891B56" w:rsidRDefault="00891B56" w:rsidP="00891B56">
      <w:pPr>
        <w:pStyle w:val="1"/>
        <w:spacing w:line="360" w:lineRule="auto"/>
        <w:ind w:firstLine="709"/>
        <w:jc w:val="both"/>
        <w:rPr>
          <w:rFonts w:ascii="Times New Roman" w:hAnsi="Times New Roman" w:cs="Times New Roman"/>
          <w:b/>
          <w:bCs/>
          <w:color w:val="auto"/>
          <w:sz w:val="28"/>
          <w:szCs w:val="28"/>
        </w:rPr>
      </w:pPr>
      <w:bookmarkStart w:id="6" w:name="_Toc185909787"/>
      <w:r w:rsidRPr="00891B56">
        <w:rPr>
          <w:rFonts w:ascii="Times New Roman" w:hAnsi="Times New Roman" w:cs="Times New Roman"/>
          <w:b/>
          <w:bCs/>
          <w:color w:val="auto"/>
          <w:sz w:val="28"/>
          <w:szCs w:val="28"/>
        </w:rPr>
        <w:t>2.1 Понятие условий действительности сделок</w:t>
      </w:r>
      <w:bookmarkEnd w:id="6"/>
    </w:p>
    <w:p w14:paraId="534DE07B" w14:textId="429EC7E2" w:rsidR="00844E61" w:rsidRDefault="00844E61" w:rsidP="005A3208">
      <w:pPr>
        <w:spacing w:line="360" w:lineRule="auto"/>
        <w:ind w:firstLine="709"/>
        <w:jc w:val="both"/>
        <w:rPr>
          <w:rFonts w:ascii="Times New Roman" w:hAnsi="Times New Roman" w:cs="Times New Roman"/>
          <w:sz w:val="28"/>
          <w:szCs w:val="28"/>
        </w:rPr>
      </w:pPr>
    </w:p>
    <w:p w14:paraId="3F5910E4" w14:textId="77777777" w:rsidR="00F50B1B" w:rsidRPr="00F50B1B" w:rsidRDefault="00F50B1B" w:rsidP="00F50B1B">
      <w:pPr>
        <w:spacing w:line="360" w:lineRule="auto"/>
        <w:ind w:firstLine="709"/>
        <w:jc w:val="both"/>
        <w:rPr>
          <w:rFonts w:ascii="Times New Roman" w:hAnsi="Times New Roman" w:cs="Times New Roman"/>
          <w:sz w:val="28"/>
          <w:szCs w:val="28"/>
        </w:rPr>
      </w:pPr>
      <w:r w:rsidRPr="00F50B1B">
        <w:rPr>
          <w:rFonts w:ascii="Times New Roman" w:hAnsi="Times New Roman" w:cs="Times New Roman"/>
          <w:sz w:val="28"/>
          <w:szCs w:val="28"/>
        </w:rPr>
        <w:t>Для того чтобы сделка была признана законной и вызывала предусмотренные ею правовые последствия, она должна соответствовать определённым требованиям, установленным законодательством. Эти требования именуются условиями действительности сделок. Их несоблюдение может привести к недействительности сделки, что влечёт значительные правовые и имущественные последствия для её участников.</w:t>
      </w:r>
    </w:p>
    <w:p w14:paraId="56E9E12E" w14:textId="3A0C60DE" w:rsidR="00F50B1B" w:rsidRPr="00F50B1B" w:rsidRDefault="00F50B1B" w:rsidP="00F50B1B">
      <w:pPr>
        <w:spacing w:line="360" w:lineRule="auto"/>
        <w:ind w:firstLine="709"/>
        <w:jc w:val="both"/>
        <w:rPr>
          <w:rFonts w:ascii="Times New Roman" w:hAnsi="Times New Roman" w:cs="Times New Roman"/>
          <w:sz w:val="28"/>
          <w:szCs w:val="28"/>
        </w:rPr>
      </w:pPr>
      <w:r w:rsidRPr="00F50B1B">
        <w:rPr>
          <w:rFonts w:ascii="Times New Roman" w:hAnsi="Times New Roman" w:cs="Times New Roman"/>
          <w:sz w:val="28"/>
          <w:szCs w:val="28"/>
        </w:rPr>
        <w:t>Определение условий действительности сделок</w:t>
      </w:r>
      <w:r>
        <w:rPr>
          <w:rFonts w:ascii="Times New Roman" w:hAnsi="Times New Roman" w:cs="Times New Roman"/>
          <w:sz w:val="28"/>
          <w:szCs w:val="28"/>
        </w:rPr>
        <w:t>.</w:t>
      </w:r>
    </w:p>
    <w:p w14:paraId="65708032" w14:textId="77777777" w:rsidR="00F50B1B" w:rsidRPr="00F50B1B" w:rsidRDefault="00F50B1B" w:rsidP="00F50B1B">
      <w:pPr>
        <w:spacing w:line="360" w:lineRule="auto"/>
        <w:ind w:firstLine="709"/>
        <w:jc w:val="both"/>
        <w:rPr>
          <w:rFonts w:ascii="Times New Roman" w:hAnsi="Times New Roman" w:cs="Times New Roman"/>
          <w:sz w:val="28"/>
          <w:szCs w:val="28"/>
        </w:rPr>
      </w:pPr>
      <w:r w:rsidRPr="00F50B1B">
        <w:rPr>
          <w:rFonts w:ascii="Times New Roman" w:hAnsi="Times New Roman" w:cs="Times New Roman"/>
          <w:sz w:val="28"/>
          <w:szCs w:val="28"/>
        </w:rPr>
        <w:t>Условия действительности сделок — это совокупность требований, установленных законом, соблюдение которых необходимо для того, чтобы сделка могла считаться законной и иметь юридическую силу. Они отражают базовые принципы гражданского права, такие как законность, свобода договора и добросовестность участников гражданского оборота.</w:t>
      </w:r>
    </w:p>
    <w:p w14:paraId="27F2D9E1" w14:textId="77777777" w:rsidR="00F50B1B" w:rsidRPr="00F50B1B" w:rsidRDefault="00F50B1B" w:rsidP="00F50B1B">
      <w:pPr>
        <w:spacing w:line="360" w:lineRule="auto"/>
        <w:ind w:firstLine="709"/>
        <w:jc w:val="both"/>
        <w:rPr>
          <w:rFonts w:ascii="Times New Roman" w:hAnsi="Times New Roman" w:cs="Times New Roman"/>
          <w:sz w:val="28"/>
          <w:szCs w:val="28"/>
        </w:rPr>
      </w:pPr>
      <w:r w:rsidRPr="00F50B1B">
        <w:rPr>
          <w:rFonts w:ascii="Times New Roman" w:hAnsi="Times New Roman" w:cs="Times New Roman"/>
          <w:sz w:val="28"/>
          <w:szCs w:val="28"/>
        </w:rPr>
        <w:t xml:space="preserve">В статье 153 Гражданского кодекса Российской Федерации (далее — ГК РФ) указано, что сделка должна быть направлена на установление, изменение или прекращение гражданских прав и обязанностей. Однако, чтобы достичь </w:t>
      </w:r>
      <w:r w:rsidRPr="00F50B1B">
        <w:rPr>
          <w:rFonts w:ascii="Times New Roman" w:hAnsi="Times New Roman" w:cs="Times New Roman"/>
          <w:sz w:val="28"/>
          <w:szCs w:val="28"/>
        </w:rPr>
        <w:lastRenderedPageBreak/>
        <w:t>таких последствий, она должна соответствовать следующим ключевым условиям:</w:t>
      </w:r>
    </w:p>
    <w:p w14:paraId="2A9D4CCE" w14:textId="75F2C879" w:rsidR="00F50B1B" w:rsidRPr="00F50B1B" w:rsidRDefault="00F50B1B" w:rsidP="00F50B1B">
      <w:pPr>
        <w:spacing w:line="360" w:lineRule="auto"/>
        <w:ind w:firstLine="709"/>
        <w:jc w:val="both"/>
        <w:rPr>
          <w:rFonts w:ascii="Times New Roman" w:hAnsi="Times New Roman" w:cs="Times New Roman"/>
          <w:sz w:val="28"/>
          <w:szCs w:val="28"/>
        </w:rPr>
      </w:pPr>
      <w:r w:rsidRPr="00F50B1B">
        <w:rPr>
          <w:rFonts w:ascii="Times New Roman" w:hAnsi="Times New Roman" w:cs="Times New Roman"/>
          <w:sz w:val="28"/>
          <w:szCs w:val="28"/>
        </w:rPr>
        <w:t>Основные условия действительности сделок</w:t>
      </w:r>
      <w:r w:rsidR="00AA147C">
        <w:rPr>
          <w:rStyle w:val="af1"/>
          <w:rFonts w:ascii="Times New Roman" w:hAnsi="Times New Roman" w:cs="Times New Roman"/>
          <w:sz w:val="28"/>
          <w:szCs w:val="28"/>
        </w:rPr>
        <w:footnoteReference w:id="6"/>
      </w:r>
      <w:r w:rsidR="00AA147C">
        <w:rPr>
          <w:rFonts w:ascii="Times New Roman" w:hAnsi="Times New Roman" w:cs="Times New Roman"/>
          <w:sz w:val="28"/>
          <w:szCs w:val="28"/>
        </w:rPr>
        <w:t>.</w:t>
      </w:r>
    </w:p>
    <w:p w14:paraId="6F9839EC" w14:textId="77777777" w:rsidR="00F50B1B" w:rsidRPr="00F50B1B" w:rsidRDefault="00F50B1B" w:rsidP="00B35313">
      <w:pPr>
        <w:numPr>
          <w:ilvl w:val="0"/>
          <w:numId w:val="4"/>
        </w:numPr>
        <w:spacing w:line="360" w:lineRule="auto"/>
        <w:ind w:left="0" w:firstLine="709"/>
        <w:jc w:val="both"/>
        <w:rPr>
          <w:rFonts w:ascii="Times New Roman" w:hAnsi="Times New Roman" w:cs="Times New Roman"/>
          <w:sz w:val="28"/>
          <w:szCs w:val="28"/>
        </w:rPr>
      </w:pPr>
      <w:r w:rsidRPr="00F50B1B">
        <w:rPr>
          <w:rFonts w:ascii="Times New Roman" w:hAnsi="Times New Roman" w:cs="Times New Roman"/>
          <w:sz w:val="28"/>
          <w:szCs w:val="28"/>
        </w:rPr>
        <w:t>Законность содержания сделки.</w:t>
      </w:r>
      <w:r w:rsidRPr="00F50B1B">
        <w:rPr>
          <w:rFonts w:ascii="Times New Roman" w:hAnsi="Times New Roman" w:cs="Times New Roman"/>
          <w:sz w:val="28"/>
          <w:szCs w:val="28"/>
        </w:rPr>
        <w:br/>
        <w:t>Сделка должна соответствовать нормам права, в противном случае она может быть признана недействительной. Это условие отражено в статье 168 ГК РФ, где указано, что сделки, нарушающие закон или иные нормативные акты, являются ничтожными.</w:t>
      </w:r>
    </w:p>
    <w:p w14:paraId="3DF310B0" w14:textId="77777777" w:rsidR="00F50B1B" w:rsidRPr="00F50B1B" w:rsidRDefault="00F50B1B" w:rsidP="00B35313">
      <w:pPr>
        <w:numPr>
          <w:ilvl w:val="0"/>
          <w:numId w:val="4"/>
        </w:numPr>
        <w:spacing w:line="360" w:lineRule="auto"/>
        <w:ind w:left="0" w:firstLine="709"/>
        <w:jc w:val="both"/>
        <w:rPr>
          <w:rFonts w:ascii="Times New Roman" w:hAnsi="Times New Roman" w:cs="Times New Roman"/>
          <w:sz w:val="28"/>
          <w:szCs w:val="28"/>
        </w:rPr>
      </w:pPr>
      <w:r w:rsidRPr="00F50B1B">
        <w:rPr>
          <w:rFonts w:ascii="Times New Roman" w:hAnsi="Times New Roman" w:cs="Times New Roman"/>
          <w:sz w:val="28"/>
          <w:szCs w:val="28"/>
        </w:rPr>
        <w:t>Дееспособность и правоспособность субъектов.</w:t>
      </w:r>
      <w:r w:rsidRPr="00F50B1B">
        <w:rPr>
          <w:rFonts w:ascii="Times New Roman" w:hAnsi="Times New Roman" w:cs="Times New Roman"/>
          <w:sz w:val="28"/>
          <w:szCs w:val="28"/>
        </w:rPr>
        <w:br/>
        <w:t>Участники сделки должны обладать необходимой правоспособностью и дееспособностью. Так, несовершеннолетние лица или лица, признанные недееспособными, могут совершать сделки только в установленных законом случаях (статьи 21 и 26 ГК РФ).</w:t>
      </w:r>
    </w:p>
    <w:p w14:paraId="30D416D1" w14:textId="77777777" w:rsidR="00F50B1B" w:rsidRPr="00F50B1B" w:rsidRDefault="00F50B1B" w:rsidP="00B35313">
      <w:pPr>
        <w:numPr>
          <w:ilvl w:val="0"/>
          <w:numId w:val="4"/>
        </w:numPr>
        <w:spacing w:line="360" w:lineRule="auto"/>
        <w:ind w:left="0" w:firstLine="709"/>
        <w:jc w:val="both"/>
        <w:rPr>
          <w:rFonts w:ascii="Times New Roman" w:hAnsi="Times New Roman" w:cs="Times New Roman"/>
          <w:sz w:val="28"/>
          <w:szCs w:val="28"/>
        </w:rPr>
      </w:pPr>
      <w:r w:rsidRPr="00F50B1B">
        <w:rPr>
          <w:rFonts w:ascii="Times New Roman" w:hAnsi="Times New Roman" w:cs="Times New Roman"/>
          <w:sz w:val="28"/>
          <w:szCs w:val="28"/>
        </w:rPr>
        <w:t>Свобода волеизъявления и его соответствие внутренней воле.</w:t>
      </w:r>
      <w:r w:rsidRPr="00F50B1B">
        <w:rPr>
          <w:rFonts w:ascii="Times New Roman" w:hAnsi="Times New Roman" w:cs="Times New Roman"/>
          <w:sz w:val="28"/>
          <w:szCs w:val="28"/>
        </w:rPr>
        <w:br/>
        <w:t>Воля сторон должна быть выражена свободно, без принуждения, обмана или заблуждения. Принципы свободы и добросовестности волеизъявления закреплены в статьях 1 и 177 ГК РФ.</w:t>
      </w:r>
    </w:p>
    <w:p w14:paraId="537C1276" w14:textId="77777777" w:rsidR="00F50B1B" w:rsidRPr="00F50B1B" w:rsidRDefault="00F50B1B" w:rsidP="00B35313">
      <w:pPr>
        <w:numPr>
          <w:ilvl w:val="0"/>
          <w:numId w:val="4"/>
        </w:numPr>
        <w:spacing w:line="360" w:lineRule="auto"/>
        <w:ind w:left="0" w:firstLine="709"/>
        <w:jc w:val="both"/>
        <w:rPr>
          <w:rFonts w:ascii="Times New Roman" w:hAnsi="Times New Roman" w:cs="Times New Roman"/>
          <w:sz w:val="28"/>
          <w:szCs w:val="28"/>
        </w:rPr>
      </w:pPr>
      <w:r w:rsidRPr="00F50B1B">
        <w:rPr>
          <w:rFonts w:ascii="Times New Roman" w:hAnsi="Times New Roman" w:cs="Times New Roman"/>
          <w:sz w:val="28"/>
          <w:szCs w:val="28"/>
        </w:rPr>
        <w:t>Соблюдение установленной законом формы сделки.</w:t>
      </w:r>
      <w:r w:rsidRPr="00F50B1B">
        <w:rPr>
          <w:rFonts w:ascii="Times New Roman" w:hAnsi="Times New Roman" w:cs="Times New Roman"/>
          <w:sz w:val="28"/>
          <w:szCs w:val="28"/>
        </w:rPr>
        <w:br/>
        <w:t>Для некоторых сделок закон устанавливает определённую форму — устную, письменную (простую или нотариально удостоверенную). Несоблюдение формы может привести к недействительности сделки (статья 162 ГК РФ).</w:t>
      </w:r>
    </w:p>
    <w:p w14:paraId="59DD1E18" w14:textId="77777777" w:rsidR="00F50B1B" w:rsidRPr="00F50B1B" w:rsidRDefault="00F50B1B" w:rsidP="00B35313">
      <w:pPr>
        <w:numPr>
          <w:ilvl w:val="0"/>
          <w:numId w:val="4"/>
        </w:numPr>
        <w:spacing w:line="360" w:lineRule="auto"/>
        <w:ind w:left="0" w:firstLine="709"/>
        <w:jc w:val="both"/>
        <w:rPr>
          <w:rFonts w:ascii="Times New Roman" w:hAnsi="Times New Roman" w:cs="Times New Roman"/>
          <w:sz w:val="28"/>
          <w:szCs w:val="28"/>
        </w:rPr>
      </w:pPr>
      <w:r w:rsidRPr="00F50B1B">
        <w:rPr>
          <w:rFonts w:ascii="Times New Roman" w:hAnsi="Times New Roman" w:cs="Times New Roman"/>
          <w:sz w:val="28"/>
          <w:szCs w:val="28"/>
        </w:rPr>
        <w:t>Достижение сделки правовой цели (</w:t>
      </w:r>
      <w:proofErr w:type="spellStart"/>
      <w:r w:rsidRPr="00F50B1B">
        <w:rPr>
          <w:rFonts w:ascii="Times New Roman" w:hAnsi="Times New Roman" w:cs="Times New Roman"/>
          <w:sz w:val="28"/>
          <w:szCs w:val="28"/>
        </w:rPr>
        <w:t>каузы</w:t>
      </w:r>
      <w:proofErr w:type="spellEnd"/>
      <w:r w:rsidRPr="00F50B1B">
        <w:rPr>
          <w:rFonts w:ascii="Times New Roman" w:hAnsi="Times New Roman" w:cs="Times New Roman"/>
          <w:sz w:val="28"/>
          <w:szCs w:val="28"/>
        </w:rPr>
        <w:t>).</w:t>
      </w:r>
      <w:r w:rsidRPr="00F50B1B">
        <w:rPr>
          <w:rFonts w:ascii="Times New Roman" w:hAnsi="Times New Roman" w:cs="Times New Roman"/>
          <w:sz w:val="28"/>
          <w:szCs w:val="28"/>
        </w:rPr>
        <w:br/>
        <w:t>Сделка должна иметь законную цель, направленную на реализацию прав и обязанностей. Если цель сделки противоречит закону или общественным интересам, она признаётся ничтожной (статья 169 ГК РФ).</w:t>
      </w:r>
    </w:p>
    <w:p w14:paraId="12D867C5" w14:textId="07ECECCF" w:rsidR="00F50B1B" w:rsidRPr="00F50B1B" w:rsidRDefault="00F50B1B" w:rsidP="00F50B1B">
      <w:pPr>
        <w:spacing w:line="360" w:lineRule="auto"/>
        <w:ind w:firstLine="709"/>
        <w:jc w:val="both"/>
        <w:rPr>
          <w:rFonts w:ascii="Times New Roman" w:hAnsi="Times New Roman" w:cs="Times New Roman"/>
          <w:sz w:val="28"/>
          <w:szCs w:val="28"/>
        </w:rPr>
      </w:pPr>
      <w:r w:rsidRPr="00F50B1B">
        <w:rPr>
          <w:rFonts w:ascii="Times New Roman" w:hAnsi="Times New Roman" w:cs="Times New Roman"/>
          <w:sz w:val="28"/>
          <w:szCs w:val="28"/>
        </w:rPr>
        <w:lastRenderedPageBreak/>
        <w:t>Дополнительные условия</w:t>
      </w:r>
      <w:r>
        <w:rPr>
          <w:rFonts w:ascii="Times New Roman" w:hAnsi="Times New Roman" w:cs="Times New Roman"/>
          <w:sz w:val="28"/>
          <w:szCs w:val="28"/>
        </w:rPr>
        <w:t>.</w:t>
      </w:r>
    </w:p>
    <w:p w14:paraId="1311BD5F" w14:textId="77777777" w:rsidR="00F50B1B" w:rsidRPr="00F50B1B" w:rsidRDefault="00F50B1B" w:rsidP="00F50B1B">
      <w:pPr>
        <w:spacing w:line="360" w:lineRule="auto"/>
        <w:ind w:firstLine="709"/>
        <w:jc w:val="both"/>
        <w:rPr>
          <w:rFonts w:ascii="Times New Roman" w:hAnsi="Times New Roman" w:cs="Times New Roman"/>
          <w:sz w:val="28"/>
          <w:szCs w:val="28"/>
        </w:rPr>
      </w:pPr>
      <w:r w:rsidRPr="00F50B1B">
        <w:rPr>
          <w:rFonts w:ascii="Times New Roman" w:hAnsi="Times New Roman" w:cs="Times New Roman"/>
          <w:sz w:val="28"/>
          <w:szCs w:val="28"/>
        </w:rPr>
        <w:t>В некоторых случаях для признания сделки действительной могут применяться дополнительные условия, такие как наличие разрешений, лицензий или иных специальных согласований. Это касается сделок, регулируемых специальными нормами, например, сделок в сфере недвижимости или внешнеэкономической деятельности.</w:t>
      </w:r>
    </w:p>
    <w:p w14:paraId="2A9A9FF5" w14:textId="2745719B" w:rsidR="00F50B1B" w:rsidRPr="00F50B1B" w:rsidRDefault="00F50B1B" w:rsidP="00F50B1B">
      <w:pPr>
        <w:spacing w:line="360" w:lineRule="auto"/>
        <w:ind w:firstLine="709"/>
        <w:jc w:val="both"/>
        <w:rPr>
          <w:rFonts w:ascii="Times New Roman" w:hAnsi="Times New Roman" w:cs="Times New Roman"/>
          <w:sz w:val="28"/>
          <w:szCs w:val="28"/>
        </w:rPr>
      </w:pPr>
      <w:r w:rsidRPr="00F50B1B">
        <w:rPr>
          <w:rFonts w:ascii="Times New Roman" w:hAnsi="Times New Roman" w:cs="Times New Roman"/>
          <w:sz w:val="28"/>
          <w:szCs w:val="28"/>
        </w:rPr>
        <w:t>Значение условий действительности сделок</w:t>
      </w:r>
      <w:r>
        <w:rPr>
          <w:rFonts w:ascii="Times New Roman" w:hAnsi="Times New Roman" w:cs="Times New Roman"/>
          <w:sz w:val="28"/>
          <w:szCs w:val="28"/>
        </w:rPr>
        <w:t>.</w:t>
      </w:r>
    </w:p>
    <w:p w14:paraId="08F7478F" w14:textId="77777777" w:rsidR="00F50B1B" w:rsidRPr="00F50B1B" w:rsidRDefault="00F50B1B" w:rsidP="00F50B1B">
      <w:pPr>
        <w:spacing w:line="360" w:lineRule="auto"/>
        <w:ind w:firstLine="709"/>
        <w:jc w:val="both"/>
        <w:rPr>
          <w:rFonts w:ascii="Times New Roman" w:hAnsi="Times New Roman" w:cs="Times New Roman"/>
          <w:sz w:val="28"/>
          <w:szCs w:val="28"/>
        </w:rPr>
      </w:pPr>
      <w:r w:rsidRPr="00F50B1B">
        <w:rPr>
          <w:rFonts w:ascii="Times New Roman" w:hAnsi="Times New Roman" w:cs="Times New Roman"/>
          <w:sz w:val="28"/>
          <w:szCs w:val="28"/>
        </w:rPr>
        <w:t>Соблюдение условий действительности сделок гарантирует стабильность гражданского оборота, защищает права и законные интересы его участников. Наличие чётких и обязательных условий позволяет избежать злоупотреблений, недобросовестности, а также минимизировать риски правовых споров между сторонами.</w:t>
      </w:r>
    </w:p>
    <w:p w14:paraId="1180EC5A" w14:textId="5C8D4E00" w:rsidR="00F50B1B" w:rsidRDefault="00F50B1B" w:rsidP="00F50B1B">
      <w:pPr>
        <w:spacing w:line="360" w:lineRule="auto"/>
        <w:ind w:firstLine="709"/>
        <w:jc w:val="both"/>
        <w:rPr>
          <w:rFonts w:ascii="Times New Roman" w:hAnsi="Times New Roman" w:cs="Times New Roman"/>
          <w:sz w:val="28"/>
          <w:szCs w:val="28"/>
        </w:rPr>
      </w:pPr>
      <w:r w:rsidRPr="00F50B1B">
        <w:rPr>
          <w:rFonts w:ascii="Times New Roman" w:hAnsi="Times New Roman" w:cs="Times New Roman"/>
          <w:sz w:val="28"/>
          <w:szCs w:val="28"/>
        </w:rPr>
        <w:t>Таким образом, понятие условий действительности сделок охватывает обязательные требования, закреплённые гражданским законодательством, которые направлены на обеспечение их законности, справедливости и эффективности в гражданском обороте.</w:t>
      </w:r>
    </w:p>
    <w:p w14:paraId="33F636CF" w14:textId="07A170C1" w:rsidR="000D3657" w:rsidRDefault="000D3657" w:rsidP="00F50B1B">
      <w:pPr>
        <w:spacing w:line="360" w:lineRule="auto"/>
        <w:ind w:firstLine="709"/>
        <w:jc w:val="both"/>
        <w:rPr>
          <w:rFonts w:ascii="Times New Roman" w:hAnsi="Times New Roman" w:cs="Times New Roman"/>
          <w:sz w:val="28"/>
          <w:szCs w:val="28"/>
        </w:rPr>
      </w:pPr>
    </w:p>
    <w:p w14:paraId="576F4F83" w14:textId="6D88CBAD" w:rsidR="000D3657" w:rsidRPr="004B14A0" w:rsidRDefault="004B14A0" w:rsidP="004B14A0">
      <w:pPr>
        <w:pStyle w:val="1"/>
        <w:spacing w:line="360" w:lineRule="auto"/>
        <w:ind w:firstLine="709"/>
        <w:jc w:val="both"/>
        <w:rPr>
          <w:rFonts w:ascii="Times New Roman" w:hAnsi="Times New Roman" w:cs="Times New Roman"/>
          <w:b/>
          <w:bCs/>
          <w:color w:val="auto"/>
          <w:sz w:val="28"/>
          <w:szCs w:val="28"/>
        </w:rPr>
      </w:pPr>
      <w:bookmarkStart w:id="7" w:name="_Toc185909788"/>
      <w:r w:rsidRPr="004B14A0">
        <w:rPr>
          <w:rFonts w:ascii="Times New Roman" w:hAnsi="Times New Roman" w:cs="Times New Roman"/>
          <w:b/>
          <w:bCs/>
          <w:color w:val="auto"/>
          <w:sz w:val="28"/>
          <w:szCs w:val="28"/>
        </w:rPr>
        <w:t>2.2 Законность содержания сделки</w:t>
      </w:r>
      <w:bookmarkEnd w:id="7"/>
    </w:p>
    <w:p w14:paraId="105F1B8C" w14:textId="77777777" w:rsidR="000D3657" w:rsidRPr="00F50B1B" w:rsidRDefault="000D3657" w:rsidP="00F50B1B">
      <w:pPr>
        <w:spacing w:line="360" w:lineRule="auto"/>
        <w:ind w:firstLine="709"/>
        <w:jc w:val="both"/>
        <w:rPr>
          <w:rFonts w:ascii="Times New Roman" w:hAnsi="Times New Roman" w:cs="Times New Roman"/>
          <w:sz w:val="28"/>
          <w:szCs w:val="28"/>
        </w:rPr>
      </w:pPr>
    </w:p>
    <w:p w14:paraId="0E05F879" w14:textId="77777777" w:rsidR="00094936" w:rsidRPr="00094936" w:rsidRDefault="00094936" w:rsidP="00094936">
      <w:pPr>
        <w:spacing w:line="360" w:lineRule="auto"/>
        <w:ind w:firstLine="709"/>
        <w:jc w:val="both"/>
        <w:rPr>
          <w:rFonts w:ascii="Times New Roman" w:hAnsi="Times New Roman" w:cs="Times New Roman"/>
          <w:sz w:val="28"/>
          <w:szCs w:val="28"/>
        </w:rPr>
      </w:pPr>
      <w:r w:rsidRPr="00094936">
        <w:rPr>
          <w:rFonts w:ascii="Times New Roman" w:hAnsi="Times New Roman" w:cs="Times New Roman"/>
          <w:sz w:val="28"/>
          <w:szCs w:val="28"/>
        </w:rPr>
        <w:t>Законность содержания сделки является одним из ключевых условий её действительности. Это требование означает, что сделка не должна противоречить действующему законодательству, общественным интересам, принципам добросовестности и морали. Соблюдение данного условия обеспечивает правовую стабильность и защищает участников гражданского оборота от возможных негативных последствий.</w:t>
      </w:r>
    </w:p>
    <w:p w14:paraId="161A0137" w14:textId="4B1339C7" w:rsidR="00094936" w:rsidRPr="00094936" w:rsidRDefault="00094936" w:rsidP="00094936">
      <w:pPr>
        <w:spacing w:line="360" w:lineRule="auto"/>
        <w:ind w:firstLine="709"/>
        <w:jc w:val="both"/>
        <w:rPr>
          <w:rFonts w:ascii="Times New Roman" w:hAnsi="Times New Roman" w:cs="Times New Roman"/>
          <w:sz w:val="28"/>
          <w:szCs w:val="28"/>
        </w:rPr>
      </w:pPr>
      <w:r w:rsidRPr="00094936">
        <w:rPr>
          <w:rFonts w:ascii="Times New Roman" w:hAnsi="Times New Roman" w:cs="Times New Roman"/>
          <w:sz w:val="28"/>
          <w:szCs w:val="28"/>
        </w:rPr>
        <w:t>Нормативная основа</w:t>
      </w:r>
      <w:r>
        <w:rPr>
          <w:rFonts w:ascii="Times New Roman" w:hAnsi="Times New Roman" w:cs="Times New Roman"/>
          <w:sz w:val="28"/>
          <w:szCs w:val="28"/>
        </w:rPr>
        <w:t>.</w:t>
      </w:r>
    </w:p>
    <w:p w14:paraId="7EAD6ADA" w14:textId="77777777" w:rsidR="00094936" w:rsidRPr="00094936" w:rsidRDefault="00094936" w:rsidP="00094936">
      <w:pPr>
        <w:spacing w:line="360" w:lineRule="auto"/>
        <w:ind w:firstLine="709"/>
        <w:jc w:val="both"/>
        <w:rPr>
          <w:rFonts w:ascii="Times New Roman" w:hAnsi="Times New Roman" w:cs="Times New Roman"/>
          <w:sz w:val="28"/>
          <w:szCs w:val="28"/>
        </w:rPr>
      </w:pPr>
      <w:r w:rsidRPr="00094936">
        <w:rPr>
          <w:rFonts w:ascii="Times New Roman" w:hAnsi="Times New Roman" w:cs="Times New Roman"/>
          <w:sz w:val="28"/>
          <w:szCs w:val="28"/>
        </w:rPr>
        <w:lastRenderedPageBreak/>
        <w:t>Согласно статье 168 Гражданского кодекса Российской Федерации (ГК РФ), сделка, не соответствующая требованиям закона или иных нормативных актов, признаётся ничтожной, если из закона не следует, что такая сделка может быть признана оспоримой. Эта норма закрепляет принцип приоритета законности в гражданских правоотношениях.</w:t>
      </w:r>
    </w:p>
    <w:p w14:paraId="5DE91F29" w14:textId="77777777" w:rsidR="00094936" w:rsidRPr="00094936" w:rsidRDefault="00094936" w:rsidP="00094936">
      <w:pPr>
        <w:spacing w:line="360" w:lineRule="auto"/>
        <w:ind w:firstLine="709"/>
        <w:jc w:val="both"/>
        <w:rPr>
          <w:rFonts w:ascii="Times New Roman" w:hAnsi="Times New Roman" w:cs="Times New Roman"/>
          <w:sz w:val="28"/>
          <w:szCs w:val="28"/>
        </w:rPr>
      </w:pPr>
      <w:r w:rsidRPr="00094936">
        <w:rPr>
          <w:rFonts w:ascii="Times New Roman" w:hAnsi="Times New Roman" w:cs="Times New Roman"/>
          <w:sz w:val="28"/>
          <w:szCs w:val="28"/>
        </w:rPr>
        <w:t>Примеры законодательных требований к содержанию сделок:</w:t>
      </w:r>
    </w:p>
    <w:p w14:paraId="535D4C5F" w14:textId="577A82E4" w:rsidR="00094936" w:rsidRPr="00094936" w:rsidRDefault="00094936" w:rsidP="00B35313">
      <w:pPr>
        <w:numPr>
          <w:ilvl w:val="0"/>
          <w:numId w:val="6"/>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Pr="00094936">
        <w:rPr>
          <w:rFonts w:ascii="Times New Roman" w:hAnsi="Times New Roman" w:cs="Times New Roman"/>
          <w:sz w:val="28"/>
          <w:szCs w:val="28"/>
        </w:rPr>
        <w:t>делки не должны нарушать обязательные предписания закона (например, налогового, земельного или трудового законодательства)</w:t>
      </w:r>
      <w:r w:rsidR="005C0628">
        <w:rPr>
          <w:rFonts w:ascii="Times New Roman" w:hAnsi="Times New Roman" w:cs="Times New Roman"/>
          <w:sz w:val="28"/>
          <w:szCs w:val="28"/>
        </w:rPr>
        <w:t>;</w:t>
      </w:r>
    </w:p>
    <w:p w14:paraId="3D47C89B" w14:textId="45DD6FF9" w:rsidR="00094936" w:rsidRPr="00094936" w:rsidRDefault="005C0628" w:rsidP="00B35313">
      <w:pPr>
        <w:numPr>
          <w:ilvl w:val="0"/>
          <w:numId w:val="6"/>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094936" w:rsidRPr="00094936">
        <w:rPr>
          <w:rFonts w:ascii="Times New Roman" w:hAnsi="Times New Roman" w:cs="Times New Roman"/>
          <w:sz w:val="28"/>
          <w:szCs w:val="28"/>
        </w:rPr>
        <w:t>делки не могут быть направлены на совершение действий, запрещённых законом (например, сделки, связанные с незаконным оборотом наркотиков или оружия)</w:t>
      </w:r>
      <w:r>
        <w:rPr>
          <w:rFonts w:ascii="Times New Roman" w:hAnsi="Times New Roman" w:cs="Times New Roman"/>
          <w:sz w:val="28"/>
          <w:szCs w:val="28"/>
        </w:rPr>
        <w:t>;</w:t>
      </w:r>
    </w:p>
    <w:p w14:paraId="05E7B1F6" w14:textId="1736E8F2" w:rsidR="00094936" w:rsidRPr="00094936" w:rsidRDefault="005C0628" w:rsidP="00B35313">
      <w:pPr>
        <w:numPr>
          <w:ilvl w:val="0"/>
          <w:numId w:val="6"/>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094936" w:rsidRPr="00094936">
        <w:rPr>
          <w:rFonts w:ascii="Times New Roman" w:hAnsi="Times New Roman" w:cs="Times New Roman"/>
          <w:sz w:val="28"/>
          <w:szCs w:val="28"/>
        </w:rPr>
        <w:t>делки не должны противоречить основам нравственности и общественному порядку.</w:t>
      </w:r>
    </w:p>
    <w:p w14:paraId="24A2E111" w14:textId="1A5117C1" w:rsidR="00094936" w:rsidRPr="00094936" w:rsidRDefault="00094936" w:rsidP="00094936">
      <w:pPr>
        <w:spacing w:line="360" w:lineRule="auto"/>
        <w:ind w:firstLine="709"/>
        <w:jc w:val="both"/>
        <w:rPr>
          <w:rFonts w:ascii="Times New Roman" w:hAnsi="Times New Roman" w:cs="Times New Roman"/>
          <w:sz w:val="28"/>
          <w:szCs w:val="28"/>
        </w:rPr>
      </w:pPr>
      <w:r w:rsidRPr="00094936">
        <w:rPr>
          <w:rFonts w:ascii="Times New Roman" w:hAnsi="Times New Roman" w:cs="Times New Roman"/>
          <w:sz w:val="28"/>
          <w:szCs w:val="28"/>
        </w:rPr>
        <w:t>Основные аспекты законности содержания сделки</w:t>
      </w:r>
      <w:r w:rsidR="00DB1ACF">
        <w:rPr>
          <w:rStyle w:val="af1"/>
          <w:rFonts w:ascii="Times New Roman" w:hAnsi="Times New Roman" w:cs="Times New Roman"/>
          <w:sz w:val="28"/>
          <w:szCs w:val="28"/>
        </w:rPr>
        <w:footnoteReference w:id="7"/>
      </w:r>
      <w:r w:rsidR="00A0679D">
        <w:rPr>
          <w:rFonts w:ascii="Times New Roman" w:hAnsi="Times New Roman" w:cs="Times New Roman"/>
          <w:sz w:val="28"/>
          <w:szCs w:val="28"/>
        </w:rPr>
        <w:t>.</w:t>
      </w:r>
    </w:p>
    <w:p w14:paraId="17A11395" w14:textId="77777777" w:rsidR="00094936" w:rsidRPr="00094936" w:rsidRDefault="00094936" w:rsidP="00B35313">
      <w:pPr>
        <w:numPr>
          <w:ilvl w:val="0"/>
          <w:numId w:val="5"/>
        </w:numPr>
        <w:spacing w:line="360" w:lineRule="auto"/>
        <w:ind w:left="0" w:firstLine="709"/>
        <w:jc w:val="both"/>
        <w:rPr>
          <w:rFonts w:ascii="Times New Roman" w:hAnsi="Times New Roman" w:cs="Times New Roman"/>
          <w:sz w:val="28"/>
          <w:szCs w:val="28"/>
        </w:rPr>
      </w:pPr>
      <w:r w:rsidRPr="00094936">
        <w:rPr>
          <w:rFonts w:ascii="Times New Roman" w:hAnsi="Times New Roman" w:cs="Times New Roman"/>
          <w:sz w:val="28"/>
          <w:szCs w:val="28"/>
        </w:rPr>
        <w:t>Соответствие обязательным нормам права.</w:t>
      </w:r>
      <w:r w:rsidRPr="00094936">
        <w:rPr>
          <w:rFonts w:ascii="Times New Roman" w:hAnsi="Times New Roman" w:cs="Times New Roman"/>
          <w:sz w:val="28"/>
          <w:szCs w:val="28"/>
        </w:rPr>
        <w:br/>
        <w:t>Содержание сделки должно находиться в рамках действующего законодательства. Например, договор аренды земли, заключённый без соблюдения требований Земельного кодекса РФ, может быть признан недействительным.</w:t>
      </w:r>
    </w:p>
    <w:p w14:paraId="1978FCC5" w14:textId="77777777" w:rsidR="00094936" w:rsidRPr="00094936" w:rsidRDefault="00094936" w:rsidP="00B35313">
      <w:pPr>
        <w:numPr>
          <w:ilvl w:val="0"/>
          <w:numId w:val="5"/>
        </w:numPr>
        <w:spacing w:line="360" w:lineRule="auto"/>
        <w:ind w:left="0" w:firstLine="709"/>
        <w:jc w:val="both"/>
        <w:rPr>
          <w:rFonts w:ascii="Times New Roman" w:hAnsi="Times New Roman" w:cs="Times New Roman"/>
          <w:sz w:val="28"/>
          <w:szCs w:val="28"/>
        </w:rPr>
      </w:pPr>
      <w:r w:rsidRPr="00094936">
        <w:rPr>
          <w:rFonts w:ascii="Times New Roman" w:hAnsi="Times New Roman" w:cs="Times New Roman"/>
          <w:sz w:val="28"/>
          <w:szCs w:val="28"/>
        </w:rPr>
        <w:t>Соответствие принципам добросовестности и разумности.</w:t>
      </w:r>
      <w:r w:rsidRPr="00094936">
        <w:rPr>
          <w:rFonts w:ascii="Times New Roman" w:hAnsi="Times New Roman" w:cs="Times New Roman"/>
          <w:sz w:val="28"/>
          <w:szCs w:val="28"/>
        </w:rPr>
        <w:br/>
        <w:t>В статье 1 ГК РФ закреплён принцип добросовестности участников гражданских правоотношений. Сделки, заключённые с нарушением этого принципа, могут быть оспорены.</w:t>
      </w:r>
    </w:p>
    <w:p w14:paraId="5185C989" w14:textId="77777777" w:rsidR="00094936" w:rsidRPr="00094936" w:rsidRDefault="00094936" w:rsidP="00B35313">
      <w:pPr>
        <w:numPr>
          <w:ilvl w:val="0"/>
          <w:numId w:val="5"/>
        </w:numPr>
        <w:spacing w:line="360" w:lineRule="auto"/>
        <w:ind w:left="0" w:firstLine="709"/>
        <w:jc w:val="both"/>
        <w:rPr>
          <w:rFonts w:ascii="Times New Roman" w:hAnsi="Times New Roman" w:cs="Times New Roman"/>
          <w:sz w:val="28"/>
          <w:szCs w:val="28"/>
        </w:rPr>
      </w:pPr>
      <w:r w:rsidRPr="00094936">
        <w:rPr>
          <w:rFonts w:ascii="Times New Roman" w:hAnsi="Times New Roman" w:cs="Times New Roman"/>
          <w:sz w:val="28"/>
          <w:szCs w:val="28"/>
        </w:rPr>
        <w:t>Отсутствие запрещённых целей.</w:t>
      </w:r>
      <w:r w:rsidRPr="00094936">
        <w:rPr>
          <w:rFonts w:ascii="Times New Roman" w:hAnsi="Times New Roman" w:cs="Times New Roman"/>
          <w:sz w:val="28"/>
          <w:szCs w:val="28"/>
        </w:rPr>
        <w:br/>
        <w:t xml:space="preserve">Сделки, направленные на достижение противозаконных целей (например, </w:t>
      </w:r>
      <w:r w:rsidRPr="00094936">
        <w:rPr>
          <w:rFonts w:ascii="Times New Roman" w:hAnsi="Times New Roman" w:cs="Times New Roman"/>
          <w:sz w:val="28"/>
          <w:szCs w:val="28"/>
        </w:rPr>
        <w:lastRenderedPageBreak/>
        <w:t>отмывание денежных средств), являются ничтожными. Это положение подтверждается статьёй 169 ГК РФ, где говорится о ничтожности сделок, совершённых с намерением, противным основам правопорядка и нравственности.</w:t>
      </w:r>
    </w:p>
    <w:p w14:paraId="149180E9" w14:textId="77777777" w:rsidR="00094936" w:rsidRPr="00094936" w:rsidRDefault="00094936" w:rsidP="00B35313">
      <w:pPr>
        <w:numPr>
          <w:ilvl w:val="0"/>
          <w:numId w:val="5"/>
        </w:numPr>
        <w:spacing w:line="360" w:lineRule="auto"/>
        <w:ind w:left="0" w:firstLine="709"/>
        <w:jc w:val="both"/>
        <w:rPr>
          <w:rFonts w:ascii="Times New Roman" w:hAnsi="Times New Roman" w:cs="Times New Roman"/>
          <w:sz w:val="28"/>
          <w:szCs w:val="28"/>
        </w:rPr>
      </w:pPr>
      <w:r w:rsidRPr="00094936">
        <w:rPr>
          <w:rFonts w:ascii="Times New Roman" w:hAnsi="Times New Roman" w:cs="Times New Roman"/>
          <w:sz w:val="28"/>
          <w:szCs w:val="28"/>
        </w:rPr>
        <w:t>Соответствие публичным интересам.</w:t>
      </w:r>
      <w:r w:rsidRPr="00094936">
        <w:rPr>
          <w:rFonts w:ascii="Times New Roman" w:hAnsi="Times New Roman" w:cs="Times New Roman"/>
          <w:sz w:val="28"/>
          <w:szCs w:val="28"/>
        </w:rPr>
        <w:br/>
        <w:t>Содержание сделки не должно противоречить интересам государства и общества в целом. Например, продажа культурных ценностей, внесённых в государственный реестр, без разрешения соответствующих органов будет незаконной.</w:t>
      </w:r>
    </w:p>
    <w:p w14:paraId="2D0B32F4" w14:textId="77777777" w:rsidR="00094936" w:rsidRPr="00094936" w:rsidRDefault="00094936" w:rsidP="00094936">
      <w:pPr>
        <w:spacing w:line="360" w:lineRule="auto"/>
        <w:ind w:firstLine="709"/>
        <w:jc w:val="both"/>
        <w:rPr>
          <w:rFonts w:ascii="Times New Roman" w:hAnsi="Times New Roman" w:cs="Times New Roman"/>
          <w:sz w:val="28"/>
          <w:szCs w:val="28"/>
        </w:rPr>
      </w:pPr>
      <w:r w:rsidRPr="00094936">
        <w:rPr>
          <w:rFonts w:ascii="Times New Roman" w:hAnsi="Times New Roman" w:cs="Times New Roman"/>
          <w:sz w:val="28"/>
          <w:szCs w:val="28"/>
        </w:rPr>
        <w:t>Последствия нарушения законности содержания сделки</w:t>
      </w:r>
    </w:p>
    <w:p w14:paraId="21AE78FC" w14:textId="77777777" w:rsidR="00094936" w:rsidRPr="00094936" w:rsidRDefault="00094936" w:rsidP="00094936">
      <w:pPr>
        <w:spacing w:line="360" w:lineRule="auto"/>
        <w:ind w:firstLine="709"/>
        <w:jc w:val="both"/>
        <w:rPr>
          <w:rFonts w:ascii="Times New Roman" w:hAnsi="Times New Roman" w:cs="Times New Roman"/>
          <w:sz w:val="28"/>
          <w:szCs w:val="28"/>
        </w:rPr>
      </w:pPr>
      <w:r w:rsidRPr="00094936">
        <w:rPr>
          <w:rFonts w:ascii="Times New Roman" w:hAnsi="Times New Roman" w:cs="Times New Roman"/>
          <w:sz w:val="28"/>
          <w:szCs w:val="28"/>
        </w:rPr>
        <w:t>Если содержание сделки не соответствует требованиям законности, она может быть признана недействительной. В зависимости от характера нарушения сделка может быть:</w:t>
      </w:r>
    </w:p>
    <w:p w14:paraId="3D6413D2" w14:textId="6038DB8B" w:rsidR="00094936" w:rsidRPr="00094936" w:rsidRDefault="00FB7F3C" w:rsidP="00B35313">
      <w:pPr>
        <w:numPr>
          <w:ilvl w:val="0"/>
          <w:numId w:val="7"/>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094936" w:rsidRPr="00094936">
        <w:rPr>
          <w:rFonts w:ascii="Times New Roman" w:hAnsi="Times New Roman" w:cs="Times New Roman"/>
          <w:sz w:val="28"/>
          <w:szCs w:val="28"/>
        </w:rPr>
        <w:t>ичтожной — не требует судебного признания и считается недействительной с момента её заключения (например, сделка, направленная на нарушение закона)</w:t>
      </w:r>
      <w:r>
        <w:rPr>
          <w:rFonts w:ascii="Times New Roman" w:hAnsi="Times New Roman" w:cs="Times New Roman"/>
          <w:sz w:val="28"/>
          <w:szCs w:val="28"/>
        </w:rPr>
        <w:t>;</w:t>
      </w:r>
    </w:p>
    <w:p w14:paraId="43592293" w14:textId="7F24FF74" w:rsidR="00094936" w:rsidRPr="00094936" w:rsidRDefault="00FB7F3C" w:rsidP="00B35313">
      <w:pPr>
        <w:numPr>
          <w:ilvl w:val="0"/>
          <w:numId w:val="7"/>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094936" w:rsidRPr="00094936">
        <w:rPr>
          <w:rFonts w:ascii="Times New Roman" w:hAnsi="Times New Roman" w:cs="Times New Roman"/>
          <w:sz w:val="28"/>
          <w:szCs w:val="28"/>
        </w:rPr>
        <w:t>споримой — может быть признана недействительной по решению суда (например, сделка, совершённая под влиянием существенного заблуждения)</w:t>
      </w:r>
      <w:r w:rsidR="003E2613">
        <w:rPr>
          <w:rStyle w:val="af1"/>
          <w:rFonts w:ascii="Times New Roman" w:hAnsi="Times New Roman" w:cs="Times New Roman"/>
          <w:sz w:val="28"/>
          <w:szCs w:val="28"/>
        </w:rPr>
        <w:footnoteReference w:id="8"/>
      </w:r>
      <w:r w:rsidR="00094936" w:rsidRPr="00094936">
        <w:rPr>
          <w:rFonts w:ascii="Times New Roman" w:hAnsi="Times New Roman" w:cs="Times New Roman"/>
          <w:sz w:val="28"/>
          <w:szCs w:val="28"/>
        </w:rPr>
        <w:t>.</w:t>
      </w:r>
    </w:p>
    <w:p w14:paraId="4D903F96" w14:textId="423285E0" w:rsidR="00094936" w:rsidRPr="00094936" w:rsidRDefault="00094936" w:rsidP="00094936">
      <w:pPr>
        <w:spacing w:line="360" w:lineRule="auto"/>
        <w:ind w:firstLine="709"/>
        <w:jc w:val="both"/>
        <w:rPr>
          <w:rFonts w:ascii="Times New Roman" w:hAnsi="Times New Roman" w:cs="Times New Roman"/>
          <w:sz w:val="28"/>
          <w:szCs w:val="28"/>
        </w:rPr>
      </w:pPr>
      <w:r w:rsidRPr="00094936">
        <w:rPr>
          <w:rFonts w:ascii="Times New Roman" w:hAnsi="Times New Roman" w:cs="Times New Roman"/>
          <w:sz w:val="28"/>
          <w:szCs w:val="28"/>
        </w:rPr>
        <w:t>При недействительности сделки применяются последствия, предусмотренные статьёй 167 ГК РФ, в том числе возврат сторонами всего полученного по сделке (реституция)</w:t>
      </w:r>
      <w:r w:rsidR="003E2613">
        <w:rPr>
          <w:rStyle w:val="af1"/>
          <w:rFonts w:ascii="Times New Roman" w:hAnsi="Times New Roman" w:cs="Times New Roman"/>
          <w:sz w:val="28"/>
          <w:szCs w:val="28"/>
        </w:rPr>
        <w:footnoteReference w:id="9"/>
      </w:r>
      <w:r w:rsidRPr="00094936">
        <w:rPr>
          <w:rFonts w:ascii="Times New Roman" w:hAnsi="Times New Roman" w:cs="Times New Roman"/>
          <w:sz w:val="28"/>
          <w:szCs w:val="28"/>
        </w:rPr>
        <w:t>.</w:t>
      </w:r>
    </w:p>
    <w:p w14:paraId="31E443B2" w14:textId="5B989763" w:rsidR="00094936" w:rsidRPr="00094936" w:rsidRDefault="00094936" w:rsidP="00094936">
      <w:pPr>
        <w:spacing w:line="360" w:lineRule="auto"/>
        <w:ind w:firstLine="709"/>
        <w:jc w:val="both"/>
        <w:rPr>
          <w:rFonts w:ascii="Times New Roman" w:hAnsi="Times New Roman" w:cs="Times New Roman"/>
          <w:sz w:val="28"/>
          <w:szCs w:val="28"/>
        </w:rPr>
      </w:pPr>
      <w:r w:rsidRPr="00094936">
        <w:rPr>
          <w:rFonts w:ascii="Times New Roman" w:hAnsi="Times New Roman" w:cs="Times New Roman"/>
          <w:sz w:val="28"/>
          <w:szCs w:val="28"/>
        </w:rPr>
        <w:t>Значение законности содержания сделки</w:t>
      </w:r>
      <w:r w:rsidR="00516B47">
        <w:rPr>
          <w:rFonts w:ascii="Times New Roman" w:hAnsi="Times New Roman" w:cs="Times New Roman"/>
          <w:sz w:val="28"/>
          <w:szCs w:val="28"/>
        </w:rPr>
        <w:t>.</w:t>
      </w:r>
    </w:p>
    <w:p w14:paraId="1D05D437" w14:textId="5A48E040" w:rsidR="00094936" w:rsidRPr="00094936" w:rsidRDefault="00094936" w:rsidP="00094936">
      <w:pPr>
        <w:spacing w:line="360" w:lineRule="auto"/>
        <w:ind w:firstLine="709"/>
        <w:jc w:val="both"/>
        <w:rPr>
          <w:rFonts w:ascii="Times New Roman" w:hAnsi="Times New Roman" w:cs="Times New Roman"/>
          <w:sz w:val="28"/>
          <w:szCs w:val="28"/>
        </w:rPr>
      </w:pPr>
      <w:r w:rsidRPr="00094936">
        <w:rPr>
          <w:rFonts w:ascii="Times New Roman" w:hAnsi="Times New Roman" w:cs="Times New Roman"/>
          <w:sz w:val="28"/>
          <w:szCs w:val="28"/>
        </w:rPr>
        <w:lastRenderedPageBreak/>
        <w:t>Соблюдение законности содержания сделок способствует защите прав участников гражданских правоотношений, укрепляет доверие к правовой системе и поддерживает стабильность гражданского оборота. Оно также предотвращает злоупотребления и способствует справедливости в экономической и социальной сферах.</w:t>
      </w:r>
    </w:p>
    <w:p w14:paraId="03AAFF93" w14:textId="06C19F8C" w:rsidR="00094936" w:rsidRDefault="00094936" w:rsidP="00094936">
      <w:pPr>
        <w:spacing w:line="360" w:lineRule="auto"/>
        <w:ind w:firstLine="709"/>
        <w:jc w:val="both"/>
        <w:rPr>
          <w:rFonts w:ascii="Times New Roman" w:hAnsi="Times New Roman" w:cs="Times New Roman"/>
          <w:sz w:val="28"/>
          <w:szCs w:val="28"/>
        </w:rPr>
      </w:pPr>
      <w:r w:rsidRPr="00094936">
        <w:rPr>
          <w:rFonts w:ascii="Times New Roman" w:hAnsi="Times New Roman" w:cs="Times New Roman"/>
          <w:sz w:val="28"/>
          <w:szCs w:val="28"/>
        </w:rPr>
        <w:t>Таким образом, законность содержания сделки является важным условием, гарантирующим её юридическую силу и эффективность в гражданском обороте.</w:t>
      </w:r>
    </w:p>
    <w:p w14:paraId="4D12607A" w14:textId="550BFF03" w:rsidR="006852DF" w:rsidRDefault="006852DF" w:rsidP="00094936">
      <w:pPr>
        <w:spacing w:line="360" w:lineRule="auto"/>
        <w:ind w:firstLine="709"/>
        <w:jc w:val="both"/>
        <w:rPr>
          <w:rFonts w:ascii="Times New Roman" w:hAnsi="Times New Roman" w:cs="Times New Roman"/>
          <w:sz w:val="28"/>
          <w:szCs w:val="28"/>
        </w:rPr>
      </w:pPr>
    </w:p>
    <w:p w14:paraId="4842F5FF" w14:textId="539BDC69" w:rsidR="006852DF" w:rsidRPr="00094936" w:rsidRDefault="003C6B26" w:rsidP="003C6B26">
      <w:pPr>
        <w:pStyle w:val="1"/>
        <w:spacing w:line="360" w:lineRule="auto"/>
        <w:ind w:firstLine="709"/>
        <w:jc w:val="both"/>
        <w:rPr>
          <w:rFonts w:ascii="Times New Roman" w:hAnsi="Times New Roman" w:cs="Times New Roman"/>
          <w:b/>
          <w:bCs/>
          <w:color w:val="auto"/>
          <w:sz w:val="28"/>
          <w:szCs w:val="28"/>
        </w:rPr>
      </w:pPr>
      <w:bookmarkStart w:id="8" w:name="_Toc185909789"/>
      <w:r w:rsidRPr="003C6B26">
        <w:rPr>
          <w:rFonts w:ascii="Times New Roman" w:hAnsi="Times New Roman" w:cs="Times New Roman"/>
          <w:b/>
          <w:bCs/>
          <w:color w:val="auto"/>
          <w:sz w:val="28"/>
          <w:szCs w:val="28"/>
        </w:rPr>
        <w:t>2.3 Способность субъектов совершать сделки</w:t>
      </w:r>
      <w:bookmarkEnd w:id="8"/>
    </w:p>
    <w:p w14:paraId="6067094F" w14:textId="372713D2" w:rsidR="0083479B" w:rsidRDefault="0083479B" w:rsidP="005A3208">
      <w:pPr>
        <w:spacing w:line="360" w:lineRule="auto"/>
        <w:ind w:firstLine="709"/>
        <w:jc w:val="both"/>
        <w:rPr>
          <w:rFonts w:ascii="Times New Roman" w:hAnsi="Times New Roman" w:cs="Times New Roman"/>
          <w:sz w:val="28"/>
          <w:szCs w:val="28"/>
        </w:rPr>
      </w:pPr>
    </w:p>
    <w:p w14:paraId="27F17BE5" w14:textId="77777777" w:rsidR="00DD26B2" w:rsidRPr="00DD26B2" w:rsidRDefault="00DD26B2" w:rsidP="00DD26B2">
      <w:pPr>
        <w:spacing w:line="360" w:lineRule="auto"/>
        <w:ind w:firstLine="709"/>
        <w:jc w:val="both"/>
        <w:rPr>
          <w:rFonts w:ascii="Times New Roman" w:hAnsi="Times New Roman" w:cs="Times New Roman"/>
          <w:sz w:val="28"/>
          <w:szCs w:val="28"/>
        </w:rPr>
      </w:pPr>
      <w:r w:rsidRPr="00DD26B2">
        <w:rPr>
          <w:rFonts w:ascii="Times New Roman" w:hAnsi="Times New Roman" w:cs="Times New Roman"/>
          <w:sz w:val="28"/>
          <w:szCs w:val="28"/>
        </w:rPr>
        <w:t>Способность субъектов совершать сделки является ключевым условием их действительности. В гражданском праве она определяется такими категориями, как правоспособность и дееспособность, которые являются основой участия физических и юридических лиц в гражданских правоотношениях.</w:t>
      </w:r>
    </w:p>
    <w:p w14:paraId="762AC892" w14:textId="61B82C63" w:rsidR="00DD26B2" w:rsidRPr="00DD26B2" w:rsidRDefault="00DD26B2" w:rsidP="00DD26B2">
      <w:pPr>
        <w:spacing w:line="360" w:lineRule="auto"/>
        <w:ind w:firstLine="709"/>
        <w:jc w:val="both"/>
        <w:rPr>
          <w:rFonts w:ascii="Times New Roman" w:hAnsi="Times New Roman" w:cs="Times New Roman"/>
          <w:sz w:val="28"/>
          <w:szCs w:val="28"/>
        </w:rPr>
      </w:pPr>
      <w:r w:rsidRPr="00DD26B2">
        <w:rPr>
          <w:rFonts w:ascii="Times New Roman" w:hAnsi="Times New Roman" w:cs="Times New Roman"/>
          <w:sz w:val="28"/>
          <w:szCs w:val="28"/>
        </w:rPr>
        <w:t>Правоспособность и дееспособность</w:t>
      </w:r>
      <w:r w:rsidR="009B3DF7">
        <w:rPr>
          <w:rFonts w:ascii="Times New Roman" w:hAnsi="Times New Roman" w:cs="Times New Roman"/>
          <w:sz w:val="28"/>
          <w:szCs w:val="28"/>
        </w:rPr>
        <w:t>.</w:t>
      </w:r>
    </w:p>
    <w:p w14:paraId="625D74B6" w14:textId="179560A3" w:rsidR="00DD26B2" w:rsidRPr="00DD26B2" w:rsidRDefault="00DD26B2" w:rsidP="00B35313">
      <w:pPr>
        <w:numPr>
          <w:ilvl w:val="0"/>
          <w:numId w:val="8"/>
        </w:numPr>
        <w:spacing w:line="360" w:lineRule="auto"/>
        <w:ind w:left="0" w:firstLine="709"/>
        <w:jc w:val="both"/>
        <w:rPr>
          <w:rFonts w:ascii="Times New Roman" w:hAnsi="Times New Roman" w:cs="Times New Roman"/>
          <w:sz w:val="28"/>
          <w:szCs w:val="28"/>
        </w:rPr>
      </w:pPr>
      <w:r w:rsidRPr="00DD26B2">
        <w:rPr>
          <w:rFonts w:ascii="Times New Roman" w:hAnsi="Times New Roman" w:cs="Times New Roman"/>
          <w:sz w:val="28"/>
          <w:szCs w:val="28"/>
        </w:rPr>
        <w:t>Правоспособность.</w:t>
      </w:r>
      <w:r w:rsidR="009B3DF7">
        <w:rPr>
          <w:rFonts w:ascii="Times New Roman" w:hAnsi="Times New Roman" w:cs="Times New Roman"/>
          <w:sz w:val="28"/>
          <w:szCs w:val="28"/>
        </w:rPr>
        <w:t xml:space="preserve"> </w:t>
      </w:r>
      <w:r w:rsidRPr="00DD26B2">
        <w:rPr>
          <w:rFonts w:ascii="Times New Roman" w:hAnsi="Times New Roman" w:cs="Times New Roman"/>
          <w:sz w:val="28"/>
          <w:szCs w:val="28"/>
        </w:rPr>
        <w:t>Правоспособность — это способность лица иметь гражданские права и обязанности. Для физических лиц правоспособность возникает с момента рождения и прекращается со смертью (статья 17 Гражданского кодекса Российской Федерации, далее — ГК РФ). Для юридических лиц правоспособность определяется моментом их государственной регистрации и прекращается при ликвидации.</w:t>
      </w:r>
    </w:p>
    <w:p w14:paraId="365344B5" w14:textId="6A356DCF" w:rsidR="00DD26B2" w:rsidRPr="00DD26B2" w:rsidRDefault="00DD26B2" w:rsidP="00B35313">
      <w:pPr>
        <w:numPr>
          <w:ilvl w:val="0"/>
          <w:numId w:val="8"/>
        </w:numPr>
        <w:spacing w:line="360" w:lineRule="auto"/>
        <w:ind w:left="0" w:firstLine="709"/>
        <w:jc w:val="both"/>
        <w:rPr>
          <w:rFonts w:ascii="Times New Roman" w:hAnsi="Times New Roman" w:cs="Times New Roman"/>
          <w:sz w:val="28"/>
          <w:szCs w:val="28"/>
        </w:rPr>
      </w:pPr>
      <w:r w:rsidRPr="00DD26B2">
        <w:rPr>
          <w:rFonts w:ascii="Times New Roman" w:hAnsi="Times New Roman" w:cs="Times New Roman"/>
          <w:sz w:val="28"/>
          <w:szCs w:val="28"/>
        </w:rPr>
        <w:t>Дееспособность.</w:t>
      </w:r>
      <w:r w:rsidR="009B3DF7">
        <w:rPr>
          <w:rFonts w:ascii="Times New Roman" w:hAnsi="Times New Roman" w:cs="Times New Roman"/>
          <w:sz w:val="28"/>
          <w:szCs w:val="28"/>
        </w:rPr>
        <w:t xml:space="preserve"> </w:t>
      </w:r>
      <w:r w:rsidRPr="00DD26B2">
        <w:rPr>
          <w:rFonts w:ascii="Times New Roman" w:hAnsi="Times New Roman" w:cs="Times New Roman"/>
          <w:sz w:val="28"/>
          <w:szCs w:val="28"/>
        </w:rPr>
        <w:t>Дееспособность — это способность лица своими действиями приобретать и осуществлять гражданские права и обязанности.</w:t>
      </w:r>
    </w:p>
    <w:p w14:paraId="337F9E62" w14:textId="77777777" w:rsidR="00DD26B2" w:rsidRPr="00DD26B2" w:rsidRDefault="00DD26B2" w:rsidP="000629DA">
      <w:pPr>
        <w:spacing w:line="360" w:lineRule="auto"/>
        <w:ind w:firstLine="709"/>
        <w:jc w:val="both"/>
        <w:rPr>
          <w:rFonts w:ascii="Times New Roman" w:hAnsi="Times New Roman" w:cs="Times New Roman"/>
          <w:sz w:val="28"/>
          <w:szCs w:val="28"/>
        </w:rPr>
      </w:pPr>
      <w:r w:rsidRPr="00DD26B2">
        <w:rPr>
          <w:rFonts w:ascii="Times New Roman" w:hAnsi="Times New Roman" w:cs="Times New Roman"/>
          <w:sz w:val="28"/>
          <w:szCs w:val="28"/>
        </w:rPr>
        <w:t>У физических лиц дееспособность возникает постепенно:</w:t>
      </w:r>
    </w:p>
    <w:p w14:paraId="41EBEC25" w14:textId="17A32963" w:rsidR="00DD26B2" w:rsidRPr="00DD26B2" w:rsidRDefault="000629DA" w:rsidP="00B35313">
      <w:pPr>
        <w:numPr>
          <w:ilvl w:val="2"/>
          <w:numId w:val="10"/>
        </w:numPr>
        <w:tabs>
          <w:tab w:val="clear" w:pos="216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00DD26B2" w:rsidRPr="00DD26B2">
        <w:rPr>
          <w:rFonts w:ascii="Times New Roman" w:hAnsi="Times New Roman" w:cs="Times New Roman"/>
          <w:sz w:val="28"/>
          <w:szCs w:val="28"/>
        </w:rPr>
        <w:t>алолетние (до 6 лет) не обладают дееспособностью</w:t>
      </w:r>
      <w:r>
        <w:rPr>
          <w:rFonts w:ascii="Times New Roman" w:hAnsi="Times New Roman" w:cs="Times New Roman"/>
          <w:sz w:val="28"/>
          <w:szCs w:val="28"/>
        </w:rPr>
        <w:t>;</w:t>
      </w:r>
    </w:p>
    <w:p w14:paraId="12CF196B" w14:textId="406AA7BC" w:rsidR="00DD26B2" w:rsidRPr="00DD26B2" w:rsidRDefault="000629DA" w:rsidP="00B35313">
      <w:pPr>
        <w:numPr>
          <w:ilvl w:val="2"/>
          <w:numId w:val="10"/>
        </w:numPr>
        <w:tabs>
          <w:tab w:val="clear" w:pos="216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н</w:t>
      </w:r>
      <w:r w:rsidR="00DD26B2" w:rsidRPr="00DD26B2">
        <w:rPr>
          <w:rFonts w:ascii="Times New Roman" w:hAnsi="Times New Roman" w:cs="Times New Roman"/>
          <w:sz w:val="28"/>
          <w:szCs w:val="28"/>
        </w:rPr>
        <w:t>есовершеннолетние (от 6 до 18 лет) обладают ограниченной дееспособностью</w:t>
      </w:r>
      <w:r>
        <w:rPr>
          <w:rFonts w:ascii="Times New Roman" w:hAnsi="Times New Roman" w:cs="Times New Roman"/>
          <w:sz w:val="28"/>
          <w:szCs w:val="28"/>
        </w:rPr>
        <w:t>;</w:t>
      </w:r>
    </w:p>
    <w:p w14:paraId="2E0EC669" w14:textId="784A4FE1" w:rsidR="00DD26B2" w:rsidRPr="00DD26B2" w:rsidRDefault="000629DA" w:rsidP="00B35313">
      <w:pPr>
        <w:numPr>
          <w:ilvl w:val="2"/>
          <w:numId w:val="10"/>
        </w:numPr>
        <w:tabs>
          <w:tab w:val="clear" w:pos="216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DD26B2" w:rsidRPr="00DD26B2">
        <w:rPr>
          <w:rFonts w:ascii="Times New Roman" w:hAnsi="Times New Roman" w:cs="Times New Roman"/>
          <w:sz w:val="28"/>
          <w:szCs w:val="28"/>
        </w:rPr>
        <w:t>олная дееспособность наступает с 18 лет, а в некоторых случаях — с 16 лет (например, в случае эмансипации или вступления в брак).</w:t>
      </w:r>
    </w:p>
    <w:p w14:paraId="07DE67E4" w14:textId="77777777" w:rsidR="00DD26B2" w:rsidRPr="00DD26B2" w:rsidRDefault="00DD26B2" w:rsidP="00B85229">
      <w:pPr>
        <w:spacing w:line="360" w:lineRule="auto"/>
        <w:ind w:firstLine="709"/>
        <w:jc w:val="both"/>
        <w:rPr>
          <w:rFonts w:ascii="Times New Roman" w:hAnsi="Times New Roman" w:cs="Times New Roman"/>
          <w:sz w:val="28"/>
          <w:szCs w:val="28"/>
        </w:rPr>
      </w:pPr>
      <w:r w:rsidRPr="00DD26B2">
        <w:rPr>
          <w:rFonts w:ascii="Times New Roman" w:hAnsi="Times New Roman" w:cs="Times New Roman"/>
          <w:sz w:val="28"/>
          <w:szCs w:val="28"/>
        </w:rPr>
        <w:t>У юридических лиц дееспособность возникает одновременно с правоспособностью и ограничивается целями, предусмотренными уставом или иными учредительными документами.</w:t>
      </w:r>
    </w:p>
    <w:p w14:paraId="7A443CB6" w14:textId="673C6111" w:rsidR="00DD26B2" w:rsidRPr="00DD26B2" w:rsidRDefault="00DD26B2" w:rsidP="00DD26B2">
      <w:pPr>
        <w:spacing w:line="360" w:lineRule="auto"/>
        <w:ind w:firstLine="709"/>
        <w:jc w:val="both"/>
        <w:rPr>
          <w:rFonts w:ascii="Times New Roman" w:hAnsi="Times New Roman" w:cs="Times New Roman"/>
          <w:sz w:val="28"/>
          <w:szCs w:val="28"/>
        </w:rPr>
      </w:pPr>
      <w:r w:rsidRPr="00DD26B2">
        <w:rPr>
          <w:rFonts w:ascii="Times New Roman" w:hAnsi="Times New Roman" w:cs="Times New Roman"/>
          <w:sz w:val="28"/>
          <w:szCs w:val="28"/>
        </w:rPr>
        <w:t>Способность субъектов совершать сделки</w:t>
      </w:r>
      <w:r w:rsidR="00D215C2">
        <w:rPr>
          <w:rFonts w:ascii="Times New Roman" w:hAnsi="Times New Roman" w:cs="Times New Roman"/>
          <w:sz w:val="28"/>
          <w:szCs w:val="28"/>
        </w:rPr>
        <w:t>.</w:t>
      </w:r>
    </w:p>
    <w:p w14:paraId="26DA1CBD" w14:textId="1F521D8F" w:rsidR="00DD26B2" w:rsidRPr="00DD26B2" w:rsidRDefault="00DD26B2" w:rsidP="00B35313">
      <w:pPr>
        <w:numPr>
          <w:ilvl w:val="0"/>
          <w:numId w:val="9"/>
        </w:numPr>
        <w:spacing w:line="360" w:lineRule="auto"/>
        <w:ind w:left="0" w:firstLine="709"/>
        <w:jc w:val="both"/>
        <w:rPr>
          <w:rFonts w:ascii="Times New Roman" w:hAnsi="Times New Roman" w:cs="Times New Roman"/>
          <w:sz w:val="28"/>
          <w:szCs w:val="28"/>
        </w:rPr>
      </w:pPr>
      <w:r w:rsidRPr="00DD26B2">
        <w:rPr>
          <w:rFonts w:ascii="Times New Roman" w:hAnsi="Times New Roman" w:cs="Times New Roman"/>
          <w:sz w:val="28"/>
          <w:szCs w:val="28"/>
        </w:rPr>
        <w:t>Физические лица</w:t>
      </w:r>
      <w:r w:rsidR="00F04801">
        <w:rPr>
          <w:rFonts w:ascii="Times New Roman" w:hAnsi="Times New Roman" w:cs="Times New Roman"/>
          <w:sz w:val="28"/>
          <w:szCs w:val="28"/>
        </w:rPr>
        <w:t>:</w:t>
      </w:r>
    </w:p>
    <w:p w14:paraId="188D33A3" w14:textId="50286730" w:rsidR="00DD26B2" w:rsidRPr="00DD26B2" w:rsidRDefault="006106E9" w:rsidP="00B35313">
      <w:pPr>
        <w:numPr>
          <w:ilvl w:val="1"/>
          <w:numId w:val="11"/>
        </w:numPr>
        <w:tabs>
          <w:tab w:val="clear" w:pos="144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DD26B2" w:rsidRPr="00DD26B2">
        <w:rPr>
          <w:rFonts w:ascii="Times New Roman" w:hAnsi="Times New Roman" w:cs="Times New Roman"/>
          <w:sz w:val="28"/>
          <w:szCs w:val="28"/>
        </w:rPr>
        <w:t>олностью дееспособные лица. Такие лица могут совершать любые сделки, не противоречащие закону</w:t>
      </w:r>
      <w:r>
        <w:rPr>
          <w:rFonts w:ascii="Times New Roman" w:hAnsi="Times New Roman" w:cs="Times New Roman"/>
          <w:sz w:val="28"/>
          <w:szCs w:val="28"/>
        </w:rPr>
        <w:t>;</w:t>
      </w:r>
    </w:p>
    <w:p w14:paraId="58E9D26A" w14:textId="7B91595A" w:rsidR="00DD26B2" w:rsidRPr="00DD26B2" w:rsidRDefault="006106E9" w:rsidP="00B35313">
      <w:pPr>
        <w:numPr>
          <w:ilvl w:val="1"/>
          <w:numId w:val="11"/>
        </w:numPr>
        <w:tabs>
          <w:tab w:val="clear" w:pos="144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w:t>
      </w:r>
      <w:r w:rsidR="00DD26B2" w:rsidRPr="00DD26B2">
        <w:rPr>
          <w:rFonts w:ascii="Times New Roman" w:hAnsi="Times New Roman" w:cs="Times New Roman"/>
          <w:sz w:val="28"/>
          <w:szCs w:val="28"/>
        </w:rPr>
        <w:t>ица с ограниченной дееспособностью. Несовершеннолетние и лица, ограниченные в дееспособности по решению суда, могут совершать только определённые сделки</w:t>
      </w:r>
      <w:r w:rsidR="008A004A">
        <w:rPr>
          <w:rFonts w:ascii="Times New Roman" w:hAnsi="Times New Roman" w:cs="Times New Roman"/>
          <w:sz w:val="28"/>
          <w:szCs w:val="28"/>
        </w:rPr>
        <w:t>.</w:t>
      </w:r>
    </w:p>
    <w:p w14:paraId="1D3A0586" w14:textId="3267A58F" w:rsidR="00DD26B2" w:rsidRPr="00DD26B2" w:rsidRDefault="00ED6538" w:rsidP="00B35313">
      <w:pPr>
        <w:numPr>
          <w:ilvl w:val="1"/>
          <w:numId w:val="11"/>
        </w:numPr>
        <w:tabs>
          <w:tab w:val="clear" w:pos="144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w:t>
      </w:r>
      <w:r w:rsidR="00DD26B2" w:rsidRPr="00DD26B2">
        <w:rPr>
          <w:rFonts w:ascii="Times New Roman" w:hAnsi="Times New Roman" w:cs="Times New Roman"/>
          <w:sz w:val="28"/>
          <w:szCs w:val="28"/>
        </w:rPr>
        <w:t>ица, признанные недееспособными. Такие лица не могут самостоятельно совершать сделки; за них действия совершают их законные представители (опекуны).</w:t>
      </w:r>
    </w:p>
    <w:p w14:paraId="55F2B76D" w14:textId="77777777" w:rsidR="00DD26B2" w:rsidRPr="00DD26B2" w:rsidRDefault="00DD26B2" w:rsidP="00B35313">
      <w:pPr>
        <w:numPr>
          <w:ilvl w:val="0"/>
          <w:numId w:val="9"/>
        </w:numPr>
        <w:spacing w:line="360" w:lineRule="auto"/>
        <w:ind w:left="0" w:firstLine="709"/>
        <w:jc w:val="both"/>
        <w:rPr>
          <w:rFonts w:ascii="Times New Roman" w:hAnsi="Times New Roman" w:cs="Times New Roman"/>
          <w:sz w:val="28"/>
          <w:szCs w:val="28"/>
        </w:rPr>
      </w:pPr>
      <w:r w:rsidRPr="00DD26B2">
        <w:rPr>
          <w:rFonts w:ascii="Times New Roman" w:hAnsi="Times New Roman" w:cs="Times New Roman"/>
          <w:sz w:val="28"/>
          <w:szCs w:val="28"/>
        </w:rPr>
        <w:t>Юридические лица.</w:t>
      </w:r>
    </w:p>
    <w:p w14:paraId="5B73B0F4" w14:textId="45032FAB" w:rsidR="00DD26B2" w:rsidRPr="00DD26B2" w:rsidRDefault="00374A5B" w:rsidP="00B35313">
      <w:pPr>
        <w:numPr>
          <w:ilvl w:val="1"/>
          <w:numId w:val="11"/>
        </w:numPr>
        <w:tabs>
          <w:tab w:val="clear" w:pos="144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ю</w:t>
      </w:r>
      <w:r w:rsidR="00DD26B2" w:rsidRPr="00DD26B2">
        <w:rPr>
          <w:rFonts w:ascii="Times New Roman" w:hAnsi="Times New Roman" w:cs="Times New Roman"/>
          <w:sz w:val="28"/>
          <w:szCs w:val="28"/>
        </w:rPr>
        <w:t>ридические лица могут совершать сделки в пределах своей правоспособности, которая определяется уставом или иными учредительными документами</w:t>
      </w:r>
      <w:r>
        <w:rPr>
          <w:rFonts w:ascii="Times New Roman" w:hAnsi="Times New Roman" w:cs="Times New Roman"/>
          <w:sz w:val="28"/>
          <w:szCs w:val="28"/>
        </w:rPr>
        <w:t>;</w:t>
      </w:r>
    </w:p>
    <w:p w14:paraId="0058711D" w14:textId="49CFF9F8" w:rsidR="00DD26B2" w:rsidRPr="00DD26B2" w:rsidRDefault="00374A5B" w:rsidP="00B35313">
      <w:pPr>
        <w:numPr>
          <w:ilvl w:val="1"/>
          <w:numId w:val="11"/>
        </w:numPr>
        <w:tabs>
          <w:tab w:val="clear" w:pos="144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DD26B2" w:rsidRPr="00DD26B2">
        <w:rPr>
          <w:rFonts w:ascii="Times New Roman" w:hAnsi="Times New Roman" w:cs="Times New Roman"/>
          <w:sz w:val="28"/>
          <w:szCs w:val="28"/>
        </w:rPr>
        <w:t>ревышение полномочий представителем юридического лица может привести к недействительности сделки, если другая сторона знала или должна была знать об ограничениях.</w:t>
      </w:r>
    </w:p>
    <w:p w14:paraId="5BF80B4C" w14:textId="7678D16F" w:rsidR="00DD26B2" w:rsidRPr="00DD26B2" w:rsidRDefault="00DD26B2" w:rsidP="00B35313">
      <w:pPr>
        <w:numPr>
          <w:ilvl w:val="0"/>
          <w:numId w:val="9"/>
        </w:numPr>
        <w:spacing w:line="360" w:lineRule="auto"/>
        <w:ind w:left="0" w:firstLine="709"/>
        <w:jc w:val="both"/>
        <w:rPr>
          <w:rFonts w:ascii="Times New Roman" w:hAnsi="Times New Roman" w:cs="Times New Roman"/>
          <w:sz w:val="28"/>
          <w:szCs w:val="28"/>
        </w:rPr>
      </w:pPr>
      <w:r w:rsidRPr="00DD26B2">
        <w:rPr>
          <w:rFonts w:ascii="Times New Roman" w:hAnsi="Times New Roman" w:cs="Times New Roman"/>
          <w:sz w:val="28"/>
          <w:szCs w:val="28"/>
        </w:rPr>
        <w:t>Индивидуальные предприниматели.</w:t>
      </w:r>
      <w:r w:rsidR="00F52FF9">
        <w:rPr>
          <w:rFonts w:ascii="Times New Roman" w:hAnsi="Times New Roman" w:cs="Times New Roman"/>
          <w:sz w:val="28"/>
          <w:szCs w:val="28"/>
        </w:rPr>
        <w:t xml:space="preserve"> </w:t>
      </w:r>
      <w:r w:rsidRPr="00DD26B2">
        <w:rPr>
          <w:rFonts w:ascii="Times New Roman" w:hAnsi="Times New Roman" w:cs="Times New Roman"/>
          <w:sz w:val="28"/>
          <w:szCs w:val="28"/>
        </w:rPr>
        <w:t xml:space="preserve">Индивидуальные предприниматели (ИП) обладают полной дееспособностью и могут совершать </w:t>
      </w:r>
      <w:r w:rsidRPr="00DD26B2">
        <w:rPr>
          <w:rFonts w:ascii="Times New Roman" w:hAnsi="Times New Roman" w:cs="Times New Roman"/>
          <w:sz w:val="28"/>
          <w:szCs w:val="28"/>
        </w:rPr>
        <w:lastRenderedPageBreak/>
        <w:t>сделки, связанные с их предпринимательской деятельностью. Однако они обязаны соблюдать требования законодательства, регулирующего их деятельность, в том числе налоговое и лицензионное законодательство.</w:t>
      </w:r>
    </w:p>
    <w:p w14:paraId="55D6516E" w14:textId="6B6EBF34" w:rsidR="00DD26B2" w:rsidRPr="00DD26B2" w:rsidRDefault="00DD26B2" w:rsidP="00DD26B2">
      <w:pPr>
        <w:spacing w:line="360" w:lineRule="auto"/>
        <w:ind w:firstLine="709"/>
        <w:jc w:val="both"/>
        <w:rPr>
          <w:rFonts w:ascii="Times New Roman" w:hAnsi="Times New Roman" w:cs="Times New Roman"/>
          <w:sz w:val="28"/>
          <w:szCs w:val="28"/>
        </w:rPr>
      </w:pPr>
      <w:r w:rsidRPr="00DD26B2">
        <w:rPr>
          <w:rFonts w:ascii="Times New Roman" w:hAnsi="Times New Roman" w:cs="Times New Roman"/>
          <w:sz w:val="28"/>
          <w:szCs w:val="28"/>
        </w:rPr>
        <w:t>Последствия несоответствия способности субъектов</w:t>
      </w:r>
      <w:r w:rsidR="00BF392E">
        <w:rPr>
          <w:rFonts w:ascii="Times New Roman" w:hAnsi="Times New Roman" w:cs="Times New Roman"/>
          <w:sz w:val="28"/>
          <w:szCs w:val="28"/>
        </w:rPr>
        <w:t>.</w:t>
      </w:r>
    </w:p>
    <w:p w14:paraId="19FEC3A0" w14:textId="77777777" w:rsidR="00DD26B2" w:rsidRPr="00DD26B2" w:rsidRDefault="00DD26B2" w:rsidP="00DD26B2">
      <w:pPr>
        <w:spacing w:line="360" w:lineRule="auto"/>
        <w:ind w:firstLine="709"/>
        <w:jc w:val="both"/>
        <w:rPr>
          <w:rFonts w:ascii="Times New Roman" w:hAnsi="Times New Roman" w:cs="Times New Roman"/>
          <w:sz w:val="28"/>
          <w:szCs w:val="28"/>
        </w:rPr>
      </w:pPr>
      <w:r w:rsidRPr="00DD26B2">
        <w:rPr>
          <w:rFonts w:ascii="Times New Roman" w:hAnsi="Times New Roman" w:cs="Times New Roman"/>
          <w:sz w:val="28"/>
          <w:szCs w:val="28"/>
        </w:rPr>
        <w:t>Если сделка совершена лицом, не обладающим правоспособностью или дееспособностью, она может быть признана недействительной. В зависимости от обстоятельств такая сделка будет ничтожной или оспоримой:</w:t>
      </w:r>
    </w:p>
    <w:p w14:paraId="5DA3A2B8" w14:textId="03D4D3D5" w:rsidR="00DD26B2" w:rsidRPr="00DD26B2" w:rsidRDefault="00D52132" w:rsidP="00B35313">
      <w:pPr>
        <w:numPr>
          <w:ilvl w:val="1"/>
          <w:numId w:val="11"/>
        </w:numPr>
        <w:tabs>
          <w:tab w:val="clear" w:pos="144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DD26B2" w:rsidRPr="00DD26B2">
        <w:rPr>
          <w:rFonts w:ascii="Times New Roman" w:hAnsi="Times New Roman" w:cs="Times New Roman"/>
          <w:sz w:val="28"/>
          <w:szCs w:val="28"/>
        </w:rPr>
        <w:t>ичтожные сделки. Совершённые недееспособным лицом без участия его представителя (например, ребёнком младше 6 лет)</w:t>
      </w:r>
      <w:r>
        <w:rPr>
          <w:rFonts w:ascii="Times New Roman" w:hAnsi="Times New Roman" w:cs="Times New Roman"/>
          <w:sz w:val="28"/>
          <w:szCs w:val="28"/>
        </w:rPr>
        <w:t>;</w:t>
      </w:r>
    </w:p>
    <w:p w14:paraId="69A665A0" w14:textId="524FD552" w:rsidR="00DD26B2" w:rsidRPr="00DD26B2" w:rsidRDefault="00D52132" w:rsidP="00B35313">
      <w:pPr>
        <w:numPr>
          <w:ilvl w:val="1"/>
          <w:numId w:val="11"/>
        </w:numPr>
        <w:tabs>
          <w:tab w:val="clear" w:pos="144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DD26B2" w:rsidRPr="00DD26B2">
        <w:rPr>
          <w:rFonts w:ascii="Times New Roman" w:hAnsi="Times New Roman" w:cs="Times New Roman"/>
          <w:sz w:val="28"/>
          <w:szCs w:val="28"/>
        </w:rPr>
        <w:t>споримые сделки. Совершённые ограниченно дееспособным лицом без согласия его представителя.</w:t>
      </w:r>
    </w:p>
    <w:p w14:paraId="2F95A3D6" w14:textId="77777777" w:rsidR="00DD26B2" w:rsidRPr="00DD26B2" w:rsidRDefault="00DD26B2" w:rsidP="00DD26B2">
      <w:pPr>
        <w:spacing w:line="360" w:lineRule="auto"/>
        <w:ind w:firstLine="709"/>
        <w:jc w:val="both"/>
        <w:rPr>
          <w:rFonts w:ascii="Times New Roman" w:hAnsi="Times New Roman" w:cs="Times New Roman"/>
          <w:sz w:val="28"/>
          <w:szCs w:val="28"/>
        </w:rPr>
      </w:pPr>
      <w:r w:rsidRPr="00DD26B2">
        <w:rPr>
          <w:rFonts w:ascii="Times New Roman" w:hAnsi="Times New Roman" w:cs="Times New Roman"/>
          <w:sz w:val="28"/>
          <w:szCs w:val="28"/>
        </w:rPr>
        <w:t>При недействительности сделки применяются последствия, установленные статьёй 167 ГК РФ: стороны обязаны вернуть друг другу всё полученное по сделке или возместить его стоимость (реституция).</w:t>
      </w:r>
    </w:p>
    <w:p w14:paraId="1ABB141F" w14:textId="0ACA50AF" w:rsidR="00DD26B2" w:rsidRPr="00DD26B2" w:rsidRDefault="00DD26B2" w:rsidP="00DD26B2">
      <w:pPr>
        <w:spacing w:line="360" w:lineRule="auto"/>
        <w:ind w:firstLine="709"/>
        <w:jc w:val="both"/>
        <w:rPr>
          <w:rFonts w:ascii="Times New Roman" w:hAnsi="Times New Roman" w:cs="Times New Roman"/>
          <w:sz w:val="28"/>
          <w:szCs w:val="28"/>
        </w:rPr>
      </w:pPr>
      <w:r w:rsidRPr="00DD26B2">
        <w:rPr>
          <w:rFonts w:ascii="Times New Roman" w:hAnsi="Times New Roman" w:cs="Times New Roman"/>
          <w:sz w:val="28"/>
          <w:szCs w:val="28"/>
        </w:rPr>
        <w:t>Значение способности субъектов</w:t>
      </w:r>
      <w:r w:rsidR="00FA7981">
        <w:rPr>
          <w:rFonts w:ascii="Times New Roman" w:hAnsi="Times New Roman" w:cs="Times New Roman"/>
          <w:sz w:val="28"/>
          <w:szCs w:val="28"/>
        </w:rPr>
        <w:t>.</w:t>
      </w:r>
    </w:p>
    <w:p w14:paraId="15FFB8C3" w14:textId="77777777" w:rsidR="00DD26B2" w:rsidRPr="00DD26B2" w:rsidRDefault="00DD26B2" w:rsidP="00DD26B2">
      <w:pPr>
        <w:spacing w:line="360" w:lineRule="auto"/>
        <w:ind w:firstLine="709"/>
        <w:jc w:val="both"/>
        <w:rPr>
          <w:rFonts w:ascii="Times New Roman" w:hAnsi="Times New Roman" w:cs="Times New Roman"/>
          <w:sz w:val="28"/>
          <w:szCs w:val="28"/>
        </w:rPr>
      </w:pPr>
      <w:r w:rsidRPr="00DD26B2">
        <w:rPr>
          <w:rFonts w:ascii="Times New Roman" w:hAnsi="Times New Roman" w:cs="Times New Roman"/>
          <w:sz w:val="28"/>
          <w:szCs w:val="28"/>
        </w:rPr>
        <w:t>Способность субъектов совершать сделки обеспечивает правовую защищённость всех участников гражданского оборота. Это позволяет исключить ситуации, когда сделки совершаются без осознания их последствий или за пределами установленных полномочий, что укрепляет стабильность и предсказуемость гражданских правоотношений.</w:t>
      </w:r>
    </w:p>
    <w:p w14:paraId="0E5FDFF8" w14:textId="33F2370A" w:rsidR="00DD26B2" w:rsidRDefault="00DD26B2" w:rsidP="00DD26B2">
      <w:pPr>
        <w:spacing w:line="360" w:lineRule="auto"/>
        <w:ind w:firstLine="709"/>
        <w:jc w:val="both"/>
        <w:rPr>
          <w:rFonts w:ascii="Times New Roman" w:hAnsi="Times New Roman" w:cs="Times New Roman"/>
          <w:sz w:val="28"/>
          <w:szCs w:val="28"/>
        </w:rPr>
      </w:pPr>
      <w:r w:rsidRPr="00DD26B2">
        <w:rPr>
          <w:rFonts w:ascii="Times New Roman" w:hAnsi="Times New Roman" w:cs="Times New Roman"/>
          <w:sz w:val="28"/>
          <w:szCs w:val="28"/>
        </w:rPr>
        <w:t>Таким образом, способность субъектов совершать сделки — это фундаментальное условие их действительности, которое гарантирует соблюдение законности и справедливости в гражданском обороте.</w:t>
      </w:r>
    </w:p>
    <w:p w14:paraId="6E364628" w14:textId="332E7055" w:rsidR="0027045B" w:rsidRDefault="0027045B" w:rsidP="00DD26B2">
      <w:pPr>
        <w:spacing w:line="360" w:lineRule="auto"/>
        <w:ind w:firstLine="709"/>
        <w:jc w:val="both"/>
        <w:rPr>
          <w:rFonts w:ascii="Times New Roman" w:hAnsi="Times New Roman" w:cs="Times New Roman"/>
          <w:sz w:val="28"/>
          <w:szCs w:val="28"/>
        </w:rPr>
      </w:pPr>
    </w:p>
    <w:p w14:paraId="179833D7" w14:textId="4C5399AA" w:rsidR="0027045B" w:rsidRPr="00DD26B2" w:rsidRDefault="004C63A0" w:rsidP="004C63A0">
      <w:pPr>
        <w:pStyle w:val="1"/>
        <w:spacing w:line="360" w:lineRule="auto"/>
        <w:ind w:firstLine="709"/>
        <w:jc w:val="both"/>
        <w:rPr>
          <w:rFonts w:ascii="Times New Roman" w:hAnsi="Times New Roman" w:cs="Times New Roman"/>
          <w:b/>
          <w:bCs/>
          <w:color w:val="auto"/>
          <w:sz w:val="28"/>
          <w:szCs w:val="28"/>
        </w:rPr>
      </w:pPr>
      <w:bookmarkStart w:id="9" w:name="_Toc185909790"/>
      <w:r w:rsidRPr="004C63A0">
        <w:rPr>
          <w:rFonts w:ascii="Times New Roman" w:hAnsi="Times New Roman" w:cs="Times New Roman"/>
          <w:b/>
          <w:bCs/>
          <w:color w:val="auto"/>
          <w:sz w:val="28"/>
          <w:szCs w:val="28"/>
        </w:rPr>
        <w:t>2.4 Соблюдение формы сделки</w:t>
      </w:r>
      <w:bookmarkEnd w:id="9"/>
    </w:p>
    <w:p w14:paraId="71303109" w14:textId="1ED916A3" w:rsidR="004302EC" w:rsidRDefault="004302EC" w:rsidP="005A3208">
      <w:pPr>
        <w:spacing w:line="360" w:lineRule="auto"/>
        <w:ind w:firstLine="709"/>
        <w:jc w:val="both"/>
        <w:rPr>
          <w:rFonts w:ascii="Times New Roman" w:hAnsi="Times New Roman" w:cs="Times New Roman"/>
          <w:sz w:val="28"/>
          <w:szCs w:val="28"/>
        </w:rPr>
      </w:pPr>
    </w:p>
    <w:p w14:paraId="0D7AB7F6" w14:textId="77777777" w:rsidR="00FF598F" w:rsidRPr="00FF598F" w:rsidRDefault="00FF598F" w:rsidP="00FF598F">
      <w:pPr>
        <w:spacing w:line="360" w:lineRule="auto"/>
        <w:ind w:firstLine="709"/>
        <w:jc w:val="both"/>
        <w:rPr>
          <w:rFonts w:ascii="Times New Roman" w:hAnsi="Times New Roman" w:cs="Times New Roman"/>
          <w:sz w:val="28"/>
          <w:szCs w:val="28"/>
        </w:rPr>
      </w:pPr>
      <w:r w:rsidRPr="00FF598F">
        <w:rPr>
          <w:rFonts w:ascii="Times New Roman" w:hAnsi="Times New Roman" w:cs="Times New Roman"/>
          <w:sz w:val="28"/>
          <w:szCs w:val="28"/>
        </w:rPr>
        <w:lastRenderedPageBreak/>
        <w:t>Форма сделки является важным условием её действительности и играет значительную роль в гражданском обороте. Она служит средством удостоверения воли сторон, доказательства заключения сделки, а также средством её государственного контроля в отдельных случаях. Несоблюдение установленной формы может повлечь недействительность сделки и её негативные последствия для сторон.</w:t>
      </w:r>
    </w:p>
    <w:p w14:paraId="37F00028" w14:textId="7D2A0C6A" w:rsidR="00FF598F" w:rsidRPr="00FF598F" w:rsidRDefault="00FF598F" w:rsidP="00FF598F">
      <w:pPr>
        <w:spacing w:line="360" w:lineRule="auto"/>
        <w:ind w:firstLine="709"/>
        <w:jc w:val="both"/>
        <w:rPr>
          <w:rFonts w:ascii="Times New Roman" w:hAnsi="Times New Roman" w:cs="Times New Roman"/>
          <w:sz w:val="28"/>
          <w:szCs w:val="28"/>
        </w:rPr>
      </w:pPr>
      <w:r w:rsidRPr="00FF598F">
        <w:rPr>
          <w:rFonts w:ascii="Times New Roman" w:hAnsi="Times New Roman" w:cs="Times New Roman"/>
          <w:sz w:val="28"/>
          <w:szCs w:val="28"/>
        </w:rPr>
        <w:t>Понятие и значение формы сделки</w:t>
      </w:r>
      <w:r>
        <w:rPr>
          <w:rFonts w:ascii="Times New Roman" w:hAnsi="Times New Roman" w:cs="Times New Roman"/>
          <w:sz w:val="28"/>
          <w:szCs w:val="28"/>
        </w:rPr>
        <w:t>.</w:t>
      </w:r>
    </w:p>
    <w:p w14:paraId="0D42C352" w14:textId="77777777" w:rsidR="00FF598F" w:rsidRPr="00FF598F" w:rsidRDefault="00FF598F" w:rsidP="00FF598F">
      <w:pPr>
        <w:spacing w:line="360" w:lineRule="auto"/>
        <w:ind w:firstLine="709"/>
        <w:jc w:val="both"/>
        <w:rPr>
          <w:rFonts w:ascii="Times New Roman" w:hAnsi="Times New Roman" w:cs="Times New Roman"/>
          <w:sz w:val="28"/>
          <w:szCs w:val="28"/>
        </w:rPr>
      </w:pPr>
      <w:r w:rsidRPr="00FF598F">
        <w:rPr>
          <w:rFonts w:ascii="Times New Roman" w:hAnsi="Times New Roman" w:cs="Times New Roman"/>
          <w:sz w:val="28"/>
          <w:szCs w:val="28"/>
        </w:rPr>
        <w:t>Форма сделки — это способ выражения воли участников гражданского правоотношения, направленной на установление, изменение или прекращение прав и обязанностей. Основное требование к форме сделки определяется статьёй 158 Гражданского кодекса Российской Федерации (ГК РФ), согласно которой сделки могут быть совершены устно, в простой письменной или нотариальной форме.</w:t>
      </w:r>
    </w:p>
    <w:p w14:paraId="554BCA86" w14:textId="77777777" w:rsidR="00FF598F" w:rsidRPr="00FF598F" w:rsidRDefault="00FF598F" w:rsidP="00FF598F">
      <w:pPr>
        <w:spacing w:line="360" w:lineRule="auto"/>
        <w:ind w:firstLine="709"/>
        <w:jc w:val="both"/>
        <w:rPr>
          <w:rFonts w:ascii="Times New Roman" w:hAnsi="Times New Roman" w:cs="Times New Roman"/>
          <w:sz w:val="28"/>
          <w:szCs w:val="28"/>
        </w:rPr>
      </w:pPr>
      <w:r w:rsidRPr="00FF598F">
        <w:rPr>
          <w:rFonts w:ascii="Times New Roman" w:hAnsi="Times New Roman" w:cs="Times New Roman"/>
          <w:sz w:val="28"/>
          <w:szCs w:val="28"/>
        </w:rPr>
        <w:t>Форма сделки играет несколько ключевых функций:</w:t>
      </w:r>
    </w:p>
    <w:p w14:paraId="57A55730" w14:textId="0EAA7030" w:rsidR="00FF598F" w:rsidRPr="00FF598F" w:rsidRDefault="00FF598F" w:rsidP="00B35313">
      <w:pPr>
        <w:numPr>
          <w:ilvl w:val="0"/>
          <w:numId w:val="13"/>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Pr="00FF598F">
        <w:rPr>
          <w:rFonts w:ascii="Times New Roman" w:hAnsi="Times New Roman" w:cs="Times New Roman"/>
          <w:sz w:val="28"/>
          <w:szCs w:val="28"/>
        </w:rPr>
        <w:t>равоустанавливающая. Обеспечивает фиксацию волеизъявления сторон</w:t>
      </w:r>
      <w:r>
        <w:rPr>
          <w:rFonts w:ascii="Times New Roman" w:hAnsi="Times New Roman" w:cs="Times New Roman"/>
          <w:sz w:val="28"/>
          <w:szCs w:val="28"/>
        </w:rPr>
        <w:t>;</w:t>
      </w:r>
    </w:p>
    <w:p w14:paraId="7D0EA47A" w14:textId="30912597" w:rsidR="00FF598F" w:rsidRPr="00FF598F" w:rsidRDefault="00FF598F" w:rsidP="00B35313">
      <w:pPr>
        <w:numPr>
          <w:ilvl w:val="0"/>
          <w:numId w:val="13"/>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Pr="00FF598F">
        <w:rPr>
          <w:rFonts w:ascii="Times New Roman" w:hAnsi="Times New Roman" w:cs="Times New Roman"/>
          <w:sz w:val="28"/>
          <w:szCs w:val="28"/>
        </w:rPr>
        <w:t>оказательная. Упрощает процесс подтверждения факта заключения сделки в случае спора</w:t>
      </w:r>
      <w:r>
        <w:rPr>
          <w:rFonts w:ascii="Times New Roman" w:hAnsi="Times New Roman" w:cs="Times New Roman"/>
          <w:sz w:val="28"/>
          <w:szCs w:val="28"/>
        </w:rPr>
        <w:t>;</w:t>
      </w:r>
    </w:p>
    <w:p w14:paraId="35C8C692" w14:textId="205F7DFC" w:rsidR="00FF598F" w:rsidRPr="00FF598F" w:rsidRDefault="00FF598F" w:rsidP="00B35313">
      <w:pPr>
        <w:numPr>
          <w:ilvl w:val="0"/>
          <w:numId w:val="13"/>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Pr="00FF598F">
        <w:rPr>
          <w:rFonts w:ascii="Times New Roman" w:hAnsi="Times New Roman" w:cs="Times New Roman"/>
          <w:sz w:val="28"/>
          <w:szCs w:val="28"/>
        </w:rPr>
        <w:t>онтрольная. В отдельных случаях позволяет государству контролировать соблюдение установленных правил (например, сделки с недвижимостью).</w:t>
      </w:r>
    </w:p>
    <w:p w14:paraId="72769864" w14:textId="77777777" w:rsidR="00FF598F" w:rsidRPr="00FF598F" w:rsidRDefault="00FF598F" w:rsidP="00FF598F">
      <w:pPr>
        <w:spacing w:line="360" w:lineRule="auto"/>
        <w:ind w:firstLine="709"/>
        <w:jc w:val="both"/>
        <w:rPr>
          <w:rFonts w:ascii="Times New Roman" w:hAnsi="Times New Roman" w:cs="Times New Roman"/>
          <w:sz w:val="28"/>
          <w:szCs w:val="28"/>
        </w:rPr>
      </w:pPr>
      <w:r w:rsidRPr="00FF598F">
        <w:rPr>
          <w:rFonts w:ascii="Times New Roman" w:hAnsi="Times New Roman" w:cs="Times New Roman"/>
          <w:sz w:val="28"/>
          <w:szCs w:val="28"/>
        </w:rPr>
        <w:t>Виды формы сделки</w:t>
      </w:r>
    </w:p>
    <w:p w14:paraId="4AC12DDD" w14:textId="49E81EC7" w:rsidR="00FF598F" w:rsidRPr="00FF598F" w:rsidRDefault="00FF598F" w:rsidP="00B35313">
      <w:pPr>
        <w:numPr>
          <w:ilvl w:val="0"/>
          <w:numId w:val="12"/>
        </w:numPr>
        <w:spacing w:line="360" w:lineRule="auto"/>
        <w:ind w:left="0" w:firstLine="709"/>
        <w:jc w:val="both"/>
        <w:rPr>
          <w:rFonts w:ascii="Times New Roman" w:hAnsi="Times New Roman" w:cs="Times New Roman"/>
          <w:sz w:val="28"/>
          <w:szCs w:val="28"/>
        </w:rPr>
      </w:pPr>
      <w:r w:rsidRPr="00FF598F">
        <w:rPr>
          <w:rFonts w:ascii="Times New Roman" w:hAnsi="Times New Roman" w:cs="Times New Roman"/>
          <w:sz w:val="28"/>
          <w:szCs w:val="28"/>
        </w:rPr>
        <w:t>Устная форма.</w:t>
      </w:r>
      <w:r w:rsidR="00501D88">
        <w:rPr>
          <w:rFonts w:ascii="Times New Roman" w:hAnsi="Times New Roman" w:cs="Times New Roman"/>
          <w:sz w:val="28"/>
          <w:szCs w:val="28"/>
        </w:rPr>
        <w:t xml:space="preserve"> </w:t>
      </w:r>
      <w:r w:rsidRPr="00FF598F">
        <w:rPr>
          <w:rFonts w:ascii="Times New Roman" w:hAnsi="Times New Roman" w:cs="Times New Roman"/>
          <w:sz w:val="28"/>
          <w:szCs w:val="28"/>
        </w:rPr>
        <w:t>Сделка считается совершённой устно, если закон или соглашение сторон не требует иной формы. Это наиболее простой способ заключения сделки, применяемый в основном к сделкам, исполняемым при их совершении (например, покупка товаров в розничном магазине).</w:t>
      </w:r>
    </w:p>
    <w:p w14:paraId="700942BC" w14:textId="60FBF62A" w:rsidR="00FF598F" w:rsidRPr="00FF598F" w:rsidRDefault="00FF598F" w:rsidP="00B35313">
      <w:pPr>
        <w:numPr>
          <w:ilvl w:val="0"/>
          <w:numId w:val="12"/>
        </w:numPr>
        <w:spacing w:line="360" w:lineRule="auto"/>
        <w:ind w:left="0" w:firstLine="709"/>
        <w:jc w:val="both"/>
        <w:rPr>
          <w:rFonts w:ascii="Times New Roman" w:hAnsi="Times New Roman" w:cs="Times New Roman"/>
          <w:sz w:val="28"/>
          <w:szCs w:val="28"/>
        </w:rPr>
      </w:pPr>
      <w:r w:rsidRPr="00FF598F">
        <w:rPr>
          <w:rFonts w:ascii="Times New Roman" w:hAnsi="Times New Roman" w:cs="Times New Roman"/>
          <w:sz w:val="28"/>
          <w:szCs w:val="28"/>
        </w:rPr>
        <w:lastRenderedPageBreak/>
        <w:t>Простая письменная форма.</w:t>
      </w:r>
      <w:r w:rsidR="00FB6D97">
        <w:rPr>
          <w:rFonts w:ascii="Times New Roman" w:hAnsi="Times New Roman" w:cs="Times New Roman"/>
          <w:sz w:val="28"/>
          <w:szCs w:val="28"/>
        </w:rPr>
        <w:t xml:space="preserve"> </w:t>
      </w:r>
      <w:r w:rsidRPr="00FF598F">
        <w:rPr>
          <w:rFonts w:ascii="Times New Roman" w:hAnsi="Times New Roman" w:cs="Times New Roman"/>
          <w:sz w:val="28"/>
          <w:szCs w:val="28"/>
        </w:rPr>
        <w:t>Сделка заключается путём составления документа, выражающего её содержание и подписанного сторонами. Простая письменная форма обязательна:</w:t>
      </w:r>
    </w:p>
    <w:p w14:paraId="2E522321" w14:textId="1BF720C3" w:rsidR="00FF598F" w:rsidRPr="00FF598F" w:rsidRDefault="00F07AD3" w:rsidP="00B35313">
      <w:pPr>
        <w:numPr>
          <w:ilvl w:val="1"/>
          <w:numId w:val="14"/>
        </w:numPr>
        <w:tabs>
          <w:tab w:val="clear" w:pos="144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FF598F" w:rsidRPr="00FF598F">
        <w:rPr>
          <w:rFonts w:ascii="Times New Roman" w:hAnsi="Times New Roman" w:cs="Times New Roman"/>
          <w:sz w:val="28"/>
          <w:szCs w:val="28"/>
        </w:rPr>
        <w:t>ля сделок юридических лиц между собой и с гражданами</w:t>
      </w:r>
      <w:r>
        <w:rPr>
          <w:rFonts w:ascii="Times New Roman" w:hAnsi="Times New Roman" w:cs="Times New Roman"/>
          <w:sz w:val="28"/>
          <w:szCs w:val="28"/>
        </w:rPr>
        <w:t>;</w:t>
      </w:r>
    </w:p>
    <w:p w14:paraId="201A7425" w14:textId="4261356C" w:rsidR="00FF598F" w:rsidRPr="00FF598F" w:rsidRDefault="00F07AD3" w:rsidP="00B35313">
      <w:pPr>
        <w:numPr>
          <w:ilvl w:val="1"/>
          <w:numId w:val="14"/>
        </w:numPr>
        <w:tabs>
          <w:tab w:val="clear" w:pos="144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FF598F" w:rsidRPr="00FF598F">
        <w:rPr>
          <w:rFonts w:ascii="Times New Roman" w:hAnsi="Times New Roman" w:cs="Times New Roman"/>
          <w:sz w:val="28"/>
          <w:szCs w:val="28"/>
        </w:rPr>
        <w:t>ля сделок граждан на сумму свыше 10 000 рублей (если иное не предусмотрено законом).</w:t>
      </w:r>
      <w:r>
        <w:rPr>
          <w:rFonts w:ascii="Times New Roman" w:hAnsi="Times New Roman" w:cs="Times New Roman"/>
          <w:sz w:val="28"/>
          <w:szCs w:val="28"/>
        </w:rPr>
        <w:t xml:space="preserve"> </w:t>
      </w:r>
      <w:r w:rsidR="00FF598F" w:rsidRPr="00FF598F">
        <w:rPr>
          <w:rFonts w:ascii="Times New Roman" w:hAnsi="Times New Roman" w:cs="Times New Roman"/>
          <w:sz w:val="28"/>
          <w:szCs w:val="28"/>
        </w:rPr>
        <w:t>Несоблюдение простой письменной формы сделки, как правило, не влечёт её недействительности, но лишает стороны права ссылаться на свидетельские показания в случае спора (статья 162 ГК РФ).</w:t>
      </w:r>
    </w:p>
    <w:p w14:paraId="31E66A09" w14:textId="27B25668" w:rsidR="00FF598F" w:rsidRPr="00FF598F" w:rsidRDefault="00FF598F" w:rsidP="00B35313">
      <w:pPr>
        <w:numPr>
          <w:ilvl w:val="0"/>
          <w:numId w:val="12"/>
        </w:numPr>
        <w:spacing w:line="360" w:lineRule="auto"/>
        <w:ind w:left="0" w:firstLine="709"/>
        <w:jc w:val="both"/>
        <w:rPr>
          <w:rFonts w:ascii="Times New Roman" w:hAnsi="Times New Roman" w:cs="Times New Roman"/>
          <w:sz w:val="28"/>
          <w:szCs w:val="28"/>
        </w:rPr>
      </w:pPr>
      <w:r w:rsidRPr="00FF598F">
        <w:rPr>
          <w:rFonts w:ascii="Times New Roman" w:hAnsi="Times New Roman" w:cs="Times New Roman"/>
          <w:sz w:val="28"/>
          <w:szCs w:val="28"/>
        </w:rPr>
        <w:t>Нотариальная форма.</w:t>
      </w:r>
      <w:r w:rsidR="00962A35">
        <w:rPr>
          <w:rFonts w:ascii="Times New Roman" w:hAnsi="Times New Roman" w:cs="Times New Roman"/>
          <w:sz w:val="28"/>
          <w:szCs w:val="28"/>
        </w:rPr>
        <w:t xml:space="preserve"> </w:t>
      </w:r>
      <w:r w:rsidRPr="00FF598F">
        <w:rPr>
          <w:rFonts w:ascii="Times New Roman" w:hAnsi="Times New Roman" w:cs="Times New Roman"/>
          <w:sz w:val="28"/>
          <w:szCs w:val="28"/>
        </w:rPr>
        <w:t>Для некоторых сделок установлено обязательное нотариальное удостоверение (например, брачный договор, договор ренты). Нотариальная форма предусматривает участие нотариуса, который удостоверяет факт совершения сделки, её содержание и соответствие закону. Несоблюдение нотариальной формы сделки влечёт её недействительность (статья 163 ГК РФ).</w:t>
      </w:r>
    </w:p>
    <w:p w14:paraId="6F7EB6C1" w14:textId="261B5C20" w:rsidR="00FF598F" w:rsidRPr="00FF598F" w:rsidRDefault="00FF598F" w:rsidP="00B35313">
      <w:pPr>
        <w:numPr>
          <w:ilvl w:val="0"/>
          <w:numId w:val="12"/>
        </w:numPr>
        <w:spacing w:line="360" w:lineRule="auto"/>
        <w:ind w:left="0" w:firstLine="709"/>
        <w:jc w:val="both"/>
        <w:rPr>
          <w:rFonts w:ascii="Times New Roman" w:hAnsi="Times New Roman" w:cs="Times New Roman"/>
          <w:sz w:val="28"/>
          <w:szCs w:val="28"/>
        </w:rPr>
      </w:pPr>
      <w:r w:rsidRPr="00FF598F">
        <w:rPr>
          <w:rFonts w:ascii="Times New Roman" w:hAnsi="Times New Roman" w:cs="Times New Roman"/>
          <w:sz w:val="28"/>
          <w:szCs w:val="28"/>
        </w:rPr>
        <w:t>Государственная регистрация.</w:t>
      </w:r>
      <w:r w:rsidR="00962A35">
        <w:rPr>
          <w:rFonts w:ascii="Times New Roman" w:hAnsi="Times New Roman" w:cs="Times New Roman"/>
          <w:sz w:val="28"/>
          <w:szCs w:val="28"/>
        </w:rPr>
        <w:t xml:space="preserve"> </w:t>
      </w:r>
      <w:r w:rsidRPr="00FF598F">
        <w:rPr>
          <w:rFonts w:ascii="Times New Roman" w:hAnsi="Times New Roman" w:cs="Times New Roman"/>
          <w:sz w:val="28"/>
          <w:szCs w:val="28"/>
        </w:rPr>
        <w:t>Отдельные сделки, помимо соблюдения письменной или нотариальной формы, подлежат государственной регистрации (например, сделки с недвижимым имуществом, договоры ипотеки). Регистрация таких сделок имеет правоустанавливающее значение: они считаются заключёнными с момента их государственной регистрации.</w:t>
      </w:r>
    </w:p>
    <w:p w14:paraId="6B3601FF" w14:textId="1C7A72C4" w:rsidR="00FF598F" w:rsidRPr="00FF598F" w:rsidRDefault="00FF598F" w:rsidP="00FF598F">
      <w:pPr>
        <w:spacing w:line="360" w:lineRule="auto"/>
        <w:ind w:firstLine="709"/>
        <w:jc w:val="both"/>
        <w:rPr>
          <w:rFonts w:ascii="Times New Roman" w:hAnsi="Times New Roman" w:cs="Times New Roman"/>
          <w:sz w:val="28"/>
          <w:szCs w:val="28"/>
        </w:rPr>
      </w:pPr>
      <w:r w:rsidRPr="00FF598F">
        <w:rPr>
          <w:rFonts w:ascii="Times New Roman" w:hAnsi="Times New Roman" w:cs="Times New Roman"/>
          <w:sz w:val="28"/>
          <w:szCs w:val="28"/>
        </w:rPr>
        <w:t>Последствия несоблюдения формы сделки</w:t>
      </w:r>
      <w:r w:rsidR="00AA26C5">
        <w:rPr>
          <w:rFonts w:ascii="Times New Roman" w:hAnsi="Times New Roman" w:cs="Times New Roman"/>
          <w:sz w:val="28"/>
          <w:szCs w:val="28"/>
        </w:rPr>
        <w:t>.</w:t>
      </w:r>
    </w:p>
    <w:p w14:paraId="11F78575" w14:textId="77777777" w:rsidR="00FF598F" w:rsidRPr="00FF598F" w:rsidRDefault="00FF598F" w:rsidP="00FF598F">
      <w:pPr>
        <w:spacing w:line="360" w:lineRule="auto"/>
        <w:ind w:firstLine="709"/>
        <w:jc w:val="both"/>
        <w:rPr>
          <w:rFonts w:ascii="Times New Roman" w:hAnsi="Times New Roman" w:cs="Times New Roman"/>
          <w:sz w:val="28"/>
          <w:szCs w:val="28"/>
        </w:rPr>
      </w:pPr>
      <w:r w:rsidRPr="00FF598F">
        <w:rPr>
          <w:rFonts w:ascii="Times New Roman" w:hAnsi="Times New Roman" w:cs="Times New Roman"/>
          <w:sz w:val="28"/>
          <w:szCs w:val="28"/>
        </w:rPr>
        <w:t>Последствия зависят от типа установленной формы:</w:t>
      </w:r>
    </w:p>
    <w:p w14:paraId="5FC789AE" w14:textId="47880930" w:rsidR="00FF598F" w:rsidRPr="00FF598F" w:rsidRDefault="008868C2" w:rsidP="00B35313">
      <w:pPr>
        <w:numPr>
          <w:ilvl w:val="0"/>
          <w:numId w:val="15"/>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FF598F" w:rsidRPr="00FF598F">
        <w:rPr>
          <w:rFonts w:ascii="Times New Roman" w:hAnsi="Times New Roman" w:cs="Times New Roman"/>
          <w:sz w:val="28"/>
          <w:szCs w:val="28"/>
        </w:rPr>
        <w:t>ля устной и простой письменной формы. Несоблюдение письменной формы не влечёт недействительности сделки, за исключением случаев, прямо предусмотренных законом (например, договор займа на сумму свыше 10 000 рублей). В случае спора стороны не могут ссылаться на свидетельские показания для доказательства факта сделки</w:t>
      </w:r>
      <w:r>
        <w:rPr>
          <w:rFonts w:ascii="Times New Roman" w:hAnsi="Times New Roman" w:cs="Times New Roman"/>
          <w:sz w:val="28"/>
          <w:szCs w:val="28"/>
        </w:rPr>
        <w:t>;</w:t>
      </w:r>
    </w:p>
    <w:p w14:paraId="04F9D08D" w14:textId="402BBB38" w:rsidR="00FF598F" w:rsidRPr="00FF598F" w:rsidRDefault="008868C2" w:rsidP="00B35313">
      <w:pPr>
        <w:numPr>
          <w:ilvl w:val="0"/>
          <w:numId w:val="15"/>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д</w:t>
      </w:r>
      <w:r w:rsidR="00FF598F" w:rsidRPr="00FF598F">
        <w:rPr>
          <w:rFonts w:ascii="Times New Roman" w:hAnsi="Times New Roman" w:cs="Times New Roman"/>
          <w:sz w:val="28"/>
          <w:szCs w:val="28"/>
        </w:rPr>
        <w:t>ля нотариальной формы. Несоблюдение нотариальной формы делает сделку ничтожной (статья 165 ГК РФ</w:t>
      </w:r>
      <w:r>
        <w:rPr>
          <w:rFonts w:ascii="Times New Roman" w:hAnsi="Times New Roman" w:cs="Times New Roman"/>
          <w:sz w:val="28"/>
          <w:szCs w:val="28"/>
        </w:rPr>
        <w:t>;</w:t>
      </w:r>
    </w:p>
    <w:p w14:paraId="7EC259C1" w14:textId="46C39402" w:rsidR="00FF598F" w:rsidRPr="00FF598F" w:rsidRDefault="008868C2" w:rsidP="00B35313">
      <w:pPr>
        <w:numPr>
          <w:ilvl w:val="0"/>
          <w:numId w:val="15"/>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FF598F" w:rsidRPr="00FF598F">
        <w:rPr>
          <w:rFonts w:ascii="Times New Roman" w:hAnsi="Times New Roman" w:cs="Times New Roman"/>
          <w:sz w:val="28"/>
          <w:szCs w:val="28"/>
        </w:rPr>
        <w:t>ля государственной регистрации. Сделка, требующая государственной регистрации, считается незаключённой, если регистрация не произведена.</w:t>
      </w:r>
    </w:p>
    <w:p w14:paraId="00FA4B96" w14:textId="77777777" w:rsidR="00FF598F" w:rsidRPr="00FF598F" w:rsidRDefault="00FF598F" w:rsidP="00FF598F">
      <w:pPr>
        <w:spacing w:line="360" w:lineRule="auto"/>
        <w:ind w:firstLine="709"/>
        <w:jc w:val="both"/>
        <w:rPr>
          <w:rFonts w:ascii="Times New Roman" w:hAnsi="Times New Roman" w:cs="Times New Roman"/>
          <w:sz w:val="28"/>
          <w:szCs w:val="28"/>
        </w:rPr>
      </w:pPr>
      <w:r w:rsidRPr="00FF598F">
        <w:rPr>
          <w:rFonts w:ascii="Times New Roman" w:hAnsi="Times New Roman" w:cs="Times New Roman"/>
          <w:sz w:val="28"/>
          <w:szCs w:val="28"/>
        </w:rPr>
        <w:t>Значение соблюдения формы сделки</w:t>
      </w:r>
    </w:p>
    <w:p w14:paraId="1D326062" w14:textId="77777777" w:rsidR="00FF598F" w:rsidRPr="00FF598F" w:rsidRDefault="00FF598F" w:rsidP="00FF598F">
      <w:pPr>
        <w:spacing w:line="360" w:lineRule="auto"/>
        <w:ind w:firstLine="709"/>
        <w:jc w:val="both"/>
        <w:rPr>
          <w:rFonts w:ascii="Times New Roman" w:hAnsi="Times New Roman" w:cs="Times New Roman"/>
          <w:sz w:val="28"/>
          <w:szCs w:val="28"/>
        </w:rPr>
      </w:pPr>
      <w:r w:rsidRPr="00FF598F">
        <w:rPr>
          <w:rFonts w:ascii="Times New Roman" w:hAnsi="Times New Roman" w:cs="Times New Roman"/>
          <w:sz w:val="28"/>
          <w:szCs w:val="28"/>
        </w:rPr>
        <w:t>Соблюдение установленной формы сделки:</w:t>
      </w:r>
    </w:p>
    <w:p w14:paraId="30A84D7F" w14:textId="10BCE6DC" w:rsidR="00FF598F" w:rsidRPr="00FF598F" w:rsidRDefault="00DC025F" w:rsidP="00B35313">
      <w:pPr>
        <w:numPr>
          <w:ilvl w:val="0"/>
          <w:numId w:val="16"/>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FF598F" w:rsidRPr="00FF598F">
        <w:rPr>
          <w:rFonts w:ascii="Times New Roman" w:hAnsi="Times New Roman" w:cs="Times New Roman"/>
          <w:sz w:val="28"/>
          <w:szCs w:val="28"/>
        </w:rPr>
        <w:t>беспечивает юридическую определённость и предсказуемость</w:t>
      </w:r>
      <w:r>
        <w:rPr>
          <w:rFonts w:ascii="Times New Roman" w:hAnsi="Times New Roman" w:cs="Times New Roman"/>
          <w:sz w:val="28"/>
          <w:szCs w:val="28"/>
        </w:rPr>
        <w:t>;</w:t>
      </w:r>
    </w:p>
    <w:p w14:paraId="43B1C176" w14:textId="2C0104EF" w:rsidR="00FF598F" w:rsidRPr="00FF598F" w:rsidRDefault="00DC025F" w:rsidP="00B35313">
      <w:pPr>
        <w:numPr>
          <w:ilvl w:val="0"/>
          <w:numId w:val="16"/>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FF598F" w:rsidRPr="00FF598F">
        <w:rPr>
          <w:rFonts w:ascii="Times New Roman" w:hAnsi="Times New Roman" w:cs="Times New Roman"/>
          <w:sz w:val="28"/>
          <w:szCs w:val="28"/>
        </w:rPr>
        <w:t>меньшает вероятность споров между сторонами</w:t>
      </w:r>
      <w:r>
        <w:rPr>
          <w:rFonts w:ascii="Times New Roman" w:hAnsi="Times New Roman" w:cs="Times New Roman"/>
          <w:sz w:val="28"/>
          <w:szCs w:val="28"/>
        </w:rPr>
        <w:t>;</w:t>
      </w:r>
    </w:p>
    <w:p w14:paraId="1557B688" w14:textId="7D8854A9" w:rsidR="00FF598F" w:rsidRPr="00FF598F" w:rsidRDefault="00DC025F" w:rsidP="00B35313">
      <w:pPr>
        <w:numPr>
          <w:ilvl w:val="0"/>
          <w:numId w:val="16"/>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FF598F" w:rsidRPr="00FF598F">
        <w:rPr>
          <w:rFonts w:ascii="Times New Roman" w:hAnsi="Times New Roman" w:cs="Times New Roman"/>
          <w:sz w:val="28"/>
          <w:szCs w:val="28"/>
        </w:rPr>
        <w:t>оздаёт условия для государственного контроля за определёнными видами правоотношений.</w:t>
      </w:r>
    </w:p>
    <w:p w14:paraId="6102355A" w14:textId="5620CCE0" w:rsidR="00FF598F" w:rsidRDefault="00FF598F" w:rsidP="00FF598F">
      <w:pPr>
        <w:spacing w:line="360" w:lineRule="auto"/>
        <w:ind w:firstLine="709"/>
        <w:jc w:val="both"/>
        <w:rPr>
          <w:rFonts w:ascii="Times New Roman" w:hAnsi="Times New Roman" w:cs="Times New Roman"/>
          <w:sz w:val="28"/>
          <w:szCs w:val="28"/>
        </w:rPr>
      </w:pPr>
      <w:r w:rsidRPr="00FF598F">
        <w:rPr>
          <w:rFonts w:ascii="Times New Roman" w:hAnsi="Times New Roman" w:cs="Times New Roman"/>
          <w:sz w:val="28"/>
          <w:szCs w:val="28"/>
        </w:rPr>
        <w:t>Таким образом, форма сделки является важным инструментом правового регулирования, который не только упрощает взаимодействие сторон, но и способствует стабильности гражданского оборота.</w:t>
      </w:r>
    </w:p>
    <w:p w14:paraId="4360947A" w14:textId="6B2CE3C2" w:rsidR="002511AA" w:rsidRDefault="002511AA" w:rsidP="00FF598F">
      <w:pPr>
        <w:spacing w:line="360" w:lineRule="auto"/>
        <w:ind w:firstLine="709"/>
        <w:jc w:val="both"/>
        <w:rPr>
          <w:rFonts w:ascii="Times New Roman" w:hAnsi="Times New Roman" w:cs="Times New Roman"/>
          <w:sz w:val="28"/>
          <w:szCs w:val="28"/>
        </w:rPr>
      </w:pPr>
    </w:p>
    <w:p w14:paraId="342A88B5" w14:textId="3EC2442D" w:rsidR="002511AA" w:rsidRPr="002C0E31" w:rsidRDefault="002C0E31" w:rsidP="002C0E31">
      <w:pPr>
        <w:pStyle w:val="1"/>
        <w:spacing w:line="360" w:lineRule="auto"/>
        <w:ind w:firstLine="709"/>
        <w:jc w:val="both"/>
        <w:rPr>
          <w:rFonts w:ascii="Times New Roman" w:hAnsi="Times New Roman" w:cs="Times New Roman"/>
          <w:b/>
          <w:bCs/>
          <w:color w:val="auto"/>
          <w:sz w:val="28"/>
          <w:szCs w:val="28"/>
        </w:rPr>
      </w:pPr>
      <w:bookmarkStart w:id="10" w:name="_Toc185909791"/>
      <w:r w:rsidRPr="002C0E31">
        <w:rPr>
          <w:rFonts w:ascii="Times New Roman" w:hAnsi="Times New Roman" w:cs="Times New Roman"/>
          <w:b/>
          <w:bCs/>
          <w:color w:val="auto"/>
          <w:sz w:val="28"/>
          <w:szCs w:val="28"/>
        </w:rPr>
        <w:t>2.5 Соответствие волеизъявления внутренней воле</w:t>
      </w:r>
      <w:bookmarkEnd w:id="10"/>
    </w:p>
    <w:p w14:paraId="53FC9E0B" w14:textId="77777777" w:rsidR="00A761A0" w:rsidRPr="00FF598F" w:rsidRDefault="00A761A0" w:rsidP="00FF598F">
      <w:pPr>
        <w:spacing w:line="360" w:lineRule="auto"/>
        <w:ind w:firstLine="709"/>
        <w:jc w:val="both"/>
        <w:rPr>
          <w:rFonts w:ascii="Times New Roman" w:hAnsi="Times New Roman" w:cs="Times New Roman"/>
          <w:sz w:val="28"/>
          <w:szCs w:val="28"/>
        </w:rPr>
      </w:pPr>
    </w:p>
    <w:p w14:paraId="5EC33A4C" w14:textId="77777777" w:rsidR="00D06A6B" w:rsidRPr="00D06A6B" w:rsidRDefault="00D06A6B" w:rsidP="00D06A6B">
      <w:pPr>
        <w:spacing w:line="360" w:lineRule="auto"/>
        <w:ind w:firstLine="709"/>
        <w:jc w:val="both"/>
        <w:rPr>
          <w:rFonts w:ascii="Times New Roman" w:hAnsi="Times New Roman" w:cs="Times New Roman"/>
          <w:sz w:val="28"/>
          <w:szCs w:val="28"/>
        </w:rPr>
      </w:pPr>
      <w:r w:rsidRPr="00D06A6B">
        <w:rPr>
          <w:rFonts w:ascii="Times New Roman" w:hAnsi="Times New Roman" w:cs="Times New Roman"/>
          <w:sz w:val="28"/>
          <w:szCs w:val="28"/>
        </w:rPr>
        <w:t>Соответствие волеизъявления внутренней воле является важнейшим условием действительности сделки, отражающим принцип свободы договора и добросовестности участников гражданского оборота. Сделка может быть признана недействительной, если выявлено, что волеизъявление сторон не совпадало с их внутренней волей.</w:t>
      </w:r>
    </w:p>
    <w:p w14:paraId="02A06315" w14:textId="69F54CB4" w:rsidR="00D06A6B" w:rsidRPr="00D06A6B" w:rsidRDefault="00D06A6B" w:rsidP="00D06A6B">
      <w:pPr>
        <w:spacing w:line="360" w:lineRule="auto"/>
        <w:ind w:firstLine="709"/>
        <w:jc w:val="both"/>
        <w:rPr>
          <w:rFonts w:ascii="Times New Roman" w:hAnsi="Times New Roman" w:cs="Times New Roman"/>
          <w:sz w:val="28"/>
          <w:szCs w:val="28"/>
        </w:rPr>
      </w:pPr>
      <w:r w:rsidRPr="00D06A6B">
        <w:rPr>
          <w:rFonts w:ascii="Times New Roman" w:hAnsi="Times New Roman" w:cs="Times New Roman"/>
          <w:sz w:val="28"/>
          <w:szCs w:val="28"/>
        </w:rPr>
        <w:t>Понятие воли и волеизъявления</w:t>
      </w:r>
      <w:r>
        <w:rPr>
          <w:rFonts w:ascii="Times New Roman" w:hAnsi="Times New Roman" w:cs="Times New Roman"/>
          <w:sz w:val="28"/>
          <w:szCs w:val="28"/>
        </w:rPr>
        <w:t>.</w:t>
      </w:r>
    </w:p>
    <w:p w14:paraId="5E05DE90" w14:textId="5178C675" w:rsidR="00D06A6B" w:rsidRPr="00D06A6B" w:rsidRDefault="005317AC" w:rsidP="00B35313">
      <w:pPr>
        <w:numPr>
          <w:ilvl w:val="0"/>
          <w:numId w:val="18"/>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D06A6B" w:rsidRPr="00D06A6B">
        <w:rPr>
          <w:rFonts w:ascii="Times New Roman" w:hAnsi="Times New Roman" w:cs="Times New Roman"/>
          <w:sz w:val="28"/>
          <w:szCs w:val="28"/>
        </w:rPr>
        <w:t>оля — это внутреннее желание лица совершить определённое действие с целью достижения юридического результата</w:t>
      </w:r>
      <w:r>
        <w:rPr>
          <w:rFonts w:ascii="Times New Roman" w:hAnsi="Times New Roman" w:cs="Times New Roman"/>
          <w:sz w:val="28"/>
          <w:szCs w:val="28"/>
        </w:rPr>
        <w:t>;</w:t>
      </w:r>
    </w:p>
    <w:p w14:paraId="22383486" w14:textId="56A22FC2" w:rsidR="00D06A6B" w:rsidRPr="00D06A6B" w:rsidRDefault="005317AC" w:rsidP="00B35313">
      <w:pPr>
        <w:numPr>
          <w:ilvl w:val="0"/>
          <w:numId w:val="18"/>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в</w:t>
      </w:r>
      <w:r w:rsidR="00D06A6B" w:rsidRPr="00D06A6B">
        <w:rPr>
          <w:rFonts w:ascii="Times New Roman" w:hAnsi="Times New Roman" w:cs="Times New Roman"/>
          <w:sz w:val="28"/>
          <w:szCs w:val="28"/>
        </w:rPr>
        <w:t>олеизъявление — это внешнее выражение воли, направленное на заключение сделки (например, подписание договора, устное согласие, передача товара).</w:t>
      </w:r>
    </w:p>
    <w:p w14:paraId="6143CCF9" w14:textId="77777777" w:rsidR="00D06A6B" w:rsidRPr="00D06A6B" w:rsidRDefault="00D06A6B" w:rsidP="00D06A6B">
      <w:pPr>
        <w:spacing w:line="360" w:lineRule="auto"/>
        <w:ind w:firstLine="709"/>
        <w:jc w:val="both"/>
        <w:rPr>
          <w:rFonts w:ascii="Times New Roman" w:hAnsi="Times New Roman" w:cs="Times New Roman"/>
          <w:sz w:val="28"/>
          <w:szCs w:val="28"/>
        </w:rPr>
      </w:pPr>
      <w:r w:rsidRPr="00D06A6B">
        <w:rPr>
          <w:rFonts w:ascii="Times New Roman" w:hAnsi="Times New Roman" w:cs="Times New Roman"/>
          <w:sz w:val="28"/>
          <w:szCs w:val="28"/>
        </w:rPr>
        <w:t>Для действительности сделки важно, чтобы волеизъявление стороны соответствовало её реальной воле. Несоответствие между этими элементами может быть вызвано различными причинами, включая заблуждение, обман, насилие, угрозу или злоупотребление.</w:t>
      </w:r>
    </w:p>
    <w:p w14:paraId="011B5390" w14:textId="24A9094F" w:rsidR="00D06A6B" w:rsidRPr="00D06A6B" w:rsidRDefault="00D06A6B" w:rsidP="00D06A6B">
      <w:pPr>
        <w:spacing w:line="360" w:lineRule="auto"/>
        <w:ind w:firstLine="709"/>
        <w:jc w:val="both"/>
        <w:rPr>
          <w:rFonts w:ascii="Times New Roman" w:hAnsi="Times New Roman" w:cs="Times New Roman"/>
          <w:sz w:val="28"/>
          <w:szCs w:val="28"/>
        </w:rPr>
      </w:pPr>
      <w:r w:rsidRPr="00D06A6B">
        <w:rPr>
          <w:rFonts w:ascii="Times New Roman" w:hAnsi="Times New Roman" w:cs="Times New Roman"/>
          <w:sz w:val="28"/>
          <w:szCs w:val="28"/>
        </w:rPr>
        <w:t>Законодательное регулирование</w:t>
      </w:r>
      <w:r w:rsidR="008704D9">
        <w:rPr>
          <w:rFonts w:ascii="Times New Roman" w:hAnsi="Times New Roman" w:cs="Times New Roman"/>
          <w:sz w:val="28"/>
          <w:szCs w:val="28"/>
        </w:rPr>
        <w:t>.</w:t>
      </w:r>
    </w:p>
    <w:p w14:paraId="10616C65" w14:textId="77777777" w:rsidR="00D06A6B" w:rsidRPr="00D06A6B" w:rsidRDefault="00D06A6B" w:rsidP="00D06A6B">
      <w:pPr>
        <w:spacing w:line="360" w:lineRule="auto"/>
        <w:ind w:firstLine="709"/>
        <w:jc w:val="both"/>
        <w:rPr>
          <w:rFonts w:ascii="Times New Roman" w:hAnsi="Times New Roman" w:cs="Times New Roman"/>
          <w:sz w:val="28"/>
          <w:szCs w:val="28"/>
        </w:rPr>
      </w:pPr>
      <w:r w:rsidRPr="00D06A6B">
        <w:rPr>
          <w:rFonts w:ascii="Times New Roman" w:hAnsi="Times New Roman" w:cs="Times New Roman"/>
          <w:sz w:val="28"/>
          <w:szCs w:val="28"/>
        </w:rPr>
        <w:t>Принцип добросовестного и свободного волеизъявления закреплён в статье 1 Гражданского кодекса Российской Федерации (ГК РФ). Более подробно основания для признания сделки недействительной из-за несоответствия воле и волеизъявления описаны в статьях 175–179 ГК РФ:</w:t>
      </w:r>
    </w:p>
    <w:p w14:paraId="04881133" w14:textId="33F129E0" w:rsidR="00D06A6B" w:rsidRPr="00D06A6B" w:rsidRDefault="008E1B06" w:rsidP="00B35313">
      <w:pPr>
        <w:numPr>
          <w:ilvl w:val="0"/>
          <w:numId w:val="19"/>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D06A6B" w:rsidRPr="00D06A6B">
        <w:rPr>
          <w:rFonts w:ascii="Times New Roman" w:hAnsi="Times New Roman" w:cs="Times New Roman"/>
          <w:sz w:val="28"/>
          <w:szCs w:val="28"/>
        </w:rPr>
        <w:t>татья 177 ГК РФ. Сделка, совершённая гражданином, не способным понимать значение своих действий или руководить ими</w:t>
      </w:r>
      <w:r>
        <w:rPr>
          <w:rFonts w:ascii="Times New Roman" w:hAnsi="Times New Roman" w:cs="Times New Roman"/>
          <w:sz w:val="28"/>
          <w:szCs w:val="28"/>
        </w:rPr>
        <w:t>;</w:t>
      </w:r>
    </w:p>
    <w:p w14:paraId="73087A79" w14:textId="4F3A47E2" w:rsidR="00D06A6B" w:rsidRPr="00D06A6B" w:rsidRDefault="008E1B06" w:rsidP="00B35313">
      <w:pPr>
        <w:numPr>
          <w:ilvl w:val="0"/>
          <w:numId w:val="19"/>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D06A6B" w:rsidRPr="00D06A6B">
        <w:rPr>
          <w:rFonts w:ascii="Times New Roman" w:hAnsi="Times New Roman" w:cs="Times New Roman"/>
          <w:sz w:val="28"/>
          <w:szCs w:val="28"/>
        </w:rPr>
        <w:t>татья 178 ГК РФ. Сделка, совершённая под влиянием существенного заблуждения</w:t>
      </w:r>
      <w:r>
        <w:rPr>
          <w:rFonts w:ascii="Times New Roman" w:hAnsi="Times New Roman" w:cs="Times New Roman"/>
          <w:sz w:val="28"/>
          <w:szCs w:val="28"/>
        </w:rPr>
        <w:t>;</w:t>
      </w:r>
    </w:p>
    <w:p w14:paraId="274F6B35" w14:textId="1C977F36" w:rsidR="00D06A6B" w:rsidRPr="00D06A6B" w:rsidRDefault="008E1B06" w:rsidP="00B35313">
      <w:pPr>
        <w:numPr>
          <w:ilvl w:val="0"/>
          <w:numId w:val="19"/>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D06A6B" w:rsidRPr="00D06A6B">
        <w:rPr>
          <w:rFonts w:ascii="Times New Roman" w:hAnsi="Times New Roman" w:cs="Times New Roman"/>
          <w:sz w:val="28"/>
          <w:szCs w:val="28"/>
        </w:rPr>
        <w:t>татья 179 ГК РФ. Сделка, совершённая под воздействием обмана, насилия, угрозы или злонамеренного соглашения.</w:t>
      </w:r>
    </w:p>
    <w:p w14:paraId="2CD09A0F" w14:textId="77777777" w:rsidR="00D06A6B" w:rsidRPr="00D06A6B" w:rsidRDefault="00D06A6B" w:rsidP="00D06A6B">
      <w:pPr>
        <w:spacing w:line="360" w:lineRule="auto"/>
        <w:ind w:firstLine="709"/>
        <w:jc w:val="both"/>
        <w:rPr>
          <w:rFonts w:ascii="Times New Roman" w:hAnsi="Times New Roman" w:cs="Times New Roman"/>
          <w:sz w:val="28"/>
          <w:szCs w:val="28"/>
        </w:rPr>
      </w:pPr>
      <w:r w:rsidRPr="00D06A6B">
        <w:rPr>
          <w:rFonts w:ascii="Times New Roman" w:hAnsi="Times New Roman" w:cs="Times New Roman"/>
          <w:sz w:val="28"/>
          <w:szCs w:val="28"/>
        </w:rPr>
        <w:t>Случаи несоответствия воли и волеизъявления</w:t>
      </w:r>
    </w:p>
    <w:p w14:paraId="59B30811" w14:textId="6DC715BA" w:rsidR="00D06A6B" w:rsidRPr="00D06A6B" w:rsidRDefault="00D06A6B" w:rsidP="00B35313">
      <w:pPr>
        <w:numPr>
          <w:ilvl w:val="0"/>
          <w:numId w:val="17"/>
        </w:numPr>
        <w:spacing w:line="360" w:lineRule="auto"/>
        <w:ind w:left="0" w:firstLine="709"/>
        <w:jc w:val="both"/>
        <w:rPr>
          <w:rFonts w:ascii="Times New Roman" w:hAnsi="Times New Roman" w:cs="Times New Roman"/>
          <w:sz w:val="28"/>
          <w:szCs w:val="28"/>
        </w:rPr>
      </w:pPr>
      <w:r w:rsidRPr="00D06A6B">
        <w:rPr>
          <w:rFonts w:ascii="Times New Roman" w:hAnsi="Times New Roman" w:cs="Times New Roman"/>
          <w:sz w:val="28"/>
          <w:szCs w:val="28"/>
        </w:rPr>
        <w:t>Существенное заблуждение.</w:t>
      </w:r>
      <w:r w:rsidR="006272FC">
        <w:rPr>
          <w:rFonts w:ascii="Times New Roman" w:hAnsi="Times New Roman" w:cs="Times New Roman"/>
          <w:sz w:val="28"/>
          <w:szCs w:val="28"/>
        </w:rPr>
        <w:t xml:space="preserve"> </w:t>
      </w:r>
      <w:r w:rsidRPr="00D06A6B">
        <w:rPr>
          <w:rFonts w:ascii="Times New Roman" w:hAnsi="Times New Roman" w:cs="Times New Roman"/>
          <w:sz w:val="28"/>
          <w:szCs w:val="28"/>
        </w:rPr>
        <w:t>Сделка может быть признана недействительной, если одна из сторон заключила её в результате существенного заблуждения относительно:</w:t>
      </w:r>
    </w:p>
    <w:p w14:paraId="44494D1E" w14:textId="77777777" w:rsidR="00D06A6B" w:rsidRPr="00D06A6B" w:rsidRDefault="00D06A6B" w:rsidP="00B35313">
      <w:pPr>
        <w:numPr>
          <w:ilvl w:val="1"/>
          <w:numId w:val="20"/>
        </w:numPr>
        <w:tabs>
          <w:tab w:val="clear" w:pos="1440"/>
        </w:tabs>
        <w:spacing w:line="360" w:lineRule="auto"/>
        <w:ind w:left="0" w:firstLine="709"/>
        <w:jc w:val="both"/>
        <w:rPr>
          <w:rFonts w:ascii="Times New Roman" w:hAnsi="Times New Roman" w:cs="Times New Roman"/>
          <w:sz w:val="28"/>
          <w:szCs w:val="28"/>
        </w:rPr>
      </w:pPr>
      <w:r w:rsidRPr="00D06A6B">
        <w:rPr>
          <w:rFonts w:ascii="Times New Roman" w:hAnsi="Times New Roman" w:cs="Times New Roman"/>
          <w:sz w:val="28"/>
          <w:szCs w:val="28"/>
        </w:rPr>
        <w:t>природы сделки;</w:t>
      </w:r>
    </w:p>
    <w:p w14:paraId="4B2042AD" w14:textId="77777777" w:rsidR="00D06A6B" w:rsidRPr="00D06A6B" w:rsidRDefault="00D06A6B" w:rsidP="00B35313">
      <w:pPr>
        <w:numPr>
          <w:ilvl w:val="1"/>
          <w:numId w:val="20"/>
        </w:numPr>
        <w:tabs>
          <w:tab w:val="clear" w:pos="1440"/>
        </w:tabs>
        <w:spacing w:line="360" w:lineRule="auto"/>
        <w:ind w:left="0" w:firstLine="709"/>
        <w:jc w:val="both"/>
        <w:rPr>
          <w:rFonts w:ascii="Times New Roman" w:hAnsi="Times New Roman" w:cs="Times New Roman"/>
          <w:sz w:val="28"/>
          <w:szCs w:val="28"/>
        </w:rPr>
      </w:pPr>
      <w:r w:rsidRPr="00D06A6B">
        <w:rPr>
          <w:rFonts w:ascii="Times New Roman" w:hAnsi="Times New Roman" w:cs="Times New Roman"/>
          <w:sz w:val="28"/>
          <w:szCs w:val="28"/>
        </w:rPr>
        <w:t>её предмета;</w:t>
      </w:r>
    </w:p>
    <w:p w14:paraId="2FAACB54" w14:textId="22882897" w:rsidR="00D06A6B" w:rsidRPr="00D06A6B" w:rsidRDefault="00D06A6B" w:rsidP="00B35313">
      <w:pPr>
        <w:numPr>
          <w:ilvl w:val="1"/>
          <w:numId w:val="20"/>
        </w:numPr>
        <w:tabs>
          <w:tab w:val="clear" w:pos="1440"/>
        </w:tabs>
        <w:spacing w:line="360" w:lineRule="auto"/>
        <w:ind w:left="0" w:firstLine="709"/>
        <w:jc w:val="both"/>
        <w:rPr>
          <w:rFonts w:ascii="Times New Roman" w:hAnsi="Times New Roman" w:cs="Times New Roman"/>
          <w:sz w:val="28"/>
          <w:szCs w:val="28"/>
        </w:rPr>
      </w:pPr>
      <w:r w:rsidRPr="00D06A6B">
        <w:rPr>
          <w:rFonts w:ascii="Times New Roman" w:hAnsi="Times New Roman" w:cs="Times New Roman"/>
          <w:sz w:val="28"/>
          <w:szCs w:val="28"/>
        </w:rPr>
        <w:lastRenderedPageBreak/>
        <w:t>характеристик стороны сделки.</w:t>
      </w:r>
      <w:r w:rsidR="00D67495">
        <w:rPr>
          <w:rFonts w:ascii="Times New Roman" w:hAnsi="Times New Roman" w:cs="Times New Roman"/>
          <w:sz w:val="28"/>
          <w:szCs w:val="28"/>
        </w:rPr>
        <w:t xml:space="preserve"> </w:t>
      </w:r>
      <w:r w:rsidRPr="00D06A6B">
        <w:rPr>
          <w:rFonts w:ascii="Times New Roman" w:hAnsi="Times New Roman" w:cs="Times New Roman"/>
          <w:sz w:val="28"/>
          <w:szCs w:val="28"/>
        </w:rPr>
        <w:t>Заблуждение должно быть настолько значительным, что оно влияло на желание заключить сделку (статья 178 ГК РФ).</w:t>
      </w:r>
    </w:p>
    <w:p w14:paraId="46471F3F" w14:textId="77777777" w:rsidR="00D06A6B" w:rsidRPr="00D06A6B" w:rsidRDefault="00D06A6B" w:rsidP="00B35313">
      <w:pPr>
        <w:numPr>
          <w:ilvl w:val="0"/>
          <w:numId w:val="17"/>
        </w:numPr>
        <w:spacing w:line="360" w:lineRule="auto"/>
        <w:ind w:left="0" w:firstLine="709"/>
        <w:jc w:val="both"/>
        <w:rPr>
          <w:rFonts w:ascii="Times New Roman" w:hAnsi="Times New Roman" w:cs="Times New Roman"/>
          <w:sz w:val="28"/>
          <w:szCs w:val="28"/>
        </w:rPr>
      </w:pPr>
      <w:r w:rsidRPr="00D06A6B">
        <w:rPr>
          <w:rFonts w:ascii="Times New Roman" w:hAnsi="Times New Roman" w:cs="Times New Roman"/>
          <w:sz w:val="28"/>
          <w:szCs w:val="28"/>
        </w:rPr>
        <w:t>Обман.</w:t>
      </w:r>
      <w:r w:rsidRPr="00D06A6B">
        <w:rPr>
          <w:rFonts w:ascii="Times New Roman" w:hAnsi="Times New Roman" w:cs="Times New Roman"/>
          <w:sz w:val="28"/>
          <w:szCs w:val="28"/>
        </w:rPr>
        <w:br/>
        <w:t>Если волеизъявление было искажено в результате преднамеренного введения одной из сторон в заблуждение, сделка считается совершённой под влиянием обмана (статья 179 ГК РФ).</w:t>
      </w:r>
    </w:p>
    <w:p w14:paraId="31868389" w14:textId="77777777" w:rsidR="00D06A6B" w:rsidRPr="00D06A6B" w:rsidRDefault="00D06A6B" w:rsidP="00B35313">
      <w:pPr>
        <w:numPr>
          <w:ilvl w:val="0"/>
          <w:numId w:val="17"/>
        </w:numPr>
        <w:spacing w:line="360" w:lineRule="auto"/>
        <w:ind w:left="0" w:firstLine="709"/>
        <w:jc w:val="both"/>
        <w:rPr>
          <w:rFonts w:ascii="Times New Roman" w:hAnsi="Times New Roman" w:cs="Times New Roman"/>
          <w:sz w:val="28"/>
          <w:szCs w:val="28"/>
        </w:rPr>
      </w:pPr>
      <w:r w:rsidRPr="00D06A6B">
        <w:rPr>
          <w:rFonts w:ascii="Times New Roman" w:hAnsi="Times New Roman" w:cs="Times New Roman"/>
          <w:sz w:val="28"/>
          <w:szCs w:val="28"/>
        </w:rPr>
        <w:t>Насилие или угроза.</w:t>
      </w:r>
      <w:r w:rsidRPr="00D06A6B">
        <w:rPr>
          <w:rFonts w:ascii="Times New Roman" w:hAnsi="Times New Roman" w:cs="Times New Roman"/>
          <w:sz w:val="28"/>
          <w:szCs w:val="28"/>
        </w:rPr>
        <w:br/>
        <w:t>Воля стороны может быть нарушена из-за физического или психологического воздействия (угрозы). Такие сделки подлежат признанию недействительными, поскольку они нарушают принцип свободы договора.</w:t>
      </w:r>
    </w:p>
    <w:p w14:paraId="1070FBD5" w14:textId="77777777" w:rsidR="00D06A6B" w:rsidRPr="00D06A6B" w:rsidRDefault="00D06A6B" w:rsidP="00B35313">
      <w:pPr>
        <w:numPr>
          <w:ilvl w:val="0"/>
          <w:numId w:val="17"/>
        </w:numPr>
        <w:spacing w:line="360" w:lineRule="auto"/>
        <w:ind w:left="0" w:firstLine="709"/>
        <w:jc w:val="both"/>
        <w:rPr>
          <w:rFonts w:ascii="Times New Roman" w:hAnsi="Times New Roman" w:cs="Times New Roman"/>
          <w:sz w:val="28"/>
          <w:szCs w:val="28"/>
        </w:rPr>
      </w:pPr>
      <w:r w:rsidRPr="00D06A6B">
        <w:rPr>
          <w:rFonts w:ascii="Times New Roman" w:hAnsi="Times New Roman" w:cs="Times New Roman"/>
          <w:sz w:val="28"/>
          <w:szCs w:val="28"/>
        </w:rPr>
        <w:t>Злоупотребление доверием.</w:t>
      </w:r>
      <w:r w:rsidRPr="00D06A6B">
        <w:rPr>
          <w:rFonts w:ascii="Times New Roman" w:hAnsi="Times New Roman" w:cs="Times New Roman"/>
          <w:sz w:val="28"/>
          <w:szCs w:val="28"/>
        </w:rPr>
        <w:br/>
        <w:t>Если сделка была совершена в результате недобросовестного использования доверительных отношений, это также считается основанием для её недействительности.</w:t>
      </w:r>
    </w:p>
    <w:p w14:paraId="5979E4C8" w14:textId="77777777" w:rsidR="00D06A6B" w:rsidRPr="00D06A6B" w:rsidRDefault="00D06A6B" w:rsidP="00B35313">
      <w:pPr>
        <w:numPr>
          <w:ilvl w:val="0"/>
          <w:numId w:val="17"/>
        </w:numPr>
        <w:spacing w:line="360" w:lineRule="auto"/>
        <w:ind w:left="0" w:firstLine="709"/>
        <w:jc w:val="both"/>
        <w:rPr>
          <w:rFonts w:ascii="Times New Roman" w:hAnsi="Times New Roman" w:cs="Times New Roman"/>
          <w:sz w:val="28"/>
          <w:szCs w:val="28"/>
        </w:rPr>
      </w:pPr>
      <w:r w:rsidRPr="00D06A6B">
        <w:rPr>
          <w:rFonts w:ascii="Times New Roman" w:hAnsi="Times New Roman" w:cs="Times New Roman"/>
          <w:sz w:val="28"/>
          <w:szCs w:val="28"/>
        </w:rPr>
        <w:t>Притворные и мнимые сделки.</w:t>
      </w:r>
    </w:p>
    <w:p w14:paraId="344AB4A8" w14:textId="784DF40F" w:rsidR="00D06A6B" w:rsidRPr="00D06A6B" w:rsidRDefault="000C60E7" w:rsidP="00B35313">
      <w:pPr>
        <w:numPr>
          <w:ilvl w:val="1"/>
          <w:numId w:val="21"/>
        </w:numPr>
        <w:tabs>
          <w:tab w:val="clear" w:pos="144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D06A6B" w:rsidRPr="00D06A6B">
        <w:rPr>
          <w:rFonts w:ascii="Times New Roman" w:hAnsi="Times New Roman" w:cs="Times New Roman"/>
          <w:sz w:val="28"/>
          <w:szCs w:val="28"/>
        </w:rPr>
        <w:t>ритворные сделки заключаются с целью прикрыть другую сделку. Например, договор дарения, фактически являющийся продажей</w:t>
      </w:r>
      <w:r>
        <w:rPr>
          <w:rFonts w:ascii="Times New Roman" w:hAnsi="Times New Roman" w:cs="Times New Roman"/>
          <w:sz w:val="28"/>
          <w:szCs w:val="28"/>
        </w:rPr>
        <w:t>;</w:t>
      </w:r>
    </w:p>
    <w:p w14:paraId="31016F5E" w14:textId="535427BE" w:rsidR="00D06A6B" w:rsidRPr="00D06A6B" w:rsidRDefault="000C60E7" w:rsidP="00B35313">
      <w:pPr>
        <w:numPr>
          <w:ilvl w:val="1"/>
          <w:numId w:val="21"/>
        </w:numPr>
        <w:tabs>
          <w:tab w:val="clear" w:pos="144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00D06A6B" w:rsidRPr="00D06A6B">
        <w:rPr>
          <w:rFonts w:ascii="Times New Roman" w:hAnsi="Times New Roman" w:cs="Times New Roman"/>
          <w:sz w:val="28"/>
          <w:szCs w:val="28"/>
        </w:rPr>
        <w:t>нимые сделки совершаются без намерения создать юридические последствия.</w:t>
      </w:r>
    </w:p>
    <w:p w14:paraId="1F1A36ED" w14:textId="5C264D5F" w:rsidR="00D06A6B" w:rsidRPr="00D06A6B" w:rsidRDefault="00D06A6B" w:rsidP="00D06A6B">
      <w:pPr>
        <w:spacing w:line="360" w:lineRule="auto"/>
        <w:ind w:firstLine="709"/>
        <w:jc w:val="both"/>
        <w:rPr>
          <w:rFonts w:ascii="Times New Roman" w:hAnsi="Times New Roman" w:cs="Times New Roman"/>
          <w:sz w:val="28"/>
          <w:szCs w:val="28"/>
        </w:rPr>
      </w:pPr>
      <w:r w:rsidRPr="00D06A6B">
        <w:rPr>
          <w:rFonts w:ascii="Times New Roman" w:hAnsi="Times New Roman" w:cs="Times New Roman"/>
          <w:sz w:val="28"/>
          <w:szCs w:val="28"/>
        </w:rPr>
        <w:t>Последствия несоответствия воли и волеизъявления</w:t>
      </w:r>
      <w:r w:rsidR="00364ACA">
        <w:rPr>
          <w:rFonts w:ascii="Times New Roman" w:hAnsi="Times New Roman" w:cs="Times New Roman"/>
          <w:sz w:val="28"/>
          <w:szCs w:val="28"/>
        </w:rPr>
        <w:t>.</w:t>
      </w:r>
    </w:p>
    <w:p w14:paraId="4BB9EA67" w14:textId="77777777" w:rsidR="00D06A6B" w:rsidRPr="00D06A6B" w:rsidRDefault="00D06A6B" w:rsidP="00D06A6B">
      <w:pPr>
        <w:spacing w:line="360" w:lineRule="auto"/>
        <w:ind w:firstLine="709"/>
        <w:jc w:val="both"/>
        <w:rPr>
          <w:rFonts w:ascii="Times New Roman" w:hAnsi="Times New Roman" w:cs="Times New Roman"/>
          <w:sz w:val="28"/>
          <w:szCs w:val="28"/>
        </w:rPr>
      </w:pPr>
      <w:r w:rsidRPr="00D06A6B">
        <w:rPr>
          <w:rFonts w:ascii="Times New Roman" w:hAnsi="Times New Roman" w:cs="Times New Roman"/>
          <w:sz w:val="28"/>
          <w:szCs w:val="28"/>
        </w:rPr>
        <w:t>Если несоответствие между волей и волеизъявлением доказано, сделка может быть признана недействительной. Последствия недействительности включают:</w:t>
      </w:r>
    </w:p>
    <w:p w14:paraId="3662561F" w14:textId="387DB26E" w:rsidR="00D06A6B" w:rsidRPr="00D06A6B" w:rsidRDefault="008851BE" w:rsidP="00B35313">
      <w:pPr>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в</w:t>
      </w:r>
      <w:r w:rsidR="00D06A6B" w:rsidRPr="00D06A6B">
        <w:rPr>
          <w:rFonts w:ascii="Times New Roman" w:hAnsi="Times New Roman" w:cs="Times New Roman"/>
          <w:sz w:val="28"/>
          <w:szCs w:val="28"/>
        </w:rPr>
        <w:t>осстановление сторон в первоначальное положение (реституция)</w:t>
      </w:r>
      <w:r>
        <w:rPr>
          <w:rFonts w:ascii="Times New Roman" w:hAnsi="Times New Roman" w:cs="Times New Roman"/>
          <w:sz w:val="28"/>
          <w:szCs w:val="28"/>
        </w:rPr>
        <w:t>;</w:t>
      </w:r>
    </w:p>
    <w:p w14:paraId="758EC1E5" w14:textId="40EBB6EB" w:rsidR="00D06A6B" w:rsidRPr="00D06A6B" w:rsidRDefault="008851BE" w:rsidP="00B35313">
      <w:pPr>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в</w:t>
      </w:r>
      <w:r w:rsidR="00D06A6B" w:rsidRPr="00D06A6B">
        <w:rPr>
          <w:rFonts w:ascii="Times New Roman" w:hAnsi="Times New Roman" w:cs="Times New Roman"/>
          <w:sz w:val="28"/>
          <w:szCs w:val="28"/>
        </w:rPr>
        <w:t>озмещение убытков стороне, пострадавшей от нарушения её воли.</w:t>
      </w:r>
    </w:p>
    <w:p w14:paraId="00B157D8" w14:textId="37F72160" w:rsidR="00D06A6B" w:rsidRPr="00D06A6B" w:rsidRDefault="00D06A6B" w:rsidP="00D06A6B">
      <w:pPr>
        <w:spacing w:line="360" w:lineRule="auto"/>
        <w:ind w:firstLine="709"/>
        <w:jc w:val="both"/>
        <w:rPr>
          <w:rFonts w:ascii="Times New Roman" w:hAnsi="Times New Roman" w:cs="Times New Roman"/>
          <w:sz w:val="28"/>
          <w:szCs w:val="28"/>
        </w:rPr>
      </w:pPr>
      <w:r w:rsidRPr="00D06A6B">
        <w:rPr>
          <w:rFonts w:ascii="Times New Roman" w:hAnsi="Times New Roman" w:cs="Times New Roman"/>
          <w:sz w:val="28"/>
          <w:szCs w:val="28"/>
        </w:rPr>
        <w:lastRenderedPageBreak/>
        <w:t>Значение соответствия воли и волеизъявления</w:t>
      </w:r>
      <w:r w:rsidR="001226BC">
        <w:rPr>
          <w:rFonts w:ascii="Times New Roman" w:hAnsi="Times New Roman" w:cs="Times New Roman"/>
          <w:sz w:val="28"/>
          <w:szCs w:val="28"/>
        </w:rPr>
        <w:t>.</w:t>
      </w:r>
    </w:p>
    <w:p w14:paraId="2E83B171" w14:textId="77777777" w:rsidR="00D06A6B" w:rsidRPr="00D06A6B" w:rsidRDefault="00D06A6B" w:rsidP="00D06A6B">
      <w:pPr>
        <w:spacing w:line="360" w:lineRule="auto"/>
        <w:ind w:firstLine="709"/>
        <w:jc w:val="both"/>
        <w:rPr>
          <w:rFonts w:ascii="Times New Roman" w:hAnsi="Times New Roman" w:cs="Times New Roman"/>
          <w:sz w:val="28"/>
          <w:szCs w:val="28"/>
        </w:rPr>
      </w:pPr>
      <w:r w:rsidRPr="00D06A6B">
        <w:rPr>
          <w:rFonts w:ascii="Times New Roman" w:hAnsi="Times New Roman" w:cs="Times New Roman"/>
          <w:sz w:val="28"/>
          <w:szCs w:val="28"/>
        </w:rPr>
        <w:t>Соответствие воли и волеизъявления:</w:t>
      </w:r>
    </w:p>
    <w:p w14:paraId="0D3B09D5" w14:textId="00EF196F" w:rsidR="00D06A6B" w:rsidRPr="00D06A6B" w:rsidRDefault="006C16E7" w:rsidP="00B35313">
      <w:pPr>
        <w:numPr>
          <w:ilvl w:val="0"/>
          <w:numId w:val="23"/>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w:t>
      </w:r>
      <w:r w:rsidR="00D06A6B" w:rsidRPr="00D06A6B">
        <w:rPr>
          <w:rFonts w:ascii="Times New Roman" w:hAnsi="Times New Roman" w:cs="Times New Roman"/>
          <w:sz w:val="28"/>
          <w:szCs w:val="28"/>
        </w:rPr>
        <w:t>арантирует свободу и добровольность заключения сделок</w:t>
      </w:r>
      <w:r>
        <w:rPr>
          <w:rFonts w:ascii="Times New Roman" w:hAnsi="Times New Roman" w:cs="Times New Roman"/>
          <w:sz w:val="28"/>
          <w:szCs w:val="28"/>
        </w:rPr>
        <w:t>;</w:t>
      </w:r>
    </w:p>
    <w:p w14:paraId="2CF4DDD3" w14:textId="749C8E75" w:rsidR="00D06A6B" w:rsidRPr="00D06A6B" w:rsidRDefault="006C16E7" w:rsidP="00B35313">
      <w:pPr>
        <w:numPr>
          <w:ilvl w:val="0"/>
          <w:numId w:val="23"/>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w:t>
      </w:r>
      <w:r w:rsidR="00D06A6B" w:rsidRPr="00D06A6B">
        <w:rPr>
          <w:rFonts w:ascii="Times New Roman" w:hAnsi="Times New Roman" w:cs="Times New Roman"/>
          <w:sz w:val="28"/>
          <w:szCs w:val="28"/>
        </w:rPr>
        <w:t>ащищает участников гражданского оборота от обмана, принуждения и других злоупотреблений</w:t>
      </w:r>
      <w:r>
        <w:rPr>
          <w:rFonts w:ascii="Times New Roman" w:hAnsi="Times New Roman" w:cs="Times New Roman"/>
          <w:sz w:val="28"/>
          <w:szCs w:val="28"/>
        </w:rPr>
        <w:t>;</w:t>
      </w:r>
    </w:p>
    <w:p w14:paraId="48EEB4A4" w14:textId="12A11DF8" w:rsidR="00D06A6B" w:rsidRPr="00D06A6B" w:rsidRDefault="006C16E7" w:rsidP="00B35313">
      <w:pPr>
        <w:numPr>
          <w:ilvl w:val="0"/>
          <w:numId w:val="23"/>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D06A6B" w:rsidRPr="00D06A6B">
        <w:rPr>
          <w:rFonts w:ascii="Times New Roman" w:hAnsi="Times New Roman" w:cs="Times New Roman"/>
          <w:sz w:val="28"/>
          <w:szCs w:val="28"/>
        </w:rPr>
        <w:t>беспечивает стабильность и предсказуемость гражданских правоотношений.</w:t>
      </w:r>
    </w:p>
    <w:p w14:paraId="0894D6A1" w14:textId="77777777" w:rsidR="00D06A6B" w:rsidRPr="00D06A6B" w:rsidRDefault="00D06A6B" w:rsidP="00D06A6B">
      <w:pPr>
        <w:spacing w:line="360" w:lineRule="auto"/>
        <w:ind w:firstLine="709"/>
        <w:jc w:val="both"/>
        <w:rPr>
          <w:rFonts w:ascii="Times New Roman" w:hAnsi="Times New Roman" w:cs="Times New Roman"/>
          <w:sz w:val="28"/>
          <w:szCs w:val="28"/>
        </w:rPr>
      </w:pPr>
      <w:r w:rsidRPr="00D06A6B">
        <w:rPr>
          <w:rFonts w:ascii="Times New Roman" w:hAnsi="Times New Roman" w:cs="Times New Roman"/>
          <w:sz w:val="28"/>
          <w:szCs w:val="28"/>
        </w:rPr>
        <w:t>Таким образом, соответствие волеизъявления внутренней воле является важнейшим условием действительности сделки, которое отражает принципы добросовестности, законности и свободы в гражданском праве.</w:t>
      </w:r>
    </w:p>
    <w:p w14:paraId="09461E2B" w14:textId="01ECD31C" w:rsidR="004C63A0" w:rsidRDefault="004C63A0" w:rsidP="005A3208">
      <w:pPr>
        <w:spacing w:line="360" w:lineRule="auto"/>
        <w:ind w:firstLine="709"/>
        <w:jc w:val="both"/>
        <w:rPr>
          <w:rFonts w:ascii="Times New Roman" w:hAnsi="Times New Roman" w:cs="Times New Roman"/>
          <w:sz w:val="28"/>
          <w:szCs w:val="28"/>
        </w:rPr>
      </w:pPr>
    </w:p>
    <w:p w14:paraId="756B8740" w14:textId="6702B17F" w:rsidR="007C045D" w:rsidRPr="007C045D" w:rsidRDefault="007C045D" w:rsidP="007C045D">
      <w:pPr>
        <w:pStyle w:val="1"/>
        <w:spacing w:line="360" w:lineRule="auto"/>
        <w:ind w:firstLine="709"/>
        <w:jc w:val="center"/>
        <w:rPr>
          <w:rFonts w:ascii="Times New Roman" w:hAnsi="Times New Roman" w:cs="Times New Roman"/>
          <w:b/>
          <w:bCs/>
          <w:color w:val="auto"/>
          <w:sz w:val="28"/>
          <w:szCs w:val="28"/>
        </w:rPr>
      </w:pPr>
      <w:bookmarkStart w:id="11" w:name="_Toc185909792"/>
      <w:r w:rsidRPr="007C045D">
        <w:rPr>
          <w:rFonts w:ascii="Times New Roman" w:hAnsi="Times New Roman" w:cs="Times New Roman"/>
          <w:b/>
          <w:bCs/>
          <w:color w:val="auto"/>
          <w:sz w:val="28"/>
          <w:szCs w:val="28"/>
        </w:rPr>
        <w:t xml:space="preserve">3 </w:t>
      </w:r>
      <w:r w:rsidRPr="007C045D">
        <w:rPr>
          <w:rFonts w:ascii="Times New Roman" w:hAnsi="Times New Roman" w:cs="Times New Roman"/>
          <w:b/>
          <w:bCs/>
          <w:color w:val="auto"/>
          <w:sz w:val="28"/>
          <w:szCs w:val="28"/>
        </w:rPr>
        <w:t>Последствия несоблюдения условий действительности</w:t>
      </w:r>
      <w:bookmarkEnd w:id="11"/>
    </w:p>
    <w:p w14:paraId="1828D82A" w14:textId="3C6FF751" w:rsidR="007C045D" w:rsidRPr="003A43D6" w:rsidRDefault="003A43D6" w:rsidP="003A43D6">
      <w:pPr>
        <w:pStyle w:val="1"/>
        <w:spacing w:line="360" w:lineRule="auto"/>
        <w:ind w:firstLine="709"/>
        <w:jc w:val="both"/>
        <w:rPr>
          <w:rFonts w:ascii="Times New Roman" w:hAnsi="Times New Roman" w:cs="Times New Roman"/>
          <w:b/>
          <w:bCs/>
          <w:color w:val="auto"/>
          <w:sz w:val="28"/>
          <w:szCs w:val="28"/>
        </w:rPr>
      </w:pPr>
      <w:bookmarkStart w:id="12" w:name="_Toc185909793"/>
      <w:r w:rsidRPr="003A43D6">
        <w:rPr>
          <w:rFonts w:ascii="Times New Roman" w:hAnsi="Times New Roman" w:cs="Times New Roman"/>
          <w:b/>
          <w:bCs/>
          <w:color w:val="auto"/>
          <w:sz w:val="28"/>
          <w:szCs w:val="28"/>
        </w:rPr>
        <w:t>3.1 Признание сделки недействительной</w:t>
      </w:r>
      <w:bookmarkEnd w:id="12"/>
    </w:p>
    <w:p w14:paraId="350D5CF9" w14:textId="0AFC959E" w:rsidR="005C52F4" w:rsidRDefault="005C52F4" w:rsidP="005A3208">
      <w:pPr>
        <w:spacing w:line="360" w:lineRule="auto"/>
        <w:ind w:firstLine="709"/>
        <w:jc w:val="both"/>
        <w:rPr>
          <w:rFonts w:ascii="Times New Roman" w:hAnsi="Times New Roman" w:cs="Times New Roman"/>
          <w:sz w:val="28"/>
          <w:szCs w:val="28"/>
        </w:rPr>
      </w:pPr>
    </w:p>
    <w:p w14:paraId="0410756D" w14:textId="6BB2827C" w:rsidR="005B3C1B" w:rsidRPr="005B3C1B" w:rsidRDefault="005B3C1B" w:rsidP="005B3C1B">
      <w:pPr>
        <w:spacing w:line="360" w:lineRule="auto"/>
        <w:ind w:firstLine="709"/>
        <w:jc w:val="both"/>
        <w:rPr>
          <w:rFonts w:ascii="Times New Roman" w:hAnsi="Times New Roman" w:cs="Times New Roman"/>
          <w:sz w:val="28"/>
          <w:szCs w:val="28"/>
        </w:rPr>
      </w:pPr>
      <w:r w:rsidRPr="005B3C1B">
        <w:rPr>
          <w:rFonts w:ascii="Times New Roman" w:hAnsi="Times New Roman" w:cs="Times New Roman"/>
          <w:sz w:val="28"/>
          <w:szCs w:val="28"/>
        </w:rPr>
        <w:t>Признание сделки недействительной — это юридический механизм, направленный на устранение последствий нарушения установленных законом условий её действительности. Данный институт регулируется нормами Гражданского кодекса Российской Федерации (ГК РФ) и играет важную роль в обеспечении правопорядка и защиты интересов участников гражданского оборота</w:t>
      </w:r>
      <w:r w:rsidR="008F49F4">
        <w:rPr>
          <w:rStyle w:val="af1"/>
          <w:rFonts w:ascii="Times New Roman" w:hAnsi="Times New Roman" w:cs="Times New Roman"/>
          <w:sz w:val="28"/>
          <w:szCs w:val="28"/>
        </w:rPr>
        <w:footnoteReference w:id="10"/>
      </w:r>
      <w:r w:rsidRPr="005B3C1B">
        <w:rPr>
          <w:rFonts w:ascii="Times New Roman" w:hAnsi="Times New Roman" w:cs="Times New Roman"/>
          <w:sz w:val="28"/>
          <w:szCs w:val="28"/>
        </w:rPr>
        <w:t>.</w:t>
      </w:r>
    </w:p>
    <w:p w14:paraId="0675819C" w14:textId="4CEDCB9F" w:rsidR="005B3C1B" w:rsidRPr="005B3C1B" w:rsidRDefault="005B3C1B" w:rsidP="005B3C1B">
      <w:pPr>
        <w:spacing w:line="360" w:lineRule="auto"/>
        <w:ind w:firstLine="709"/>
        <w:jc w:val="both"/>
        <w:rPr>
          <w:rFonts w:ascii="Times New Roman" w:hAnsi="Times New Roman" w:cs="Times New Roman"/>
          <w:sz w:val="28"/>
          <w:szCs w:val="28"/>
        </w:rPr>
      </w:pPr>
      <w:r w:rsidRPr="005B3C1B">
        <w:rPr>
          <w:rFonts w:ascii="Times New Roman" w:hAnsi="Times New Roman" w:cs="Times New Roman"/>
          <w:sz w:val="28"/>
          <w:szCs w:val="28"/>
        </w:rPr>
        <w:t>Понятие недействительной сделки</w:t>
      </w:r>
      <w:r>
        <w:rPr>
          <w:rFonts w:ascii="Times New Roman" w:hAnsi="Times New Roman" w:cs="Times New Roman"/>
          <w:sz w:val="28"/>
          <w:szCs w:val="28"/>
        </w:rPr>
        <w:t>.</w:t>
      </w:r>
    </w:p>
    <w:p w14:paraId="64F9FB30" w14:textId="77777777" w:rsidR="005B3C1B" w:rsidRPr="005B3C1B" w:rsidRDefault="005B3C1B" w:rsidP="005B3C1B">
      <w:pPr>
        <w:spacing w:line="360" w:lineRule="auto"/>
        <w:ind w:firstLine="709"/>
        <w:jc w:val="both"/>
        <w:rPr>
          <w:rFonts w:ascii="Times New Roman" w:hAnsi="Times New Roman" w:cs="Times New Roman"/>
          <w:sz w:val="28"/>
          <w:szCs w:val="28"/>
        </w:rPr>
      </w:pPr>
      <w:r w:rsidRPr="005B3C1B">
        <w:rPr>
          <w:rFonts w:ascii="Times New Roman" w:hAnsi="Times New Roman" w:cs="Times New Roman"/>
          <w:sz w:val="28"/>
          <w:szCs w:val="28"/>
        </w:rPr>
        <w:t xml:space="preserve">Недействительная сделка — это сделка, которая не соответствует требованиям законодательства и не порождает юридических последствий, </w:t>
      </w:r>
      <w:r w:rsidRPr="005B3C1B">
        <w:rPr>
          <w:rFonts w:ascii="Times New Roman" w:hAnsi="Times New Roman" w:cs="Times New Roman"/>
          <w:sz w:val="28"/>
          <w:szCs w:val="28"/>
        </w:rPr>
        <w:lastRenderedPageBreak/>
        <w:t>кроме тех, что связаны с её недействительностью. Такие сделки либо изначально не имеют юридической силы (ничтожные), либо могут быть признаны недействительными только по решению суда (оспоримые).</w:t>
      </w:r>
    </w:p>
    <w:p w14:paraId="65263F25" w14:textId="270DCF51" w:rsidR="005B3C1B" w:rsidRPr="005B3C1B" w:rsidRDefault="005B3C1B" w:rsidP="005B3C1B">
      <w:pPr>
        <w:spacing w:line="360" w:lineRule="auto"/>
        <w:ind w:firstLine="709"/>
        <w:jc w:val="both"/>
        <w:rPr>
          <w:rFonts w:ascii="Times New Roman" w:hAnsi="Times New Roman" w:cs="Times New Roman"/>
          <w:sz w:val="28"/>
          <w:szCs w:val="28"/>
        </w:rPr>
      </w:pPr>
      <w:r w:rsidRPr="005B3C1B">
        <w:rPr>
          <w:rFonts w:ascii="Times New Roman" w:hAnsi="Times New Roman" w:cs="Times New Roman"/>
          <w:sz w:val="28"/>
          <w:szCs w:val="28"/>
        </w:rPr>
        <w:t>Виды недействительных сделок</w:t>
      </w:r>
      <w:r>
        <w:rPr>
          <w:rFonts w:ascii="Times New Roman" w:hAnsi="Times New Roman" w:cs="Times New Roman"/>
          <w:sz w:val="28"/>
          <w:szCs w:val="28"/>
        </w:rPr>
        <w:t>:</w:t>
      </w:r>
    </w:p>
    <w:p w14:paraId="07515F10" w14:textId="77777777" w:rsidR="005B3C1B" w:rsidRPr="005B3C1B" w:rsidRDefault="005B3C1B" w:rsidP="00B35313">
      <w:pPr>
        <w:numPr>
          <w:ilvl w:val="0"/>
          <w:numId w:val="24"/>
        </w:numPr>
        <w:spacing w:line="360" w:lineRule="auto"/>
        <w:ind w:left="0" w:firstLine="709"/>
        <w:jc w:val="both"/>
        <w:rPr>
          <w:rFonts w:ascii="Times New Roman" w:hAnsi="Times New Roman" w:cs="Times New Roman"/>
          <w:sz w:val="28"/>
          <w:szCs w:val="28"/>
        </w:rPr>
      </w:pPr>
      <w:r w:rsidRPr="005B3C1B">
        <w:rPr>
          <w:rFonts w:ascii="Times New Roman" w:hAnsi="Times New Roman" w:cs="Times New Roman"/>
          <w:sz w:val="28"/>
          <w:szCs w:val="28"/>
        </w:rPr>
        <w:t>Ничтожные сделки.</w:t>
      </w:r>
      <w:r w:rsidRPr="005B3C1B">
        <w:rPr>
          <w:rFonts w:ascii="Times New Roman" w:hAnsi="Times New Roman" w:cs="Times New Roman"/>
          <w:sz w:val="28"/>
          <w:szCs w:val="28"/>
        </w:rPr>
        <w:br/>
        <w:t>Ничтожная сделка недействительна с момента её заключения независимо от признания таковой судом. Основания для признания сделки ничтожной указаны в статьях 168–171 ГК РФ:</w:t>
      </w:r>
    </w:p>
    <w:p w14:paraId="57B89C83" w14:textId="59F7F8EF" w:rsidR="005B3C1B" w:rsidRPr="005B3C1B" w:rsidRDefault="00943E1F" w:rsidP="00B35313">
      <w:pPr>
        <w:numPr>
          <w:ilvl w:val="1"/>
          <w:numId w:val="27"/>
        </w:numPr>
        <w:tabs>
          <w:tab w:val="clear" w:pos="144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5B3C1B" w:rsidRPr="005B3C1B">
        <w:rPr>
          <w:rFonts w:ascii="Times New Roman" w:hAnsi="Times New Roman" w:cs="Times New Roman"/>
          <w:sz w:val="28"/>
          <w:szCs w:val="28"/>
        </w:rPr>
        <w:t>делки, не соответствующие закону или иным правовым актам</w:t>
      </w:r>
      <w:r>
        <w:rPr>
          <w:rFonts w:ascii="Times New Roman" w:hAnsi="Times New Roman" w:cs="Times New Roman"/>
          <w:sz w:val="28"/>
          <w:szCs w:val="28"/>
        </w:rPr>
        <w:t>;</w:t>
      </w:r>
    </w:p>
    <w:p w14:paraId="6059342A" w14:textId="4D7EF970" w:rsidR="005B3C1B" w:rsidRPr="005B3C1B" w:rsidRDefault="00943E1F" w:rsidP="00B35313">
      <w:pPr>
        <w:numPr>
          <w:ilvl w:val="1"/>
          <w:numId w:val="27"/>
        </w:numPr>
        <w:tabs>
          <w:tab w:val="clear" w:pos="144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5B3C1B" w:rsidRPr="005B3C1B">
        <w:rPr>
          <w:rFonts w:ascii="Times New Roman" w:hAnsi="Times New Roman" w:cs="Times New Roman"/>
          <w:sz w:val="28"/>
          <w:szCs w:val="28"/>
        </w:rPr>
        <w:t>делки, совершённые с целью, противной основам правопорядка или нравственности (например, фиктивные сделки)</w:t>
      </w:r>
      <w:r>
        <w:rPr>
          <w:rFonts w:ascii="Times New Roman" w:hAnsi="Times New Roman" w:cs="Times New Roman"/>
          <w:sz w:val="28"/>
          <w:szCs w:val="28"/>
        </w:rPr>
        <w:t>;</w:t>
      </w:r>
    </w:p>
    <w:p w14:paraId="593322A5" w14:textId="39323F4F" w:rsidR="005B3C1B" w:rsidRPr="005B3C1B" w:rsidRDefault="00943E1F" w:rsidP="00B35313">
      <w:pPr>
        <w:numPr>
          <w:ilvl w:val="1"/>
          <w:numId w:val="27"/>
        </w:numPr>
        <w:tabs>
          <w:tab w:val="clear" w:pos="144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5B3C1B" w:rsidRPr="005B3C1B">
        <w:rPr>
          <w:rFonts w:ascii="Times New Roman" w:hAnsi="Times New Roman" w:cs="Times New Roman"/>
          <w:sz w:val="28"/>
          <w:szCs w:val="28"/>
        </w:rPr>
        <w:t>делки, совершённые недееспособным лицом.</w:t>
      </w:r>
    </w:p>
    <w:p w14:paraId="19C509A8" w14:textId="19F3ACA2" w:rsidR="005B3C1B" w:rsidRPr="005B3C1B" w:rsidRDefault="005B3C1B" w:rsidP="00B35313">
      <w:pPr>
        <w:numPr>
          <w:ilvl w:val="0"/>
          <w:numId w:val="24"/>
        </w:numPr>
        <w:spacing w:line="360" w:lineRule="auto"/>
        <w:ind w:left="0" w:firstLine="709"/>
        <w:jc w:val="both"/>
        <w:rPr>
          <w:rFonts w:ascii="Times New Roman" w:hAnsi="Times New Roman" w:cs="Times New Roman"/>
          <w:sz w:val="28"/>
          <w:szCs w:val="28"/>
        </w:rPr>
      </w:pPr>
      <w:r w:rsidRPr="005B3C1B">
        <w:rPr>
          <w:rFonts w:ascii="Times New Roman" w:hAnsi="Times New Roman" w:cs="Times New Roman"/>
          <w:sz w:val="28"/>
          <w:szCs w:val="28"/>
        </w:rPr>
        <w:t>Оспоримые сделки.</w:t>
      </w:r>
      <w:r w:rsidR="00887494">
        <w:rPr>
          <w:rFonts w:ascii="Times New Roman" w:hAnsi="Times New Roman" w:cs="Times New Roman"/>
          <w:sz w:val="28"/>
          <w:szCs w:val="28"/>
        </w:rPr>
        <w:t xml:space="preserve"> </w:t>
      </w:r>
      <w:r w:rsidRPr="005B3C1B">
        <w:rPr>
          <w:rFonts w:ascii="Times New Roman" w:hAnsi="Times New Roman" w:cs="Times New Roman"/>
          <w:sz w:val="28"/>
          <w:szCs w:val="28"/>
        </w:rPr>
        <w:t>Оспоримые сделки считаются действительными до тех пор, пока суд не вынесет решение об их недействительности. Основания для признания сделки оспоримой указаны в статьях 175–179 ГК РФ:</w:t>
      </w:r>
    </w:p>
    <w:p w14:paraId="37103338" w14:textId="2246DB24" w:rsidR="005B3C1B" w:rsidRPr="005B3C1B" w:rsidRDefault="001F51A9" w:rsidP="00B35313">
      <w:pPr>
        <w:numPr>
          <w:ilvl w:val="1"/>
          <w:numId w:val="28"/>
        </w:numPr>
        <w:tabs>
          <w:tab w:val="clear" w:pos="144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5B3C1B" w:rsidRPr="005B3C1B">
        <w:rPr>
          <w:rFonts w:ascii="Times New Roman" w:hAnsi="Times New Roman" w:cs="Times New Roman"/>
          <w:sz w:val="28"/>
          <w:szCs w:val="28"/>
        </w:rPr>
        <w:t>делки, совершённые несовершеннолетними или ограниченно дееспособными лицами</w:t>
      </w:r>
      <w:r>
        <w:rPr>
          <w:rFonts w:ascii="Times New Roman" w:hAnsi="Times New Roman" w:cs="Times New Roman"/>
          <w:sz w:val="28"/>
          <w:szCs w:val="28"/>
        </w:rPr>
        <w:t>;</w:t>
      </w:r>
    </w:p>
    <w:p w14:paraId="0389C63C" w14:textId="6DB4201B" w:rsidR="005B3C1B" w:rsidRPr="005B3C1B" w:rsidRDefault="00C54D6F" w:rsidP="00B35313">
      <w:pPr>
        <w:numPr>
          <w:ilvl w:val="1"/>
          <w:numId w:val="28"/>
        </w:numPr>
        <w:tabs>
          <w:tab w:val="clear" w:pos="144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5B3C1B" w:rsidRPr="005B3C1B">
        <w:rPr>
          <w:rFonts w:ascii="Times New Roman" w:hAnsi="Times New Roman" w:cs="Times New Roman"/>
          <w:sz w:val="28"/>
          <w:szCs w:val="28"/>
        </w:rPr>
        <w:t>делки, совершённые под влиянием существенного заблуждения</w:t>
      </w:r>
      <w:r>
        <w:rPr>
          <w:rFonts w:ascii="Times New Roman" w:hAnsi="Times New Roman" w:cs="Times New Roman"/>
          <w:sz w:val="28"/>
          <w:szCs w:val="28"/>
        </w:rPr>
        <w:t>;</w:t>
      </w:r>
    </w:p>
    <w:p w14:paraId="5786ABEF" w14:textId="749E11A5" w:rsidR="005B3C1B" w:rsidRPr="005B3C1B" w:rsidRDefault="00C54D6F" w:rsidP="00B35313">
      <w:pPr>
        <w:numPr>
          <w:ilvl w:val="1"/>
          <w:numId w:val="28"/>
        </w:numPr>
        <w:tabs>
          <w:tab w:val="clear" w:pos="144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5B3C1B" w:rsidRPr="005B3C1B">
        <w:rPr>
          <w:rFonts w:ascii="Times New Roman" w:hAnsi="Times New Roman" w:cs="Times New Roman"/>
          <w:sz w:val="28"/>
          <w:szCs w:val="28"/>
        </w:rPr>
        <w:t>делки, заключённые под воздействием обмана, насилия, угрозы или злоупотребления доверием.</w:t>
      </w:r>
    </w:p>
    <w:p w14:paraId="647EDC3E" w14:textId="78051B3B" w:rsidR="005B3C1B" w:rsidRPr="005B3C1B" w:rsidRDefault="005B3C1B" w:rsidP="005B3C1B">
      <w:pPr>
        <w:spacing w:line="360" w:lineRule="auto"/>
        <w:ind w:firstLine="709"/>
        <w:jc w:val="both"/>
        <w:rPr>
          <w:rFonts w:ascii="Times New Roman" w:hAnsi="Times New Roman" w:cs="Times New Roman"/>
          <w:sz w:val="28"/>
          <w:szCs w:val="28"/>
        </w:rPr>
      </w:pPr>
      <w:r w:rsidRPr="005B3C1B">
        <w:rPr>
          <w:rFonts w:ascii="Times New Roman" w:hAnsi="Times New Roman" w:cs="Times New Roman"/>
          <w:sz w:val="28"/>
          <w:szCs w:val="28"/>
        </w:rPr>
        <w:t>Порядок признания сделки недействительной</w:t>
      </w:r>
      <w:r w:rsidR="00595A15">
        <w:rPr>
          <w:rFonts w:ascii="Times New Roman" w:hAnsi="Times New Roman" w:cs="Times New Roman"/>
          <w:sz w:val="28"/>
          <w:szCs w:val="28"/>
        </w:rPr>
        <w:t>:</w:t>
      </w:r>
    </w:p>
    <w:p w14:paraId="71D4305B" w14:textId="77777777" w:rsidR="005B3C1B" w:rsidRPr="005B3C1B" w:rsidRDefault="005B3C1B" w:rsidP="00B35313">
      <w:pPr>
        <w:numPr>
          <w:ilvl w:val="0"/>
          <w:numId w:val="25"/>
        </w:numPr>
        <w:spacing w:line="360" w:lineRule="auto"/>
        <w:ind w:left="0" w:firstLine="709"/>
        <w:jc w:val="both"/>
        <w:rPr>
          <w:rFonts w:ascii="Times New Roman" w:hAnsi="Times New Roman" w:cs="Times New Roman"/>
          <w:sz w:val="28"/>
          <w:szCs w:val="28"/>
        </w:rPr>
      </w:pPr>
      <w:r w:rsidRPr="005B3C1B">
        <w:rPr>
          <w:rFonts w:ascii="Times New Roman" w:hAnsi="Times New Roman" w:cs="Times New Roman"/>
          <w:sz w:val="28"/>
          <w:szCs w:val="28"/>
        </w:rPr>
        <w:t>Инициатива признания недействительности.</w:t>
      </w:r>
      <w:r w:rsidRPr="005B3C1B">
        <w:rPr>
          <w:rFonts w:ascii="Times New Roman" w:hAnsi="Times New Roman" w:cs="Times New Roman"/>
          <w:sz w:val="28"/>
          <w:szCs w:val="28"/>
        </w:rPr>
        <w:br/>
        <w:t>Признание недействительности сделки может быть инициировано:</w:t>
      </w:r>
    </w:p>
    <w:p w14:paraId="744FFA3B" w14:textId="685E0825" w:rsidR="005B3C1B" w:rsidRPr="005B3C1B" w:rsidRDefault="003B4AD2" w:rsidP="00B35313">
      <w:pPr>
        <w:numPr>
          <w:ilvl w:val="1"/>
          <w:numId w:val="29"/>
        </w:numPr>
        <w:tabs>
          <w:tab w:val="clear" w:pos="144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5B3C1B" w:rsidRPr="005B3C1B">
        <w:rPr>
          <w:rFonts w:ascii="Times New Roman" w:hAnsi="Times New Roman" w:cs="Times New Roman"/>
          <w:sz w:val="28"/>
          <w:szCs w:val="28"/>
        </w:rPr>
        <w:t>торонами сделки</w:t>
      </w:r>
      <w:r>
        <w:rPr>
          <w:rFonts w:ascii="Times New Roman" w:hAnsi="Times New Roman" w:cs="Times New Roman"/>
          <w:sz w:val="28"/>
          <w:szCs w:val="28"/>
        </w:rPr>
        <w:t>;</w:t>
      </w:r>
    </w:p>
    <w:p w14:paraId="3B3FAE48" w14:textId="1C28014E" w:rsidR="005B3C1B" w:rsidRPr="005B3C1B" w:rsidRDefault="003B4AD2" w:rsidP="00B35313">
      <w:pPr>
        <w:numPr>
          <w:ilvl w:val="1"/>
          <w:numId w:val="29"/>
        </w:numPr>
        <w:tabs>
          <w:tab w:val="clear" w:pos="144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и</w:t>
      </w:r>
      <w:r w:rsidR="005B3C1B" w:rsidRPr="005B3C1B">
        <w:rPr>
          <w:rFonts w:ascii="Times New Roman" w:hAnsi="Times New Roman" w:cs="Times New Roman"/>
          <w:sz w:val="28"/>
          <w:szCs w:val="28"/>
        </w:rPr>
        <w:t>ными заинтересованными лицами</w:t>
      </w:r>
      <w:r>
        <w:rPr>
          <w:rFonts w:ascii="Times New Roman" w:hAnsi="Times New Roman" w:cs="Times New Roman"/>
          <w:sz w:val="28"/>
          <w:szCs w:val="28"/>
        </w:rPr>
        <w:t>;</w:t>
      </w:r>
    </w:p>
    <w:p w14:paraId="150DDBF2" w14:textId="1A06BCA4" w:rsidR="005B3C1B" w:rsidRPr="005B3C1B" w:rsidRDefault="003B4AD2" w:rsidP="00B35313">
      <w:pPr>
        <w:numPr>
          <w:ilvl w:val="1"/>
          <w:numId w:val="29"/>
        </w:numPr>
        <w:tabs>
          <w:tab w:val="clear" w:pos="144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w:t>
      </w:r>
      <w:r w:rsidR="005B3C1B" w:rsidRPr="005B3C1B">
        <w:rPr>
          <w:rFonts w:ascii="Times New Roman" w:hAnsi="Times New Roman" w:cs="Times New Roman"/>
          <w:sz w:val="28"/>
          <w:szCs w:val="28"/>
        </w:rPr>
        <w:t>осударственными органами (например, прокуратурой) в случае, если сделка нарушает публичные интересы.</w:t>
      </w:r>
    </w:p>
    <w:p w14:paraId="4FBB99F2" w14:textId="1D06BA6D" w:rsidR="005B3C1B" w:rsidRPr="005B3C1B" w:rsidRDefault="005B3C1B" w:rsidP="00B35313">
      <w:pPr>
        <w:numPr>
          <w:ilvl w:val="0"/>
          <w:numId w:val="25"/>
        </w:numPr>
        <w:spacing w:line="360" w:lineRule="auto"/>
        <w:ind w:left="0" w:firstLine="709"/>
        <w:jc w:val="both"/>
        <w:rPr>
          <w:rFonts w:ascii="Times New Roman" w:hAnsi="Times New Roman" w:cs="Times New Roman"/>
          <w:sz w:val="28"/>
          <w:szCs w:val="28"/>
        </w:rPr>
      </w:pPr>
      <w:r w:rsidRPr="005B3C1B">
        <w:rPr>
          <w:rFonts w:ascii="Times New Roman" w:hAnsi="Times New Roman" w:cs="Times New Roman"/>
          <w:sz w:val="28"/>
          <w:szCs w:val="28"/>
        </w:rPr>
        <w:t>Обращение в суд.</w:t>
      </w:r>
      <w:r w:rsidR="00182F79">
        <w:rPr>
          <w:rFonts w:ascii="Times New Roman" w:hAnsi="Times New Roman" w:cs="Times New Roman"/>
          <w:sz w:val="28"/>
          <w:szCs w:val="28"/>
        </w:rPr>
        <w:t xml:space="preserve"> </w:t>
      </w:r>
      <w:r w:rsidRPr="005B3C1B">
        <w:rPr>
          <w:rFonts w:ascii="Times New Roman" w:hAnsi="Times New Roman" w:cs="Times New Roman"/>
          <w:sz w:val="28"/>
          <w:szCs w:val="28"/>
        </w:rPr>
        <w:t>Для признания оспоримой сделки недействительной необходимо подать иск в суд. Истец должен представить доказательства, подтверждающие наличие оснований для недействительности (например, документы, свидетельские показания).</w:t>
      </w:r>
    </w:p>
    <w:p w14:paraId="6B0DBA3E" w14:textId="376D64ED" w:rsidR="005B3C1B" w:rsidRPr="005B3C1B" w:rsidRDefault="005B3C1B" w:rsidP="00B35313">
      <w:pPr>
        <w:numPr>
          <w:ilvl w:val="0"/>
          <w:numId w:val="25"/>
        </w:numPr>
        <w:spacing w:line="360" w:lineRule="auto"/>
        <w:ind w:left="0" w:firstLine="709"/>
        <w:jc w:val="both"/>
        <w:rPr>
          <w:rFonts w:ascii="Times New Roman" w:hAnsi="Times New Roman" w:cs="Times New Roman"/>
          <w:sz w:val="28"/>
          <w:szCs w:val="28"/>
        </w:rPr>
      </w:pPr>
      <w:r w:rsidRPr="005B3C1B">
        <w:rPr>
          <w:rFonts w:ascii="Times New Roman" w:hAnsi="Times New Roman" w:cs="Times New Roman"/>
          <w:sz w:val="28"/>
          <w:szCs w:val="28"/>
        </w:rPr>
        <w:t>Рассмотрение дела в суде.</w:t>
      </w:r>
      <w:r w:rsidR="00487637">
        <w:rPr>
          <w:rFonts w:ascii="Times New Roman" w:hAnsi="Times New Roman" w:cs="Times New Roman"/>
          <w:sz w:val="28"/>
          <w:szCs w:val="28"/>
        </w:rPr>
        <w:t xml:space="preserve"> </w:t>
      </w:r>
      <w:r w:rsidRPr="005B3C1B">
        <w:rPr>
          <w:rFonts w:ascii="Times New Roman" w:hAnsi="Times New Roman" w:cs="Times New Roman"/>
          <w:sz w:val="28"/>
          <w:szCs w:val="28"/>
        </w:rPr>
        <w:t>Суд оценивает представленные доказательства и принимает решение о признании сделки недействительной или об отказе в удовлетворении иска.</w:t>
      </w:r>
    </w:p>
    <w:p w14:paraId="08AEDADB" w14:textId="34B8E73E" w:rsidR="005B3C1B" w:rsidRPr="005B3C1B" w:rsidRDefault="005B3C1B" w:rsidP="00B35313">
      <w:pPr>
        <w:numPr>
          <w:ilvl w:val="0"/>
          <w:numId w:val="25"/>
        </w:numPr>
        <w:spacing w:line="360" w:lineRule="auto"/>
        <w:ind w:left="0" w:firstLine="709"/>
        <w:jc w:val="both"/>
        <w:rPr>
          <w:rFonts w:ascii="Times New Roman" w:hAnsi="Times New Roman" w:cs="Times New Roman"/>
          <w:sz w:val="28"/>
          <w:szCs w:val="28"/>
        </w:rPr>
      </w:pPr>
      <w:r w:rsidRPr="005B3C1B">
        <w:rPr>
          <w:rFonts w:ascii="Times New Roman" w:hAnsi="Times New Roman" w:cs="Times New Roman"/>
          <w:sz w:val="28"/>
          <w:szCs w:val="28"/>
        </w:rPr>
        <w:t>Применение последствий недействительности.</w:t>
      </w:r>
      <w:r w:rsidR="00FC659E">
        <w:rPr>
          <w:rFonts w:ascii="Times New Roman" w:hAnsi="Times New Roman" w:cs="Times New Roman"/>
          <w:sz w:val="28"/>
          <w:szCs w:val="28"/>
        </w:rPr>
        <w:t xml:space="preserve"> </w:t>
      </w:r>
      <w:r w:rsidRPr="005B3C1B">
        <w:rPr>
          <w:rFonts w:ascii="Times New Roman" w:hAnsi="Times New Roman" w:cs="Times New Roman"/>
          <w:sz w:val="28"/>
          <w:szCs w:val="28"/>
        </w:rPr>
        <w:t>В случае признания сделки недействительной суд применяет последствия, предусмотренные статьёй 167 ГК РФ.</w:t>
      </w:r>
    </w:p>
    <w:p w14:paraId="370EC0A0" w14:textId="2D1AEEE9" w:rsidR="005B3C1B" w:rsidRPr="005B3C1B" w:rsidRDefault="005B3C1B" w:rsidP="005B3C1B">
      <w:pPr>
        <w:spacing w:line="360" w:lineRule="auto"/>
        <w:ind w:firstLine="709"/>
        <w:jc w:val="both"/>
        <w:rPr>
          <w:rFonts w:ascii="Times New Roman" w:hAnsi="Times New Roman" w:cs="Times New Roman"/>
          <w:sz w:val="28"/>
          <w:szCs w:val="28"/>
        </w:rPr>
      </w:pPr>
      <w:r w:rsidRPr="005B3C1B">
        <w:rPr>
          <w:rFonts w:ascii="Times New Roman" w:hAnsi="Times New Roman" w:cs="Times New Roman"/>
          <w:sz w:val="28"/>
          <w:szCs w:val="28"/>
        </w:rPr>
        <w:t>Последствия признания сделки недействительной</w:t>
      </w:r>
      <w:r w:rsidR="002A4EBB">
        <w:rPr>
          <w:rFonts w:ascii="Times New Roman" w:hAnsi="Times New Roman" w:cs="Times New Roman"/>
          <w:sz w:val="28"/>
          <w:szCs w:val="28"/>
        </w:rPr>
        <w:t>.</w:t>
      </w:r>
    </w:p>
    <w:p w14:paraId="4C009563" w14:textId="77777777" w:rsidR="005B3C1B" w:rsidRPr="005B3C1B" w:rsidRDefault="005B3C1B" w:rsidP="005B3C1B">
      <w:pPr>
        <w:spacing w:line="360" w:lineRule="auto"/>
        <w:ind w:firstLine="709"/>
        <w:jc w:val="both"/>
        <w:rPr>
          <w:rFonts w:ascii="Times New Roman" w:hAnsi="Times New Roman" w:cs="Times New Roman"/>
          <w:sz w:val="28"/>
          <w:szCs w:val="28"/>
        </w:rPr>
      </w:pPr>
      <w:r w:rsidRPr="005B3C1B">
        <w:rPr>
          <w:rFonts w:ascii="Times New Roman" w:hAnsi="Times New Roman" w:cs="Times New Roman"/>
          <w:sz w:val="28"/>
          <w:szCs w:val="28"/>
        </w:rPr>
        <w:t>Признание сделки недействительной приводит к следующим юридическим последствиям:</w:t>
      </w:r>
    </w:p>
    <w:p w14:paraId="4D6FD9F2" w14:textId="516ADD8F" w:rsidR="005B3C1B" w:rsidRPr="005B3C1B" w:rsidRDefault="005B3C1B" w:rsidP="00B35313">
      <w:pPr>
        <w:numPr>
          <w:ilvl w:val="0"/>
          <w:numId w:val="26"/>
        </w:numPr>
        <w:spacing w:line="360" w:lineRule="auto"/>
        <w:ind w:left="0" w:firstLine="709"/>
        <w:jc w:val="both"/>
        <w:rPr>
          <w:rFonts w:ascii="Times New Roman" w:hAnsi="Times New Roman" w:cs="Times New Roman"/>
          <w:sz w:val="28"/>
          <w:szCs w:val="28"/>
        </w:rPr>
      </w:pPr>
      <w:r w:rsidRPr="005B3C1B">
        <w:rPr>
          <w:rFonts w:ascii="Times New Roman" w:hAnsi="Times New Roman" w:cs="Times New Roman"/>
          <w:sz w:val="28"/>
          <w:szCs w:val="28"/>
        </w:rPr>
        <w:t>Реституция.</w:t>
      </w:r>
      <w:r w:rsidR="006A136B">
        <w:rPr>
          <w:rFonts w:ascii="Times New Roman" w:hAnsi="Times New Roman" w:cs="Times New Roman"/>
          <w:sz w:val="28"/>
          <w:szCs w:val="28"/>
        </w:rPr>
        <w:t xml:space="preserve"> </w:t>
      </w:r>
      <w:r w:rsidRPr="005B3C1B">
        <w:rPr>
          <w:rFonts w:ascii="Times New Roman" w:hAnsi="Times New Roman" w:cs="Times New Roman"/>
          <w:sz w:val="28"/>
          <w:szCs w:val="28"/>
        </w:rPr>
        <w:t>Стороны обязаны вернуть друг другу всё полученное по сделке. Если возврат невозможен в натуре, подлежит возмещению стоимость.</w:t>
      </w:r>
    </w:p>
    <w:p w14:paraId="5708F0BB" w14:textId="7B4F829A" w:rsidR="005B3C1B" w:rsidRPr="005B3C1B" w:rsidRDefault="005B3C1B" w:rsidP="00B35313">
      <w:pPr>
        <w:numPr>
          <w:ilvl w:val="0"/>
          <w:numId w:val="26"/>
        </w:numPr>
        <w:spacing w:line="360" w:lineRule="auto"/>
        <w:ind w:left="0" w:firstLine="709"/>
        <w:jc w:val="both"/>
        <w:rPr>
          <w:rFonts w:ascii="Times New Roman" w:hAnsi="Times New Roman" w:cs="Times New Roman"/>
          <w:sz w:val="28"/>
          <w:szCs w:val="28"/>
        </w:rPr>
      </w:pPr>
      <w:r w:rsidRPr="005B3C1B">
        <w:rPr>
          <w:rFonts w:ascii="Times New Roman" w:hAnsi="Times New Roman" w:cs="Times New Roman"/>
          <w:sz w:val="28"/>
          <w:szCs w:val="28"/>
        </w:rPr>
        <w:t>Возмещение убытков.</w:t>
      </w:r>
      <w:r w:rsidR="006A136B">
        <w:rPr>
          <w:rFonts w:ascii="Times New Roman" w:hAnsi="Times New Roman" w:cs="Times New Roman"/>
          <w:sz w:val="28"/>
          <w:szCs w:val="28"/>
        </w:rPr>
        <w:t xml:space="preserve"> </w:t>
      </w:r>
      <w:r w:rsidRPr="005B3C1B">
        <w:rPr>
          <w:rFonts w:ascii="Times New Roman" w:hAnsi="Times New Roman" w:cs="Times New Roman"/>
          <w:sz w:val="28"/>
          <w:szCs w:val="28"/>
        </w:rPr>
        <w:t>Если одна из сторон понесла убытки в результате недействительности сделки, другая сторона может быть обязана их возместить.</w:t>
      </w:r>
    </w:p>
    <w:p w14:paraId="0D080B48" w14:textId="65B8DAFA" w:rsidR="005B3C1B" w:rsidRPr="005B3C1B" w:rsidRDefault="005B3C1B" w:rsidP="00B35313">
      <w:pPr>
        <w:numPr>
          <w:ilvl w:val="0"/>
          <w:numId w:val="26"/>
        </w:numPr>
        <w:spacing w:line="360" w:lineRule="auto"/>
        <w:ind w:left="0" w:firstLine="709"/>
        <w:jc w:val="both"/>
        <w:rPr>
          <w:rFonts w:ascii="Times New Roman" w:hAnsi="Times New Roman" w:cs="Times New Roman"/>
          <w:sz w:val="28"/>
          <w:szCs w:val="28"/>
        </w:rPr>
      </w:pPr>
      <w:r w:rsidRPr="005B3C1B">
        <w:rPr>
          <w:rFonts w:ascii="Times New Roman" w:hAnsi="Times New Roman" w:cs="Times New Roman"/>
          <w:sz w:val="28"/>
          <w:szCs w:val="28"/>
        </w:rPr>
        <w:t>Применение дополнительных мер.</w:t>
      </w:r>
      <w:r w:rsidR="006C1B53">
        <w:rPr>
          <w:rFonts w:ascii="Times New Roman" w:hAnsi="Times New Roman" w:cs="Times New Roman"/>
          <w:sz w:val="28"/>
          <w:szCs w:val="28"/>
        </w:rPr>
        <w:t xml:space="preserve"> </w:t>
      </w:r>
      <w:r w:rsidRPr="005B3C1B">
        <w:rPr>
          <w:rFonts w:ascii="Times New Roman" w:hAnsi="Times New Roman" w:cs="Times New Roman"/>
          <w:sz w:val="28"/>
          <w:szCs w:val="28"/>
        </w:rPr>
        <w:t>В случае ничтожных сделок, совершённых с целью, противной закону, всё полученное может быть взыскано в доход государства (статья 169 ГК РФ).</w:t>
      </w:r>
    </w:p>
    <w:p w14:paraId="08A5785D" w14:textId="73E36851" w:rsidR="005B3C1B" w:rsidRPr="005B3C1B" w:rsidRDefault="005B3C1B" w:rsidP="005B3C1B">
      <w:pPr>
        <w:spacing w:line="360" w:lineRule="auto"/>
        <w:ind w:firstLine="709"/>
        <w:jc w:val="both"/>
        <w:rPr>
          <w:rFonts w:ascii="Times New Roman" w:hAnsi="Times New Roman" w:cs="Times New Roman"/>
          <w:sz w:val="28"/>
          <w:szCs w:val="28"/>
        </w:rPr>
      </w:pPr>
      <w:r w:rsidRPr="005B3C1B">
        <w:rPr>
          <w:rFonts w:ascii="Times New Roman" w:hAnsi="Times New Roman" w:cs="Times New Roman"/>
          <w:sz w:val="28"/>
          <w:szCs w:val="28"/>
        </w:rPr>
        <w:t>Значение института недействительности сделок</w:t>
      </w:r>
      <w:r w:rsidR="002C4B3F">
        <w:rPr>
          <w:rFonts w:ascii="Times New Roman" w:hAnsi="Times New Roman" w:cs="Times New Roman"/>
          <w:sz w:val="28"/>
          <w:szCs w:val="28"/>
        </w:rPr>
        <w:t>.</w:t>
      </w:r>
    </w:p>
    <w:p w14:paraId="4F074BE5" w14:textId="77777777" w:rsidR="005B3C1B" w:rsidRPr="005B3C1B" w:rsidRDefault="005B3C1B" w:rsidP="005B3C1B">
      <w:pPr>
        <w:spacing w:line="360" w:lineRule="auto"/>
        <w:ind w:firstLine="709"/>
        <w:jc w:val="both"/>
        <w:rPr>
          <w:rFonts w:ascii="Times New Roman" w:hAnsi="Times New Roman" w:cs="Times New Roman"/>
          <w:sz w:val="28"/>
          <w:szCs w:val="28"/>
        </w:rPr>
      </w:pPr>
      <w:r w:rsidRPr="005B3C1B">
        <w:rPr>
          <w:rFonts w:ascii="Times New Roman" w:hAnsi="Times New Roman" w:cs="Times New Roman"/>
          <w:sz w:val="28"/>
          <w:szCs w:val="28"/>
        </w:rPr>
        <w:lastRenderedPageBreak/>
        <w:t>Институт недействительности сделок имеет важное значение для гражданского оборота:</w:t>
      </w:r>
    </w:p>
    <w:p w14:paraId="65F76E4D" w14:textId="1C50D374" w:rsidR="005B3C1B" w:rsidRPr="005B3C1B" w:rsidRDefault="00A5305A" w:rsidP="00B35313">
      <w:pPr>
        <w:numPr>
          <w:ilvl w:val="0"/>
          <w:numId w:val="30"/>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5B3C1B" w:rsidRPr="005B3C1B">
        <w:rPr>
          <w:rFonts w:ascii="Times New Roman" w:hAnsi="Times New Roman" w:cs="Times New Roman"/>
          <w:sz w:val="28"/>
          <w:szCs w:val="28"/>
        </w:rPr>
        <w:t>н защищает права и интересы участников гражданских правоотношений</w:t>
      </w:r>
      <w:r>
        <w:rPr>
          <w:rFonts w:ascii="Times New Roman" w:hAnsi="Times New Roman" w:cs="Times New Roman"/>
          <w:sz w:val="28"/>
          <w:szCs w:val="28"/>
        </w:rPr>
        <w:t>;</w:t>
      </w:r>
    </w:p>
    <w:p w14:paraId="604F5F34" w14:textId="569DE6F6" w:rsidR="005B3C1B" w:rsidRPr="005B3C1B" w:rsidRDefault="00A5305A" w:rsidP="00B35313">
      <w:pPr>
        <w:numPr>
          <w:ilvl w:val="0"/>
          <w:numId w:val="30"/>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5B3C1B" w:rsidRPr="005B3C1B">
        <w:rPr>
          <w:rFonts w:ascii="Times New Roman" w:hAnsi="Times New Roman" w:cs="Times New Roman"/>
          <w:sz w:val="28"/>
          <w:szCs w:val="28"/>
        </w:rPr>
        <w:t>пособствует восстановлению законности в случае её нарушения</w:t>
      </w:r>
      <w:r>
        <w:rPr>
          <w:rFonts w:ascii="Times New Roman" w:hAnsi="Times New Roman" w:cs="Times New Roman"/>
          <w:sz w:val="28"/>
          <w:szCs w:val="28"/>
        </w:rPr>
        <w:t>;</w:t>
      </w:r>
    </w:p>
    <w:p w14:paraId="600448EC" w14:textId="0DD63FC1" w:rsidR="005B3C1B" w:rsidRPr="005B3C1B" w:rsidRDefault="00A5305A" w:rsidP="00B35313">
      <w:pPr>
        <w:numPr>
          <w:ilvl w:val="0"/>
          <w:numId w:val="30"/>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5B3C1B" w:rsidRPr="005B3C1B">
        <w:rPr>
          <w:rFonts w:ascii="Times New Roman" w:hAnsi="Times New Roman" w:cs="Times New Roman"/>
          <w:sz w:val="28"/>
          <w:szCs w:val="28"/>
        </w:rPr>
        <w:t>беспечивает стабильность и предсказуемость в имущественных и неимущественных отношениях.</w:t>
      </w:r>
    </w:p>
    <w:p w14:paraId="1F6E6951" w14:textId="77777777" w:rsidR="005B3C1B" w:rsidRPr="005B3C1B" w:rsidRDefault="005B3C1B" w:rsidP="005B3C1B">
      <w:pPr>
        <w:spacing w:line="360" w:lineRule="auto"/>
        <w:ind w:firstLine="709"/>
        <w:jc w:val="both"/>
        <w:rPr>
          <w:rFonts w:ascii="Times New Roman" w:hAnsi="Times New Roman" w:cs="Times New Roman"/>
          <w:sz w:val="28"/>
          <w:szCs w:val="28"/>
        </w:rPr>
      </w:pPr>
      <w:r w:rsidRPr="005B3C1B">
        <w:rPr>
          <w:rFonts w:ascii="Times New Roman" w:hAnsi="Times New Roman" w:cs="Times New Roman"/>
          <w:sz w:val="28"/>
          <w:szCs w:val="28"/>
        </w:rPr>
        <w:t>Таким образом, признание сделки недействительной является эффективным инструментом устранения последствий правонарушений в гражданском обороте и защиты законных интересов участников сделки.</w:t>
      </w:r>
    </w:p>
    <w:p w14:paraId="170475D0" w14:textId="0C165915" w:rsidR="00D62C09" w:rsidRDefault="00D62C09" w:rsidP="005A3208">
      <w:pPr>
        <w:spacing w:line="360" w:lineRule="auto"/>
        <w:ind w:firstLine="709"/>
        <w:jc w:val="both"/>
        <w:rPr>
          <w:rFonts w:ascii="Times New Roman" w:hAnsi="Times New Roman" w:cs="Times New Roman"/>
          <w:sz w:val="28"/>
          <w:szCs w:val="28"/>
        </w:rPr>
      </w:pPr>
    </w:p>
    <w:p w14:paraId="5064415C" w14:textId="1692D96C" w:rsidR="006E6126" w:rsidRPr="00575900" w:rsidRDefault="00575900" w:rsidP="00575900">
      <w:pPr>
        <w:pStyle w:val="1"/>
        <w:spacing w:line="360" w:lineRule="auto"/>
        <w:ind w:firstLine="709"/>
        <w:jc w:val="both"/>
        <w:rPr>
          <w:rFonts w:ascii="Times New Roman" w:hAnsi="Times New Roman" w:cs="Times New Roman"/>
          <w:b/>
          <w:bCs/>
          <w:color w:val="auto"/>
          <w:sz w:val="28"/>
          <w:szCs w:val="28"/>
        </w:rPr>
      </w:pPr>
      <w:bookmarkStart w:id="13" w:name="_Toc185909794"/>
      <w:r w:rsidRPr="00575900">
        <w:rPr>
          <w:rFonts w:ascii="Times New Roman" w:hAnsi="Times New Roman" w:cs="Times New Roman"/>
          <w:b/>
          <w:bCs/>
          <w:color w:val="auto"/>
          <w:sz w:val="28"/>
          <w:szCs w:val="28"/>
        </w:rPr>
        <w:t>3.2 Виды недействительных сделок</w:t>
      </w:r>
      <w:bookmarkEnd w:id="13"/>
    </w:p>
    <w:p w14:paraId="4281E40B" w14:textId="3FF53921" w:rsidR="006E6126" w:rsidRDefault="006E6126" w:rsidP="005A3208">
      <w:pPr>
        <w:spacing w:line="360" w:lineRule="auto"/>
        <w:ind w:firstLine="709"/>
        <w:jc w:val="both"/>
        <w:rPr>
          <w:rFonts w:ascii="Times New Roman" w:hAnsi="Times New Roman" w:cs="Times New Roman"/>
          <w:sz w:val="28"/>
          <w:szCs w:val="28"/>
        </w:rPr>
      </w:pPr>
    </w:p>
    <w:p w14:paraId="71540715" w14:textId="123F14AA" w:rsidR="00547182" w:rsidRPr="00547182" w:rsidRDefault="00547182" w:rsidP="006D1BC7">
      <w:pPr>
        <w:spacing w:line="360" w:lineRule="auto"/>
        <w:ind w:firstLine="709"/>
        <w:jc w:val="both"/>
        <w:rPr>
          <w:rFonts w:ascii="Times New Roman" w:hAnsi="Times New Roman" w:cs="Times New Roman"/>
          <w:sz w:val="28"/>
          <w:szCs w:val="28"/>
        </w:rPr>
      </w:pPr>
      <w:r w:rsidRPr="00547182">
        <w:rPr>
          <w:rFonts w:ascii="Times New Roman" w:hAnsi="Times New Roman" w:cs="Times New Roman"/>
          <w:sz w:val="28"/>
          <w:szCs w:val="28"/>
        </w:rPr>
        <w:t>Недействительная сделка — это сделка, которая не соответствует установленным законом требованиям и, следовательно, не порождает юридических последствий, кроме тех, что связаны с её недействительностью. В зависимости от оснований для признания недействительности, сделки могут быть классифицированы на два основных типа: ничтожные и оспоримые. Каждая из этих категорий имеет свои особенности, которые влияют на правовые последствия и порядок признания недействительности.</w:t>
      </w:r>
    </w:p>
    <w:p w14:paraId="3FA09196" w14:textId="44905960" w:rsidR="00547182" w:rsidRPr="00547182" w:rsidRDefault="00547182" w:rsidP="00547182">
      <w:pPr>
        <w:spacing w:line="360" w:lineRule="auto"/>
        <w:ind w:firstLine="709"/>
        <w:jc w:val="both"/>
        <w:rPr>
          <w:rFonts w:ascii="Times New Roman" w:hAnsi="Times New Roman" w:cs="Times New Roman"/>
          <w:sz w:val="28"/>
          <w:szCs w:val="28"/>
        </w:rPr>
      </w:pPr>
      <w:r w:rsidRPr="00547182">
        <w:rPr>
          <w:rFonts w:ascii="Times New Roman" w:hAnsi="Times New Roman" w:cs="Times New Roman"/>
          <w:sz w:val="28"/>
          <w:szCs w:val="28"/>
        </w:rPr>
        <w:t xml:space="preserve">Ничтожная сделка является недействительной с момента её заключения, то есть она не имеет юридической силы. Ничтожность сделки не зависит от её признания судом — она считается таковой автоматически. Основания для </w:t>
      </w:r>
      <w:r w:rsidRPr="00547182">
        <w:rPr>
          <w:rFonts w:ascii="Times New Roman" w:hAnsi="Times New Roman" w:cs="Times New Roman"/>
          <w:sz w:val="28"/>
          <w:szCs w:val="28"/>
        </w:rPr>
        <w:lastRenderedPageBreak/>
        <w:t>признания сделки ничтожной закреплены в статье 168 Гражданского кодекса Российской Федерации (ГК РФ)</w:t>
      </w:r>
      <w:r w:rsidR="00CD48E5">
        <w:rPr>
          <w:rStyle w:val="af1"/>
          <w:rFonts w:ascii="Times New Roman" w:hAnsi="Times New Roman" w:cs="Times New Roman"/>
          <w:sz w:val="28"/>
          <w:szCs w:val="28"/>
        </w:rPr>
        <w:footnoteReference w:id="11"/>
      </w:r>
      <w:r w:rsidRPr="00547182">
        <w:rPr>
          <w:rFonts w:ascii="Times New Roman" w:hAnsi="Times New Roman" w:cs="Times New Roman"/>
          <w:sz w:val="28"/>
          <w:szCs w:val="28"/>
        </w:rPr>
        <w:t>.</w:t>
      </w:r>
    </w:p>
    <w:p w14:paraId="0DFE0322" w14:textId="77777777" w:rsidR="00547182" w:rsidRPr="00547182" w:rsidRDefault="00547182" w:rsidP="00547182">
      <w:pPr>
        <w:spacing w:line="360" w:lineRule="auto"/>
        <w:ind w:firstLine="709"/>
        <w:jc w:val="both"/>
        <w:rPr>
          <w:rFonts w:ascii="Times New Roman" w:hAnsi="Times New Roman" w:cs="Times New Roman"/>
          <w:sz w:val="28"/>
          <w:szCs w:val="28"/>
        </w:rPr>
      </w:pPr>
      <w:r w:rsidRPr="00547182">
        <w:rPr>
          <w:rFonts w:ascii="Times New Roman" w:hAnsi="Times New Roman" w:cs="Times New Roman"/>
          <w:sz w:val="28"/>
          <w:szCs w:val="28"/>
        </w:rPr>
        <w:t>Основания для ничтожности сделки:</w:t>
      </w:r>
    </w:p>
    <w:p w14:paraId="64CAE872" w14:textId="520DD2F0" w:rsidR="00547182" w:rsidRPr="00547182" w:rsidRDefault="007C2715" w:rsidP="00B35313">
      <w:pPr>
        <w:numPr>
          <w:ilvl w:val="0"/>
          <w:numId w:val="31"/>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547182" w:rsidRPr="00547182">
        <w:rPr>
          <w:rFonts w:ascii="Times New Roman" w:hAnsi="Times New Roman" w:cs="Times New Roman"/>
          <w:sz w:val="28"/>
          <w:szCs w:val="28"/>
        </w:rPr>
        <w:t>арушение закона или иных правовых актов. Сделка, противоречащая закону или правовым актам, является ничтожной. Например, сделка, направленная на уклонение от уплаты налогов, или сделка, совершаемая с целью, противной основам правопорядка или нравственности (например, фиктивные сделки).</w:t>
      </w:r>
    </w:p>
    <w:p w14:paraId="574446FD" w14:textId="334667D8" w:rsidR="00547182" w:rsidRPr="00547182" w:rsidRDefault="007C2715" w:rsidP="00B35313">
      <w:pPr>
        <w:numPr>
          <w:ilvl w:val="0"/>
          <w:numId w:val="31"/>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547182" w:rsidRPr="00547182">
        <w:rPr>
          <w:rFonts w:ascii="Times New Roman" w:hAnsi="Times New Roman" w:cs="Times New Roman"/>
          <w:sz w:val="28"/>
          <w:szCs w:val="28"/>
        </w:rPr>
        <w:t>тсутствие дееспособности у одной из сторон. Сделка, заключённая недееспособным лицом (например, несовершеннолетним, признанным недееспособным по решению суда), является ничтожной</w:t>
      </w:r>
      <w:r>
        <w:rPr>
          <w:rFonts w:ascii="Times New Roman" w:hAnsi="Times New Roman" w:cs="Times New Roman"/>
          <w:sz w:val="28"/>
          <w:szCs w:val="28"/>
        </w:rPr>
        <w:t>;</w:t>
      </w:r>
    </w:p>
    <w:p w14:paraId="71642F20" w14:textId="5D639292" w:rsidR="00547182" w:rsidRPr="00547182" w:rsidRDefault="007C2715" w:rsidP="00B35313">
      <w:pPr>
        <w:numPr>
          <w:ilvl w:val="0"/>
          <w:numId w:val="31"/>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547182" w:rsidRPr="00547182">
        <w:rPr>
          <w:rFonts w:ascii="Times New Roman" w:hAnsi="Times New Roman" w:cs="Times New Roman"/>
          <w:sz w:val="28"/>
          <w:szCs w:val="28"/>
        </w:rPr>
        <w:t>ритворные сделки. Сделка, заключённая с целью прикрыть другую сделку, которая не соответствует истинной воле сторон (например, заключение договора дарения, который на самом деле является договором купли-продажи)</w:t>
      </w:r>
      <w:r>
        <w:rPr>
          <w:rFonts w:ascii="Times New Roman" w:hAnsi="Times New Roman" w:cs="Times New Roman"/>
          <w:sz w:val="28"/>
          <w:szCs w:val="28"/>
        </w:rPr>
        <w:t>;</w:t>
      </w:r>
    </w:p>
    <w:p w14:paraId="2B70C8F3" w14:textId="1867A8A6" w:rsidR="00547182" w:rsidRPr="00547182" w:rsidRDefault="007C2715" w:rsidP="00B35313">
      <w:pPr>
        <w:numPr>
          <w:ilvl w:val="0"/>
          <w:numId w:val="31"/>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00547182" w:rsidRPr="00547182">
        <w:rPr>
          <w:rFonts w:ascii="Times New Roman" w:hAnsi="Times New Roman" w:cs="Times New Roman"/>
          <w:sz w:val="28"/>
          <w:szCs w:val="28"/>
        </w:rPr>
        <w:t>нимые сделки. Сделка, которая не имела намерения создать юридические последствия (например, фиктивное оформление договора, не предполагающего реальных обязательств)</w:t>
      </w:r>
      <w:r>
        <w:rPr>
          <w:rFonts w:ascii="Times New Roman" w:hAnsi="Times New Roman" w:cs="Times New Roman"/>
          <w:sz w:val="28"/>
          <w:szCs w:val="28"/>
        </w:rPr>
        <w:t>;</w:t>
      </w:r>
    </w:p>
    <w:p w14:paraId="20D9E287" w14:textId="77777777" w:rsidR="00547182" w:rsidRPr="00547182" w:rsidRDefault="00547182" w:rsidP="00547182">
      <w:pPr>
        <w:spacing w:line="360" w:lineRule="auto"/>
        <w:ind w:firstLine="709"/>
        <w:jc w:val="both"/>
        <w:rPr>
          <w:rFonts w:ascii="Times New Roman" w:hAnsi="Times New Roman" w:cs="Times New Roman"/>
          <w:sz w:val="28"/>
          <w:szCs w:val="28"/>
        </w:rPr>
      </w:pPr>
      <w:r w:rsidRPr="00547182">
        <w:rPr>
          <w:rFonts w:ascii="Times New Roman" w:hAnsi="Times New Roman" w:cs="Times New Roman"/>
          <w:sz w:val="28"/>
          <w:szCs w:val="28"/>
        </w:rPr>
        <w:t>Последствия ничтожной сделки:</w:t>
      </w:r>
    </w:p>
    <w:p w14:paraId="61D41D1F" w14:textId="4C42997B" w:rsidR="00547182" w:rsidRPr="009E5BF5" w:rsidRDefault="009E5BF5" w:rsidP="00B35313">
      <w:pPr>
        <w:pStyle w:val="a3"/>
        <w:numPr>
          <w:ilvl w:val="0"/>
          <w:numId w:val="31"/>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547182" w:rsidRPr="009E5BF5">
        <w:rPr>
          <w:rFonts w:ascii="Times New Roman" w:hAnsi="Times New Roman" w:cs="Times New Roman"/>
          <w:sz w:val="28"/>
          <w:szCs w:val="28"/>
        </w:rPr>
        <w:t>делка считается недействительной с момента её заключения</w:t>
      </w:r>
      <w:r>
        <w:rPr>
          <w:rFonts w:ascii="Times New Roman" w:hAnsi="Times New Roman" w:cs="Times New Roman"/>
          <w:sz w:val="28"/>
          <w:szCs w:val="28"/>
        </w:rPr>
        <w:t>;</w:t>
      </w:r>
    </w:p>
    <w:p w14:paraId="216E246D" w14:textId="116ADFA0" w:rsidR="00547182" w:rsidRPr="009E5BF5" w:rsidRDefault="009E5BF5" w:rsidP="00B35313">
      <w:pPr>
        <w:pStyle w:val="a3"/>
        <w:numPr>
          <w:ilvl w:val="0"/>
          <w:numId w:val="31"/>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547182" w:rsidRPr="009E5BF5">
        <w:rPr>
          <w:rFonts w:ascii="Times New Roman" w:hAnsi="Times New Roman" w:cs="Times New Roman"/>
          <w:sz w:val="28"/>
          <w:szCs w:val="28"/>
        </w:rPr>
        <w:t>тороны обязаны вернуть друг другу всё, что они получили по сделке (реституция), если это возможно, или возместить стоимость полученного</w:t>
      </w:r>
      <w:r>
        <w:rPr>
          <w:rFonts w:ascii="Times New Roman" w:hAnsi="Times New Roman" w:cs="Times New Roman"/>
          <w:sz w:val="28"/>
          <w:szCs w:val="28"/>
        </w:rPr>
        <w:t>;</w:t>
      </w:r>
    </w:p>
    <w:p w14:paraId="19782E3C" w14:textId="6894ADA6" w:rsidR="00547182" w:rsidRPr="009E5BF5" w:rsidRDefault="009E5BF5" w:rsidP="00B35313">
      <w:pPr>
        <w:pStyle w:val="a3"/>
        <w:numPr>
          <w:ilvl w:val="0"/>
          <w:numId w:val="31"/>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547182" w:rsidRPr="009E5BF5">
        <w:rPr>
          <w:rFonts w:ascii="Times New Roman" w:hAnsi="Times New Roman" w:cs="Times New Roman"/>
          <w:sz w:val="28"/>
          <w:szCs w:val="28"/>
        </w:rPr>
        <w:t xml:space="preserve"> случае невозможности возврата, возмещается стоимость полученного имущества.</w:t>
      </w:r>
    </w:p>
    <w:p w14:paraId="37C420C1" w14:textId="183B8390" w:rsidR="00547182" w:rsidRPr="00547182" w:rsidRDefault="006D1BC7" w:rsidP="0054718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О</w:t>
      </w:r>
      <w:r w:rsidR="00547182" w:rsidRPr="00547182">
        <w:rPr>
          <w:rFonts w:ascii="Times New Roman" w:hAnsi="Times New Roman" w:cs="Times New Roman"/>
          <w:sz w:val="28"/>
          <w:szCs w:val="28"/>
        </w:rPr>
        <w:t>споримая сделка считается действительной до тех пор, пока не будет признана недействительной судом. В отличие от ничтожной, оспоримая сделка может порождать юридические последствия до момента её признания недействительной, что делает её более гибкой в правовом обороте. Оспоримая сделка может быть признана недействительной по требованию заинтересованных лиц, если они могут доказать наличие оснований для оспаривания.</w:t>
      </w:r>
    </w:p>
    <w:p w14:paraId="7A296367" w14:textId="77777777" w:rsidR="00547182" w:rsidRPr="00547182" w:rsidRDefault="00547182" w:rsidP="00547182">
      <w:pPr>
        <w:spacing w:line="360" w:lineRule="auto"/>
        <w:ind w:firstLine="709"/>
        <w:jc w:val="both"/>
        <w:rPr>
          <w:rFonts w:ascii="Times New Roman" w:hAnsi="Times New Roman" w:cs="Times New Roman"/>
          <w:sz w:val="28"/>
          <w:szCs w:val="28"/>
        </w:rPr>
      </w:pPr>
      <w:r w:rsidRPr="00547182">
        <w:rPr>
          <w:rFonts w:ascii="Times New Roman" w:hAnsi="Times New Roman" w:cs="Times New Roman"/>
          <w:sz w:val="28"/>
          <w:szCs w:val="28"/>
        </w:rPr>
        <w:t>Основания для признания сделки оспоримой:</w:t>
      </w:r>
    </w:p>
    <w:p w14:paraId="20D757B6" w14:textId="4D6155EC" w:rsidR="00547182" w:rsidRPr="00FA6C6B" w:rsidRDefault="00FA6C6B" w:rsidP="00B35313">
      <w:pPr>
        <w:pStyle w:val="a3"/>
        <w:numPr>
          <w:ilvl w:val="0"/>
          <w:numId w:val="31"/>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547182" w:rsidRPr="00FA6C6B">
        <w:rPr>
          <w:rFonts w:ascii="Times New Roman" w:hAnsi="Times New Roman" w:cs="Times New Roman"/>
          <w:sz w:val="28"/>
          <w:szCs w:val="28"/>
        </w:rPr>
        <w:t>ущественное заблуждение. Если сторона сделки совершила её, находясь в заблуждении относительно её сути или предмета, сделка может быть оспорена (статья 178 ГК РФ)</w:t>
      </w:r>
      <w:r>
        <w:rPr>
          <w:rFonts w:ascii="Times New Roman" w:hAnsi="Times New Roman" w:cs="Times New Roman"/>
          <w:sz w:val="28"/>
          <w:szCs w:val="28"/>
        </w:rPr>
        <w:t>;</w:t>
      </w:r>
    </w:p>
    <w:p w14:paraId="004CAD2C" w14:textId="5329416B" w:rsidR="00547182" w:rsidRPr="00FA6C6B" w:rsidRDefault="00FA6C6B" w:rsidP="00B35313">
      <w:pPr>
        <w:pStyle w:val="a3"/>
        <w:numPr>
          <w:ilvl w:val="0"/>
          <w:numId w:val="31"/>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547182" w:rsidRPr="00FA6C6B">
        <w:rPr>
          <w:rFonts w:ascii="Times New Roman" w:hAnsi="Times New Roman" w:cs="Times New Roman"/>
          <w:sz w:val="28"/>
          <w:szCs w:val="28"/>
        </w:rPr>
        <w:t>бман, насилие или угроза. Сделка может быть признана оспоримой, если она была совершена под воздействием обмана, насилия или угрозы (статья 179 ГК РФ)</w:t>
      </w:r>
      <w:r>
        <w:rPr>
          <w:rFonts w:ascii="Times New Roman" w:hAnsi="Times New Roman" w:cs="Times New Roman"/>
          <w:sz w:val="28"/>
          <w:szCs w:val="28"/>
        </w:rPr>
        <w:t>;</w:t>
      </w:r>
    </w:p>
    <w:p w14:paraId="189C3279" w14:textId="4501EFDF" w:rsidR="00547182" w:rsidRPr="00FA6C6B" w:rsidRDefault="00FA6C6B" w:rsidP="00B35313">
      <w:pPr>
        <w:pStyle w:val="a3"/>
        <w:numPr>
          <w:ilvl w:val="0"/>
          <w:numId w:val="31"/>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547182" w:rsidRPr="00FA6C6B">
        <w:rPr>
          <w:rFonts w:ascii="Times New Roman" w:hAnsi="Times New Roman" w:cs="Times New Roman"/>
          <w:sz w:val="28"/>
          <w:szCs w:val="28"/>
        </w:rPr>
        <w:t>граниченная дееспособность. Сделка, заключённая несовершеннолетними лицами или ограниченно дееспособными гражданами без необходимого согласия родителей или опекунов, может быть признана оспоримой (статья 175 ГК РФ)</w:t>
      </w:r>
      <w:r>
        <w:rPr>
          <w:rFonts w:ascii="Times New Roman" w:hAnsi="Times New Roman" w:cs="Times New Roman"/>
          <w:sz w:val="28"/>
          <w:szCs w:val="28"/>
        </w:rPr>
        <w:t>;</w:t>
      </w:r>
    </w:p>
    <w:p w14:paraId="3B491C5B" w14:textId="0C225916" w:rsidR="00547182" w:rsidRPr="00FA6C6B" w:rsidRDefault="00FA6C6B" w:rsidP="00B35313">
      <w:pPr>
        <w:pStyle w:val="a3"/>
        <w:numPr>
          <w:ilvl w:val="0"/>
          <w:numId w:val="31"/>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547182" w:rsidRPr="00FA6C6B">
        <w:rPr>
          <w:rFonts w:ascii="Times New Roman" w:hAnsi="Times New Roman" w:cs="Times New Roman"/>
          <w:sz w:val="28"/>
          <w:szCs w:val="28"/>
        </w:rPr>
        <w:t>евозможность выполнения условий сделки. Сделка может быть оспорена, если её условия не могут быть выполнены (например, сделка, предполагающая исполнение невозможного обязательства)</w:t>
      </w:r>
      <w:r w:rsidR="00C96E9F">
        <w:rPr>
          <w:rFonts w:ascii="Times New Roman" w:hAnsi="Times New Roman" w:cs="Times New Roman"/>
          <w:sz w:val="28"/>
          <w:szCs w:val="28"/>
        </w:rPr>
        <w:t>.</w:t>
      </w:r>
    </w:p>
    <w:p w14:paraId="7ED1B371" w14:textId="77777777" w:rsidR="00547182" w:rsidRPr="00547182" w:rsidRDefault="00547182" w:rsidP="00547182">
      <w:pPr>
        <w:spacing w:line="360" w:lineRule="auto"/>
        <w:ind w:firstLine="709"/>
        <w:jc w:val="both"/>
        <w:rPr>
          <w:rFonts w:ascii="Times New Roman" w:hAnsi="Times New Roman" w:cs="Times New Roman"/>
          <w:sz w:val="28"/>
          <w:szCs w:val="28"/>
        </w:rPr>
      </w:pPr>
      <w:r w:rsidRPr="00547182">
        <w:rPr>
          <w:rFonts w:ascii="Times New Roman" w:hAnsi="Times New Roman" w:cs="Times New Roman"/>
          <w:sz w:val="28"/>
          <w:szCs w:val="28"/>
        </w:rPr>
        <w:t>Последствия оспоримой сделки:</w:t>
      </w:r>
    </w:p>
    <w:p w14:paraId="4DDDE70B" w14:textId="731FE7CF" w:rsidR="00547182" w:rsidRPr="00E01E7C" w:rsidRDefault="00E01E7C" w:rsidP="00B35313">
      <w:pPr>
        <w:pStyle w:val="a3"/>
        <w:numPr>
          <w:ilvl w:val="0"/>
          <w:numId w:val="31"/>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547182" w:rsidRPr="00E01E7C">
        <w:rPr>
          <w:rFonts w:ascii="Times New Roman" w:hAnsi="Times New Roman" w:cs="Times New Roman"/>
          <w:sz w:val="28"/>
          <w:szCs w:val="28"/>
        </w:rPr>
        <w:t>делка считается действительной до момента её признания недействительной судом</w:t>
      </w:r>
      <w:r>
        <w:rPr>
          <w:rFonts w:ascii="Times New Roman" w:hAnsi="Times New Roman" w:cs="Times New Roman"/>
          <w:sz w:val="28"/>
          <w:szCs w:val="28"/>
        </w:rPr>
        <w:t>;</w:t>
      </w:r>
    </w:p>
    <w:p w14:paraId="54F5678A" w14:textId="0F38D9F0" w:rsidR="00547182" w:rsidRDefault="00E01E7C" w:rsidP="00B35313">
      <w:pPr>
        <w:pStyle w:val="a3"/>
        <w:numPr>
          <w:ilvl w:val="0"/>
          <w:numId w:val="31"/>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547182" w:rsidRPr="00E01E7C">
        <w:rPr>
          <w:rFonts w:ascii="Times New Roman" w:hAnsi="Times New Roman" w:cs="Times New Roman"/>
          <w:sz w:val="28"/>
          <w:szCs w:val="28"/>
        </w:rPr>
        <w:t xml:space="preserve"> случае признания сделки недействительной суд применяет последствия реституции, то есть стороны обязаны вернуть друг другу всё полученное по сделке или возместить её стоимость.</w:t>
      </w:r>
    </w:p>
    <w:p w14:paraId="130D837D" w14:textId="3B709010" w:rsidR="0002416D" w:rsidRDefault="007D6281" w:rsidP="0002416D">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Важные различия между ничтожными и оспоримыми сделками приведены в таблице 3.1.</w:t>
      </w:r>
    </w:p>
    <w:p w14:paraId="68539CB0" w14:textId="6AAEF4D6" w:rsidR="007D6281" w:rsidRDefault="007D6281" w:rsidP="0002416D">
      <w:pPr>
        <w:pStyle w:val="a3"/>
        <w:spacing w:line="360" w:lineRule="auto"/>
        <w:ind w:left="0" w:firstLine="709"/>
        <w:jc w:val="both"/>
        <w:rPr>
          <w:rFonts w:ascii="Times New Roman" w:hAnsi="Times New Roman" w:cs="Times New Roman"/>
          <w:sz w:val="28"/>
          <w:szCs w:val="28"/>
        </w:rPr>
      </w:pPr>
    </w:p>
    <w:p w14:paraId="54F39AF8" w14:textId="730B3D25" w:rsidR="007D6281" w:rsidRDefault="007D6281" w:rsidP="0002416D">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Таблица 3.1 – Различия между ничтожными и оспоримыми сделками</w:t>
      </w:r>
    </w:p>
    <w:tbl>
      <w:tblPr>
        <w:tblStyle w:val="a4"/>
        <w:tblW w:w="0" w:type="auto"/>
        <w:tblLook w:val="04A0" w:firstRow="1" w:lastRow="0" w:firstColumn="1" w:lastColumn="0" w:noHBand="0" w:noVBand="1"/>
      </w:tblPr>
      <w:tblGrid>
        <w:gridCol w:w="3115"/>
        <w:gridCol w:w="3115"/>
        <w:gridCol w:w="3115"/>
      </w:tblGrid>
      <w:tr w:rsidR="00540DC4" w:rsidRPr="00CA35D4" w14:paraId="4B0E30A5" w14:textId="77777777" w:rsidTr="00540DC4">
        <w:tc>
          <w:tcPr>
            <w:tcW w:w="3115" w:type="dxa"/>
          </w:tcPr>
          <w:p w14:paraId="6CB06CB3" w14:textId="2E4F0763" w:rsidR="00540DC4" w:rsidRPr="00CA35D4" w:rsidRDefault="004C28D1" w:rsidP="0002416D">
            <w:pPr>
              <w:pStyle w:val="a3"/>
              <w:spacing w:line="360" w:lineRule="auto"/>
              <w:ind w:left="0"/>
              <w:jc w:val="both"/>
              <w:rPr>
                <w:rFonts w:ascii="Times New Roman" w:hAnsi="Times New Roman" w:cs="Times New Roman"/>
                <w:sz w:val="24"/>
                <w:szCs w:val="24"/>
              </w:rPr>
            </w:pPr>
            <w:r w:rsidRPr="00CA35D4">
              <w:rPr>
                <w:rFonts w:ascii="Times New Roman" w:hAnsi="Times New Roman" w:cs="Times New Roman"/>
                <w:sz w:val="24"/>
                <w:szCs w:val="24"/>
              </w:rPr>
              <w:t>Критерий</w:t>
            </w:r>
          </w:p>
        </w:tc>
        <w:tc>
          <w:tcPr>
            <w:tcW w:w="3115" w:type="dxa"/>
          </w:tcPr>
          <w:p w14:paraId="47470603" w14:textId="0CE63070" w:rsidR="00540DC4" w:rsidRPr="00CA35D4" w:rsidRDefault="004C28D1" w:rsidP="0002416D">
            <w:pPr>
              <w:pStyle w:val="a3"/>
              <w:spacing w:line="360" w:lineRule="auto"/>
              <w:ind w:left="0"/>
              <w:jc w:val="both"/>
              <w:rPr>
                <w:rFonts w:ascii="Times New Roman" w:hAnsi="Times New Roman" w:cs="Times New Roman"/>
                <w:sz w:val="24"/>
                <w:szCs w:val="24"/>
              </w:rPr>
            </w:pPr>
            <w:r w:rsidRPr="00CA35D4">
              <w:rPr>
                <w:rFonts w:ascii="Times New Roman" w:hAnsi="Times New Roman" w:cs="Times New Roman"/>
                <w:sz w:val="24"/>
                <w:szCs w:val="24"/>
              </w:rPr>
              <w:t>Ничтожная сделка</w:t>
            </w:r>
          </w:p>
        </w:tc>
        <w:tc>
          <w:tcPr>
            <w:tcW w:w="3115" w:type="dxa"/>
          </w:tcPr>
          <w:p w14:paraId="0ABE8C04" w14:textId="18BDD238" w:rsidR="00540DC4" w:rsidRPr="00CA35D4" w:rsidRDefault="004C28D1" w:rsidP="0002416D">
            <w:pPr>
              <w:pStyle w:val="a3"/>
              <w:spacing w:line="360" w:lineRule="auto"/>
              <w:ind w:left="0"/>
              <w:jc w:val="both"/>
              <w:rPr>
                <w:rFonts w:ascii="Times New Roman" w:hAnsi="Times New Roman" w:cs="Times New Roman"/>
                <w:sz w:val="24"/>
                <w:szCs w:val="24"/>
              </w:rPr>
            </w:pPr>
            <w:r w:rsidRPr="00CA35D4">
              <w:rPr>
                <w:rFonts w:ascii="Times New Roman" w:hAnsi="Times New Roman" w:cs="Times New Roman"/>
                <w:sz w:val="24"/>
                <w:szCs w:val="24"/>
              </w:rPr>
              <w:t>Оспоримая сделка</w:t>
            </w:r>
          </w:p>
        </w:tc>
      </w:tr>
      <w:tr w:rsidR="001720E3" w:rsidRPr="00CA35D4" w14:paraId="66F6A855" w14:textId="77777777" w:rsidTr="00540DC4">
        <w:tc>
          <w:tcPr>
            <w:tcW w:w="3115" w:type="dxa"/>
          </w:tcPr>
          <w:p w14:paraId="5E4D54F4" w14:textId="6F0159A5" w:rsidR="001720E3" w:rsidRPr="00CA35D4" w:rsidRDefault="00556A9E" w:rsidP="0002416D">
            <w:pPr>
              <w:pStyle w:val="a3"/>
              <w:spacing w:line="360" w:lineRule="auto"/>
              <w:ind w:left="0"/>
              <w:jc w:val="both"/>
              <w:rPr>
                <w:rFonts w:ascii="Times New Roman" w:hAnsi="Times New Roman" w:cs="Times New Roman"/>
                <w:sz w:val="24"/>
                <w:szCs w:val="24"/>
              </w:rPr>
            </w:pPr>
            <w:r w:rsidRPr="00CA35D4">
              <w:rPr>
                <w:rFonts w:ascii="Times New Roman" w:hAnsi="Times New Roman" w:cs="Times New Roman"/>
                <w:sz w:val="24"/>
                <w:szCs w:val="24"/>
              </w:rPr>
              <w:t>Юридическая сила</w:t>
            </w:r>
          </w:p>
        </w:tc>
        <w:tc>
          <w:tcPr>
            <w:tcW w:w="3115" w:type="dxa"/>
          </w:tcPr>
          <w:p w14:paraId="57C105DB" w14:textId="3B67D422" w:rsidR="001720E3" w:rsidRPr="00CA35D4" w:rsidRDefault="00556A9E" w:rsidP="0002416D">
            <w:pPr>
              <w:pStyle w:val="a3"/>
              <w:spacing w:line="360" w:lineRule="auto"/>
              <w:ind w:left="0"/>
              <w:jc w:val="both"/>
              <w:rPr>
                <w:rFonts w:ascii="Times New Roman" w:hAnsi="Times New Roman" w:cs="Times New Roman"/>
                <w:sz w:val="24"/>
                <w:szCs w:val="24"/>
              </w:rPr>
            </w:pPr>
            <w:r w:rsidRPr="00CA35D4">
              <w:rPr>
                <w:rFonts w:ascii="Times New Roman" w:hAnsi="Times New Roman" w:cs="Times New Roman"/>
                <w:sz w:val="24"/>
                <w:szCs w:val="24"/>
              </w:rPr>
              <w:t>Не имеет юридической силы с момента заключения</w:t>
            </w:r>
          </w:p>
        </w:tc>
        <w:tc>
          <w:tcPr>
            <w:tcW w:w="3115" w:type="dxa"/>
          </w:tcPr>
          <w:p w14:paraId="230A8E02" w14:textId="4BE1DA38" w:rsidR="001720E3" w:rsidRPr="00CA35D4" w:rsidRDefault="00556A9E" w:rsidP="0002416D">
            <w:pPr>
              <w:pStyle w:val="a3"/>
              <w:spacing w:line="360" w:lineRule="auto"/>
              <w:ind w:left="0"/>
              <w:jc w:val="both"/>
              <w:rPr>
                <w:rFonts w:ascii="Times New Roman" w:hAnsi="Times New Roman" w:cs="Times New Roman"/>
                <w:sz w:val="24"/>
                <w:szCs w:val="24"/>
              </w:rPr>
            </w:pPr>
            <w:r w:rsidRPr="00CA35D4">
              <w:rPr>
                <w:rFonts w:ascii="Times New Roman" w:hAnsi="Times New Roman" w:cs="Times New Roman"/>
                <w:sz w:val="24"/>
                <w:szCs w:val="24"/>
              </w:rPr>
              <w:t>Имеет юридическую силу до признания её недействительной</w:t>
            </w:r>
          </w:p>
        </w:tc>
      </w:tr>
      <w:tr w:rsidR="00556A9E" w:rsidRPr="00CA35D4" w14:paraId="54ACA692" w14:textId="77777777" w:rsidTr="00540DC4">
        <w:tc>
          <w:tcPr>
            <w:tcW w:w="3115" w:type="dxa"/>
          </w:tcPr>
          <w:p w14:paraId="16E8FF2D" w14:textId="73673A5F" w:rsidR="00556A9E" w:rsidRPr="00CA35D4" w:rsidRDefault="00556A9E" w:rsidP="0002416D">
            <w:pPr>
              <w:pStyle w:val="a3"/>
              <w:spacing w:line="360" w:lineRule="auto"/>
              <w:ind w:left="0"/>
              <w:jc w:val="both"/>
              <w:rPr>
                <w:rFonts w:ascii="Times New Roman" w:hAnsi="Times New Roman" w:cs="Times New Roman"/>
                <w:sz w:val="24"/>
                <w:szCs w:val="24"/>
              </w:rPr>
            </w:pPr>
            <w:r w:rsidRPr="00CA35D4">
              <w:rPr>
                <w:rFonts w:ascii="Times New Roman" w:hAnsi="Times New Roman" w:cs="Times New Roman"/>
                <w:sz w:val="24"/>
                <w:szCs w:val="24"/>
              </w:rPr>
              <w:t>Основания для признания</w:t>
            </w:r>
          </w:p>
        </w:tc>
        <w:tc>
          <w:tcPr>
            <w:tcW w:w="3115" w:type="dxa"/>
          </w:tcPr>
          <w:p w14:paraId="03921161" w14:textId="18D8600E" w:rsidR="00556A9E" w:rsidRPr="00CA35D4" w:rsidRDefault="00556A9E" w:rsidP="0002416D">
            <w:pPr>
              <w:pStyle w:val="a3"/>
              <w:spacing w:line="360" w:lineRule="auto"/>
              <w:ind w:left="0"/>
              <w:jc w:val="both"/>
              <w:rPr>
                <w:rFonts w:ascii="Times New Roman" w:hAnsi="Times New Roman" w:cs="Times New Roman"/>
                <w:sz w:val="24"/>
                <w:szCs w:val="24"/>
              </w:rPr>
            </w:pPr>
            <w:r w:rsidRPr="00CA35D4">
              <w:rPr>
                <w:rFonts w:ascii="Times New Roman" w:hAnsi="Times New Roman" w:cs="Times New Roman"/>
                <w:sz w:val="24"/>
                <w:szCs w:val="24"/>
              </w:rPr>
              <w:t>Противоречие закону, отсутствие дееспособности, мнимые сделки</w:t>
            </w:r>
          </w:p>
        </w:tc>
        <w:tc>
          <w:tcPr>
            <w:tcW w:w="3115" w:type="dxa"/>
          </w:tcPr>
          <w:p w14:paraId="15B17A47" w14:textId="6EF7EFA2" w:rsidR="00556A9E" w:rsidRPr="00CA35D4" w:rsidRDefault="00556A9E" w:rsidP="0002416D">
            <w:pPr>
              <w:pStyle w:val="a3"/>
              <w:spacing w:line="360" w:lineRule="auto"/>
              <w:ind w:left="0"/>
              <w:jc w:val="both"/>
              <w:rPr>
                <w:rFonts w:ascii="Times New Roman" w:hAnsi="Times New Roman" w:cs="Times New Roman"/>
                <w:sz w:val="24"/>
                <w:szCs w:val="24"/>
              </w:rPr>
            </w:pPr>
            <w:r w:rsidRPr="00CA35D4">
              <w:rPr>
                <w:rFonts w:ascii="Times New Roman" w:hAnsi="Times New Roman" w:cs="Times New Roman"/>
                <w:sz w:val="24"/>
                <w:szCs w:val="24"/>
              </w:rPr>
              <w:t>Заблуждение, обман, насилие, ограниченная дееспособность</w:t>
            </w:r>
          </w:p>
        </w:tc>
      </w:tr>
      <w:tr w:rsidR="00556A9E" w:rsidRPr="00CA35D4" w14:paraId="132B80C5" w14:textId="77777777" w:rsidTr="00540DC4">
        <w:tc>
          <w:tcPr>
            <w:tcW w:w="3115" w:type="dxa"/>
          </w:tcPr>
          <w:p w14:paraId="5B2E83F4" w14:textId="647A9329" w:rsidR="00556A9E" w:rsidRPr="00CA35D4" w:rsidRDefault="00556A9E" w:rsidP="0002416D">
            <w:pPr>
              <w:pStyle w:val="a3"/>
              <w:spacing w:line="360" w:lineRule="auto"/>
              <w:ind w:left="0"/>
              <w:jc w:val="both"/>
              <w:rPr>
                <w:rFonts w:ascii="Times New Roman" w:hAnsi="Times New Roman" w:cs="Times New Roman"/>
                <w:sz w:val="24"/>
                <w:szCs w:val="24"/>
              </w:rPr>
            </w:pPr>
            <w:r w:rsidRPr="00CA35D4">
              <w:rPr>
                <w:rFonts w:ascii="Times New Roman" w:hAnsi="Times New Roman" w:cs="Times New Roman"/>
                <w:sz w:val="24"/>
                <w:szCs w:val="24"/>
              </w:rPr>
              <w:t>Признание недействительности</w:t>
            </w:r>
          </w:p>
        </w:tc>
        <w:tc>
          <w:tcPr>
            <w:tcW w:w="3115" w:type="dxa"/>
          </w:tcPr>
          <w:p w14:paraId="22890A2C" w14:textId="2A652C3B" w:rsidR="00556A9E" w:rsidRPr="00CA35D4" w:rsidRDefault="00556A9E" w:rsidP="0002416D">
            <w:pPr>
              <w:pStyle w:val="a3"/>
              <w:spacing w:line="360" w:lineRule="auto"/>
              <w:ind w:left="0"/>
              <w:jc w:val="both"/>
              <w:rPr>
                <w:rFonts w:ascii="Times New Roman" w:hAnsi="Times New Roman" w:cs="Times New Roman"/>
                <w:sz w:val="24"/>
                <w:szCs w:val="24"/>
              </w:rPr>
            </w:pPr>
            <w:r w:rsidRPr="00CA35D4">
              <w:rPr>
                <w:rFonts w:ascii="Times New Roman" w:hAnsi="Times New Roman" w:cs="Times New Roman"/>
                <w:sz w:val="24"/>
                <w:szCs w:val="24"/>
              </w:rPr>
              <w:t>Не требует признания судом</w:t>
            </w:r>
          </w:p>
        </w:tc>
        <w:tc>
          <w:tcPr>
            <w:tcW w:w="31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56A9E" w:rsidRPr="00556A9E" w14:paraId="174437A4" w14:textId="77777777" w:rsidTr="00556A9E">
              <w:trPr>
                <w:tblCellSpacing w:w="15" w:type="dxa"/>
              </w:trPr>
              <w:tc>
                <w:tcPr>
                  <w:tcW w:w="0" w:type="auto"/>
                  <w:vAlign w:val="center"/>
                  <w:hideMark/>
                </w:tcPr>
                <w:p w14:paraId="267FFE1C" w14:textId="77777777" w:rsidR="00556A9E" w:rsidRPr="00556A9E" w:rsidRDefault="00556A9E" w:rsidP="00556A9E">
                  <w:pPr>
                    <w:pStyle w:val="a3"/>
                    <w:spacing w:line="360" w:lineRule="auto"/>
                    <w:jc w:val="both"/>
                    <w:rPr>
                      <w:rFonts w:ascii="Times New Roman" w:hAnsi="Times New Roman" w:cs="Times New Roman"/>
                      <w:sz w:val="24"/>
                      <w:szCs w:val="24"/>
                    </w:rPr>
                  </w:pPr>
                </w:p>
              </w:tc>
            </w:tr>
          </w:tbl>
          <w:p w14:paraId="2F173C49" w14:textId="77777777" w:rsidR="00556A9E" w:rsidRPr="00556A9E" w:rsidRDefault="00556A9E" w:rsidP="00556A9E">
            <w:pPr>
              <w:pStyle w:val="a3"/>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9"/>
            </w:tblGrid>
            <w:tr w:rsidR="00556A9E" w:rsidRPr="00556A9E" w14:paraId="5E1FE649" w14:textId="77777777" w:rsidTr="00556A9E">
              <w:trPr>
                <w:tblCellSpacing w:w="15" w:type="dxa"/>
              </w:trPr>
              <w:tc>
                <w:tcPr>
                  <w:tcW w:w="0" w:type="auto"/>
                  <w:vAlign w:val="center"/>
                  <w:hideMark/>
                </w:tcPr>
                <w:p w14:paraId="29708EB8" w14:textId="77777777" w:rsidR="00556A9E" w:rsidRPr="00556A9E" w:rsidRDefault="00556A9E" w:rsidP="00556A9E">
                  <w:pPr>
                    <w:pStyle w:val="a3"/>
                    <w:spacing w:line="360" w:lineRule="auto"/>
                    <w:ind w:left="0"/>
                    <w:jc w:val="both"/>
                    <w:rPr>
                      <w:rFonts w:ascii="Times New Roman" w:hAnsi="Times New Roman" w:cs="Times New Roman"/>
                      <w:sz w:val="24"/>
                      <w:szCs w:val="24"/>
                    </w:rPr>
                  </w:pPr>
                  <w:r w:rsidRPr="00556A9E">
                    <w:rPr>
                      <w:rFonts w:ascii="Times New Roman" w:hAnsi="Times New Roman" w:cs="Times New Roman"/>
                      <w:sz w:val="24"/>
                      <w:szCs w:val="24"/>
                    </w:rPr>
                    <w:t>Признание недействительности осуществляется судом</w:t>
                  </w:r>
                </w:p>
              </w:tc>
            </w:tr>
          </w:tbl>
          <w:p w14:paraId="7E580E5A" w14:textId="77777777" w:rsidR="00556A9E" w:rsidRPr="00CA35D4" w:rsidRDefault="00556A9E" w:rsidP="0002416D">
            <w:pPr>
              <w:pStyle w:val="a3"/>
              <w:spacing w:line="360" w:lineRule="auto"/>
              <w:ind w:left="0"/>
              <w:jc w:val="both"/>
              <w:rPr>
                <w:rFonts w:ascii="Times New Roman" w:hAnsi="Times New Roman" w:cs="Times New Roman"/>
                <w:sz w:val="24"/>
                <w:szCs w:val="24"/>
              </w:rPr>
            </w:pPr>
          </w:p>
        </w:tc>
      </w:tr>
      <w:tr w:rsidR="00ED261E" w:rsidRPr="00CA35D4" w14:paraId="111B865C" w14:textId="77777777" w:rsidTr="00B75765">
        <w:tc>
          <w:tcPr>
            <w:tcW w:w="3115" w:type="dxa"/>
          </w:tcPr>
          <w:p w14:paraId="72F2AB4E" w14:textId="77777777" w:rsidR="00ED261E" w:rsidRPr="00CA35D4" w:rsidRDefault="00ED261E" w:rsidP="00B75765">
            <w:pPr>
              <w:pStyle w:val="a3"/>
              <w:spacing w:line="360" w:lineRule="auto"/>
              <w:ind w:left="0"/>
              <w:jc w:val="both"/>
              <w:rPr>
                <w:rFonts w:ascii="Times New Roman" w:hAnsi="Times New Roman" w:cs="Times New Roman"/>
                <w:sz w:val="24"/>
                <w:szCs w:val="24"/>
              </w:rPr>
            </w:pPr>
            <w:r w:rsidRPr="00CA35D4">
              <w:rPr>
                <w:rFonts w:ascii="Times New Roman" w:hAnsi="Times New Roman" w:cs="Times New Roman"/>
                <w:sz w:val="24"/>
                <w:szCs w:val="24"/>
              </w:rPr>
              <w:t>Возвращение полученного</w:t>
            </w:r>
          </w:p>
        </w:tc>
        <w:tc>
          <w:tcPr>
            <w:tcW w:w="3115" w:type="dxa"/>
          </w:tcPr>
          <w:p w14:paraId="62A2BDA1" w14:textId="77777777" w:rsidR="00ED261E" w:rsidRPr="00CA35D4" w:rsidRDefault="00ED261E" w:rsidP="00B75765">
            <w:pPr>
              <w:pStyle w:val="a3"/>
              <w:spacing w:line="360" w:lineRule="auto"/>
              <w:ind w:left="0"/>
              <w:jc w:val="both"/>
              <w:rPr>
                <w:rFonts w:ascii="Times New Roman" w:hAnsi="Times New Roman" w:cs="Times New Roman"/>
                <w:sz w:val="24"/>
                <w:szCs w:val="24"/>
              </w:rPr>
            </w:pPr>
            <w:r w:rsidRPr="00CA35D4">
              <w:rPr>
                <w:rFonts w:ascii="Times New Roman" w:hAnsi="Times New Roman" w:cs="Times New Roman"/>
                <w:sz w:val="24"/>
                <w:szCs w:val="24"/>
              </w:rPr>
              <w:t>Реституция (возврат или возмещение стоимости полученного)</w:t>
            </w:r>
          </w:p>
        </w:tc>
        <w:tc>
          <w:tcPr>
            <w:tcW w:w="3115" w:type="dxa"/>
          </w:tcPr>
          <w:p w14:paraId="1851B1B7" w14:textId="77777777" w:rsidR="00ED261E" w:rsidRPr="00CA35D4" w:rsidRDefault="00ED261E" w:rsidP="00B75765">
            <w:pPr>
              <w:pStyle w:val="a3"/>
              <w:spacing w:line="360" w:lineRule="auto"/>
              <w:ind w:left="0"/>
              <w:jc w:val="both"/>
              <w:rPr>
                <w:rFonts w:ascii="Times New Roman" w:hAnsi="Times New Roman" w:cs="Times New Roman"/>
                <w:sz w:val="24"/>
                <w:szCs w:val="24"/>
              </w:rPr>
            </w:pPr>
            <w:r w:rsidRPr="00CA35D4">
              <w:rPr>
                <w:rFonts w:ascii="Times New Roman" w:hAnsi="Times New Roman" w:cs="Times New Roman"/>
                <w:sz w:val="24"/>
                <w:szCs w:val="24"/>
              </w:rPr>
              <w:t>Реституция при признании недействительности</w:t>
            </w:r>
          </w:p>
        </w:tc>
      </w:tr>
    </w:tbl>
    <w:p w14:paraId="2BF1B67D" w14:textId="77777777" w:rsidR="00ED261E" w:rsidRDefault="00ED261E" w:rsidP="0002416D">
      <w:pPr>
        <w:pStyle w:val="a3"/>
        <w:spacing w:line="360" w:lineRule="auto"/>
        <w:ind w:left="0" w:firstLine="709"/>
        <w:jc w:val="both"/>
        <w:rPr>
          <w:rFonts w:ascii="Times New Roman" w:hAnsi="Times New Roman" w:cs="Times New Roman"/>
          <w:sz w:val="28"/>
          <w:szCs w:val="28"/>
        </w:rPr>
      </w:pPr>
    </w:p>
    <w:p w14:paraId="4FD4123A" w14:textId="6BB11A17" w:rsidR="006B0F22" w:rsidRPr="006B0F22" w:rsidRDefault="006B0F22" w:rsidP="006B0F22">
      <w:pPr>
        <w:pStyle w:val="a3"/>
        <w:spacing w:line="360" w:lineRule="auto"/>
        <w:ind w:left="0" w:firstLine="709"/>
        <w:jc w:val="both"/>
        <w:rPr>
          <w:rFonts w:ascii="Times New Roman" w:hAnsi="Times New Roman" w:cs="Times New Roman"/>
          <w:sz w:val="28"/>
          <w:szCs w:val="28"/>
        </w:rPr>
      </w:pPr>
      <w:r w:rsidRPr="006B0F22">
        <w:rPr>
          <w:rFonts w:ascii="Times New Roman" w:hAnsi="Times New Roman" w:cs="Times New Roman"/>
          <w:sz w:val="28"/>
          <w:szCs w:val="28"/>
        </w:rPr>
        <w:t>Применение последствий недействительности</w:t>
      </w:r>
      <w:r>
        <w:rPr>
          <w:rFonts w:ascii="Times New Roman" w:hAnsi="Times New Roman" w:cs="Times New Roman"/>
          <w:sz w:val="28"/>
          <w:szCs w:val="28"/>
        </w:rPr>
        <w:t>.</w:t>
      </w:r>
    </w:p>
    <w:p w14:paraId="15CC20E7" w14:textId="77777777" w:rsidR="006B0F22" w:rsidRPr="006B0F22" w:rsidRDefault="006B0F22" w:rsidP="006B0F22">
      <w:pPr>
        <w:pStyle w:val="a3"/>
        <w:spacing w:line="360" w:lineRule="auto"/>
        <w:ind w:left="0" w:firstLine="709"/>
        <w:jc w:val="both"/>
        <w:rPr>
          <w:rFonts w:ascii="Times New Roman" w:hAnsi="Times New Roman" w:cs="Times New Roman"/>
          <w:sz w:val="28"/>
          <w:szCs w:val="28"/>
        </w:rPr>
      </w:pPr>
      <w:r w:rsidRPr="006B0F22">
        <w:rPr>
          <w:rFonts w:ascii="Times New Roman" w:hAnsi="Times New Roman" w:cs="Times New Roman"/>
          <w:sz w:val="28"/>
          <w:szCs w:val="28"/>
        </w:rPr>
        <w:t>При признании сделки недействительной, независимо от её вида (ничтожной или оспоримой), применяются следующие общие последствия:</w:t>
      </w:r>
    </w:p>
    <w:p w14:paraId="5316EBA0" w14:textId="77777777" w:rsidR="006B0F22" w:rsidRPr="006B0F22" w:rsidRDefault="006B0F22" w:rsidP="00B35313">
      <w:pPr>
        <w:pStyle w:val="a3"/>
        <w:numPr>
          <w:ilvl w:val="0"/>
          <w:numId w:val="32"/>
        </w:numPr>
        <w:tabs>
          <w:tab w:val="clear" w:pos="720"/>
        </w:tabs>
        <w:spacing w:line="360" w:lineRule="auto"/>
        <w:ind w:left="0" w:firstLine="709"/>
        <w:jc w:val="both"/>
        <w:rPr>
          <w:rFonts w:ascii="Times New Roman" w:hAnsi="Times New Roman" w:cs="Times New Roman"/>
          <w:sz w:val="28"/>
          <w:szCs w:val="28"/>
        </w:rPr>
      </w:pPr>
      <w:r w:rsidRPr="006B0F22">
        <w:rPr>
          <w:rFonts w:ascii="Times New Roman" w:hAnsi="Times New Roman" w:cs="Times New Roman"/>
          <w:sz w:val="28"/>
          <w:szCs w:val="28"/>
        </w:rPr>
        <w:t>Реституция. Стороны обязаны вернуть друг другу всё, что было получено по сделке, или возместить её стоимость. Если возврат невозможен, возмещается стоимость.</w:t>
      </w:r>
    </w:p>
    <w:p w14:paraId="315A2B53" w14:textId="77777777" w:rsidR="006B0F22" w:rsidRPr="006B0F22" w:rsidRDefault="006B0F22" w:rsidP="00B35313">
      <w:pPr>
        <w:pStyle w:val="a3"/>
        <w:numPr>
          <w:ilvl w:val="0"/>
          <w:numId w:val="32"/>
        </w:numPr>
        <w:tabs>
          <w:tab w:val="clear" w:pos="720"/>
        </w:tabs>
        <w:spacing w:line="360" w:lineRule="auto"/>
        <w:ind w:left="0" w:firstLine="709"/>
        <w:jc w:val="both"/>
        <w:rPr>
          <w:rFonts w:ascii="Times New Roman" w:hAnsi="Times New Roman" w:cs="Times New Roman"/>
          <w:sz w:val="28"/>
          <w:szCs w:val="28"/>
        </w:rPr>
      </w:pPr>
      <w:r w:rsidRPr="006B0F22">
        <w:rPr>
          <w:rFonts w:ascii="Times New Roman" w:hAnsi="Times New Roman" w:cs="Times New Roman"/>
          <w:sz w:val="28"/>
          <w:szCs w:val="28"/>
        </w:rPr>
        <w:t>Возмещение убытков. Если одна из сторон понесла убытки из-за признания сделки недействительной, другая сторона обязана возместить эти убытки.</w:t>
      </w:r>
    </w:p>
    <w:p w14:paraId="1681BAF6" w14:textId="77777777" w:rsidR="006B0F22" w:rsidRPr="006B0F22" w:rsidRDefault="006B0F22" w:rsidP="006B0F22">
      <w:pPr>
        <w:pStyle w:val="a3"/>
        <w:spacing w:line="360" w:lineRule="auto"/>
        <w:ind w:left="0" w:firstLine="709"/>
        <w:jc w:val="both"/>
        <w:rPr>
          <w:rFonts w:ascii="Times New Roman" w:hAnsi="Times New Roman" w:cs="Times New Roman"/>
          <w:sz w:val="28"/>
          <w:szCs w:val="28"/>
        </w:rPr>
      </w:pPr>
      <w:r w:rsidRPr="006B0F22">
        <w:rPr>
          <w:rFonts w:ascii="Times New Roman" w:hAnsi="Times New Roman" w:cs="Times New Roman"/>
          <w:sz w:val="28"/>
          <w:szCs w:val="28"/>
        </w:rPr>
        <w:t xml:space="preserve">Виды недействительных сделок — это важный инструмент правового регулирования, который защищает участников гражданского оборота от сделок, нарушающих закон или чьи-то права. </w:t>
      </w:r>
      <w:proofErr w:type="spellStart"/>
      <w:r w:rsidRPr="006B0F22">
        <w:rPr>
          <w:rFonts w:ascii="Times New Roman" w:hAnsi="Times New Roman" w:cs="Times New Roman"/>
          <w:sz w:val="28"/>
          <w:szCs w:val="28"/>
        </w:rPr>
        <w:t>Оспоримость</w:t>
      </w:r>
      <w:proofErr w:type="spellEnd"/>
      <w:r w:rsidRPr="006B0F22">
        <w:rPr>
          <w:rFonts w:ascii="Times New Roman" w:hAnsi="Times New Roman" w:cs="Times New Roman"/>
          <w:sz w:val="28"/>
          <w:szCs w:val="28"/>
        </w:rPr>
        <w:t xml:space="preserve"> и ничтожность сделок предоставляют механизмы защиты и восстановления справедливости в </w:t>
      </w:r>
      <w:r w:rsidRPr="006B0F22">
        <w:rPr>
          <w:rFonts w:ascii="Times New Roman" w:hAnsi="Times New Roman" w:cs="Times New Roman"/>
          <w:sz w:val="28"/>
          <w:szCs w:val="28"/>
        </w:rPr>
        <w:lastRenderedPageBreak/>
        <w:t>гражданских правоотношениях, обеспечивая таким образом правопорядок и добросовестность в сделках.</w:t>
      </w:r>
    </w:p>
    <w:p w14:paraId="65B7318F" w14:textId="77777777" w:rsidR="00022D98" w:rsidRDefault="00022D98" w:rsidP="005A3208">
      <w:pPr>
        <w:spacing w:line="360" w:lineRule="auto"/>
        <w:ind w:firstLine="709"/>
        <w:jc w:val="both"/>
        <w:rPr>
          <w:rFonts w:ascii="Times New Roman" w:hAnsi="Times New Roman" w:cs="Times New Roman"/>
          <w:sz w:val="28"/>
          <w:szCs w:val="28"/>
        </w:rPr>
      </w:pPr>
    </w:p>
    <w:p w14:paraId="0E7D6590" w14:textId="7DAC6798" w:rsidR="0054317F" w:rsidRPr="00E732DF" w:rsidRDefault="00E732DF" w:rsidP="00E732DF">
      <w:pPr>
        <w:pStyle w:val="1"/>
        <w:spacing w:line="360" w:lineRule="auto"/>
        <w:ind w:firstLine="709"/>
        <w:jc w:val="both"/>
        <w:rPr>
          <w:rFonts w:ascii="Times New Roman" w:hAnsi="Times New Roman" w:cs="Times New Roman"/>
          <w:b/>
          <w:bCs/>
          <w:color w:val="auto"/>
          <w:sz w:val="28"/>
          <w:szCs w:val="28"/>
        </w:rPr>
      </w:pPr>
      <w:bookmarkStart w:id="14" w:name="_Toc185909795"/>
      <w:r w:rsidRPr="00E732DF">
        <w:rPr>
          <w:rFonts w:ascii="Times New Roman" w:hAnsi="Times New Roman" w:cs="Times New Roman"/>
          <w:b/>
          <w:bCs/>
          <w:color w:val="auto"/>
          <w:sz w:val="28"/>
          <w:szCs w:val="28"/>
        </w:rPr>
        <w:t>3.3 Правовые последствия недействительности сделок</w:t>
      </w:r>
      <w:bookmarkEnd w:id="14"/>
    </w:p>
    <w:p w14:paraId="5A0F318F" w14:textId="7EC187FC" w:rsidR="00E732DF" w:rsidRDefault="00E732DF" w:rsidP="005A3208">
      <w:pPr>
        <w:spacing w:line="360" w:lineRule="auto"/>
        <w:ind w:firstLine="709"/>
        <w:jc w:val="both"/>
        <w:rPr>
          <w:rFonts w:ascii="Times New Roman" w:hAnsi="Times New Roman" w:cs="Times New Roman"/>
          <w:sz w:val="28"/>
          <w:szCs w:val="28"/>
        </w:rPr>
      </w:pPr>
    </w:p>
    <w:p w14:paraId="5EA37553" w14:textId="77777777" w:rsidR="007B0ABB" w:rsidRPr="007B0ABB" w:rsidRDefault="007B0ABB" w:rsidP="007B0ABB">
      <w:pPr>
        <w:spacing w:line="360" w:lineRule="auto"/>
        <w:ind w:firstLine="709"/>
        <w:jc w:val="both"/>
        <w:rPr>
          <w:rFonts w:ascii="Times New Roman" w:hAnsi="Times New Roman" w:cs="Times New Roman"/>
          <w:sz w:val="28"/>
          <w:szCs w:val="28"/>
        </w:rPr>
      </w:pPr>
      <w:r w:rsidRPr="007B0ABB">
        <w:rPr>
          <w:rFonts w:ascii="Times New Roman" w:hAnsi="Times New Roman" w:cs="Times New Roman"/>
          <w:sz w:val="28"/>
          <w:szCs w:val="28"/>
        </w:rPr>
        <w:t>Правовые последствия недействительности сделок являются важным элементом гражданского оборота, поскольку они регулируют, как стороны должны реагировать на признание сделки недействительной и какие меры должны быть предприняты для восстановления справедливости. В зависимости от вида недействительности сделки (ничтожной или оспоримой), последствия могут варьироваться, но основными последствиями всегда остаются возврат всего полученного по сделке и возмещение возможных убытков.</w:t>
      </w:r>
    </w:p>
    <w:p w14:paraId="3FD8E045" w14:textId="6552C002" w:rsidR="007B0ABB" w:rsidRPr="007B0ABB" w:rsidRDefault="007B0ABB" w:rsidP="007B0ABB">
      <w:pPr>
        <w:spacing w:line="360" w:lineRule="auto"/>
        <w:ind w:firstLine="709"/>
        <w:jc w:val="both"/>
        <w:rPr>
          <w:rFonts w:ascii="Times New Roman" w:hAnsi="Times New Roman" w:cs="Times New Roman"/>
          <w:sz w:val="28"/>
          <w:szCs w:val="28"/>
        </w:rPr>
      </w:pPr>
      <w:r w:rsidRPr="007B0ABB">
        <w:rPr>
          <w:rFonts w:ascii="Times New Roman" w:hAnsi="Times New Roman" w:cs="Times New Roman"/>
          <w:sz w:val="28"/>
          <w:szCs w:val="28"/>
        </w:rPr>
        <w:t>1. Реституция (возврат всего полученного)</w:t>
      </w:r>
      <w:r>
        <w:rPr>
          <w:rFonts w:ascii="Times New Roman" w:hAnsi="Times New Roman" w:cs="Times New Roman"/>
          <w:sz w:val="28"/>
          <w:szCs w:val="28"/>
        </w:rPr>
        <w:t>.</w:t>
      </w:r>
    </w:p>
    <w:p w14:paraId="7E209F37" w14:textId="77777777" w:rsidR="007B0ABB" w:rsidRPr="007B0ABB" w:rsidRDefault="007B0ABB" w:rsidP="007B0ABB">
      <w:pPr>
        <w:spacing w:line="360" w:lineRule="auto"/>
        <w:ind w:firstLine="709"/>
        <w:jc w:val="both"/>
        <w:rPr>
          <w:rFonts w:ascii="Times New Roman" w:hAnsi="Times New Roman" w:cs="Times New Roman"/>
          <w:sz w:val="28"/>
          <w:szCs w:val="28"/>
        </w:rPr>
      </w:pPr>
      <w:r w:rsidRPr="007B0ABB">
        <w:rPr>
          <w:rFonts w:ascii="Times New Roman" w:hAnsi="Times New Roman" w:cs="Times New Roman"/>
          <w:sz w:val="28"/>
          <w:szCs w:val="28"/>
        </w:rPr>
        <w:t>Одним из главных последствий недействительности сделки является реституция — возвращение сторон в положение, в котором они находились до заключения сделки, то есть возврат всего, что было получено по сделке. Реституция применяется как для ничтожных, так и для оспоримых сделок.</w:t>
      </w:r>
    </w:p>
    <w:p w14:paraId="4488ED40" w14:textId="2516AAE8" w:rsidR="007B0ABB" w:rsidRPr="007B0ABB" w:rsidRDefault="007B0ABB" w:rsidP="00B35313">
      <w:pPr>
        <w:pStyle w:val="a3"/>
        <w:numPr>
          <w:ilvl w:val="0"/>
          <w:numId w:val="33"/>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Pr="007B0ABB">
        <w:rPr>
          <w:rFonts w:ascii="Times New Roman" w:hAnsi="Times New Roman" w:cs="Times New Roman"/>
          <w:sz w:val="28"/>
          <w:szCs w:val="28"/>
        </w:rPr>
        <w:t>озврат полученного в натуре — если это возможно (например, товар, денежные средства, имущество)</w:t>
      </w:r>
      <w:r>
        <w:rPr>
          <w:rFonts w:ascii="Times New Roman" w:hAnsi="Times New Roman" w:cs="Times New Roman"/>
          <w:sz w:val="28"/>
          <w:szCs w:val="28"/>
        </w:rPr>
        <w:t>;</w:t>
      </w:r>
    </w:p>
    <w:p w14:paraId="54029C39" w14:textId="3828D019" w:rsidR="007B0ABB" w:rsidRPr="007B0ABB" w:rsidRDefault="007B0ABB" w:rsidP="00B35313">
      <w:pPr>
        <w:pStyle w:val="a3"/>
        <w:numPr>
          <w:ilvl w:val="0"/>
          <w:numId w:val="33"/>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Pr="007B0ABB">
        <w:rPr>
          <w:rFonts w:ascii="Times New Roman" w:hAnsi="Times New Roman" w:cs="Times New Roman"/>
          <w:sz w:val="28"/>
          <w:szCs w:val="28"/>
        </w:rPr>
        <w:t>озмещение стоимости полученного — если возврат имущества невозможен (например, товар был использован или утратил свои свойства), возвращается его рыночная стоимость на момент признания сделки недействительной.</w:t>
      </w:r>
    </w:p>
    <w:p w14:paraId="033006BC" w14:textId="4D54DA95" w:rsidR="007B0ABB" w:rsidRPr="007B0ABB" w:rsidRDefault="007B0ABB" w:rsidP="007B0ABB">
      <w:pPr>
        <w:spacing w:line="360" w:lineRule="auto"/>
        <w:ind w:firstLine="709"/>
        <w:jc w:val="both"/>
        <w:rPr>
          <w:rFonts w:ascii="Times New Roman" w:hAnsi="Times New Roman" w:cs="Times New Roman"/>
          <w:sz w:val="28"/>
          <w:szCs w:val="28"/>
        </w:rPr>
      </w:pPr>
      <w:r w:rsidRPr="007B0ABB">
        <w:rPr>
          <w:rFonts w:ascii="Times New Roman" w:hAnsi="Times New Roman" w:cs="Times New Roman"/>
          <w:sz w:val="28"/>
          <w:szCs w:val="28"/>
        </w:rPr>
        <w:t xml:space="preserve">Пример: </w:t>
      </w:r>
      <w:r>
        <w:rPr>
          <w:rFonts w:ascii="Times New Roman" w:hAnsi="Times New Roman" w:cs="Times New Roman"/>
          <w:sz w:val="28"/>
          <w:szCs w:val="28"/>
        </w:rPr>
        <w:t>е</w:t>
      </w:r>
      <w:r w:rsidRPr="007B0ABB">
        <w:rPr>
          <w:rFonts w:ascii="Times New Roman" w:hAnsi="Times New Roman" w:cs="Times New Roman"/>
          <w:sz w:val="28"/>
          <w:szCs w:val="28"/>
        </w:rPr>
        <w:t>сли сделка была признана недействительной, и одна сторона передала другому товар, то продавец обязан вернуть покупателю стоимость товара, а покупатель — вернуть товар, если это возможно.</w:t>
      </w:r>
    </w:p>
    <w:p w14:paraId="647F0D79" w14:textId="3CCA9D48" w:rsidR="007B0ABB" w:rsidRPr="007B0ABB" w:rsidRDefault="007B0ABB" w:rsidP="007B0ABB">
      <w:pPr>
        <w:spacing w:line="360" w:lineRule="auto"/>
        <w:ind w:firstLine="709"/>
        <w:jc w:val="both"/>
        <w:rPr>
          <w:rFonts w:ascii="Times New Roman" w:hAnsi="Times New Roman" w:cs="Times New Roman"/>
          <w:sz w:val="28"/>
          <w:szCs w:val="28"/>
        </w:rPr>
      </w:pPr>
      <w:r w:rsidRPr="007B0ABB">
        <w:rPr>
          <w:rFonts w:ascii="Times New Roman" w:hAnsi="Times New Roman" w:cs="Times New Roman"/>
          <w:sz w:val="28"/>
          <w:szCs w:val="28"/>
        </w:rPr>
        <w:lastRenderedPageBreak/>
        <w:t>2. Возмещение убытков</w:t>
      </w:r>
      <w:r w:rsidR="008B40C3">
        <w:rPr>
          <w:rFonts w:ascii="Times New Roman" w:hAnsi="Times New Roman" w:cs="Times New Roman"/>
          <w:sz w:val="28"/>
          <w:szCs w:val="28"/>
        </w:rPr>
        <w:t>.</w:t>
      </w:r>
    </w:p>
    <w:p w14:paraId="7934B71E" w14:textId="77777777" w:rsidR="007B0ABB" w:rsidRPr="007B0ABB" w:rsidRDefault="007B0ABB" w:rsidP="007B0ABB">
      <w:pPr>
        <w:spacing w:line="360" w:lineRule="auto"/>
        <w:ind w:firstLine="709"/>
        <w:jc w:val="both"/>
        <w:rPr>
          <w:rFonts w:ascii="Times New Roman" w:hAnsi="Times New Roman" w:cs="Times New Roman"/>
          <w:sz w:val="28"/>
          <w:szCs w:val="28"/>
        </w:rPr>
      </w:pPr>
      <w:r w:rsidRPr="007B0ABB">
        <w:rPr>
          <w:rFonts w:ascii="Times New Roman" w:hAnsi="Times New Roman" w:cs="Times New Roman"/>
          <w:sz w:val="28"/>
          <w:szCs w:val="28"/>
        </w:rPr>
        <w:t>Если сделка была признана недействительной, и одна из сторон понесла убытки, то другая сторона, получившая выгоду от сделки, обязана возместить эти убытки. Убытки могут включать в себя как фактические расходы (например, расходы на доставку товара), так и упущенную выгоду (потери от упущенной выгоды, если сделка была бы выгодной для потерпевшей стороны).</w:t>
      </w:r>
    </w:p>
    <w:p w14:paraId="7661FAC6" w14:textId="77777777" w:rsidR="007B0ABB" w:rsidRPr="007B0ABB" w:rsidRDefault="007B0ABB" w:rsidP="007B0ABB">
      <w:pPr>
        <w:spacing w:line="360" w:lineRule="auto"/>
        <w:ind w:firstLine="709"/>
        <w:jc w:val="both"/>
        <w:rPr>
          <w:rFonts w:ascii="Times New Roman" w:hAnsi="Times New Roman" w:cs="Times New Roman"/>
          <w:sz w:val="28"/>
          <w:szCs w:val="28"/>
        </w:rPr>
      </w:pPr>
      <w:r w:rsidRPr="007B0ABB">
        <w:rPr>
          <w:rFonts w:ascii="Times New Roman" w:hAnsi="Times New Roman" w:cs="Times New Roman"/>
          <w:sz w:val="28"/>
          <w:szCs w:val="28"/>
        </w:rPr>
        <w:t>Основания для возмещения убытков:</w:t>
      </w:r>
    </w:p>
    <w:p w14:paraId="27DE67F4" w14:textId="7A408ABC" w:rsidR="007B0ABB" w:rsidRPr="008B40C3" w:rsidRDefault="008B40C3" w:rsidP="00B35313">
      <w:pPr>
        <w:pStyle w:val="a3"/>
        <w:numPr>
          <w:ilvl w:val="0"/>
          <w:numId w:val="33"/>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7B0ABB" w:rsidRPr="008B40C3">
        <w:rPr>
          <w:rFonts w:ascii="Times New Roman" w:hAnsi="Times New Roman" w:cs="Times New Roman"/>
          <w:sz w:val="28"/>
          <w:szCs w:val="28"/>
        </w:rPr>
        <w:t>бытки должны быть вызваны недействительностью сделки, то есть одна из сторон понесла ущерб из-за того, что сделка была признана недействительной</w:t>
      </w:r>
      <w:r>
        <w:rPr>
          <w:rFonts w:ascii="Times New Roman" w:hAnsi="Times New Roman" w:cs="Times New Roman"/>
          <w:sz w:val="28"/>
          <w:szCs w:val="28"/>
        </w:rPr>
        <w:t>;</w:t>
      </w:r>
    </w:p>
    <w:p w14:paraId="1A46D662" w14:textId="2CBE4699" w:rsidR="007B0ABB" w:rsidRPr="008B40C3" w:rsidRDefault="008B40C3" w:rsidP="00B35313">
      <w:pPr>
        <w:pStyle w:val="a3"/>
        <w:numPr>
          <w:ilvl w:val="0"/>
          <w:numId w:val="33"/>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7B0ABB" w:rsidRPr="008B40C3">
        <w:rPr>
          <w:rFonts w:ascii="Times New Roman" w:hAnsi="Times New Roman" w:cs="Times New Roman"/>
          <w:sz w:val="28"/>
          <w:szCs w:val="28"/>
        </w:rPr>
        <w:t>бытки должны быть реальными и подтвержденными документально.</w:t>
      </w:r>
    </w:p>
    <w:p w14:paraId="2A9B1FCE" w14:textId="25DA7063" w:rsidR="007B0ABB" w:rsidRPr="007B0ABB" w:rsidRDefault="007B0ABB" w:rsidP="007B0ABB">
      <w:pPr>
        <w:spacing w:line="360" w:lineRule="auto"/>
        <w:ind w:firstLine="709"/>
        <w:jc w:val="both"/>
        <w:rPr>
          <w:rFonts w:ascii="Times New Roman" w:hAnsi="Times New Roman" w:cs="Times New Roman"/>
          <w:sz w:val="28"/>
          <w:szCs w:val="28"/>
        </w:rPr>
      </w:pPr>
      <w:r w:rsidRPr="007B0ABB">
        <w:rPr>
          <w:rFonts w:ascii="Times New Roman" w:hAnsi="Times New Roman" w:cs="Times New Roman"/>
          <w:sz w:val="28"/>
          <w:szCs w:val="28"/>
        </w:rPr>
        <w:t xml:space="preserve">Пример: </w:t>
      </w:r>
      <w:r w:rsidR="008B40C3">
        <w:rPr>
          <w:rFonts w:ascii="Times New Roman" w:hAnsi="Times New Roman" w:cs="Times New Roman"/>
          <w:sz w:val="28"/>
          <w:szCs w:val="28"/>
        </w:rPr>
        <w:t>е</w:t>
      </w:r>
      <w:r w:rsidRPr="007B0ABB">
        <w:rPr>
          <w:rFonts w:ascii="Times New Roman" w:hAnsi="Times New Roman" w:cs="Times New Roman"/>
          <w:sz w:val="28"/>
          <w:szCs w:val="28"/>
        </w:rPr>
        <w:t>сли покупатель приобрёл товар по сделке, которая позже была признана недействительной, и товар оказался повреждённым или некачественным, покупатель может требовать от продавца компенсацию убытков, включая расходы на исправление товара или компенсацию стоимости товара.</w:t>
      </w:r>
    </w:p>
    <w:p w14:paraId="1C1FF023" w14:textId="703CD58E" w:rsidR="007B0ABB" w:rsidRPr="007B0ABB" w:rsidRDefault="007B0ABB" w:rsidP="007B0ABB">
      <w:pPr>
        <w:spacing w:line="360" w:lineRule="auto"/>
        <w:ind w:firstLine="709"/>
        <w:jc w:val="both"/>
        <w:rPr>
          <w:rFonts w:ascii="Times New Roman" w:hAnsi="Times New Roman" w:cs="Times New Roman"/>
          <w:sz w:val="28"/>
          <w:szCs w:val="28"/>
          <w:lang w:val="en-US"/>
        </w:rPr>
      </w:pPr>
      <w:r w:rsidRPr="007B0ABB">
        <w:rPr>
          <w:rFonts w:ascii="Times New Roman" w:hAnsi="Times New Roman" w:cs="Times New Roman"/>
          <w:sz w:val="28"/>
          <w:szCs w:val="28"/>
        </w:rPr>
        <w:t>3. Порядок возврата имущества</w:t>
      </w:r>
      <w:r w:rsidR="00583A90">
        <w:rPr>
          <w:rFonts w:ascii="Times New Roman" w:hAnsi="Times New Roman" w:cs="Times New Roman"/>
          <w:sz w:val="28"/>
          <w:szCs w:val="28"/>
        </w:rPr>
        <w:t>.</w:t>
      </w:r>
    </w:p>
    <w:p w14:paraId="104C4170" w14:textId="77777777" w:rsidR="007B0ABB" w:rsidRPr="007B0ABB" w:rsidRDefault="007B0ABB" w:rsidP="007B0ABB">
      <w:pPr>
        <w:spacing w:line="360" w:lineRule="auto"/>
        <w:ind w:firstLine="709"/>
        <w:jc w:val="both"/>
        <w:rPr>
          <w:rFonts w:ascii="Times New Roman" w:hAnsi="Times New Roman" w:cs="Times New Roman"/>
          <w:sz w:val="28"/>
          <w:szCs w:val="28"/>
        </w:rPr>
      </w:pPr>
      <w:r w:rsidRPr="007B0ABB">
        <w:rPr>
          <w:rFonts w:ascii="Times New Roman" w:hAnsi="Times New Roman" w:cs="Times New Roman"/>
          <w:sz w:val="28"/>
          <w:szCs w:val="28"/>
        </w:rPr>
        <w:t>Возврат имущества при недействительности сделки осуществляется на основе принципа реституции. Если имущество было передано одной стороной другой, оно подлежит возврату, если это возможно. Однако возврат может быть осложнён различными факторами, такими как утрата имущества, ухудшение его состояния или изменения, произошедшие с ним после передачи.</w:t>
      </w:r>
    </w:p>
    <w:p w14:paraId="58772D8B" w14:textId="53EB3B14" w:rsidR="007B0ABB" w:rsidRPr="00F62000" w:rsidRDefault="00F62000" w:rsidP="00B35313">
      <w:pPr>
        <w:pStyle w:val="a3"/>
        <w:numPr>
          <w:ilvl w:val="0"/>
          <w:numId w:val="33"/>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B0ABB" w:rsidRPr="00F62000">
        <w:rPr>
          <w:rFonts w:ascii="Times New Roman" w:hAnsi="Times New Roman" w:cs="Times New Roman"/>
          <w:sz w:val="28"/>
          <w:szCs w:val="28"/>
        </w:rPr>
        <w:t>озврат имущества в натуральной форме (например, если товар был продан, то он должен быть возвращён покупателем)</w:t>
      </w:r>
      <w:r>
        <w:rPr>
          <w:rFonts w:ascii="Times New Roman" w:hAnsi="Times New Roman" w:cs="Times New Roman"/>
          <w:sz w:val="28"/>
          <w:szCs w:val="28"/>
        </w:rPr>
        <w:t>;</w:t>
      </w:r>
    </w:p>
    <w:p w14:paraId="6F1B0EC0" w14:textId="632BF9FC" w:rsidR="007B0ABB" w:rsidRPr="00F62000" w:rsidRDefault="00F62000" w:rsidP="00B35313">
      <w:pPr>
        <w:pStyle w:val="a3"/>
        <w:numPr>
          <w:ilvl w:val="0"/>
          <w:numId w:val="33"/>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в</w:t>
      </w:r>
      <w:r w:rsidR="007B0ABB" w:rsidRPr="00F62000">
        <w:rPr>
          <w:rFonts w:ascii="Times New Roman" w:hAnsi="Times New Roman" w:cs="Times New Roman"/>
          <w:sz w:val="28"/>
          <w:szCs w:val="28"/>
        </w:rPr>
        <w:t>озмещение стоимости в случае невозможности возврата (например, если товар был использован, повреждён или утратил свою стоимость).</w:t>
      </w:r>
    </w:p>
    <w:p w14:paraId="7C11D31C" w14:textId="12666DC5" w:rsidR="007B0ABB" w:rsidRPr="007B0ABB" w:rsidRDefault="007B0ABB" w:rsidP="007B0ABB">
      <w:pPr>
        <w:spacing w:line="360" w:lineRule="auto"/>
        <w:ind w:firstLine="709"/>
        <w:jc w:val="both"/>
        <w:rPr>
          <w:rFonts w:ascii="Times New Roman" w:hAnsi="Times New Roman" w:cs="Times New Roman"/>
          <w:sz w:val="28"/>
          <w:szCs w:val="28"/>
        </w:rPr>
      </w:pPr>
      <w:r w:rsidRPr="007B0ABB">
        <w:rPr>
          <w:rFonts w:ascii="Times New Roman" w:hAnsi="Times New Roman" w:cs="Times New Roman"/>
          <w:sz w:val="28"/>
          <w:szCs w:val="28"/>
        </w:rPr>
        <w:t xml:space="preserve">Пример: </w:t>
      </w:r>
      <w:r w:rsidR="000A350A">
        <w:rPr>
          <w:rFonts w:ascii="Times New Roman" w:hAnsi="Times New Roman" w:cs="Times New Roman"/>
          <w:sz w:val="28"/>
          <w:szCs w:val="28"/>
        </w:rPr>
        <w:t>е</w:t>
      </w:r>
      <w:r w:rsidRPr="007B0ABB">
        <w:rPr>
          <w:rFonts w:ascii="Times New Roman" w:hAnsi="Times New Roman" w:cs="Times New Roman"/>
          <w:sz w:val="28"/>
          <w:szCs w:val="28"/>
        </w:rPr>
        <w:t>сли сделка с недвижимостью признана недействительной, стороны обязаны вернуть друг другу имущество. В случае если недвижимость была продана и не может быть возвращена в первоначальном виде (например, если она была перестроена), продавец должен компенсировать покупателю её рыночную стоимость.</w:t>
      </w:r>
    </w:p>
    <w:p w14:paraId="52DCC0A6" w14:textId="77777777" w:rsidR="007B0ABB" w:rsidRPr="007B0ABB" w:rsidRDefault="007B0ABB" w:rsidP="007B0ABB">
      <w:pPr>
        <w:spacing w:line="360" w:lineRule="auto"/>
        <w:ind w:firstLine="709"/>
        <w:jc w:val="both"/>
        <w:rPr>
          <w:rFonts w:ascii="Times New Roman" w:hAnsi="Times New Roman" w:cs="Times New Roman"/>
          <w:sz w:val="28"/>
          <w:szCs w:val="28"/>
        </w:rPr>
      </w:pPr>
      <w:r w:rsidRPr="007B0ABB">
        <w:rPr>
          <w:rFonts w:ascii="Times New Roman" w:hAnsi="Times New Roman" w:cs="Times New Roman"/>
          <w:sz w:val="28"/>
          <w:szCs w:val="28"/>
        </w:rPr>
        <w:t>4. Ответственность за незаконное обогащение</w:t>
      </w:r>
    </w:p>
    <w:p w14:paraId="79D7744C" w14:textId="77777777" w:rsidR="007B0ABB" w:rsidRPr="007B0ABB" w:rsidRDefault="007B0ABB" w:rsidP="007B0ABB">
      <w:pPr>
        <w:spacing w:line="360" w:lineRule="auto"/>
        <w:ind w:firstLine="709"/>
        <w:jc w:val="both"/>
        <w:rPr>
          <w:rFonts w:ascii="Times New Roman" w:hAnsi="Times New Roman" w:cs="Times New Roman"/>
          <w:sz w:val="28"/>
          <w:szCs w:val="28"/>
        </w:rPr>
      </w:pPr>
      <w:r w:rsidRPr="007B0ABB">
        <w:rPr>
          <w:rFonts w:ascii="Times New Roman" w:hAnsi="Times New Roman" w:cs="Times New Roman"/>
          <w:sz w:val="28"/>
          <w:szCs w:val="28"/>
        </w:rPr>
        <w:t>Если одна из сторон незаконно обогатилась за счёт другой, эта сторона обязана вернуть полученные средства или имущество. Это происходит в рамках незаконного обогащения, которое регулируется статьёй 1102 Гражданского кодекса Российской Федерации.</w:t>
      </w:r>
    </w:p>
    <w:p w14:paraId="59957933" w14:textId="77777777" w:rsidR="007B0ABB" w:rsidRPr="007B0ABB" w:rsidRDefault="007B0ABB" w:rsidP="007B0ABB">
      <w:pPr>
        <w:spacing w:line="360" w:lineRule="auto"/>
        <w:ind w:firstLine="709"/>
        <w:jc w:val="both"/>
        <w:rPr>
          <w:rFonts w:ascii="Times New Roman" w:hAnsi="Times New Roman" w:cs="Times New Roman"/>
          <w:sz w:val="28"/>
          <w:szCs w:val="28"/>
        </w:rPr>
      </w:pPr>
      <w:r w:rsidRPr="007B0ABB">
        <w:rPr>
          <w:rFonts w:ascii="Times New Roman" w:hAnsi="Times New Roman" w:cs="Times New Roman"/>
          <w:sz w:val="28"/>
          <w:szCs w:val="28"/>
        </w:rPr>
        <w:t>Если сделка признана недействительной, и одна из сторон получила выгоду от совершения этой сделки, она обязана возместить эту выгоду другой стороне, чтобы восстановить справедливость и предотвратить несправедливое обогащение.</w:t>
      </w:r>
    </w:p>
    <w:p w14:paraId="56578174" w14:textId="0B641C6A" w:rsidR="007B0ABB" w:rsidRPr="007B0ABB" w:rsidRDefault="007B0ABB" w:rsidP="007B0ABB">
      <w:pPr>
        <w:spacing w:line="360" w:lineRule="auto"/>
        <w:ind w:firstLine="709"/>
        <w:jc w:val="both"/>
        <w:rPr>
          <w:rFonts w:ascii="Times New Roman" w:hAnsi="Times New Roman" w:cs="Times New Roman"/>
          <w:sz w:val="28"/>
          <w:szCs w:val="28"/>
        </w:rPr>
      </w:pPr>
      <w:r w:rsidRPr="007B0ABB">
        <w:rPr>
          <w:rFonts w:ascii="Times New Roman" w:hAnsi="Times New Roman" w:cs="Times New Roman"/>
          <w:sz w:val="28"/>
          <w:szCs w:val="28"/>
        </w:rPr>
        <w:t xml:space="preserve">Пример: </w:t>
      </w:r>
      <w:r w:rsidR="00132CAD">
        <w:rPr>
          <w:rFonts w:ascii="Times New Roman" w:hAnsi="Times New Roman" w:cs="Times New Roman"/>
          <w:sz w:val="28"/>
          <w:szCs w:val="28"/>
        </w:rPr>
        <w:t>е</w:t>
      </w:r>
      <w:r w:rsidRPr="007B0ABB">
        <w:rPr>
          <w:rFonts w:ascii="Times New Roman" w:hAnsi="Times New Roman" w:cs="Times New Roman"/>
          <w:sz w:val="28"/>
          <w:szCs w:val="28"/>
        </w:rPr>
        <w:t>сли сделка была признана недействительной, а одна из сторон получила денежные средства за товар, который не был передан, эта сторона обязана вернуть полученные деньги.</w:t>
      </w:r>
    </w:p>
    <w:p w14:paraId="760E1681" w14:textId="27128456" w:rsidR="007B0ABB" w:rsidRPr="007B0ABB" w:rsidRDefault="007B0ABB" w:rsidP="007B0ABB">
      <w:pPr>
        <w:spacing w:line="360" w:lineRule="auto"/>
        <w:ind w:firstLine="709"/>
        <w:jc w:val="both"/>
        <w:rPr>
          <w:rFonts w:ascii="Times New Roman" w:hAnsi="Times New Roman" w:cs="Times New Roman"/>
          <w:sz w:val="28"/>
          <w:szCs w:val="28"/>
        </w:rPr>
      </w:pPr>
      <w:r w:rsidRPr="007B0ABB">
        <w:rPr>
          <w:rFonts w:ascii="Times New Roman" w:hAnsi="Times New Roman" w:cs="Times New Roman"/>
          <w:sz w:val="28"/>
          <w:szCs w:val="28"/>
        </w:rPr>
        <w:t>5. Применение последствий для третьих лиц</w:t>
      </w:r>
      <w:r w:rsidR="00CA6828">
        <w:rPr>
          <w:rFonts w:ascii="Times New Roman" w:hAnsi="Times New Roman" w:cs="Times New Roman"/>
          <w:sz w:val="28"/>
          <w:szCs w:val="28"/>
        </w:rPr>
        <w:t>.</w:t>
      </w:r>
    </w:p>
    <w:p w14:paraId="15824B20" w14:textId="77777777" w:rsidR="007B0ABB" w:rsidRPr="007B0ABB" w:rsidRDefault="007B0ABB" w:rsidP="007B0ABB">
      <w:pPr>
        <w:spacing w:line="360" w:lineRule="auto"/>
        <w:ind w:firstLine="709"/>
        <w:jc w:val="both"/>
        <w:rPr>
          <w:rFonts w:ascii="Times New Roman" w:hAnsi="Times New Roman" w:cs="Times New Roman"/>
          <w:sz w:val="28"/>
          <w:szCs w:val="28"/>
        </w:rPr>
      </w:pPr>
      <w:r w:rsidRPr="007B0ABB">
        <w:rPr>
          <w:rFonts w:ascii="Times New Roman" w:hAnsi="Times New Roman" w:cs="Times New Roman"/>
          <w:sz w:val="28"/>
          <w:szCs w:val="28"/>
        </w:rPr>
        <w:t>В случае признания сделки недействительной могут возникать ситуации, когда третьи лица приобрели имущество или права в рамках этой сделки. Например, если сделка с недвижимостью признана недействительной, а третье лицо приобрело это имущество в добросовестной вере, последствия для третьих лиц будут зависеть от конкретных обстоятельств и защищённых прав.</w:t>
      </w:r>
    </w:p>
    <w:p w14:paraId="4288D2A2" w14:textId="190B79C6" w:rsidR="007B0ABB" w:rsidRPr="00B946D4" w:rsidRDefault="00B946D4" w:rsidP="00B35313">
      <w:pPr>
        <w:pStyle w:val="a3"/>
        <w:numPr>
          <w:ilvl w:val="0"/>
          <w:numId w:val="33"/>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е</w:t>
      </w:r>
      <w:r w:rsidR="007B0ABB" w:rsidRPr="00B946D4">
        <w:rPr>
          <w:rFonts w:ascii="Times New Roman" w:hAnsi="Times New Roman" w:cs="Times New Roman"/>
          <w:sz w:val="28"/>
          <w:szCs w:val="28"/>
        </w:rPr>
        <w:t>сли третье лицо приобрело имущество на основании недействительной сделки и не знало о её недействительности, то оно может быть защищено правом добросовестного приобретателя</w:t>
      </w:r>
      <w:r>
        <w:rPr>
          <w:rFonts w:ascii="Times New Roman" w:hAnsi="Times New Roman" w:cs="Times New Roman"/>
          <w:sz w:val="28"/>
          <w:szCs w:val="28"/>
        </w:rPr>
        <w:t>;</w:t>
      </w:r>
    </w:p>
    <w:p w14:paraId="160559AF" w14:textId="2DDDA0DA" w:rsidR="007B0ABB" w:rsidRPr="00B946D4" w:rsidRDefault="00B946D4" w:rsidP="00B35313">
      <w:pPr>
        <w:pStyle w:val="a3"/>
        <w:numPr>
          <w:ilvl w:val="0"/>
          <w:numId w:val="33"/>
        </w:numPr>
        <w:tabs>
          <w:tab w:val="clear" w:pos="720"/>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B0ABB" w:rsidRPr="00B946D4">
        <w:rPr>
          <w:rFonts w:ascii="Times New Roman" w:hAnsi="Times New Roman" w:cs="Times New Roman"/>
          <w:sz w:val="28"/>
          <w:szCs w:val="28"/>
        </w:rPr>
        <w:t xml:space="preserve"> случае с оспоримой сделкой третьи лица, действующие добросовестно, могут сохранять свои права на приобретённое имущество.</w:t>
      </w:r>
    </w:p>
    <w:p w14:paraId="664E5754" w14:textId="67E3CA70" w:rsidR="007B0ABB" w:rsidRPr="007B0ABB" w:rsidRDefault="007B0ABB" w:rsidP="007B0ABB">
      <w:pPr>
        <w:spacing w:line="360" w:lineRule="auto"/>
        <w:ind w:firstLine="709"/>
        <w:jc w:val="both"/>
        <w:rPr>
          <w:rFonts w:ascii="Times New Roman" w:hAnsi="Times New Roman" w:cs="Times New Roman"/>
          <w:sz w:val="28"/>
          <w:szCs w:val="28"/>
        </w:rPr>
      </w:pPr>
      <w:r w:rsidRPr="007B0ABB">
        <w:rPr>
          <w:rFonts w:ascii="Times New Roman" w:hAnsi="Times New Roman" w:cs="Times New Roman"/>
          <w:sz w:val="28"/>
          <w:szCs w:val="28"/>
        </w:rPr>
        <w:t xml:space="preserve">Пример: </w:t>
      </w:r>
      <w:r w:rsidR="004E3486">
        <w:rPr>
          <w:rFonts w:ascii="Times New Roman" w:hAnsi="Times New Roman" w:cs="Times New Roman"/>
          <w:sz w:val="28"/>
          <w:szCs w:val="28"/>
        </w:rPr>
        <w:t>е</w:t>
      </w:r>
      <w:r w:rsidRPr="007B0ABB">
        <w:rPr>
          <w:rFonts w:ascii="Times New Roman" w:hAnsi="Times New Roman" w:cs="Times New Roman"/>
          <w:sz w:val="28"/>
          <w:szCs w:val="28"/>
        </w:rPr>
        <w:t>сли покупатель недвижимости приобрёл её у лица, совершившего недействительную сделку с предыдущим собственником, и при этом покупатель был добросовестным, он может сохранить свои права на имущество, если не знал о недействительности сделки.</w:t>
      </w:r>
    </w:p>
    <w:p w14:paraId="667919AA" w14:textId="0E65A8E5" w:rsidR="007B0ABB" w:rsidRPr="007B0ABB" w:rsidRDefault="007B0ABB" w:rsidP="007B0ABB">
      <w:pPr>
        <w:spacing w:line="360" w:lineRule="auto"/>
        <w:ind w:firstLine="709"/>
        <w:jc w:val="both"/>
        <w:rPr>
          <w:rFonts w:ascii="Times New Roman" w:hAnsi="Times New Roman" w:cs="Times New Roman"/>
          <w:sz w:val="28"/>
          <w:szCs w:val="28"/>
        </w:rPr>
      </w:pPr>
      <w:r w:rsidRPr="007B0ABB">
        <w:rPr>
          <w:rFonts w:ascii="Times New Roman" w:hAnsi="Times New Roman" w:cs="Times New Roman"/>
          <w:sz w:val="28"/>
          <w:szCs w:val="28"/>
        </w:rPr>
        <w:t>6. Возможность восстановления сделки</w:t>
      </w:r>
      <w:r w:rsidR="00976E70">
        <w:rPr>
          <w:rFonts w:ascii="Times New Roman" w:hAnsi="Times New Roman" w:cs="Times New Roman"/>
          <w:sz w:val="28"/>
          <w:szCs w:val="28"/>
        </w:rPr>
        <w:t>.</w:t>
      </w:r>
    </w:p>
    <w:p w14:paraId="4EDA7B07" w14:textId="77777777" w:rsidR="007B0ABB" w:rsidRPr="007B0ABB" w:rsidRDefault="007B0ABB" w:rsidP="007B0ABB">
      <w:pPr>
        <w:spacing w:line="360" w:lineRule="auto"/>
        <w:ind w:firstLine="709"/>
        <w:jc w:val="both"/>
        <w:rPr>
          <w:rFonts w:ascii="Times New Roman" w:hAnsi="Times New Roman" w:cs="Times New Roman"/>
          <w:sz w:val="28"/>
          <w:szCs w:val="28"/>
        </w:rPr>
      </w:pPr>
      <w:r w:rsidRPr="007B0ABB">
        <w:rPr>
          <w:rFonts w:ascii="Times New Roman" w:hAnsi="Times New Roman" w:cs="Times New Roman"/>
          <w:sz w:val="28"/>
          <w:szCs w:val="28"/>
        </w:rPr>
        <w:t>В некоторых случаях, если сделка была признана недействительной, она может быть восстановлена в судебном порядке, если стороны могут доказать, что нарушены несущественные условия сделки, которые могут быть исправлены. Восстановление сделки возможно, если нет серьёзных нарушений законодательства, и это не противоречит интересам сторон или общества.</w:t>
      </w:r>
    </w:p>
    <w:p w14:paraId="7D5A631A" w14:textId="77777777" w:rsidR="007B0ABB" w:rsidRPr="007B0ABB" w:rsidRDefault="007B0ABB" w:rsidP="007B0ABB">
      <w:pPr>
        <w:spacing w:line="360" w:lineRule="auto"/>
        <w:ind w:firstLine="709"/>
        <w:jc w:val="both"/>
        <w:rPr>
          <w:rFonts w:ascii="Times New Roman" w:hAnsi="Times New Roman" w:cs="Times New Roman"/>
          <w:sz w:val="28"/>
          <w:szCs w:val="28"/>
        </w:rPr>
      </w:pPr>
      <w:r w:rsidRPr="007B0ABB">
        <w:rPr>
          <w:rFonts w:ascii="Times New Roman" w:hAnsi="Times New Roman" w:cs="Times New Roman"/>
          <w:sz w:val="28"/>
          <w:szCs w:val="28"/>
        </w:rPr>
        <w:t>Правовые последствия недействительности сделок являются важным механизмом защиты гражданских прав и интересов. Реституция, возмещение убытков и ответственность за незаконное обогащение обеспечивают восстановление справедливости в случае заключения сделок, нарушающих закон. Институт недействительности сделок способствует правопорядку в гражданском обороте и гарантирует защиту добросовестных участников сделок от неправомерных действий других сторон.</w:t>
      </w:r>
    </w:p>
    <w:p w14:paraId="618ABB44" w14:textId="7C13F052" w:rsidR="005146CF" w:rsidRDefault="005146CF" w:rsidP="007B0ABB">
      <w:pPr>
        <w:spacing w:line="360" w:lineRule="auto"/>
        <w:ind w:firstLine="709"/>
        <w:jc w:val="both"/>
        <w:rPr>
          <w:rFonts w:ascii="Times New Roman" w:hAnsi="Times New Roman" w:cs="Times New Roman"/>
          <w:sz w:val="28"/>
          <w:szCs w:val="28"/>
        </w:rPr>
      </w:pPr>
    </w:p>
    <w:p w14:paraId="23F783CF" w14:textId="77777777" w:rsidR="005146CF" w:rsidRDefault="005146CF">
      <w:pPr>
        <w:rPr>
          <w:rFonts w:ascii="Times New Roman" w:hAnsi="Times New Roman" w:cs="Times New Roman"/>
          <w:sz w:val="28"/>
          <w:szCs w:val="28"/>
        </w:rPr>
      </w:pPr>
      <w:r>
        <w:rPr>
          <w:rFonts w:ascii="Times New Roman" w:hAnsi="Times New Roman" w:cs="Times New Roman"/>
          <w:sz w:val="28"/>
          <w:szCs w:val="28"/>
        </w:rPr>
        <w:br w:type="page"/>
      </w:r>
    </w:p>
    <w:p w14:paraId="687F70B6" w14:textId="6977C03B" w:rsidR="00910458" w:rsidRPr="00294C66" w:rsidRDefault="005146CF" w:rsidP="00294C66">
      <w:pPr>
        <w:pStyle w:val="1"/>
        <w:spacing w:line="360" w:lineRule="auto"/>
        <w:ind w:firstLine="709"/>
        <w:jc w:val="both"/>
        <w:rPr>
          <w:rFonts w:ascii="Times New Roman" w:hAnsi="Times New Roman" w:cs="Times New Roman"/>
          <w:b/>
          <w:bCs/>
          <w:color w:val="auto"/>
          <w:sz w:val="28"/>
          <w:szCs w:val="28"/>
        </w:rPr>
      </w:pPr>
      <w:bookmarkStart w:id="15" w:name="_Toc185909796"/>
      <w:r w:rsidRPr="00294C66">
        <w:rPr>
          <w:rFonts w:ascii="Times New Roman" w:hAnsi="Times New Roman" w:cs="Times New Roman"/>
          <w:b/>
          <w:bCs/>
          <w:color w:val="auto"/>
          <w:sz w:val="28"/>
          <w:szCs w:val="28"/>
        </w:rPr>
        <w:lastRenderedPageBreak/>
        <w:t>ЗАКЛЮЧЕНИЕ</w:t>
      </w:r>
      <w:bookmarkEnd w:id="15"/>
    </w:p>
    <w:p w14:paraId="321699E3" w14:textId="0E12EC4E" w:rsidR="00E442A9" w:rsidRDefault="00E442A9" w:rsidP="007B0ABB">
      <w:pPr>
        <w:spacing w:line="360" w:lineRule="auto"/>
        <w:ind w:firstLine="709"/>
        <w:jc w:val="both"/>
        <w:rPr>
          <w:rFonts w:ascii="Times New Roman" w:hAnsi="Times New Roman" w:cs="Times New Roman"/>
          <w:sz w:val="28"/>
          <w:szCs w:val="28"/>
        </w:rPr>
      </w:pPr>
    </w:p>
    <w:p w14:paraId="49D002C7" w14:textId="77777777" w:rsidR="002B2623" w:rsidRPr="002B2623" w:rsidRDefault="002B2623" w:rsidP="002B2623">
      <w:pPr>
        <w:spacing w:line="360" w:lineRule="auto"/>
        <w:ind w:firstLine="709"/>
        <w:jc w:val="both"/>
        <w:rPr>
          <w:rFonts w:ascii="Times New Roman" w:hAnsi="Times New Roman" w:cs="Times New Roman"/>
          <w:sz w:val="28"/>
          <w:szCs w:val="28"/>
        </w:rPr>
      </w:pPr>
      <w:r w:rsidRPr="002B2623">
        <w:rPr>
          <w:rFonts w:ascii="Times New Roman" w:hAnsi="Times New Roman" w:cs="Times New Roman"/>
          <w:sz w:val="28"/>
          <w:szCs w:val="28"/>
        </w:rPr>
        <w:t>Институт недействительности сделок является неотъемлемой частью гражданского оборота, играя ключевую роль в обеспечении законности и защиты прав участников сделок. В ходе курсовой работы были рассмотрены основные виды сделок, их правовая природа, а также условия и последствия недействительности. Как показано, сделки могут быть признаны недействительными по различным основаниям, таким как нарушение законодательства, отсутствие дееспособности у сторон или наличие факторов, препятствующих их свободному и добровольному волеизъявлению.</w:t>
      </w:r>
    </w:p>
    <w:p w14:paraId="4C0771AC" w14:textId="77777777" w:rsidR="002B2623" w:rsidRPr="002B2623" w:rsidRDefault="002B2623" w:rsidP="002B2623">
      <w:pPr>
        <w:spacing w:line="360" w:lineRule="auto"/>
        <w:ind w:firstLine="709"/>
        <w:jc w:val="both"/>
        <w:rPr>
          <w:rFonts w:ascii="Times New Roman" w:hAnsi="Times New Roman" w:cs="Times New Roman"/>
          <w:sz w:val="28"/>
          <w:szCs w:val="28"/>
        </w:rPr>
      </w:pPr>
      <w:r w:rsidRPr="002B2623">
        <w:rPr>
          <w:rFonts w:ascii="Times New Roman" w:hAnsi="Times New Roman" w:cs="Times New Roman"/>
          <w:sz w:val="28"/>
          <w:szCs w:val="28"/>
        </w:rPr>
        <w:t>Особое внимание было уделено различиям между ничтожными и оспоримыми сделками, а также правовым последствиям, возникающим в случае признания сделки недействительной. Важно отметить, что в случае недействительности сделки одна из сторон обязана вернуть всё полученное по сделке (реституция), а также компенсировать возможные убытки другой стороне. Эти меры обеспечивают восстановление справедливости и предотвращают незаконное обогащение.</w:t>
      </w:r>
    </w:p>
    <w:p w14:paraId="54A0A41B" w14:textId="77777777" w:rsidR="002B2623" w:rsidRPr="002B2623" w:rsidRDefault="002B2623" w:rsidP="002B2623">
      <w:pPr>
        <w:spacing w:line="360" w:lineRule="auto"/>
        <w:ind w:firstLine="709"/>
        <w:jc w:val="both"/>
        <w:rPr>
          <w:rFonts w:ascii="Times New Roman" w:hAnsi="Times New Roman" w:cs="Times New Roman"/>
          <w:sz w:val="28"/>
          <w:szCs w:val="28"/>
        </w:rPr>
      </w:pPr>
      <w:r w:rsidRPr="002B2623">
        <w:rPr>
          <w:rFonts w:ascii="Times New Roman" w:hAnsi="Times New Roman" w:cs="Times New Roman"/>
          <w:sz w:val="28"/>
          <w:szCs w:val="28"/>
        </w:rPr>
        <w:t>Правовые последствия недействительности сделок также включают защиту прав добросовестных третьих лиц, приобретших имущество по недействительным сделкам, что подчёркивает важность надлежащей проверки сделок на всех уровнях.</w:t>
      </w:r>
    </w:p>
    <w:p w14:paraId="31C48ABC" w14:textId="77777777" w:rsidR="002B2623" w:rsidRPr="002B2623" w:rsidRDefault="002B2623" w:rsidP="002B2623">
      <w:pPr>
        <w:spacing w:line="360" w:lineRule="auto"/>
        <w:ind w:firstLine="709"/>
        <w:jc w:val="both"/>
        <w:rPr>
          <w:rFonts w:ascii="Times New Roman" w:hAnsi="Times New Roman" w:cs="Times New Roman"/>
          <w:sz w:val="28"/>
          <w:szCs w:val="28"/>
        </w:rPr>
      </w:pPr>
      <w:r w:rsidRPr="002B2623">
        <w:rPr>
          <w:rFonts w:ascii="Times New Roman" w:hAnsi="Times New Roman" w:cs="Times New Roman"/>
          <w:sz w:val="28"/>
          <w:szCs w:val="28"/>
        </w:rPr>
        <w:t>Таким образом, институт недействительности сделок является важным элементом гражданского законодательства, направленным на защиту законных интересов участников оборота и обеспечения стабильности правового порядка. В конечном счёте, он способствует повышению доверия в гражданском обороте и укреплению правового государства.</w:t>
      </w:r>
    </w:p>
    <w:p w14:paraId="070015A0" w14:textId="162766E6" w:rsidR="009562BD" w:rsidRDefault="009562BD" w:rsidP="007B0ABB">
      <w:pPr>
        <w:spacing w:line="360" w:lineRule="auto"/>
        <w:ind w:firstLine="709"/>
        <w:jc w:val="both"/>
        <w:rPr>
          <w:rFonts w:ascii="Times New Roman" w:hAnsi="Times New Roman" w:cs="Times New Roman"/>
          <w:sz w:val="28"/>
          <w:szCs w:val="28"/>
        </w:rPr>
      </w:pPr>
    </w:p>
    <w:p w14:paraId="00A33C08" w14:textId="77777777" w:rsidR="009562BD" w:rsidRDefault="009562BD">
      <w:pPr>
        <w:rPr>
          <w:rFonts w:ascii="Times New Roman" w:hAnsi="Times New Roman" w:cs="Times New Roman"/>
          <w:sz w:val="28"/>
          <w:szCs w:val="28"/>
        </w:rPr>
      </w:pPr>
      <w:r>
        <w:rPr>
          <w:rFonts w:ascii="Times New Roman" w:hAnsi="Times New Roman" w:cs="Times New Roman"/>
          <w:sz w:val="28"/>
          <w:szCs w:val="28"/>
        </w:rPr>
        <w:br w:type="page"/>
      </w:r>
    </w:p>
    <w:p w14:paraId="70916D9F" w14:textId="21C775C1" w:rsidR="003075DE" w:rsidRPr="00887AEA" w:rsidRDefault="00887AEA" w:rsidP="00887AEA">
      <w:pPr>
        <w:pStyle w:val="1"/>
        <w:spacing w:line="360" w:lineRule="auto"/>
        <w:ind w:firstLine="709"/>
        <w:jc w:val="center"/>
        <w:rPr>
          <w:rFonts w:ascii="Times New Roman" w:hAnsi="Times New Roman" w:cs="Times New Roman"/>
          <w:b/>
          <w:bCs/>
          <w:color w:val="auto"/>
          <w:sz w:val="28"/>
          <w:szCs w:val="28"/>
        </w:rPr>
      </w:pPr>
      <w:bookmarkStart w:id="16" w:name="_Toc185909797"/>
      <w:r w:rsidRPr="00887AEA">
        <w:rPr>
          <w:rFonts w:ascii="Times New Roman" w:hAnsi="Times New Roman" w:cs="Times New Roman"/>
          <w:b/>
          <w:bCs/>
          <w:color w:val="auto"/>
          <w:sz w:val="28"/>
          <w:szCs w:val="28"/>
        </w:rPr>
        <w:lastRenderedPageBreak/>
        <w:t>СПИСОК ИСПОЛЬЗОВАННЫХ ИСТОЧНИКОВ</w:t>
      </w:r>
      <w:bookmarkEnd w:id="16"/>
    </w:p>
    <w:p w14:paraId="7BFD2BFA" w14:textId="39BF7DA0" w:rsidR="00887AEA" w:rsidRDefault="00887AEA" w:rsidP="007B0ABB">
      <w:pPr>
        <w:spacing w:line="360" w:lineRule="auto"/>
        <w:ind w:firstLine="709"/>
        <w:jc w:val="both"/>
        <w:rPr>
          <w:rFonts w:ascii="Times New Roman" w:hAnsi="Times New Roman" w:cs="Times New Roman"/>
          <w:sz w:val="28"/>
          <w:szCs w:val="28"/>
        </w:rPr>
      </w:pPr>
    </w:p>
    <w:p w14:paraId="3636DBA1" w14:textId="0C36D41C" w:rsidR="00651A79" w:rsidRPr="00651A79" w:rsidRDefault="00651A79" w:rsidP="00B35313">
      <w:pPr>
        <w:pStyle w:val="a3"/>
        <w:numPr>
          <w:ilvl w:val="2"/>
          <w:numId w:val="34"/>
        </w:numPr>
        <w:tabs>
          <w:tab w:val="clear" w:pos="2160"/>
        </w:tabs>
        <w:spacing w:line="360" w:lineRule="auto"/>
        <w:ind w:left="0" w:firstLine="709"/>
        <w:jc w:val="both"/>
        <w:rPr>
          <w:rFonts w:ascii="Times New Roman" w:hAnsi="Times New Roman" w:cs="Times New Roman"/>
          <w:sz w:val="28"/>
          <w:szCs w:val="28"/>
        </w:rPr>
      </w:pPr>
      <w:bookmarkStart w:id="17" w:name="_Hlk185909833"/>
      <w:r w:rsidRPr="00651A79">
        <w:rPr>
          <w:rFonts w:ascii="Times New Roman" w:hAnsi="Times New Roman" w:cs="Times New Roman"/>
          <w:sz w:val="28"/>
          <w:szCs w:val="28"/>
        </w:rPr>
        <w:t>Гражданский кодекс Российской Федерации (часть первая) от 30.11.1994 № 51-ФЗ (ред. от 29.12.2020) (с изм. и доп. от 01.09.2022) [Электронный ресурс] // Справочная правовая система «Консультант плюс»</w:t>
      </w:r>
      <w:r w:rsidR="004B68D1" w:rsidRPr="004B68D1">
        <w:rPr>
          <w:rFonts w:ascii="Times New Roman" w:hAnsi="Times New Roman" w:cs="Times New Roman"/>
          <w:sz w:val="28"/>
          <w:szCs w:val="28"/>
        </w:rPr>
        <w:t xml:space="preserve"> // </w:t>
      </w:r>
      <w:r w:rsidR="004B68D1">
        <w:rPr>
          <w:rFonts w:ascii="Times New Roman" w:hAnsi="Times New Roman" w:cs="Times New Roman"/>
          <w:sz w:val="28"/>
          <w:szCs w:val="28"/>
          <w:lang w:val="en-US"/>
        </w:rPr>
        <w:t>URL</w:t>
      </w:r>
      <w:r w:rsidR="004B68D1" w:rsidRPr="004B68D1">
        <w:rPr>
          <w:rFonts w:ascii="Times New Roman" w:hAnsi="Times New Roman" w:cs="Times New Roman"/>
          <w:sz w:val="28"/>
          <w:szCs w:val="28"/>
        </w:rPr>
        <w:t xml:space="preserve">: </w:t>
      </w:r>
      <w:hyperlink r:id="rId8" w:history="1">
        <w:r w:rsidR="004C2DE2" w:rsidRPr="00A20432">
          <w:rPr>
            <w:rStyle w:val="a9"/>
            <w:rFonts w:ascii="Times New Roman" w:hAnsi="Times New Roman" w:cs="Times New Roman"/>
            <w:sz w:val="28"/>
            <w:szCs w:val="28"/>
          </w:rPr>
          <w:t>https://conf.siblu.ru/nedeystvitelnye-sdelki</w:t>
        </w:r>
      </w:hyperlink>
      <w:r w:rsidR="004C2DE2" w:rsidRPr="004C2DE2">
        <w:rPr>
          <w:rFonts w:ascii="Times New Roman" w:hAnsi="Times New Roman" w:cs="Times New Roman"/>
          <w:sz w:val="28"/>
          <w:szCs w:val="28"/>
        </w:rPr>
        <w:t>.</w:t>
      </w:r>
    </w:p>
    <w:bookmarkEnd w:id="17"/>
    <w:p w14:paraId="71948C52" w14:textId="4FCAB921" w:rsidR="00651A79" w:rsidRPr="00651A79" w:rsidRDefault="00651A79" w:rsidP="00B35313">
      <w:pPr>
        <w:pStyle w:val="a3"/>
        <w:numPr>
          <w:ilvl w:val="2"/>
          <w:numId w:val="34"/>
        </w:numPr>
        <w:tabs>
          <w:tab w:val="clear" w:pos="2160"/>
        </w:tabs>
        <w:spacing w:line="360" w:lineRule="auto"/>
        <w:ind w:left="0" w:firstLine="709"/>
        <w:jc w:val="both"/>
        <w:rPr>
          <w:rFonts w:ascii="Times New Roman" w:hAnsi="Times New Roman" w:cs="Times New Roman"/>
          <w:sz w:val="28"/>
          <w:szCs w:val="28"/>
        </w:rPr>
      </w:pPr>
      <w:r w:rsidRPr="00651A79">
        <w:rPr>
          <w:rFonts w:ascii="Times New Roman" w:hAnsi="Times New Roman" w:cs="Times New Roman"/>
          <w:sz w:val="28"/>
          <w:szCs w:val="28"/>
        </w:rPr>
        <w:t xml:space="preserve">Гражданское право: учебник: в 3 т. Т. 1 / под ред. А. П. Сергеева. 2-е изд., </w:t>
      </w:r>
      <w:proofErr w:type="spellStart"/>
      <w:r w:rsidRPr="00651A79">
        <w:rPr>
          <w:rFonts w:ascii="Times New Roman" w:hAnsi="Times New Roman" w:cs="Times New Roman"/>
          <w:sz w:val="28"/>
          <w:szCs w:val="28"/>
        </w:rPr>
        <w:t>перераб</w:t>
      </w:r>
      <w:proofErr w:type="spellEnd"/>
      <w:proofErr w:type="gramStart"/>
      <w:r w:rsidRPr="00651A79">
        <w:rPr>
          <w:rFonts w:ascii="Times New Roman" w:hAnsi="Times New Roman" w:cs="Times New Roman"/>
          <w:sz w:val="28"/>
          <w:szCs w:val="28"/>
        </w:rPr>
        <w:t>.</w:t>
      </w:r>
      <w:proofErr w:type="gramEnd"/>
      <w:r w:rsidRPr="00651A79">
        <w:rPr>
          <w:rFonts w:ascii="Times New Roman" w:hAnsi="Times New Roman" w:cs="Times New Roman"/>
          <w:sz w:val="28"/>
          <w:szCs w:val="28"/>
        </w:rPr>
        <w:t xml:space="preserve"> и доп. – М.: Проспект, 2020. – 425 с.</w:t>
      </w:r>
    </w:p>
    <w:p w14:paraId="0183EF9C" w14:textId="5A4C4EA8" w:rsidR="00651A79" w:rsidRPr="00C3404E" w:rsidRDefault="00651A79" w:rsidP="00B35313">
      <w:pPr>
        <w:pStyle w:val="a3"/>
        <w:numPr>
          <w:ilvl w:val="2"/>
          <w:numId w:val="34"/>
        </w:numPr>
        <w:tabs>
          <w:tab w:val="clear" w:pos="2160"/>
        </w:tabs>
        <w:spacing w:line="360" w:lineRule="auto"/>
        <w:ind w:left="0" w:firstLine="709"/>
        <w:jc w:val="both"/>
        <w:rPr>
          <w:rFonts w:ascii="Times New Roman" w:hAnsi="Times New Roman" w:cs="Times New Roman"/>
          <w:sz w:val="28"/>
          <w:szCs w:val="28"/>
          <w:lang w:val="en-US"/>
        </w:rPr>
      </w:pPr>
      <w:r w:rsidRPr="00651A79">
        <w:rPr>
          <w:rFonts w:ascii="Times New Roman" w:hAnsi="Times New Roman" w:cs="Times New Roman"/>
          <w:sz w:val="28"/>
          <w:szCs w:val="28"/>
        </w:rPr>
        <w:t xml:space="preserve">Акатова Е.А. Недействительность сделки, совершенной гражданином, не способным понимать значение своих действий или руководить ими // Рос. судья. – 2013. – № 2. – С. 47-78. </w:t>
      </w:r>
      <w:r w:rsidR="006168D3" w:rsidRPr="006168D3">
        <w:rPr>
          <w:rFonts w:ascii="Times New Roman" w:hAnsi="Times New Roman" w:cs="Times New Roman"/>
          <w:sz w:val="28"/>
          <w:szCs w:val="28"/>
        </w:rPr>
        <w:t xml:space="preserve"> </w:t>
      </w:r>
      <w:r w:rsidR="006168D3">
        <w:rPr>
          <w:rFonts w:ascii="Times New Roman" w:hAnsi="Times New Roman" w:cs="Times New Roman"/>
          <w:sz w:val="28"/>
          <w:szCs w:val="28"/>
          <w:lang w:val="en-US"/>
        </w:rPr>
        <w:t xml:space="preserve">// URL: </w:t>
      </w:r>
      <w:hyperlink r:id="rId9" w:history="1">
        <w:r w:rsidR="00C3404E" w:rsidRPr="00A20432">
          <w:rPr>
            <w:rStyle w:val="a9"/>
            <w:rFonts w:ascii="Times New Roman" w:hAnsi="Times New Roman" w:cs="Times New Roman"/>
            <w:sz w:val="28"/>
            <w:szCs w:val="28"/>
            <w:lang w:val="en-US"/>
          </w:rPr>
          <w:t>https://vss.nlr.ru/query_info.php?query_ID=24719</w:t>
        </w:r>
      </w:hyperlink>
      <w:r w:rsidR="00C3404E">
        <w:rPr>
          <w:rFonts w:ascii="Times New Roman" w:hAnsi="Times New Roman" w:cs="Times New Roman"/>
          <w:sz w:val="28"/>
          <w:szCs w:val="28"/>
          <w:lang w:val="en-US"/>
        </w:rPr>
        <w:t>.</w:t>
      </w:r>
    </w:p>
    <w:p w14:paraId="380A92B1" w14:textId="22DBE0A5" w:rsidR="00651A79" w:rsidRPr="00004459" w:rsidRDefault="00651A79" w:rsidP="00B35313">
      <w:pPr>
        <w:pStyle w:val="a3"/>
        <w:numPr>
          <w:ilvl w:val="2"/>
          <w:numId w:val="34"/>
        </w:numPr>
        <w:tabs>
          <w:tab w:val="clear" w:pos="2160"/>
        </w:tabs>
        <w:spacing w:line="360" w:lineRule="auto"/>
        <w:ind w:left="0" w:firstLine="709"/>
        <w:jc w:val="both"/>
        <w:rPr>
          <w:rFonts w:ascii="Times New Roman" w:hAnsi="Times New Roman" w:cs="Times New Roman"/>
          <w:sz w:val="28"/>
          <w:szCs w:val="28"/>
        </w:rPr>
      </w:pPr>
      <w:r w:rsidRPr="00651A79">
        <w:rPr>
          <w:rFonts w:ascii="Times New Roman" w:hAnsi="Times New Roman" w:cs="Times New Roman"/>
          <w:sz w:val="28"/>
          <w:szCs w:val="28"/>
        </w:rPr>
        <w:t>Акатова Е.А. Недействительность сделки уступки права (требования) в коммерческом обороте – факторинг (по материалам арбитражной практики) // Рос. судья. – 2012. – № 11. – С. 33-36.</w:t>
      </w:r>
      <w:r w:rsidR="00004459" w:rsidRPr="00004459">
        <w:rPr>
          <w:rFonts w:ascii="Times New Roman" w:hAnsi="Times New Roman" w:cs="Times New Roman"/>
          <w:sz w:val="28"/>
          <w:szCs w:val="28"/>
        </w:rPr>
        <w:t xml:space="preserve"> // </w:t>
      </w:r>
      <w:r w:rsidR="00004459">
        <w:rPr>
          <w:rFonts w:ascii="Times New Roman" w:hAnsi="Times New Roman" w:cs="Times New Roman"/>
          <w:sz w:val="28"/>
          <w:szCs w:val="28"/>
          <w:lang w:val="en-US"/>
        </w:rPr>
        <w:t>URL</w:t>
      </w:r>
      <w:r w:rsidR="00004459" w:rsidRPr="00004459">
        <w:rPr>
          <w:rFonts w:ascii="Times New Roman" w:hAnsi="Times New Roman" w:cs="Times New Roman"/>
          <w:sz w:val="28"/>
          <w:szCs w:val="28"/>
        </w:rPr>
        <w:t xml:space="preserve">: </w:t>
      </w:r>
      <w:hyperlink r:id="rId10" w:history="1">
        <w:r w:rsidR="00616D52" w:rsidRPr="00A20432">
          <w:rPr>
            <w:rStyle w:val="a9"/>
            <w:rFonts w:ascii="Times New Roman" w:hAnsi="Times New Roman" w:cs="Times New Roman"/>
            <w:sz w:val="28"/>
            <w:szCs w:val="28"/>
          </w:rPr>
          <w:t>https://vss.nlr.ru/query_info.php?query_ID=24719</w:t>
        </w:r>
      </w:hyperlink>
      <w:r w:rsidR="00616D52" w:rsidRPr="00616D52">
        <w:rPr>
          <w:rFonts w:ascii="Times New Roman" w:hAnsi="Times New Roman" w:cs="Times New Roman"/>
          <w:sz w:val="28"/>
          <w:szCs w:val="28"/>
        </w:rPr>
        <w:t>.</w:t>
      </w:r>
    </w:p>
    <w:p w14:paraId="091082C9" w14:textId="448F788D" w:rsidR="00651A79" w:rsidRPr="002E466A" w:rsidRDefault="00651A79" w:rsidP="00B35313">
      <w:pPr>
        <w:pStyle w:val="a3"/>
        <w:numPr>
          <w:ilvl w:val="2"/>
          <w:numId w:val="34"/>
        </w:numPr>
        <w:tabs>
          <w:tab w:val="clear" w:pos="2160"/>
        </w:tabs>
        <w:spacing w:line="360" w:lineRule="auto"/>
        <w:ind w:left="0" w:firstLine="709"/>
        <w:jc w:val="both"/>
        <w:rPr>
          <w:rFonts w:ascii="Times New Roman" w:hAnsi="Times New Roman" w:cs="Times New Roman"/>
          <w:sz w:val="28"/>
          <w:szCs w:val="28"/>
        </w:rPr>
      </w:pPr>
      <w:r w:rsidRPr="00651A79">
        <w:rPr>
          <w:rFonts w:ascii="Times New Roman" w:hAnsi="Times New Roman" w:cs="Times New Roman"/>
          <w:sz w:val="28"/>
          <w:szCs w:val="28"/>
        </w:rPr>
        <w:t xml:space="preserve">Андреев В.К. Полномочия суда в установлении недействительности сделки и ее последствий // Рос. правосудие. – 2013. – № 11. – С. 23-26. </w:t>
      </w:r>
      <w:r w:rsidR="002E466A" w:rsidRPr="002E466A">
        <w:rPr>
          <w:rFonts w:ascii="Times New Roman" w:hAnsi="Times New Roman" w:cs="Times New Roman"/>
          <w:sz w:val="28"/>
          <w:szCs w:val="28"/>
        </w:rPr>
        <w:t xml:space="preserve">// </w:t>
      </w:r>
      <w:r w:rsidR="002E466A">
        <w:rPr>
          <w:rFonts w:ascii="Times New Roman" w:hAnsi="Times New Roman" w:cs="Times New Roman"/>
          <w:sz w:val="28"/>
          <w:szCs w:val="28"/>
          <w:lang w:val="en-US"/>
        </w:rPr>
        <w:t>URL</w:t>
      </w:r>
      <w:r w:rsidR="002E466A" w:rsidRPr="002E466A">
        <w:rPr>
          <w:rFonts w:ascii="Times New Roman" w:hAnsi="Times New Roman" w:cs="Times New Roman"/>
          <w:sz w:val="28"/>
          <w:szCs w:val="28"/>
        </w:rPr>
        <w:t xml:space="preserve">: </w:t>
      </w:r>
      <w:hyperlink r:id="rId11" w:history="1">
        <w:r w:rsidR="002E466A" w:rsidRPr="00A20432">
          <w:rPr>
            <w:rStyle w:val="a9"/>
            <w:rFonts w:ascii="Times New Roman" w:hAnsi="Times New Roman" w:cs="Times New Roman"/>
            <w:sz w:val="28"/>
            <w:szCs w:val="28"/>
          </w:rPr>
          <w:t>https://vss.nlr.ru/query_info.php?query_ID=24719</w:t>
        </w:r>
      </w:hyperlink>
      <w:r w:rsidR="002E466A" w:rsidRPr="002E466A">
        <w:rPr>
          <w:rFonts w:ascii="Times New Roman" w:hAnsi="Times New Roman" w:cs="Times New Roman"/>
          <w:sz w:val="28"/>
          <w:szCs w:val="28"/>
        </w:rPr>
        <w:t>.</w:t>
      </w:r>
    </w:p>
    <w:p w14:paraId="5B71DEBB" w14:textId="77777777" w:rsidR="001A3DDB" w:rsidRDefault="00651A79" w:rsidP="00B35313">
      <w:pPr>
        <w:pStyle w:val="a3"/>
        <w:numPr>
          <w:ilvl w:val="2"/>
          <w:numId w:val="34"/>
        </w:numPr>
        <w:tabs>
          <w:tab w:val="clear" w:pos="2160"/>
        </w:tabs>
        <w:spacing w:line="360" w:lineRule="auto"/>
        <w:ind w:left="0" w:firstLine="709"/>
        <w:jc w:val="both"/>
        <w:rPr>
          <w:rFonts w:ascii="Times New Roman" w:hAnsi="Times New Roman" w:cs="Times New Roman"/>
          <w:sz w:val="28"/>
          <w:szCs w:val="28"/>
        </w:rPr>
      </w:pPr>
      <w:r w:rsidRPr="00651A79">
        <w:rPr>
          <w:rFonts w:ascii="Times New Roman" w:hAnsi="Times New Roman" w:cs="Times New Roman"/>
          <w:sz w:val="28"/>
          <w:szCs w:val="28"/>
        </w:rPr>
        <w:t>Андреев В.К. Сделка и ее недействительность // Юрист. – 2014. – № 1. – С. 8-12.</w:t>
      </w:r>
    </w:p>
    <w:p w14:paraId="67B7B7BD" w14:textId="17DEDA85" w:rsidR="00651A79" w:rsidRPr="001A3DDB" w:rsidRDefault="00651A79" w:rsidP="00B35313">
      <w:pPr>
        <w:pStyle w:val="a3"/>
        <w:numPr>
          <w:ilvl w:val="2"/>
          <w:numId w:val="34"/>
        </w:numPr>
        <w:tabs>
          <w:tab w:val="clear" w:pos="2160"/>
        </w:tabs>
        <w:spacing w:line="360" w:lineRule="auto"/>
        <w:ind w:left="0" w:firstLine="709"/>
        <w:jc w:val="both"/>
        <w:rPr>
          <w:rFonts w:ascii="Times New Roman" w:hAnsi="Times New Roman" w:cs="Times New Roman"/>
          <w:sz w:val="28"/>
          <w:szCs w:val="28"/>
        </w:rPr>
      </w:pPr>
      <w:r w:rsidRPr="001A3DDB">
        <w:rPr>
          <w:rFonts w:ascii="Times New Roman" w:hAnsi="Times New Roman" w:cs="Times New Roman"/>
          <w:sz w:val="28"/>
          <w:szCs w:val="28"/>
        </w:rPr>
        <w:t>Бобровская О.Н. Фиктивные сделки и их юридические последствия в группе оснований недействительности сделки / Бобровская О.Н., Бежецкий А.Ю. // Юрист. – 2012. – № 2. – С. 8-12.</w:t>
      </w:r>
    </w:p>
    <w:p w14:paraId="31C5765A" w14:textId="5ECB873E" w:rsidR="00651A79" w:rsidRPr="000328F2" w:rsidRDefault="00651A79" w:rsidP="00B35313">
      <w:pPr>
        <w:pStyle w:val="a3"/>
        <w:numPr>
          <w:ilvl w:val="2"/>
          <w:numId w:val="34"/>
        </w:numPr>
        <w:tabs>
          <w:tab w:val="clear" w:pos="2160"/>
        </w:tabs>
        <w:spacing w:line="360" w:lineRule="auto"/>
        <w:ind w:left="0" w:firstLine="709"/>
        <w:jc w:val="both"/>
        <w:rPr>
          <w:rFonts w:ascii="Times New Roman" w:hAnsi="Times New Roman" w:cs="Times New Roman"/>
          <w:sz w:val="28"/>
          <w:szCs w:val="28"/>
        </w:rPr>
      </w:pPr>
      <w:r w:rsidRPr="00651A79">
        <w:rPr>
          <w:rFonts w:ascii="Times New Roman" w:hAnsi="Times New Roman" w:cs="Times New Roman"/>
          <w:sz w:val="28"/>
          <w:szCs w:val="28"/>
        </w:rPr>
        <w:t xml:space="preserve">Гражданский кодекс Российской Федерации (часть вторая) от 26.01.1996 N 14-ФЗ // Собрание законодательства Российской Федерации. – 1996. – № 5. – Ст. 410. </w:t>
      </w:r>
      <w:r w:rsidR="000328F2" w:rsidRPr="000328F2">
        <w:rPr>
          <w:rFonts w:ascii="Times New Roman" w:hAnsi="Times New Roman" w:cs="Times New Roman"/>
          <w:sz w:val="28"/>
          <w:szCs w:val="28"/>
        </w:rPr>
        <w:t xml:space="preserve">// </w:t>
      </w:r>
      <w:r w:rsidR="000328F2">
        <w:rPr>
          <w:rFonts w:ascii="Times New Roman" w:hAnsi="Times New Roman" w:cs="Times New Roman"/>
          <w:sz w:val="28"/>
          <w:szCs w:val="28"/>
          <w:lang w:val="en-US"/>
        </w:rPr>
        <w:t>URL</w:t>
      </w:r>
      <w:r w:rsidR="000328F2" w:rsidRPr="000328F2">
        <w:rPr>
          <w:rFonts w:ascii="Times New Roman" w:hAnsi="Times New Roman" w:cs="Times New Roman"/>
          <w:sz w:val="28"/>
          <w:szCs w:val="28"/>
        </w:rPr>
        <w:t xml:space="preserve">: </w:t>
      </w:r>
      <w:hyperlink r:id="rId12" w:history="1">
        <w:r w:rsidR="000328F2" w:rsidRPr="00A20432">
          <w:rPr>
            <w:rStyle w:val="a9"/>
            <w:rFonts w:ascii="Times New Roman" w:hAnsi="Times New Roman" w:cs="Times New Roman"/>
            <w:sz w:val="28"/>
            <w:szCs w:val="28"/>
          </w:rPr>
          <w:t>https://nvjournal.ru/article/sdelki_i_harakteristika_nedejstvitelnoj_sdelki/</w:t>
        </w:r>
      </w:hyperlink>
      <w:r w:rsidR="000328F2" w:rsidRPr="000328F2">
        <w:rPr>
          <w:rFonts w:ascii="Times New Roman" w:hAnsi="Times New Roman" w:cs="Times New Roman"/>
          <w:sz w:val="28"/>
          <w:szCs w:val="28"/>
        </w:rPr>
        <w:t>.</w:t>
      </w:r>
    </w:p>
    <w:p w14:paraId="40DAF1BF" w14:textId="6587AB15" w:rsidR="00651A79" w:rsidRPr="0061097C" w:rsidRDefault="00651A79" w:rsidP="00B35313">
      <w:pPr>
        <w:pStyle w:val="a3"/>
        <w:numPr>
          <w:ilvl w:val="2"/>
          <w:numId w:val="34"/>
        </w:numPr>
        <w:tabs>
          <w:tab w:val="clear" w:pos="2160"/>
        </w:tabs>
        <w:spacing w:line="360" w:lineRule="auto"/>
        <w:ind w:left="0" w:firstLine="709"/>
        <w:jc w:val="both"/>
        <w:rPr>
          <w:rFonts w:ascii="Times New Roman" w:hAnsi="Times New Roman" w:cs="Times New Roman"/>
          <w:sz w:val="28"/>
          <w:szCs w:val="28"/>
        </w:rPr>
      </w:pPr>
      <w:r w:rsidRPr="00651A79">
        <w:rPr>
          <w:rFonts w:ascii="Times New Roman" w:hAnsi="Times New Roman" w:cs="Times New Roman"/>
          <w:sz w:val="28"/>
          <w:szCs w:val="28"/>
        </w:rPr>
        <w:lastRenderedPageBreak/>
        <w:t xml:space="preserve">Недействительные сделки: проблемы правоприменения института недействительности сделки // </w:t>
      </w:r>
      <w:proofErr w:type="spellStart"/>
      <w:r w:rsidRPr="00651A79">
        <w:rPr>
          <w:rFonts w:ascii="Times New Roman" w:hAnsi="Times New Roman" w:cs="Times New Roman"/>
          <w:sz w:val="28"/>
          <w:szCs w:val="28"/>
        </w:rPr>
        <w:t>КиберЛенинка</w:t>
      </w:r>
      <w:proofErr w:type="spellEnd"/>
      <w:r w:rsidRPr="00651A79">
        <w:rPr>
          <w:rFonts w:ascii="Times New Roman" w:hAnsi="Times New Roman" w:cs="Times New Roman"/>
          <w:sz w:val="28"/>
          <w:szCs w:val="28"/>
        </w:rPr>
        <w:t xml:space="preserve"> </w:t>
      </w:r>
      <w:r w:rsidR="0061097C" w:rsidRPr="0061097C">
        <w:rPr>
          <w:rFonts w:ascii="Times New Roman" w:hAnsi="Times New Roman" w:cs="Times New Roman"/>
          <w:sz w:val="28"/>
          <w:szCs w:val="28"/>
        </w:rPr>
        <w:t xml:space="preserve">// </w:t>
      </w:r>
      <w:r w:rsidR="0061097C">
        <w:rPr>
          <w:rFonts w:ascii="Times New Roman" w:hAnsi="Times New Roman" w:cs="Times New Roman"/>
          <w:sz w:val="28"/>
          <w:szCs w:val="28"/>
          <w:lang w:val="en-US"/>
        </w:rPr>
        <w:t>URL</w:t>
      </w:r>
      <w:r w:rsidR="0061097C" w:rsidRPr="0061097C">
        <w:rPr>
          <w:rFonts w:ascii="Times New Roman" w:hAnsi="Times New Roman" w:cs="Times New Roman"/>
          <w:sz w:val="28"/>
          <w:szCs w:val="28"/>
        </w:rPr>
        <w:t xml:space="preserve">: </w:t>
      </w:r>
      <w:hyperlink r:id="rId13" w:history="1">
        <w:r w:rsidR="00454863" w:rsidRPr="00A20432">
          <w:rPr>
            <w:rStyle w:val="a9"/>
            <w:rFonts w:ascii="Times New Roman" w:hAnsi="Times New Roman" w:cs="Times New Roman"/>
            <w:sz w:val="28"/>
            <w:szCs w:val="28"/>
          </w:rPr>
          <w:t>https://cyberleninka.ru/article/n/nedeystvitelnye-sdelki-problemy-pravoprimeneniya-instituta-nedeystvitelnosti-sdelki</w:t>
        </w:r>
      </w:hyperlink>
      <w:r w:rsidR="00454863" w:rsidRPr="00454863">
        <w:rPr>
          <w:rFonts w:ascii="Times New Roman" w:hAnsi="Times New Roman" w:cs="Times New Roman"/>
          <w:sz w:val="28"/>
          <w:szCs w:val="28"/>
        </w:rPr>
        <w:t>.</w:t>
      </w:r>
    </w:p>
    <w:p w14:paraId="7F1BFA4F" w14:textId="20AD5EF0" w:rsidR="00651A79" w:rsidRPr="00E91836" w:rsidRDefault="00651A79" w:rsidP="00B35313">
      <w:pPr>
        <w:pStyle w:val="a3"/>
        <w:numPr>
          <w:ilvl w:val="2"/>
          <w:numId w:val="34"/>
        </w:numPr>
        <w:tabs>
          <w:tab w:val="clear" w:pos="2160"/>
        </w:tabs>
        <w:spacing w:line="360" w:lineRule="auto"/>
        <w:ind w:left="0" w:firstLine="709"/>
        <w:jc w:val="both"/>
        <w:rPr>
          <w:rFonts w:ascii="Times New Roman" w:hAnsi="Times New Roman" w:cs="Times New Roman"/>
          <w:sz w:val="28"/>
          <w:szCs w:val="28"/>
        </w:rPr>
      </w:pPr>
      <w:r w:rsidRPr="00651A79">
        <w:rPr>
          <w:rFonts w:ascii="Times New Roman" w:hAnsi="Times New Roman" w:cs="Times New Roman"/>
          <w:sz w:val="28"/>
          <w:szCs w:val="28"/>
        </w:rPr>
        <w:t xml:space="preserve">Признание оспоримых сделок недействительными // Диссертационный портал </w:t>
      </w:r>
      <w:r w:rsidR="00E91836" w:rsidRPr="00E91836">
        <w:rPr>
          <w:rFonts w:ascii="Times New Roman" w:hAnsi="Times New Roman" w:cs="Times New Roman"/>
          <w:sz w:val="28"/>
          <w:szCs w:val="28"/>
        </w:rPr>
        <w:t xml:space="preserve">// </w:t>
      </w:r>
      <w:r w:rsidR="00E91836">
        <w:rPr>
          <w:rFonts w:ascii="Times New Roman" w:hAnsi="Times New Roman" w:cs="Times New Roman"/>
          <w:sz w:val="28"/>
          <w:szCs w:val="28"/>
          <w:lang w:val="en-US"/>
        </w:rPr>
        <w:t>URL</w:t>
      </w:r>
      <w:r w:rsidR="00E91836" w:rsidRPr="00E91836">
        <w:rPr>
          <w:rFonts w:ascii="Times New Roman" w:hAnsi="Times New Roman" w:cs="Times New Roman"/>
          <w:sz w:val="28"/>
          <w:szCs w:val="28"/>
        </w:rPr>
        <w:t xml:space="preserve">: </w:t>
      </w:r>
      <w:hyperlink r:id="rId14" w:history="1">
        <w:r w:rsidR="00E91836" w:rsidRPr="00A20432">
          <w:rPr>
            <w:rStyle w:val="a9"/>
            <w:rFonts w:ascii="Times New Roman" w:hAnsi="Times New Roman" w:cs="Times New Roman"/>
            <w:sz w:val="28"/>
            <w:szCs w:val="28"/>
          </w:rPr>
          <w:t>https://www.dissercat.com/content/priznanie-osporimykh-sdelok-nedeistvitelnymi</w:t>
        </w:r>
      </w:hyperlink>
      <w:r w:rsidR="00E91836" w:rsidRPr="00E91836">
        <w:rPr>
          <w:rFonts w:ascii="Times New Roman" w:hAnsi="Times New Roman" w:cs="Times New Roman"/>
          <w:sz w:val="28"/>
          <w:szCs w:val="28"/>
        </w:rPr>
        <w:t>.</w:t>
      </w:r>
    </w:p>
    <w:p w14:paraId="1D267BCE" w14:textId="546FC477" w:rsidR="00651A79" w:rsidRPr="0097381A" w:rsidRDefault="00651A79" w:rsidP="00B35313">
      <w:pPr>
        <w:pStyle w:val="a3"/>
        <w:numPr>
          <w:ilvl w:val="2"/>
          <w:numId w:val="34"/>
        </w:numPr>
        <w:tabs>
          <w:tab w:val="clear" w:pos="2160"/>
        </w:tabs>
        <w:spacing w:line="360" w:lineRule="auto"/>
        <w:ind w:left="0" w:firstLine="709"/>
        <w:jc w:val="both"/>
        <w:rPr>
          <w:rFonts w:ascii="Times New Roman" w:hAnsi="Times New Roman" w:cs="Times New Roman"/>
          <w:sz w:val="28"/>
          <w:szCs w:val="28"/>
        </w:rPr>
      </w:pPr>
      <w:r w:rsidRPr="00651A79">
        <w:rPr>
          <w:rFonts w:ascii="Times New Roman" w:hAnsi="Times New Roman" w:cs="Times New Roman"/>
          <w:sz w:val="28"/>
          <w:szCs w:val="28"/>
        </w:rPr>
        <w:t xml:space="preserve">Гражданский кодекс Российской Федерации (часть первая) от 30.11.1994 № 51-ФЗ (ред. от 29.12.2020) (с изм. и доп. от 01.09.2022) [Электронный ресурс] // Справочная правовая система «Консультант плюс» </w:t>
      </w:r>
      <w:r w:rsidR="0097381A" w:rsidRPr="0097381A">
        <w:rPr>
          <w:rFonts w:ascii="Times New Roman" w:hAnsi="Times New Roman" w:cs="Times New Roman"/>
          <w:sz w:val="28"/>
          <w:szCs w:val="28"/>
        </w:rPr>
        <w:t xml:space="preserve">// </w:t>
      </w:r>
      <w:r w:rsidR="0097381A">
        <w:rPr>
          <w:rFonts w:ascii="Times New Roman" w:hAnsi="Times New Roman" w:cs="Times New Roman"/>
          <w:sz w:val="28"/>
          <w:szCs w:val="28"/>
          <w:lang w:val="en-US"/>
        </w:rPr>
        <w:t>URL</w:t>
      </w:r>
      <w:r w:rsidR="0097381A" w:rsidRPr="0097381A">
        <w:rPr>
          <w:rFonts w:ascii="Times New Roman" w:hAnsi="Times New Roman" w:cs="Times New Roman"/>
          <w:sz w:val="28"/>
          <w:szCs w:val="28"/>
        </w:rPr>
        <w:t xml:space="preserve">: </w:t>
      </w:r>
      <w:hyperlink r:id="rId15" w:history="1">
        <w:r w:rsidR="0097381A" w:rsidRPr="00A20432">
          <w:rPr>
            <w:rStyle w:val="a9"/>
            <w:rFonts w:ascii="Times New Roman" w:hAnsi="Times New Roman" w:cs="Times New Roman"/>
            <w:sz w:val="28"/>
            <w:szCs w:val="28"/>
          </w:rPr>
          <w:t>https://conf.siblu.ru/nedeystvitelnye-sdelki</w:t>
        </w:r>
      </w:hyperlink>
      <w:r w:rsidR="0097381A" w:rsidRPr="0097381A">
        <w:rPr>
          <w:rFonts w:ascii="Times New Roman" w:hAnsi="Times New Roman" w:cs="Times New Roman"/>
          <w:sz w:val="28"/>
          <w:szCs w:val="28"/>
        </w:rPr>
        <w:t>.</w:t>
      </w:r>
    </w:p>
    <w:p w14:paraId="686858B0" w14:textId="4E171556" w:rsidR="00651A79" w:rsidRPr="00651A79" w:rsidRDefault="00651A79" w:rsidP="00B35313">
      <w:pPr>
        <w:pStyle w:val="a3"/>
        <w:numPr>
          <w:ilvl w:val="2"/>
          <w:numId w:val="34"/>
        </w:numPr>
        <w:tabs>
          <w:tab w:val="clear" w:pos="2160"/>
        </w:tabs>
        <w:spacing w:line="360" w:lineRule="auto"/>
        <w:ind w:left="0" w:firstLine="709"/>
        <w:jc w:val="both"/>
        <w:rPr>
          <w:rFonts w:ascii="Times New Roman" w:hAnsi="Times New Roman" w:cs="Times New Roman"/>
          <w:sz w:val="28"/>
          <w:szCs w:val="28"/>
        </w:rPr>
      </w:pPr>
      <w:r w:rsidRPr="00651A79">
        <w:rPr>
          <w:rFonts w:ascii="Times New Roman" w:hAnsi="Times New Roman" w:cs="Times New Roman"/>
          <w:sz w:val="28"/>
          <w:szCs w:val="28"/>
        </w:rPr>
        <w:t xml:space="preserve">Гражданское право: учебник: в 3 т. Т. 1 / под ред. А. П. Сергеева. 2-е изд., </w:t>
      </w:r>
      <w:proofErr w:type="spellStart"/>
      <w:r w:rsidRPr="00651A79">
        <w:rPr>
          <w:rFonts w:ascii="Times New Roman" w:hAnsi="Times New Roman" w:cs="Times New Roman"/>
          <w:sz w:val="28"/>
          <w:szCs w:val="28"/>
        </w:rPr>
        <w:t>перераб</w:t>
      </w:r>
      <w:proofErr w:type="spellEnd"/>
      <w:proofErr w:type="gramStart"/>
      <w:r w:rsidRPr="00651A79">
        <w:rPr>
          <w:rFonts w:ascii="Times New Roman" w:hAnsi="Times New Roman" w:cs="Times New Roman"/>
          <w:sz w:val="28"/>
          <w:szCs w:val="28"/>
        </w:rPr>
        <w:t>.</w:t>
      </w:r>
      <w:proofErr w:type="gramEnd"/>
      <w:r w:rsidRPr="00651A79">
        <w:rPr>
          <w:rFonts w:ascii="Times New Roman" w:hAnsi="Times New Roman" w:cs="Times New Roman"/>
          <w:sz w:val="28"/>
          <w:szCs w:val="28"/>
        </w:rPr>
        <w:t xml:space="preserve"> и доп. – М.: Проспект, 2020. – 425 с.</w:t>
      </w:r>
    </w:p>
    <w:p w14:paraId="7868F292" w14:textId="054E491C" w:rsidR="00651A79" w:rsidRPr="00274469" w:rsidRDefault="00651A79" w:rsidP="00B35313">
      <w:pPr>
        <w:pStyle w:val="a3"/>
        <w:numPr>
          <w:ilvl w:val="2"/>
          <w:numId w:val="34"/>
        </w:numPr>
        <w:tabs>
          <w:tab w:val="clear" w:pos="2160"/>
        </w:tabs>
        <w:spacing w:line="360" w:lineRule="auto"/>
        <w:ind w:left="0" w:firstLine="709"/>
        <w:jc w:val="both"/>
        <w:rPr>
          <w:rFonts w:ascii="Times New Roman" w:hAnsi="Times New Roman" w:cs="Times New Roman"/>
          <w:sz w:val="28"/>
          <w:szCs w:val="28"/>
        </w:rPr>
      </w:pPr>
      <w:r w:rsidRPr="00651A79">
        <w:rPr>
          <w:rFonts w:ascii="Times New Roman" w:hAnsi="Times New Roman" w:cs="Times New Roman"/>
          <w:sz w:val="28"/>
          <w:szCs w:val="28"/>
        </w:rPr>
        <w:t xml:space="preserve">Акатова Е.А. Недействительность сделки, совершенной гражданином, не способным понимать значение своих действий или руководить ими // Рос. судья. – 2013. – № 2. – С. 47-78. </w:t>
      </w:r>
    </w:p>
    <w:p w14:paraId="35BF4C23" w14:textId="313F7625" w:rsidR="00651A79" w:rsidRPr="00405A2E" w:rsidRDefault="00651A79" w:rsidP="00B35313">
      <w:pPr>
        <w:pStyle w:val="a3"/>
        <w:numPr>
          <w:ilvl w:val="2"/>
          <w:numId w:val="34"/>
        </w:numPr>
        <w:tabs>
          <w:tab w:val="clear" w:pos="2160"/>
        </w:tabs>
        <w:spacing w:line="360" w:lineRule="auto"/>
        <w:ind w:left="0" w:firstLine="709"/>
        <w:jc w:val="both"/>
        <w:rPr>
          <w:rFonts w:ascii="Times New Roman" w:hAnsi="Times New Roman" w:cs="Times New Roman"/>
          <w:sz w:val="28"/>
          <w:szCs w:val="28"/>
        </w:rPr>
      </w:pPr>
      <w:r w:rsidRPr="00651A79">
        <w:rPr>
          <w:rFonts w:ascii="Times New Roman" w:hAnsi="Times New Roman" w:cs="Times New Roman"/>
          <w:sz w:val="28"/>
          <w:szCs w:val="28"/>
        </w:rPr>
        <w:t xml:space="preserve">Акатова Е.А. Недействительность сделки уступки права (требования) в коммерческом обороте – факторинг (по материалам арбитражной практики) // Рос. судья. – 2012. – № 11. – С. 33-36. </w:t>
      </w:r>
    </w:p>
    <w:p w14:paraId="42EF791F" w14:textId="71CC2E75" w:rsidR="00651A79" w:rsidRPr="002C16A7" w:rsidRDefault="00651A79" w:rsidP="00B35313">
      <w:pPr>
        <w:pStyle w:val="a3"/>
        <w:numPr>
          <w:ilvl w:val="2"/>
          <w:numId w:val="34"/>
        </w:numPr>
        <w:tabs>
          <w:tab w:val="clear" w:pos="2160"/>
        </w:tabs>
        <w:spacing w:line="360" w:lineRule="auto"/>
        <w:ind w:left="0" w:firstLine="709"/>
        <w:jc w:val="both"/>
        <w:rPr>
          <w:rFonts w:ascii="Times New Roman" w:hAnsi="Times New Roman" w:cs="Times New Roman"/>
          <w:sz w:val="28"/>
          <w:szCs w:val="28"/>
        </w:rPr>
      </w:pPr>
      <w:r w:rsidRPr="00651A79">
        <w:rPr>
          <w:rFonts w:ascii="Times New Roman" w:hAnsi="Times New Roman" w:cs="Times New Roman"/>
          <w:sz w:val="28"/>
          <w:szCs w:val="28"/>
        </w:rPr>
        <w:t xml:space="preserve">Андреев В.К. Полномочия суда в установлении недействительности сделки и ее последствий // Рос. правосудие. – 2013. – № 11. – С. 23-26. </w:t>
      </w:r>
    </w:p>
    <w:p w14:paraId="280BB8DD" w14:textId="7FD9D536" w:rsidR="00651A79" w:rsidRPr="0068572F" w:rsidRDefault="00651A79" w:rsidP="00B35313">
      <w:pPr>
        <w:pStyle w:val="a3"/>
        <w:numPr>
          <w:ilvl w:val="2"/>
          <w:numId w:val="34"/>
        </w:numPr>
        <w:tabs>
          <w:tab w:val="clear" w:pos="2160"/>
        </w:tabs>
        <w:spacing w:line="360" w:lineRule="auto"/>
        <w:ind w:left="0" w:firstLine="709"/>
        <w:jc w:val="both"/>
        <w:rPr>
          <w:rFonts w:ascii="Times New Roman" w:hAnsi="Times New Roman" w:cs="Times New Roman"/>
          <w:sz w:val="28"/>
          <w:szCs w:val="28"/>
        </w:rPr>
      </w:pPr>
      <w:r w:rsidRPr="00651A79">
        <w:rPr>
          <w:rFonts w:ascii="Times New Roman" w:hAnsi="Times New Roman" w:cs="Times New Roman"/>
          <w:sz w:val="28"/>
          <w:szCs w:val="28"/>
        </w:rPr>
        <w:t xml:space="preserve">Андреев В.К. Сделка и ее недействительность // Юрист. – 2014. – № 1. – С. 8-12. </w:t>
      </w:r>
    </w:p>
    <w:p w14:paraId="2BDFC179" w14:textId="174E4C2F" w:rsidR="00651A79" w:rsidRPr="00480C0E" w:rsidRDefault="00651A79" w:rsidP="00B35313">
      <w:pPr>
        <w:pStyle w:val="a3"/>
        <w:numPr>
          <w:ilvl w:val="2"/>
          <w:numId w:val="34"/>
        </w:numPr>
        <w:tabs>
          <w:tab w:val="clear" w:pos="2160"/>
        </w:tabs>
        <w:spacing w:line="360" w:lineRule="auto"/>
        <w:ind w:left="0" w:firstLine="709"/>
        <w:jc w:val="both"/>
        <w:rPr>
          <w:rFonts w:ascii="Times New Roman" w:hAnsi="Times New Roman" w:cs="Times New Roman"/>
          <w:sz w:val="28"/>
          <w:szCs w:val="28"/>
        </w:rPr>
      </w:pPr>
      <w:r w:rsidRPr="00651A79">
        <w:rPr>
          <w:rFonts w:ascii="Times New Roman" w:hAnsi="Times New Roman" w:cs="Times New Roman"/>
          <w:sz w:val="28"/>
          <w:szCs w:val="28"/>
        </w:rPr>
        <w:t xml:space="preserve">Бобровская О.Н. Фиктивные сделки и их юридические последствия в группе оснований недействительности сделки / Бобровская О.Н., Бежецкий А.Ю. // Юрист. – 2012. – № 2. – С. 8-12. </w:t>
      </w:r>
    </w:p>
    <w:p w14:paraId="30646C98" w14:textId="5E7F4E03" w:rsidR="00651A79" w:rsidRPr="0048598F" w:rsidRDefault="00651A79" w:rsidP="00B35313">
      <w:pPr>
        <w:pStyle w:val="a3"/>
        <w:numPr>
          <w:ilvl w:val="2"/>
          <w:numId w:val="34"/>
        </w:numPr>
        <w:tabs>
          <w:tab w:val="clear" w:pos="2160"/>
        </w:tabs>
        <w:spacing w:line="360" w:lineRule="auto"/>
        <w:ind w:left="0" w:firstLine="709"/>
        <w:jc w:val="both"/>
        <w:rPr>
          <w:rFonts w:ascii="Times New Roman" w:hAnsi="Times New Roman" w:cs="Times New Roman"/>
          <w:sz w:val="28"/>
          <w:szCs w:val="28"/>
        </w:rPr>
      </w:pPr>
      <w:r w:rsidRPr="00651A79">
        <w:rPr>
          <w:rFonts w:ascii="Times New Roman" w:hAnsi="Times New Roman" w:cs="Times New Roman"/>
          <w:sz w:val="28"/>
          <w:szCs w:val="28"/>
        </w:rPr>
        <w:t xml:space="preserve">Гражданский кодекс Российской Федерации (часть вторая) от 26.01.1996 N 14-ФЗ // Собрание законодательства Российской Федерации. – </w:t>
      </w:r>
      <w:r w:rsidRPr="00651A79">
        <w:rPr>
          <w:rFonts w:ascii="Times New Roman" w:hAnsi="Times New Roman" w:cs="Times New Roman"/>
          <w:sz w:val="28"/>
          <w:szCs w:val="28"/>
        </w:rPr>
        <w:lastRenderedPageBreak/>
        <w:t xml:space="preserve">1996. – № 5. – Ст. 410. </w:t>
      </w:r>
      <w:r w:rsidR="0048598F" w:rsidRPr="0048598F">
        <w:rPr>
          <w:rFonts w:ascii="Times New Roman" w:hAnsi="Times New Roman" w:cs="Times New Roman"/>
          <w:sz w:val="28"/>
          <w:szCs w:val="28"/>
        </w:rPr>
        <w:t xml:space="preserve">// </w:t>
      </w:r>
      <w:r w:rsidR="0048598F">
        <w:rPr>
          <w:rFonts w:ascii="Times New Roman" w:hAnsi="Times New Roman" w:cs="Times New Roman"/>
          <w:sz w:val="28"/>
          <w:szCs w:val="28"/>
          <w:lang w:val="en-US"/>
        </w:rPr>
        <w:t>URL</w:t>
      </w:r>
      <w:r w:rsidR="0048598F" w:rsidRPr="0048598F">
        <w:rPr>
          <w:rFonts w:ascii="Times New Roman" w:hAnsi="Times New Roman" w:cs="Times New Roman"/>
          <w:sz w:val="28"/>
          <w:szCs w:val="28"/>
        </w:rPr>
        <w:t xml:space="preserve">: </w:t>
      </w:r>
      <w:hyperlink r:id="rId16" w:history="1">
        <w:r w:rsidR="00221C7A" w:rsidRPr="00A20432">
          <w:rPr>
            <w:rStyle w:val="a9"/>
            <w:rFonts w:ascii="Times New Roman" w:hAnsi="Times New Roman" w:cs="Times New Roman"/>
            <w:sz w:val="28"/>
            <w:szCs w:val="28"/>
          </w:rPr>
          <w:t>https://nvjournal.ru/article/sdelki_i_harakteristika_nedejstvitelnoj_sdelki/</w:t>
        </w:r>
      </w:hyperlink>
      <w:r w:rsidR="00221C7A" w:rsidRPr="00221C7A">
        <w:rPr>
          <w:rFonts w:ascii="Times New Roman" w:hAnsi="Times New Roman" w:cs="Times New Roman"/>
          <w:sz w:val="28"/>
          <w:szCs w:val="28"/>
        </w:rPr>
        <w:t>.</w:t>
      </w:r>
    </w:p>
    <w:p w14:paraId="77365D39" w14:textId="2370E9F3" w:rsidR="00651A79" w:rsidRPr="00E02C90" w:rsidRDefault="00651A79" w:rsidP="00B35313">
      <w:pPr>
        <w:pStyle w:val="a3"/>
        <w:numPr>
          <w:ilvl w:val="2"/>
          <w:numId w:val="34"/>
        </w:numPr>
        <w:tabs>
          <w:tab w:val="clear" w:pos="2160"/>
        </w:tabs>
        <w:spacing w:line="360" w:lineRule="auto"/>
        <w:ind w:left="0" w:firstLine="709"/>
        <w:jc w:val="both"/>
        <w:rPr>
          <w:rFonts w:ascii="Times New Roman" w:hAnsi="Times New Roman" w:cs="Times New Roman"/>
          <w:sz w:val="28"/>
          <w:szCs w:val="28"/>
        </w:rPr>
      </w:pPr>
      <w:r w:rsidRPr="00651A79">
        <w:rPr>
          <w:rFonts w:ascii="Times New Roman" w:hAnsi="Times New Roman" w:cs="Times New Roman"/>
          <w:sz w:val="28"/>
          <w:szCs w:val="28"/>
        </w:rPr>
        <w:t xml:space="preserve">Недействительные сделки: проблемы правоприменения института недействительности сделки // </w:t>
      </w:r>
      <w:proofErr w:type="spellStart"/>
      <w:r w:rsidRPr="00651A79">
        <w:rPr>
          <w:rFonts w:ascii="Times New Roman" w:hAnsi="Times New Roman" w:cs="Times New Roman"/>
          <w:sz w:val="28"/>
          <w:szCs w:val="28"/>
        </w:rPr>
        <w:t>КиберЛенинка</w:t>
      </w:r>
      <w:proofErr w:type="spellEnd"/>
      <w:r w:rsidR="00E02C90" w:rsidRPr="00E02C90">
        <w:rPr>
          <w:rFonts w:ascii="Times New Roman" w:hAnsi="Times New Roman" w:cs="Times New Roman"/>
          <w:sz w:val="28"/>
          <w:szCs w:val="28"/>
        </w:rPr>
        <w:t xml:space="preserve"> // </w:t>
      </w:r>
      <w:r w:rsidR="00E02C90">
        <w:rPr>
          <w:rFonts w:ascii="Times New Roman" w:hAnsi="Times New Roman" w:cs="Times New Roman"/>
          <w:sz w:val="28"/>
          <w:szCs w:val="28"/>
          <w:lang w:val="en-US"/>
        </w:rPr>
        <w:t>URL</w:t>
      </w:r>
      <w:r w:rsidR="00E02C90" w:rsidRPr="00E02C90">
        <w:rPr>
          <w:rFonts w:ascii="Times New Roman" w:hAnsi="Times New Roman" w:cs="Times New Roman"/>
          <w:sz w:val="28"/>
          <w:szCs w:val="28"/>
        </w:rPr>
        <w:t xml:space="preserve">: </w:t>
      </w:r>
      <w:hyperlink r:id="rId17" w:history="1">
        <w:r w:rsidR="0037342A" w:rsidRPr="00A20432">
          <w:rPr>
            <w:rStyle w:val="a9"/>
            <w:rFonts w:ascii="Times New Roman" w:hAnsi="Times New Roman" w:cs="Times New Roman"/>
            <w:sz w:val="28"/>
            <w:szCs w:val="28"/>
          </w:rPr>
          <w:t>https://cyberleninka.ru/article/n/nedeystvitelnye-sdelki-problemy-pravoprimeneniya-instituta-nedeystvitelnosti-sdelki</w:t>
        </w:r>
      </w:hyperlink>
      <w:r w:rsidR="0037342A" w:rsidRPr="0037342A">
        <w:rPr>
          <w:rFonts w:ascii="Times New Roman" w:hAnsi="Times New Roman" w:cs="Times New Roman"/>
          <w:sz w:val="28"/>
          <w:szCs w:val="28"/>
        </w:rPr>
        <w:t>.</w:t>
      </w:r>
    </w:p>
    <w:p w14:paraId="3DA07CF5" w14:textId="77777777" w:rsidR="00AE51F8" w:rsidRDefault="00651A79" w:rsidP="00B35313">
      <w:pPr>
        <w:pStyle w:val="a3"/>
        <w:numPr>
          <w:ilvl w:val="2"/>
          <w:numId w:val="34"/>
        </w:numPr>
        <w:tabs>
          <w:tab w:val="clear" w:pos="2160"/>
        </w:tabs>
        <w:spacing w:line="360" w:lineRule="auto"/>
        <w:ind w:left="0" w:firstLine="709"/>
        <w:jc w:val="both"/>
        <w:rPr>
          <w:rFonts w:ascii="Times New Roman" w:hAnsi="Times New Roman" w:cs="Times New Roman"/>
          <w:sz w:val="28"/>
          <w:szCs w:val="28"/>
        </w:rPr>
      </w:pPr>
      <w:r w:rsidRPr="00651A79">
        <w:rPr>
          <w:rFonts w:ascii="Times New Roman" w:hAnsi="Times New Roman" w:cs="Times New Roman"/>
          <w:sz w:val="28"/>
          <w:szCs w:val="28"/>
        </w:rPr>
        <w:t>Признание оспоримых сделок недействительными // Диссертационный портал</w:t>
      </w:r>
      <w:r w:rsidR="00281EE4" w:rsidRPr="00281EE4">
        <w:rPr>
          <w:rFonts w:ascii="Times New Roman" w:hAnsi="Times New Roman" w:cs="Times New Roman"/>
          <w:sz w:val="28"/>
          <w:szCs w:val="28"/>
        </w:rPr>
        <w:t xml:space="preserve"> // </w:t>
      </w:r>
      <w:r w:rsidR="00281EE4">
        <w:rPr>
          <w:rFonts w:ascii="Times New Roman" w:hAnsi="Times New Roman" w:cs="Times New Roman"/>
          <w:sz w:val="28"/>
          <w:szCs w:val="28"/>
          <w:lang w:val="en-US"/>
        </w:rPr>
        <w:t>URL</w:t>
      </w:r>
      <w:r w:rsidR="00281EE4" w:rsidRPr="00281EE4">
        <w:rPr>
          <w:rFonts w:ascii="Times New Roman" w:hAnsi="Times New Roman" w:cs="Times New Roman"/>
          <w:sz w:val="28"/>
          <w:szCs w:val="28"/>
        </w:rPr>
        <w:t xml:space="preserve">: </w:t>
      </w:r>
      <w:hyperlink r:id="rId18" w:history="1">
        <w:r w:rsidR="00281EE4" w:rsidRPr="00A20432">
          <w:rPr>
            <w:rStyle w:val="a9"/>
            <w:rFonts w:ascii="Times New Roman" w:hAnsi="Times New Roman" w:cs="Times New Roman"/>
            <w:sz w:val="28"/>
            <w:szCs w:val="28"/>
          </w:rPr>
          <w:t>https://www.dissercat.com/content/priznanie-osporimykh-sdelok-nedeistvitelnymi</w:t>
        </w:r>
      </w:hyperlink>
      <w:r w:rsidR="00281EE4" w:rsidRPr="00281EE4">
        <w:rPr>
          <w:rFonts w:ascii="Times New Roman" w:hAnsi="Times New Roman" w:cs="Times New Roman"/>
          <w:sz w:val="28"/>
          <w:szCs w:val="28"/>
        </w:rPr>
        <w:t>.</w:t>
      </w:r>
    </w:p>
    <w:p w14:paraId="0112A3E7" w14:textId="4C6AF0B0" w:rsidR="00651A79" w:rsidRPr="00AE51F8" w:rsidRDefault="00651A79" w:rsidP="00B35313">
      <w:pPr>
        <w:pStyle w:val="a3"/>
        <w:numPr>
          <w:ilvl w:val="2"/>
          <w:numId w:val="34"/>
        </w:numPr>
        <w:tabs>
          <w:tab w:val="clear" w:pos="2160"/>
        </w:tabs>
        <w:spacing w:line="360" w:lineRule="auto"/>
        <w:ind w:left="0" w:firstLine="709"/>
        <w:jc w:val="both"/>
        <w:rPr>
          <w:rFonts w:ascii="Times New Roman" w:hAnsi="Times New Roman" w:cs="Times New Roman"/>
          <w:sz w:val="28"/>
          <w:szCs w:val="28"/>
        </w:rPr>
      </w:pPr>
      <w:r w:rsidRPr="00AE51F8">
        <w:rPr>
          <w:rFonts w:ascii="Times New Roman" w:hAnsi="Times New Roman" w:cs="Times New Roman"/>
          <w:sz w:val="28"/>
          <w:szCs w:val="28"/>
        </w:rPr>
        <w:t>Гражданский кодекс Российской Федерации (часть первая) от 30.11.1994 № 51-ФЗ (ред. от 29.12.2020) (с изм. и доп. от 01.09.2022) [Электронный ресурс] // Справочная правовая система «Консультант плюс»</w:t>
      </w:r>
      <w:r w:rsidR="00AA0B35" w:rsidRPr="00AE51F8">
        <w:rPr>
          <w:rFonts w:ascii="Times New Roman" w:hAnsi="Times New Roman" w:cs="Times New Roman"/>
          <w:sz w:val="28"/>
          <w:szCs w:val="28"/>
        </w:rPr>
        <w:t xml:space="preserve"> // </w:t>
      </w:r>
      <w:r w:rsidR="00AA0B35" w:rsidRPr="00AE51F8">
        <w:rPr>
          <w:rFonts w:ascii="Times New Roman" w:hAnsi="Times New Roman" w:cs="Times New Roman"/>
          <w:sz w:val="28"/>
          <w:szCs w:val="28"/>
          <w:lang w:val="en-US"/>
        </w:rPr>
        <w:t>URL</w:t>
      </w:r>
      <w:r w:rsidR="00AA0B35" w:rsidRPr="00AE51F8">
        <w:rPr>
          <w:rFonts w:ascii="Times New Roman" w:hAnsi="Times New Roman" w:cs="Times New Roman"/>
          <w:sz w:val="28"/>
          <w:szCs w:val="28"/>
        </w:rPr>
        <w:t xml:space="preserve">: </w:t>
      </w:r>
      <w:hyperlink r:id="rId19" w:history="1">
        <w:r w:rsidR="00AA0B35" w:rsidRPr="00AE51F8">
          <w:rPr>
            <w:rStyle w:val="a9"/>
            <w:rFonts w:ascii="Times New Roman" w:hAnsi="Times New Roman" w:cs="Times New Roman"/>
            <w:sz w:val="28"/>
            <w:szCs w:val="28"/>
          </w:rPr>
          <w:t>https://conf.siblu.ru/nedeystvitelnye-sdelki</w:t>
        </w:r>
      </w:hyperlink>
      <w:r w:rsidR="00AA0B35" w:rsidRPr="00AE51F8">
        <w:rPr>
          <w:rFonts w:ascii="Times New Roman" w:hAnsi="Times New Roman" w:cs="Times New Roman"/>
          <w:sz w:val="28"/>
          <w:szCs w:val="28"/>
        </w:rPr>
        <w:t>.</w:t>
      </w:r>
    </w:p>
    <w:p w14:paraId="43268519" w14:textId="657D6D58" w:rsidR="00651A79" w:rsidRPr="00651A79" w:rsidRDefault="00651A79" w:rsidP="00B35313">
      <w:pPr>
        <w:pStyle w:val="a3"/>
        <w:numPr>
          <w:ilvl w:val="2"/>
          <w:numId w:val="34"/>
        </w:numPr>
        <w:tabs>
          <w:tab w:val="clear" w:pos="2160"/>
        </w:tabs>
        <w:spacing w:line="360" w:lineRule="auto"/>
        <w:ind w:left="0" w:firstLine="709"/>
        <w:jc w:val="both"/>
        <w:rPr>
          <w:rFonts w:ascii="Times New Roman" w:hAnsi="Times New Roman" w:cs="Times New Roman"/>
          <w:sz w:val="28"/>
          <w:szCs w:val="28"/>
        </w:rPr>
      </w:pPr>
      <w:r w:rsidRPr="00651A79">
        <w:rPr>
          <w:rFonts w:ascii="Times New Roman" w:hAnsi="Times New Roman" w:cs="Times New Roman"/>
          <w:sz w:val="28"/>
          <w:szCs w:val="28"/>
        </w:rPr>
        <w:t xml:space="preserve">Гражданское право: учебник: в 3 т. Т. 1 / под ред. А. П. Сергеева. 2-е изд., </w:t>
      </w:r>
      <w:proofErr w:type="spellStart"/>
      <w:r w:rsidRPr="00651A79">
        <w:rPr>
          <w:rFonts w:ascii="Times New Roman" w:hAnsi="Times New Roman" w:cs="Times New Roman"/>
          <w:sz w:val="28"/>
          <w:szCs w:val="28"/>
        </w:rPr>
        <w:t>перераб</w:t>
      </w:r>
      <w:proofErr w:type="spellEnd"/>
      <w:proofErr w:type="gramStart"/>
      <w:r w:rsidRPr="00651A79">
        <w:rPr>
          <w:rFonts w:ascii="Times New Roman" w:hAnsi="Times New Roman" w:cs="Times New Roman"/>
          <w:sz w:val="28"/>
          <w:szCs w:val="28"/>
        </w:rPr>
        <w:t>.</w:t>
      </w:r>
      <w:proofErr w:type="gramEnd"/>
      <w:r w:rsidRPr="00651A79">
        <w:rPr>
          <w:rFonts w:ascii="Times New Roman" w:hAnsi="Times New Roman" w:cs="Times New Roman"/>
          <w:sz w:val="28"/>
          <w:szCs w:val="28"/>
        </w:rPr>
        <w:t xml:space="preserve"> и доп. – М.: Проспект, 2020. – 425 с.</w:t>
      </w:r>
    </w:p>
    <w:p w14:paraId="024333C0" w14:textId="77777777" w:rsidR="00EE4AB8" w:rsidRPr="007B0ABB" w:rsidRDefault="00EE4AB8" w:rsidP="007B0ABB">
      <w:pPr>
        <w:spacing w:line="360" w:lineRule="auto"/>
        <w:ind w:firstLine="709"/>
        <w:jc w:val="both"/>
        <w:rPr>
          <w:rFonts w:ascii="Times New Roman" w:hAnsi="Times New Roman" w:cs="Times New Roman"/>
          <w:sz w:val="28"/>
          <w:szCs w:val="28"/>
        </w:rPr>
      </w:pPr>
    </w:p>
    <w:sectPr w:rsidR="00EE4AB8" w:rsidRPr="007B0ABB" w:rsidSect="001874EE">
      <w:footerReference w:type="defaul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FE6B2" w14:textId="77777777" w:rsidR="00B35313" w:rsidRDefault="00B35313" w:rsidP="00A76194">
      <w:pPr>
        <w:spacing w:after="0" w:line="240" w:lineRule="auto"/>
      </w:pPr>
      <w:r>
        <w:separator/>
      </w:r>
    </w:p>
  </w:endnote>
  <w:endnote w:type="continuationSeparator" w:id="0">
    <w:p w14:paraId="09625CEB" w14:textId="77777777" w:rsidR="00B35313" w:rsidRDefault="00B35313" w:rsidP="00A76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538201"/>
      <w:docPartObj>
        <w:docPartGallery w:val="Page Numbers (Bottom of Page)"/>
        <w:docPartUnique/>
      </w:docPartObj>
    </w:sdtPr>
    <w:sdtContent>
      <w:p w14:paraId="463DD83F" w14:textId="38A5E6D9" w:rsidR="001874EE" w:rsidRDefault="001874EE">
        <w:pPr>
          <w:pStyle w:val="a7"/>
          <w:jc w:val="center"/>
        </w:pPr>
        <w:r>
          <w:fldChar w:fldCharType="begin"/>
        </w:r>
        <w:r>
          <w:instrText>PAGE   \* MERGEFORMAT</w:instrText>
        </w:r>
        <w:r>
          <w:fldChar w:fldCharType="separate"/>
        </w:r>
        <w:r>
          <w:t>2</w:t>
        </w:r>
        <w:r>
          <w:fldChar w:fldCharType="end"/>
        </w:r>
      </w:p>
    </w:sdtContent>
  </w:sdt>
  <w:p w14:paraId="5839A432" w14:textId="77777777" w:rsidR="001874EE" w:rsidRDefault="001874E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9B83F" w14:textId="77777777" w:rsidR="00B35313" w:rsidRDefault="00B35313" w:rsidP="00A76194">
      <w:pPr>
        <w:spacing w:after="0" w:line="240" w:lineRule="auto"/>
      </w:pPr>
      <w:r>
        <w:separator/>
      </w:r>
    </w:p>
  </w:footnote>
  <w:footnote w:type="continuationSeparator" w:id="0">
    <w:p w14:paraId="7C74C2B4" w14:textId="77777777" w:rsidR="00B35313" w:rsidRDefault="00B35313" w:rsidP="00A76194">
      <w:pPr>
        <w:spacing w:after="0" w:line="240" w:lineRule="auto"/>
      </w:pPr>
      <w:r>
        <w:continuationSeparator/>
      </w:r>
    </w:p>
  </w:footnote>
  <w:footnote w:id="1">
    <w:p w14:paraId="21EFB974" w14:textId="25FFFF47" w:rsidR="005B3079" w:rsidRDefault="005B3079">
      <w:pPr>
        <w:pStyle w:val="af"/>
      </w:pPr>
      <w:r>
        <w:rPr>
          <w:rStyle w:val="af1"/>
        </w:rPr>
        <w:footnoteRef/>
      </w:r>
      <w:r>
        <w:t xml:space="preserve"> </w:t>
      </w:r>
      <w:r w:rsidRPr="005B3079">
        <w:t>Гражданский кодекс Российской Федерации (часть первая) от 30.11.1994 № 51-ФЗ (ред. от 29.12.2020) (с изм. и доп. от 01.09.2022) [Электронный ресурс] // Справочная правовая система «Консультант плюс» // URL: https://conf.siblu.ru/nedeystvitelnye-sdelki.</w:t>
      </w:r>
    </w:p>
  </w:footnote>
  <w:footnote w:id="2">
    <w:p w14:paraId="54EF4B33" w14:textId="71000D2B" w:rsidR="004960AF" w:rsidRDefault="004960AF">
      <w:pPr>
        <w:pStyle w:val="af"/>
      </w:pPr>
      <w:r>
        <w:rPr>
          <w:rStyle w:val="af1"/>
        </w:rPr>
        <w:footnoteRef/>
      </w:r>
      <w:r>
        <w:t xml:space="preserve"> </w:t>
      </w:r>
      <w:r w:rsidRPr="004960AF">
        <w:t xml:space="preserve">Гражданское право: учебник: в 3 т. Т. 1 / под ред. А. П. Сергеева. 2-е изд., </w:t>
      </w:r>
      <w:proofErr w:type="spellStart"/>
      <w:r w:rsidRPr="004960AF">
        <w:t>перераб</w:t>
      </w:r>
      <w:proofErr w:type="spellEnd"/>
      <w:proofErr w:type="gramStart"/>
      <w:r w:rsidRPr="004960AF">
        <w:t>.</w:t>
      </w:r>
      <w:proofErr w:type="gramEnd"/>
      <w:r w:rsidRPr="004960AF">
        <w:t xml:space="preserve"> и доп. – М.: Проспект, 2020. – 425 с.</w:t>
      </w:r>
    </w:p>
  </w:footnote>
  <w:footnote w:id="3">
    <w:p w14:paraId="5D2EC563" w14:textId="622DC1AE" w:rsidR="00415E34" w:rsidRPr="00415E34" w:rsidRDefault="00415E34">
      <w:pPr>
        <w:pStyle w:val="af"/>
        <w:rPr>
          <w:lang w:val="en-US"/>
        </w:rPr>
      </w:pPr>
      <w:r>
        <w:rPr>
          <w:rStyle w:val="af1"/>
        </w:rPr>
        <w:footnoteRef/>
      </w:r>
      <w:r>
        <w:t xml:space="preserve"> </w:t>
      </w:r>
      <w:r w:rsidRPr="00415E34">
        <w:t xml:space="preserve">Акатова Е.А. Недействительность сделки, совершенной гражданином, не способным понимать значение своих действий или руководить ими // Рос. судья. – 2013. – № 2. – С. 47-78.  </w:t>
      </w:r>
      <w:r w:rsidRPr="00415E34">
        <w:rPr>
          <w:lang w:val="en-US"/>
        </w:rPr>
        <w:t>// URL: https://vss.nlr.ru/query_info.php?query_ID=24719.</w:t>
      </w:r>
    </w:p>
  </w:footnote>
  <w:footnote w:id="4">
    <w:p w14:paraId="6CB780A1" w14:textId="6606A4AC" w:rsidR="009D1B92" w:rsidRDefault="009D1B92">
      <w:pPr>
        <w:pStyle w:val="af"/>
      </w:pPr>
      <w:r>
        <w:rPr>
          <w:rStyle w:val="af1"/>
        </w:rPr>
        <w:footnoteRef/>
      </w:r>
      <w:r>
        <w:t xml:space="preserve"> </w:t>
      </w:r>
      <w:r w:rsidRPr="009D1B92">
        <w:t>Андреев В.К. Полномочия суда в установлении недействительности сделки и ее последствий // Рос. правосудие. – 2013. – № 11. – С. 23-26. // URL: https://vss.nlr.ru/query_info.php?query_ID=24719.</w:t>
      </w:r>
    </w:p>
  </w:footnote>
  <w:footnote w:id="5">
    <w:p w14:paraId="55957252" w14:textId="3FC434EF" w:rsidR="009D1B92" w:rsidRDefault="009D1B92">
      <w:pPr>
        <w:pStyle w:val="af"/>
      </w:pPr>
      <w:r>
        <w:rPr>
          <w:rStyle w:val="af1"/>
        </w:rPr>
        <w:footnoteRef/>
      </w:r>
      <w:r>
        <w:t xml:space="preserve"> </w:t>
      </w:r>
      <w:r w:rsidR="00517BBF" w:rsidRPr="00517BBF">
        <w:t>Гражданский кодекс Российской Федерации (часть вторая) от 26.01.1996 N 14-ФЗ // Собрание законодательства Российской Федерации. – 1996. – № 5. – Ст. 410. // URL: https://nvjournal.ru/article/sdelki_i_harakteristika_nedejstvitelnoj_sdelki/.</w:t>
      </w:r>
    </w:p>
  </w:footnote>
  <w:footnote w:id="6">
    <w:p w14:paraId="7E01C3DD" w14:textId="37B47AD1" w:rsidR="00AA147C" w:rsidRDefault="00AA147C">
      <w:pPr>
        <w:pStyle w:val="af"/>
      </w:pPr>
      <w:r>
        <w:rPr>
          <w:rStyle w:val="af1"/>
        </w:rPr>
        <w:footnoteRef/>
      </w:r>
      <w:r>
        <w:t xml:space="preserve"> </w:t>
      </w:r>
      <w:r w:rsidRPr="00AA147C">
        <w:t>Гражданский кодекс Российской Федерации (часть первая) от 30.11.1994 № 51-ФЗ (ред. от 29.12.2020) (с изм. и доп. от 01.09.2022) [Электронный ресурс] // Справочная правовая система «Консультант плюс» // URL: https://conf.siblu.ru/nedeystvitelnye-sdelki.</w:t>
      </w:r>
    </w:p>
  </w:footnote>
  <w:footnote w:id="7">
    <w:p w14:paraId="340905C1" w14:textId="5005159C" w:rsidR="00DB1ACF" w:rsidRDefault="00DB1ACF">
      <w:pPr>
        <w:pStyle w:val="af"/>
      </w:pPr>
      <w:r>
        <w:rPr>
          <w:rStyle w:val="af1"/>
        </w:rPr>
        <w:footnoteRef/>
      </w:r>
      <w:r>
        <w:t xml:space="preserve"> </w:t>
      </w:r>
      <w:r w:rsidRPr="00DB1ACF">
        <w:t>Признание оспоримых сделок недействительными // Диссертационный портал // URL: https://www.dissercat.com/content/priznanie-osporimykh-sdelok-nedeistvitelnymi.</w:t>
      </w:r>
    </w:p>
  </w:footnote>
  <w:footnote w:id="8">
    <w:p w14:paraId="49690C63" w14:textId="7F70905A" w:rsidR="003E2613" w:rsidRPr="003E2613" w:rsidRDefault="003E2613">
      <w:pPr>
        <w:pStyle w:val="af"/>
        <w:rPr>
          <w:lang w:val="en-US"/>
        </w:rPr>
      </w:pPr>
      <w:r>
        <w:rPr>
          <w:rStyle w:val="af1"/>
        </w:rPr>
        <w:footnoteRef/>
      </w:r>
      <w:r>
        <w:t xml:space="preserve"> </w:t>
      </w:r>
      <w:r w:rsidRPr="003E2613">
        <w:t xml:space="preserve">Акатова Е.А. Недействительность сделки, совершенной гражданином, не способным понимать значение своих действий или руководить ими // Рос. судья. – 2013. – № 2. – С. 47-78.  </w:t>
      </w:r>
      <w:r w:rsidRPr="003E2613">
        <w:rPr>
          <w:lang w:val="en-US"/>
        </w:rPr>
        <w:t>// URL: https://vss.nlr.ru/query_info.php?query_ID=24719.</w:t>
      </w:r>
    </w:p>
  </w:footnote>
  <w:footnote w:id="9">
    <w:p w14:paraId="2746BBC4" w14:textId="4AAC97D0" w:rsidR="003E2613" w:rsidRPr="003E2613" w:rsidRDefault="003E2613">
      <w:pPr>
        <w:pStyle w:val="af"/>
      </w:pPr>
      <w:r>
        <w:rPr>
          <w:rStyle w:val="af1"/>
        </w:rPr>
        <w:footnoteRef/>
      </w:r>
      <w:r w:rsidRPr="003E2613">
        <w:t xml:space="preserve"> </w:t>
      </w:r>
      <w:r w:rsidRPr="003E2613">
        <w:t xml:space="preserve">Гражданский кодекс Российской Федерации (часть первая) от 30.11.1994 № 51-ФЗ (ред. от 29.12.2020) (с изм. и доп. от 01.09.2022) [Электронный ресурс] // Справочная правовая система «Консультант плюс» // </w:t>
      </w:r>
      <w:r w:rsidRPr="003E2613">
        <w:rPr>
          <w:lang w:val="en-US"/>
        </w:rPr>
        <w:t>URL</w:t>
      </w:r>
      <w:r w:rsidRPr="003E2613">
        <w:t xml:space="preserve">: </w:t>
      </w:r>
      <w:r w:rsidRPr="003E2613">
        <w:rPr>
          <w:lang w:val="en-US"/>
        </w:rPr>
        <w:t>https</w:t>
      </w:r>
      <w:r w:rsidRPr="003E2613">
        <w:t>://</w:t>
      </w:r>
      <w:r w:rsidRPr="003E2613">
        <w:rPr>
          <w:lang w:val="en-US"/>
        </w:rPr>
        <w:t>conf</w:t>
      </w:r>
      <w:r w:rsidRPr="003E2613">
        <w:t>.</w:t>
      </w:r>
      <w:proofErr w:type="spellStart"/>
      <w:r w:rsidRPr="003E2613">
        <w:rPr>
          <w:lang w:val="en-US"/>
        </w:rPr>
        <w:t>siblu</w:t>
      </w:r>
      <w:proofErr w:type="spellEnd"/>
      <w:r w:rsidRPr="003E2613">
        <w:t>.</w:t>
      </w:r>
      <w:proofErr w:type="spellStart"/>
      <w:r w:rsidRPr="003E2613">
        <w:rPr>
          <w:lang w:val="en-US"/>
        </w:rPr>
        <w:t>ru</w:t>
      </w:r>
      <w:proofErr w:type="spellEnd"/>
      <w:r w:rsidRPr="003E2613">
        <w:t>/</w:t>
      </w:r>
      <w:proofErr w:type="spellStart"/>
      <w:r w:rsidRPr="003E2613">
        <w:rPr>
          <w:lang w:val="en-US"/>
        </w:rPr>
        <w:t>nedeystvitelnye</w:t>
      </w:r>
      <w:proofErr w:type="spellEnd"/>
      <w:r w:rsidRPr="003E2613">
        <w:t>-</w:t>
      </w:r>
      <w:proofErr w:type="spellStart"/>
      <w:r w:rsidRPr="003E2613">
        <w:rPr>
          <w:lang w:val="en-US"/>
        </w:rPr>
        <w:t>sdelki</w:t>
      </w:r>
      <w:proofErr w:type="spellEnd"/>
      <w:r w:rsidRPr="003E2613">
        <w:t>.</w:t>
      </w:r>
    </w:p>
  </w:footnote>
  <w:footnote w:id="10">
    <w:p w14:paraId="3A44B2ED" w14:textId="5342CBC6" w:rsidR="008F49F4" w:rsidRDefault="008F49F4">
      <w:pPr>
        <w:pStyle w:val="af"/>
      </w:pPr>
      <w:r>
        <w:rPr>
          <w:rStyle w:val="af1"/>
        </w:rPr>
        <w:footnoteRef/>
      </w:r>
      <w:r>
        <w:t xml:space="preserve"> </w:t>
      </w:r>
      <w:r w:rsidR="00CD48E5" w:rsidRPr="00CD48E5">
        <w:t>Гражданский кодекс Российской Федерации (часть вторая) от 26.01.1996 N 14-ФЗ // Собрание законодательства Российской Федерации. – 1996. – № 5. – Ст. 410. // URL: https://nvjournal.ru/article/sdelki_i_harakteristika_nedejstvitelnoj_sdelki/.</w:t>
      </w:r>
    </w:p>
  </w:footnote>
  <w:footnote w:id="11">
    <w:p w14:paraId="70C187AC" w14:textId="3825682F" w:rsidR="00CD48E5" w:rsidRDefault="00CD48E5">
      <w:pPr>
        <w:pStyle w:val="af"/>
      </w:pPr>
      <w:r>
        <w:rPr>
          <w:rStyle w:val="af1"/>
        </w:rPr>
        <w:footnoteRef/>
      </w:r>
      <w:r>
        <w:t xml:space="preserve"> </w:t>
      </w:r>
      <w:r w:rsidRPr="00CD48E5">
        <w:t>Гражданский кодекс Российской Федерации (часть первая) от 30.11.1994 № 51-ФЗ (ред. от 29.12.2020) (с изм. и доп. от 01.09.2022) [Электронный ресурс] // Справочная правовая система «Консультант плюс» // URL: https://conf.siblu.ru/nedeystvitelnye-sdelki.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5FD3"/>
    <w:multiLevelType w:val="multilevel"/>
    <w:tmpl w:val="E438C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06977"/>
    <w:multiLevelType w:val="multilevel"/>
    <w:tmpl w:val="34224522"/>
    <w:lvl w:ilvl="0">
      <w:start w:val="1"/>
      <w:numFmt w:val="decimal"/>
      <w:lvlText w:val="%1."/>
      <w:lvlJc w:val="left"/>
      <w:pPr>
        <w:tabs>
          <w:tab w:val="num" w:pos="720"/>
        </w:tabs>
        <w:ind w:left="720" w:hanging="360"/>
      </w:pPr>
      <w:rPr>
        <w:rFonts w:hint="default"/>
        <w:sz w:val="28"/>
        <w:szCs w:val="40"/>
      </w:rPr>
    </w:lvl>
    <w:lvl w:ilvl="1" w:tentative="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8"/>
        <w:szCs w:val="4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 w15:restartNumberingAfterBreak="0">
    <w:nsid w:val="070E5EFF"/>
    <w:multiLevelType w:val="multilevel"/>
    <w:tmpl w:val="6C58F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E42B5"/>
    <w:multiLevelType w:val="multilevel"/>
    <w:tmpl w:val="DDE0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163F6"/>
    <w:multiLevelType w:val="multilevel"/>
    <w:tmpl w:val="5CD85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156E04"/>
    <w:multiLevelType w:val="multilevel"/>
    <w:tmpl w:val="CF4074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755310"/>
    <w:multiLevelType w:val="multilevel"/>
    <w:tmpl w:val="C9123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A4254B"/>
    <w:multiLevelType w:val="multilevel"/>
    <w:tmpl w:val="A98E23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7D2186"/>
    <w:multiLevelType w:val="multilevel"/>
    <w:tmpl w:val="880CA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BB3051"/>
    <w:multiLevelType w:val="multilevel"/>
    <w:tmpl w:val="C484A4B8"/>
    <w:lvl w:ilvl="0">
      <w:start w:val="1"/>
      <w:numFmt w:val="decimal"/>
      <w:lvlText w:val="%1."/>
      <w:lvlJc w:val="left"/>
      <w:pPr>
        <w:tabs>
          <w:tab w:val="num" w:pos="720"/>
        </w:tabs>
        <w:ind w:left="720" w:hanging="360"/>
      </w:pPr>
      <w:rPr>
        <w:rFonts w:hint="default"/>
        <w:sz w:val="28"/>
        <w:szCs w:val="4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0" w15:restartNumberingAfterBreak="0">
    <w:nsid w:val="2A221516"/>
    <w:multiLevelType w:val="multilevel"/>
    <w:tmpl w:val="372E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230ECD"/>
    <w:multiLevelType w:val="multilevel"/>
    <w:tmpl w:val="E6387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E6171A"/>
    <w:multiLevelType w:val="multilevel"/>
    <w:tmpl w:val="0204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F2331"/>
    <w:multiLevelType w:val="multilevel"/>
    <w:tmpl w:val="7E9E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6D4E99"/>
    <w:multiLevelType w:val="multilevel"/>
    <w:tmpl w:val="2B62C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9C4879"/>
    <w:multiLevelType w:val="multilevel"/>
    <w:tmpl w:val="FBAA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DD699D"/>
    <w:multiLevelType w:val="multilevel"/>
    <w:tmpl w:val="CE68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463928"/>
    <w:multiLevelType w:val="multilevel"/>
    <w:tmpl w:val="F6E67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CD1D3D"/>
    <w:multiLevelType w:val="multilevel"/>
    <w:tmpl w:val="BD087A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8629E8"/>
    <w:multiLevelType w:val="multilevel"/>
    <w:tmpl w:val="CFA45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9E701E"/>
    <w:multiLevelType w:val="multilevel"/>
    <w:tmpl w:val="FBAA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47534D"/>
    <w:multiLevelType w:val="multilevel"/>
    <w:tmpl w:val="EEEA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D26129"/>
    <w:multiLevelType w:val="multilevel"/>
    <w:tmpl w:val="6486D7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1253CA"/>
    <w:multiLevelType w:val="multilevel"/>
    <w:tmpl w:val="6E867F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D7692C"/>
    <w:multiLevelType w:val="multilevel"/>
    <w:tmpl w:val="14F2D2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3D23EC"/>
    <w:multiLevelType w:val="multilevel"/>
    <w:tmpl w:val="7988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313FF7"/>
    <w:multiLevelType w:val="multilevel"/>
    <w:tmpl w:val="2E82A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FE28C0"/>
    <w:multiLevelType w:val="multilevel"/>
    <w:tmpl w:val="2D68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73190A"/>
    <w:multiLevelType w:val="multilevel"/>
    <w:tmpl w:val="75D2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BC7E41"/>
    <w:multiLevelType w:val="multilevel"/>
    <w:tmpl w:val="C4322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F5294D"/>
    <w:multiLevelType w:val="multilevel"/>
    <w:tmpl w:val="5FFCBD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355" w:hanging="555"/>
      </w:pPr>
      <w:rPr>
        <w:rFonts w:ascii="Times New Roman" w:eastAsiaTheme="minorHAnsi"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046798"/>
    <w:multiLevelType w:val="multilevel"/>
    <w:tmpl w:val="13F05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D06E96"/>
    <w:multiLevelType w:val="multilevel"/>
    <w:tmpl w:val="9E82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732107"/>
    <w:multiLevelType w:val="multilevel"/>
    <w:tmpl w:val="7362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31"/>
  </w:num>
  <w:num w:numId="4">
    <w:abstractNumId w:val="26"/>
  </w:num>
  <w:num w:numId="5">
    <w:abstractNumId w:val="4"/>
  </w:num>
  <w:num w:numId="6">
    <w:abstractNumId w:val="16"/>
  </w:num>
  <w:num w:numId="7">
    <w:abstractNumId w:val="28"/>
  </w:num>
  <w:num w:numId="8">
    <w:abstractNumId w:val="14"/>
  </w:num>
  <w:num w:numId="9">
    <w:abstractNumId w:val="8"/>
  </w:num>
  <w:num w:numId="10">
    <w:abstractNumId w:val="6"/>
  </w:num>
  <w:num w:numId="11">
    <w:abstractNumId w:val="18"/>
  </w:num>
  <w:num w:numId="12">
    <w:abstractNumId w:val="0"/>
  </w:num>
  <w:num w:numId="13">
    <w:abstractNumId w:val="32"/>
  </w:num>
  <w:num w:numId="14">
    <w:abstractNumId w:val="23"/>
  </w:num>
  <w:num w:numId="15">
    <w:abstractNumId w:val="13"/>
  </w:num>
  <w:num w:numId="16">
    <w:abstractNumId w:val="12"/>
  </w:num>
  <w:num w:numId="17">
    <w:abstractNumId w:val="29"/>
  </w:num>
  <w:num w:numId="18">
    <w:abstractNumId w:val="33"/>
  </w:num>
  <w:num w:numId="19">
    <w:abstractNumId w:val="10"/>
  </w:num>
  <w:num w:numId="20">
    <w:abstractNumId w:val="7"/>
  </w:num>
  <w:num w:numId="21">
    <w:abstractNumId w:val="5"/>
  </w:num>
  <w:num w:numId="22">
    <w:abstractNumId w:val="27"/>
  </w:num>
  <w:num w:numId="23">
    <w:abstractNumId w:val="25"/>
  </w:num>
  <w:num w:numId="24">
    <w:abstractNumId w:val="19"/>
  </w:num>
  <w:num w:numId="25">
    <w:abstractNumId w:val="2"/>
  </w:num>
  <w:num w:numId="26">
    <w:abstractNumId w:val="17"/>
  </w:num>
  <w:num w:numId="27">
    <w:abstractNumId w:val="24"/>
  </w:num>
  <w:num w:numId="28">
    <w:abstractNumId w:val="22"/>
  </w:num>
  <w:num w:numId="29">
    <w:abstractNumId w:val="30"/>
  </w:num>
  <w:num w:numId="30">
    <w:abstractNumId w:val="21"/>
  </w:num>
  <w:num w:numId="31">
    <w:abstractNumId w:val="20"/>
  </w:num>
  <w:num w:numId="32">
    <w:abstractNumId w:val="9"/>
  </w:num>
  <w:num w:numId="33">
    <w:abstractNumId w:val="15"/>
  </w:num>
  <w:num w:numId="34">
    <w:abstractNumId w:val="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CB5"/>
    <w:rsid w:val="00004459"/>
    <w:rsid w:val="00022D98"/>
    <w:rsid w:val="0002416D"/>
    <w:rsid w:val="00032345"/>
    <w:rsid w:val="000328F2"/>
    <w:rsid w:val="00047B73"/>
    <w:rsid w:val="000629DA"/>
    <w:rsid w:val="00094936"/>
    <w:rsid w:val="000A350A"/>
    <w:rsid w:val="000C60E7"/>
    <w:rsid w:val="000D3657"/>
    <w:rsid w:val="000E3C5C"/>
    <w:rsid w:val="000F5175"/>
    <w:rsid w:val="001052BE"/>
    <w:rsid w:val="001226BC"/>
    <w:rsid w:val="0012529E"/>
    <w:rsid w:val="00132CAD"/>
    <w:rsid w:val="0014490E"/>
    <w:rsid w:val="001720E3"/>
    <w:rsid w:val="00172791"/>
    <w:rsid w:val="00173AC0"/>
    <w:rsid w:val="00182F79"/>
    <w:rsid w:val="001874EE"/>
    <w:rsid w:val="001A3DDB"/>
    <w:rsid w:val="001D647C"/>
    <w:rsid w:val="001E0D7A"/>
    <w:rsid w:val="001F51A9"/>
    <w:rsid w:val="00221C7A"/>
    <w:rsid w:val="0022424B"/>
    <w:rsid w:val="002250FB"/>
    <w:rsid w:val="002330C7"/>
    <w:rsid w:val="00247372"/>
    <w:rsid w:val="002511AA"/>
    <w:rsid w:val="0027045B"/>
    <w:rsid w:val="00274469"/>
    <w:rsid w:val="00281EE4"/>
    <w:rsid w:val="00294C66"/>
    <w:rsid w:val="002A1BCD"/>
    <w:rsid w:val="002A4EBB"/>
    <w:rsid w:val="002A6FD2"/>
    <w:rsid w:val="002B209F"/>
    <w:rsid w:val="002B2623"/>
    <w:rsid w:val="002B2D89"/>
    <w:rsid w:val="002B75F1"/>
    <w:rsid w:val="002C0E31"/>
    <w:rsid w:val="002C16A7"/>
    <w:rsid w:val="002C4B3F"/>
    <w:rsid w:val="002E466A"/>
    <w:rsid w:val="002F6E38"/>
    <w:rsid w:val="00303026"/>
    <w:rsid w:val="003075DE"/>
    <w:rsid w:val="003232A4"/>
    <w:rsid w:val="00350767"/>
    <w:rsid w:val="00364ACA"/>
    <w:rsid w:val="0037342A"/>
    <w:rsid w:val="00374A5B"/>
    <w:rsid w:val="003907DD"/>
    <w:rsid w:val="003A43D6"/>
    <w:rsid w:val="003B4AD2"/>
    <w:rsid w:val="003B57E3"/>
    <w:rsid w:val="003C6B26"/>
    <w:rsid w:val="003E082F"/>
    <w:rsid w:val="003E2613"/>
    <w:rsid w:val="0040433F"/>
    <w:rsid w:val="00405A2E"/>
    <w:rsid w:val="00415E34"/>
    <w:rsid w:val="004302EC"/>
    <w:rsid w:val="00454863"/>
    <w:rsid w:val="00464649"/>
    <w:rsid w:val="0046471F"/>
    <w:rsid w:val="00480C0E"/>
    <w:rsid w:val="0048598F"/>
    <w:rsid w:val="00487637"/>
    <w:rsid w:val="004960AF"/>
    <w:rsid w:val="004B14A0"/>
    <w:rsid w:val="004B68D1"/>
    <w:rsid w:val="004C2303"/>
    <w:rsid w:val="004C28D1"/>
    <w:rsid w:val="004C2DE2"/>
    <w:rsid w:val="004C63A0"/>
    <w:rsid w:val="004E3486"/>
    <w:rsid w:val="004F6907"/>
    <w:rsid w:val="00501D88"/>
    <w:rsid w:val="005146CF"/>
    <w:rsid w:val="00516B47"/>
    <w:rsid w:val="00517BBF"/>
    <w:rsid w:val="005317AC"/>
    <w:rsid w:val="00534D39"/>
    <w:rsid w:val="00540DC4"/>
    <w:rsid w:val="00542C2B"/>
    <w:rsid w:val="0054317F"/>
    <w:rsid w:val="00547182"/>
    <w:rsid w:val="00551BDE"/>
    <w:rsid w:val="00556A9E"/>
    <w:rsid w:val="00575900"/>
    <w:rsid w:val="00583A90"/>
    <w:rsid w:val="00595A15"/>
    <w:rsid w:val="0059639D"/>
    <w:rsid w:val="005A3208"/>
    <w:rsid w:val="005B3079"/>
    <w:rsid w:val="005B3C1B"/>
    <w:rsid w:val="005C0628"/>
    <w:rsid w:val="005C52F4"/>
    <w:rsid w:val="005D3818"/>
    <w:rsid w:val="005E3592"/>
    <w:rsid w:val="006106E9"/>
    <w:rsid w:val="0061097C"/>
    <w:rsid w:val="006140A8"/>
    <w:rsid w:val="006168D3"/>
    <w:rsid w:val="00616D52"/>
    <w:rsid w:val="006272FC"/>
    <w:rsid w:val="00651A79"/>
    <w:rsid w:val="006559DF"/>
    <w:rsid w:val="00676531"/>
    <w:rsid w:val="006852DF"/>
    <w:rsid w:val="0068572F"/>
    <w:rsid w:val="00691C30"/>
    <w:rsid w:val="006A136B"/>
    <w:rsid w:val="006B0F22"/>
    <w:rsid w:val="006C16E7"/>
    <w:rsid w:val="006C1B53"/>
    <w:rsid w:val="006C31DB"/>
    <w:rsid w:val="006D1BC7"/>
    <w:rsid w:val="006D3574"/>
    <w:rsid w:val="006E6126"/>
    <w:rsid w:val="00734903"/>
    <w:rsid w:val="00735014"/>
    <w:rsid w:val="0074160D"/>
    <w:rsid w:val="00763A68"/>
    <w:rsid w:val="007B0ABB"/>
    <w:rsid w:val="007C045D"/>
    <w:rsid w:val="007C2715"/>
    <w:rsid w:val="007D08EF"/>
    <w:rsid w:val="007D09FB"/>
    <w:rsid w:val="007D2ACF"/>
    <w:rsid w:val="007D55BE"/>
    <w:rsid w:val="007D6281"/>
    <w:rsid w:val="007E0AA7"/>
    <w:rsid w:val="0083479B"/>
    <w:rsid w:val="00835189"/>
    <w:rsid w:val="008427D3"/>
    <w:rsid w:val="00844E61"/>
    <w:rsid w:val="00847583"/>
    <w:rsid w:val="0085656C"/>
    <w:rsid w:val="008704D9"/>
    <w:rsid w:val="00872225"/>
    <w:rsid w:val="008724E1"/>
    <w:rsid w:val="008851BE"/>
    <w:rsid w:val="008868C2"/>
    <w:rsid w:val="00887494"/>
    <w:rsid w:val="00887AEA"/>
    <w:rsid w:val="00891B56"/>
    <w:rsid w:val="0089589E"/>
    <w:rsid w:val="008A004A"/>
    <w:rsid w:val="008A3784"/>
    <w:rsid w:val="008A43DC"/>
    <w:rsid w:val="008B40C3"/>
    <w:rsid w:val="008C2380"/>
    <w:rsid w:val="008C5EE0"/>
    <w:rsid w:val="008C7F68"/>
    <w:rsid w:val="008E1B06"/>
    <w:rsid w:val="008F49F4"/>
    <w:rsid w:val="00902FDC"/>
    <w:rsid w:val="00910458"/>
    <w:rsid w:val="00915D78"/>
    <w:rsid w:val="0092359A"/>
    <w:rsid w:val="00932BFC"/>
    <w:rsid w:val="00943E1F"/>
    <w:rsid w:val="00953F76"/>
    <w:rsid w:val="009562BD"/>
    <w:rsid w:val="00962A35"/>
    <w:rsid w:val="0097381A"/>
    <w:rsid w:val="00975886"/>
    <w:rsid w:val="00976E70"/>
    <w:rsid w:val="00986D45"/>
    <w:rsid w:val="009B3DF7"/>
    <w:rsid w:val="009C7CB5"/>
    <w:rsid w:val="009D1B92"/>
    <w:rsid w:val="009E5480"/>
    <w:rsid w:val="009E596C"/>
    <w:rsid w:val="009E5BF5"/>
    <w:rsid w:val="00A0679D"/>
    <w:rsid w:val="00A11097"/>
    <w:rsid w:val="00A211CC"/>
    <w:rsid w:val="00A35522"/>
    <w:rsid w:val="00A41E22"/>
    <w:rsid w:val="00A5305A"/>
    <w:rsid w:val="00A76194"/>
    <w:rsid w:val="00A761A0"/>
    <w:rsid w:val="00A84AAB"/>
    <w:rsid w:val="00A85BFA"/>
    <w:rsid w:val="00AA0B35"/>
    <w:rsid w:val="00AA147C"/>
    <w:rsid w:val="00AA26C5"/>
    <w:rsid w:val="00AB4FC1"/>
    <w:rsid w:val="00AE51F8"/>
    <w:rsid w:val="00B35313"/>
    <w:rsid w:val="00B35964"/>
    <w:rsid w:val="00B57AA2"/>
    <w:rsid w:val="00B85229"/>
    <w:rsid w:val="00B946D4"/>
    <w:rsid w:val="00BE04E4"/>
    <w:rsid w:val="00BF392E"/>
    <w:rsid w:val="00C3404E"/>
    <w:rsid w:val="00C34415"/>
    <w:rsid w:val="00C54D6F"/>
    <w:rsid w:val="00C96E9F"/>
    <w:rsid w:val="00CA35D4"/>
    <w:rsid w:val="00CA6828"/>
    <w:rsid w:val="00CB7892"/>
    <w:rsid w:val="00CD48E5"/>
    <w:rsid w:val="00CD5049"/>
    <w:rsid w:val="00D06A6B"/>
    <w:rsid w:val="00D215C2"/>
    <w:rsid w:val="00D4514C"/>
    <w:rsid w:val="00D52132"/>
    <w:rsid w:val="00D62C09"/>
    <w:rsid w:val="00D67495"/>
    <w:rsid w:val="00D67F9F"/>
    <w:rsid w:val="00D84B34"/>
    <w:rsid w:val="00D90A17"/>
    <w:rsid w:val="00D974E5"/>
    <w:rsid w:val="00DB06E2"/>
    <w:rsid w:val="00DB1ACF"/>
    <w:rsid w:val="00DC025F"/>
    <w:rsid w:val="00DC3075"/>
    <w:rsid w:val="00DC650A"/>
    <w:rsid w:val="00DD26B2"/>
    <w:rsid w:val="00E01E7C"/>
    <w:rsid w:val="00E02C90"/>
    <w:rsid w:val="00E25873"/>
    <w:rsid w:val="00E2620D"/>
    <w:rsid w:val="00E442A9"/>
    <w:rsid w:val="00E51C99"/>
    <w:rsid w:val="00E72DCE"/>
    <w:rsid w:val="00E732DF"/>
    <w:rsid w:val="00E909A3"/>
    <w:rsid w:val="00E90B09"/>
    <w:rsid w:val="00E91836"/>
    <w:rsid w:val="00EA254A"/>
    <w:rsid w:val="00ED261E"/>
    <w:rsid w:val="00ED6538"/>
    <w:rsid w:val="00EE4AB8"/>
    <w:rsid w:val="00F04801"/>
    <w:rsid w:val="00F06523"/>
    <w:rsid w:val="00F07AD3"/>
    <w:rsid w:val="00F2563F"/>
    <w:rsid w:val="00F32370"/>
    <w:rsid w:val="00F50B1B"/>
    <w:rsid w:val="00F52FF9"/>
    <w:rsid w:val="00F62000"/>
    <w:rsid w:val="00F66141"/>
    <w:rsid w:val="00F73B77"/>
    <w:rsid w:val="00F751FA"/>
    <w:rsid w:val="00FA6C6B"/>
    <w:rsid w:val="00FA7981"/>
    <w:rsid w:val="00FB01C0"/>
    <w:rsid w:val="00FB6D97"/>
    <w:rsid w:val="00FB7F3C"/>
    <w:rsid w:val="00FC659E"/>
    <w:rsid w:val="00FD0565"/>
    <w:rsid w:val="00FF59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DDB7"/>
  <w15:chartTrackingRefBased/>
  <w15:docId w15:val="{D067F8A3-2728-40D4-9A30-BAD931D7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3208"/>
  </w:style>
  <w:style w:type="paragraph" w:styleId="1">
    <w:name w:val="heading 1"/>
    <w:basedOn w:val="a"/>
    <w:next w:val="a"/>
    <w:link w:val="10"/>
    <w:uiPriority w:val="9"/>
    <w:qFormat/>
    <w:rsid w:val="00953F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4043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3F76"/>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A11097"/>
    <w:pPr>
      <w:ind w:left="720"/>
      <w:contextualSpacing/>
    </w:pPr>
  </w:style>
  <w:style w:type="table" w:styleId="a4">
    <w:name w:val="Table Grid"/>
    <w:basedOn w:val="a1"/>
    <w:uiPriority w:val="39"/>
    <w:rsid w:val="00CD5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semiHidden/>
    <w:rsid w:val="0040433F"/>
    <w:rPr>
      <w:rFonts w:asciiTheme="majorHAnsi" w:eastAsiaTheme="majorEastAsia" w:hAnsiTheme="majorHAnsi" w:cstheme="majorBidi"/>
      <w:i/>
      <w:iCs/>
      <w:color w:val="2F5496" w:themeColor="accent1" w:themeShade="BF"/>
    </w:rPr>
  </w:style>
  <w:style w:type="paragraph" w:styleId="a5">
    <w:name w:val="header"/>
    <w:basedOn w:val="a"/>
    <w:link w:val="a6"/>
    <w:uiPriority w:val="99"/>
    <w:unhideWhenUsed/>
    <w:rsid w:val="00A7619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76194"/>
  </w:style>
  <w:style w:type="paragraph" w:styleId="a7">
    <w:name w:val="footer"/>
    <w:basedOn w:val="a"/>
    <w:link w:val="a8"/>
    <w:uiPriority w:val="99"/>
    <w:unhideWhenUsed/>
    <w:rsid w:val="00A7619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76194"/>
  </w:style>
  <w:style w:type="character" w:styleId="a9">
    <w:name w:val="Hyperlink"/>
    <w:basedOn w:val="a0"/>
    <w:uiPriority w:val="99"/>
    <w:unhideWhenUsed/>
    <w:rsid w:val="00651A79"/>
    <w:rPr>
      <w:color w:val="0563C1" w:themeColor="hyperlink"/>
      <w:u w:val="single"/>
    </w:rPr>
  </w:style>
  <w:style w:type="character" w:styleId="aa">
    <w:name w:val="Unresolved Mention"/>
    <w:basedOn w:val="a0"/>
    <w:uiPriority w:val="99"/>
    <w:semiHidden/>
    <w:unhideWhenUsed/>
    <w:rsid w:val="00651A79"/>
    <w:rPr>
      <w:color w:val="605E5C"/>
      <w:shd w:val="clear" w:color="auto" w:fill="E1DFDD"/>
    </w:rPr>
  </w:style>
  <w:style w:type="paragraph" w:styleId="ab">
    <w:name w:val="TOC Heading"/>
    <w:basedOn w:val="1"/>
    <w:next w:val="a"/>
    <w:uiPriority w:val="39"/>
    <w:unhideWhenUsed/>
    <w:qFormat/>
    <w:rsid w:val="008724E1"/>
    <w:pPr>
      <w:outlineLvl w:val="9"/>
    </w:pPr>
    <w:rPr>
      <w:lang w:eastAsia="ru-RU"/>
    </w:rPr>
  </w:style>
  <w:style w:type="paragraph" w:styleId="11">
    <w:name w:val="toc 1"/>
    <w:basedOn w:val="a"/>
    <w:next w:val="a"/>
    <w:autoRedefine/>
    <w:uiPriority w:val="39"/>
    <w:unhideWhenUsed/>
    <w:rsid w:val="008724E1"/>
    <w:pPr>
      <w:spacing w:after="100"/>
    </w:pPr>
  </w:style>
  <w:style w:type="paragraph" w:styleId="ac">
    <w:name w:val="endnote text"/>
    <w:basedOn w:val="a"/>
    <w:link w:val="ad"/>
    <w:uiPriority w:val="99"/>
    <w:semiHidden/>
    <w:unhideWhenUsed/>
    <w:rsid w:val="005B3079"/>
    <w:pPr>
      <w:spacing w:after="0" w:line="240" w:lineRule="auto"/>
    </w:pPr>
    <w:rPr>
      <w:sz w:val="20"/>
      <w:szCs w:val="20"/>
    </w:rPr>
  </w:style>
  <w:style w:type="character" w:customStyle="1" w:styleId="ad">
    <w:name w:val="Текст концевой сноски Знак"/>
    <w:basedOn w:val="a0"/>
    <w:link w:val="ac"/>
    <w:uiPriority w:val="99"/>
    <w:semiHidden/>
    <w:rsid w:val="005B3079"/>
    <w:rPr>
      <w:sz w:val="20"/>
      <w:szCs w:val="20"/>
    </w:rPr>
  </w:style>
  <w:style w:type="character" w:styleId="ae">
    <w:name w:val="endnote reference"/>
    <w:basedOn w:val="a0"/>
    <w:uiPriority w:val="99"/>
    <w:semiHidden/>
    <w:unhideWhenUsed/>
    <w:rsid w:val="005B3079"/>
    <w:rPr>
      <w:vertAlign w:val="superscript"/>
    </w:rPr>
  </w:style>
  <w:style w:type="paragraph" w:styleId="af">
    <w:name w:val="footnote text"/>
    <w:basedOn w:val="a"/>
    <w:link w:val="af0"/>
    <w:uiPriority w:val="99"/>
    <w:semiHidden/>
    <w:unhideWhenUsed/>
    <w:rsid w:val="005B3079"/>
    <w:pPr>
      <w:spacing w:after="0" w:line="240" w:lineRule="auto"/>
    </w:pPr>
    <w:rPr>
      <w:sz w:val="20"/>
      <w:szCs w:val="20"/>
    </w:rPr>
  </w:style>
  <w:style w:type="character" w:customStyle="1" w:styleId="af0">
    <w:name w:val="Текст сноски Знак"/>
    <w:basedOn w:val="a0"/>
    <w:link w:val="af"/>
    <w:uiPriority w:val="99"/>
    <w:semiHidden/>
    <w:rsid w:val="005B3079"/>
    <w:rPr>
      <w:sz w:val="20"/>
      <w:szCs w:val="20"/>
    </w:rPr>
  </w:style>
  <w:style w:type="character" w:styleId="af1">
    <w:name w:val="footnote reference"/>
    <w:basedOn w:val="a0"/>
    <w:uiPriority w:val="99"/>
    <w:semiHidden/>
    <w:unhideWhenUsed/>
    <w:rsid w:val="005B30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14499">
      <w:bodyDiv w:val="1"/>
      <w:marLeft w:val="0"/>
      <w:marRight w:val="0"/>
      <w:marTop w:val="0"/>
      <w:marBottom w:val="0"/>
      <w:divBdr>
        <w:top w:val="none" w:sz="0" w:space="0" w:color="auto"/>
        <w:left w:val="none" w:sz="0" w:space="0" w:color="auto"/>
        <w:bottom w:val="none" w:sz="0" w:space="0" w:color="auto"/>
        <w:right w:val="none" w:sz="0" w:space="0" w:color="auto"/>
      </w:divBdr>
      <w:divsChild>
        <w:div w:id="89666879">
          <w:marLeft w:val="0"/>
          <w:marRight w:val="0"/>
          <w:marTop w:val="0"/>
          <w:marBottom w:val="0"/>
          <w:divBdr>
            <w:top w:val="none" w:sz="0" w:space="0" w:color="auto"/>
            <w:left w:val="none" w:sz="0" w:space="0" w:color="auto"/>
            <w:bottom w:val="none" w:sz="0" w:space="0" w:color="auto"/>
            <w:right w:val="none" w:sz="0" w:space="0" w:color="auto"/>
          </w:divBdr>
          <w:divsChild>
            <w:div w:id="1125272007">
              <w:marLeft w:val="0"/>
              <w:marRight w:val="0"/>
              <w:marTop w:val="0"/>
              <w:marBottom w:val="0"/>
              <w:divBdr>
                <w:top w:val="none" w:sz="0" w:space="0" w:color="auto"/>
                <w:left w:val="none" w:sz="0" w:space="0" w:color="auto"/>
                <w:bottom w:val="none" w:sz="0" w:space="0" w:color="auto"/>
                <w:right w:val="none" w:sz="0" w:space="0" w:color="auto"/>
              </w:divBdr>
              <w:divsChild>
                <w:div w:id="1782453638">
                  <w:marLeft w:val="0"/>
                  <w:marRight w:val="0"/>
                  <w:marTop w:val="0"/>
                  <w:marBottom w:val="0"/>
                  <w:divBdr>
                    <w:top w:val="none" w:sz="0" w:space="0" w:color="auto"/>
                    <w:left w:val="none" w:sz="0" w:space="0" w:color="auto"/>
                    <w:bottom w:val="none" w:sz="0" w:space="0" w:color="auto"/>
                    <w:right w:val="none" w:sz="0" w:space="0" w:color="auto"/>
                  </w:divBdr>
                  <w:divsChild>
                    <w:div w:id="17793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76858">
          <w:marLeft w:val="0"/>
          <w:marRight w:val="0"/>
          <w:marTop w:val="0"/>
          <w:marBottom w:val="0"/>
          <w:divBdr>
            <w:top w:val="none" w:sz="0" w:space="0" w:color="auto"/>
            <w:left w:val="none" w:sz="0" w:space="0" w:color="auto"/>
            <w:bottom w:val="none" w:sz="0" w:space="0" w:color="auto"/>
            <w:right w:val="none" w:sz="0" w:space="0" w:color="auto"/>
          </w:divBdr>
          <w:divsChild>
            <w:div w:id="357968598">
              <w:marLeft w:val="0"/>
              <w:marRight w:val="0"/>
              <w:marTop w:val="0"/>
              <w:marBottom w:val="0"/>
              <w:divBdr>
                <w:top w:val="none" w:sz="0" w:space="0" w:color="auto"/>
                <w:left w:val="none" w:sz="0" w:space="0" w:color="auto"/>
                <w:bottom w:val="none" w:sz="0" w:space="0" w:color="auto"/>
                <w:right w:val="none" w:sz="0" w:space="0" w:color="auto"/>
              </w:divBdr>
              <w:divsChild>
                <w:div w:id="1644040704">
                  <w:marLeft w:val="0"/>
                  <w:marRight w:val="0"/>
                  <w:marTop w:val="0"/>
                  <w:marBottom w:val="0"/>
                  <w:divBdr>
                    <w:top w:val="none" w:sz="0" w:space="0" w:color="auto"/>
                    <w:left w:val="none" w:sz="0" w:space="0" w:color="auto"/>
                    <w:bottom w:val="none" w:sz="0" w:space="0" w:color="auto"/>
                    <w:right w:val="none" w:sz="0" w:space="0" w:color="auto"/>
                  </w:divBdr>
                  <w:divsChild>
                    <w:div w:id="11213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303577">
      <w:bodyDiv w:val="1"/>
      <w:marLeft w:val="0"/>
      <w:marRight w:val="0"/>
      <w:marTop w:val="0"/>
      <w:marBottom w:val="0"/>
      <w:divBdr>
        <w:top w:val="none" w:sz="0" w:space="0" w:color="auto"/>
        <w:left w:val="none" w:sz="0" w:space="0" w:color="auto"/>
        <w:bottom w:val="none" w:sz="0" w:space="0" w:color="auto"/>
        <w:right w:val="none" w:sz="0" w:space="0" w:color="auto"/>
      </w:divBdr>
      <w:divsChild>
        <w:div w:id="458767168">
          <w:marLeft w:val="0"/>
          <w:marRight w:val="0"/>
          <w:marTop w:val="0"/>
          <w:marBottom w:val="0"/>
          <w:divBdr>
            <w:top w:val="none" w:sz="0" w:space="0" w:color="auto"/>
            <w:left w:val="none" w:sz="0" w:space="0" w:color="auto"/>
            <w:bottom w:val="none" w:sz="0" w:space="0" w:color="auto"/>
            <w:right w:val="none" w:sz="0" w:space="0" w:color="auto"/>
          </w:divBdr>
        </w:div>
        <w:div w:id="245113220">
          <w:marLeft w:val="0"/>
          <w:marRight w:val="0"/>
          <w:marTop w:val="0"/>
          <w:marBottom w:val="0"/>
          <w:divBdr>
            <w:top w:val="none" w:sz="0" w:space="0" w:color="auto"/>
            <w:left w:val="none" w:sz="0" w:space="0" w:color="auto"/>
            <w:bottom w:val="none" w:sz="0" w:space="0" w:color="auto"/>
            <w:right w:val="none" w:sz="0" w:space="0" w:color="auto"/>
          </w:divBdr>
        </w:div>
        <w:div w:id="1234123525">
          <w:marLeft w:val="0"/>
          <w:marRight w:val="0"/>
          <w:marTop w:val="0"/>
          <w:marBottom w:val="0"/>
          <w:divBdr>
            <w:top w:val="none" w:sz="0" w:space="0" w:color="auto"/>
            <w:left w:val="none" w:sz="0" w:space="0" w:color="auto"/>
            <w:bottom w:val="none" w:sz="0" w:space="0" w:color="auto"/>
            <w:right w:val="none" w:sz="0" w:space="0" w:color="auto"/>
          </w:divBdr>
        </w:div>
        <w:div w:id="937756392">
          <w:marLeft w:val="0"/>
          <w:marRight w:val="0"/>
          <w:marTop w:val="0"/>
          <w:marBottom w:val="0"/>
          <w:divBdr>
            <w:top w:val="none" w:sz="0" w:space="0" w:color="auto"/>
            <w:left w:val="none" w:sz="0" w:space="0" w:color="auto"/>
            <w:bottom w:val="none" w:sz="0" w:space="0" w:color="auto"/>
            <w:right w:val="none" w:sz="0" w:space="0" w:color="auto"/>
          </w:divBdr>
        </w:div>
        <w:div w:id="2125076573">
          <w:marLeft w:val="0"/>
          <w:marRight w:val="0"/>
          <w:marTop w:val="0"/>
          <w:marBottom w:val="0"/>
          <w:divBdr>
            <w:top w:val="none" w:sz="0" w:space="0" w:color="auto"/>
            <w:left w:val="none" w:sz="0" w:space="0" w:color="auto"/>
            <w:bottom w:val="none" w:sz="0" w:space="0" w:color="auto"/>
            <w:right w:val="none" w:sz="0" w:space="0" w:color="auto"/>
          </w:divBdr>
        </w:div>
        <w:div w:id="1012487966">
          <w:marLeft w:val="0"/>
          <w:marRight w:val="0"/>
          <w:marTop w:val="0"/>
          <w:marBottom w:val="0"/>
          <w:divBdr>
            <w:top w:val="none" w:sz="0" w:space="0" w:color="auto"/>
            <w:left w:val="none" w:sz="0" w:space="0" w:color="auto"/>
            <w:bottom w:val="none" w:sz="0" w:space="0" w:color="auto"/>
            <w:right w:val="none" w:sz="0" w:space="0" w:color="auto"/>
          </w:divBdr>
        </w:div>
        <w:div w:id="781000473">
          <w:marLeft w:val="0"/>
          <w:marRight w:val="0"/>
          <w:marTop w:val="0"/>
          <w:marBottom w:val="0"/>
          <w:divBdr>
            <w:top w:val="none" w:sz="0" w:space="0" w:color="auto"/>
            <w:left w:val="none" w:sz="0" w:space="0" w:color="auto"/>
            <w:bottom w:val="none" w:sz="0" w:space="0" w:color="auto"/>
            <w:right w:val="none" w:sz="0" w:space="0" w:color="auto"/>
          </w:divBdr>
        </w:div>
        <w:div w:id="505826210">
          <w:marLeft w:val="0"/>
          <w:marRight w:val="0"/>
          <w:marTop w:val="0"/>
          <w:marBottom w:val="0"/>
          <w:divBdr>
            <w:top w:val="none" w:sz="0" w:space="0" w:color="auto"/>
            <w:left w:val="none" w:sz="0" w:space="0" w:color="auto"/>
            <w:bottom w:val="none" w:sz="0" w:space="0" w:color="auto"/>
            <w:right w:val="none" w:sz="0" w:space="0" w:color="auto"/>
          </w:divBdr>
        </w:div>
        <w:div w:id="384258509">
          <w:marLeft w:val="0"/>
          <w:marRight w:val="0"/>
          <w:marTop w:val="0"/>
          <w:marBottom w:val="0"/>
          <w:divBdr>
            <w:top w:val="none" w:sz="0" w:space="0" w:color="auto"/>
            <w:left w:val="none" w:sz="0" w:space="0" w:color="auto"/>
            <w:bottom w:val="none" w:sz="0" w:space="0" w:color="auto"/>
            <w:right w:val="none" w:sz="0" w:space="0" w:color="auto"/>
          </w:divBdr>
        </w:div>
        <w:div w:id="891843336">
          <w:marLeft w:val="0"/>
          <w:marRight w:val="0"/>
          <w:marTop w:val="0"/>
          <w:marBottom w:val="0"/>
          <w:divBdr>
            <w:top w:val="none" w:sz="0" w:space="0" w:color="auto"/>
            <w:left w:val="none" w:sz="0" w:space="0" w:color="auto"/>
            <w:bottom w:val="none" w:sz="0" w:space="0" w:color="auto"/>
            <w:right w:val="none" w:sz="0" w:space="0" w:color="auto"/>
          </w:divBdr>
        </w:div>
        <w:div w:id="775828076">
          <w:marLeft w:val="0"/>
          <w:marRight w:val="0"/>
          <w:marTop w:val="0"/>
          <w:marBottom w:val="0"/>
          <w:divBdr>
            <w:top w:val="none" w:sz="0" w:space="0" w:color="auto"/>
            <w:left w:val="none" w:sz="0" w:space="0" w:color="auto"/>
            <w:bottom w:val="none" w:sz="0" w:space="0" w:color="auto"/>
            <w:right w:val="none" w:sz="0" w:space="0" w:color="auto"/>
          </w:divBdr>
        </w:div>
        <w:div w:id="1608268249">
          <w:marLeft w:val="0"/>
          <w:marRight w:val="0"/>
          <w:marTop w:val="0"/>
          <w:marBottom w:val="0"/>
          <w:divBdr>
            <w:top w:val="none" w:sz="0" w:space="0" w:color="auto"/>
            <w:left w:val="none" w:sz="0" w:space="0" w:color="auto"/>
            <w:bottom w:val="none" w:sz="0" w:space="0" w:color="auto"/>
            <w:right w:val="none" w:sz="0" w:space="0" w:color="auto"/>
          </w:divBdr>
        </w:div>
        <w:div w:id="1168791042">
          <w:marLeft w:val="0"/>
          <w:marRight w:val="0"/>
          <w:marTop w:val="0"/>
          <w:marBottom w:val="0"/>
          <w:divBdr>
            <w:top w:val="none" w:sz="0" w:space="0" w:color="auto"/>
            <w:left w:val="none" w:sz="0" w:space="0" w:color="auto"/>
            <w:bottom w:val="none" w:sz="0" w:space="0" w:color="auto"/>
            <w:right w:val="none" w:sz="0" w:space="0" w:color="auto"/>
          </w:divBdr>
        </w:div>
        <w:div w:id="664090114">
          <w:marLeft w:val="0"/>
          <w:marRight w:val="0"/>
          <w:marTop w:val="0"/>
          <w:marBottom w:val="0"/>
          <w:divBdr>
            <w:top w:val="none" w:sz="0" w:space="0" w:color="auto"/>
            <w:left w:val="none" w:sz="0" w:space="0" w:color="auto"/>
            <w:bottom w:val="none" w:sz="0" w:space="0" w:color="auto"/>
            <w:right w:val="none" w:sz="0" w:space="0" w:color="auto"/>
          </w:divBdr>
        </w:div>
        <w:div w:id="2132362978">
          <w:marLeft w:val="0"/>
          <w:marRight w:val="0"/>
          <w:marTop w:val="0"/>
          <w:marBottom w:val="0"/>
          <w:divBdr>
            <w:top w:val="none" w:sz="0" w:space="0" w:color="auto"/>
            <w:left w:val="none" w:sz="0" w:space="0" w:color="auto"/>
            <w:bottom w:val="none" w:sz="0" w:space="0" w:color="auto"/>
            <w:right w:val="none" w:sz="0" w:space="0" w:color="auto"/>
          </w:divBdr>
        </w:div>
        <w:div w:id="1969847263">
          <w:marLeft w:val="0"/>
          <w:marRight w:val="0"/>
          <w:marTop w:val="0"/>
          <w:marBottom w:val="0"/>
          <w:divBdr>
            <w:top w:val="none" w:sz="0" w:space="0" w:color="auto"/>
            <w:left w:val="none" w:sz="0" w:space="0" w:color="auto"/>
            <w:bottom w:val="none" w:sz="0" w:space="0" w:color="auto"/>
            <w:right w:val="none" w:sz="0" w:space="0" w:color="auto"/>
          </w:divBdr>
        </w:div>
        <w:div w:id="1131441560">
          <w:marLeft w:val="0"/>
          <w:marRight w:val="0"/>
          <w:marTop w:val="0"/>
          <w:marBottom w:val="0"/>
          <w:divBdr>
            <w:top w:val="none" w:sz="0" w:space="0" w:color="auto"/>
            <w:left w:val="none" w:sz="0" w:space="0" w:color="auto"/>
            <w:bottom w:val="none" w:sz="0" w:space="0" w:color="auto"/>
            <w:right w:val="none" w:sz="0" w:space="0" w:color="auto"/>
          </w:divBdr>
        </w:div>
        <w:div w:id="346903803">
          <w:marLeft w:val="0"/>
          <w:marRight w:val="0"/>
          <w:marTop w:val="0"/>
          <w:marBottom w:val="0"/>
          <w:divBdr>
            <w:top w:val="none" w:sz="0" w:space="0" w:color="auto"/>
            <w:left w:val="none" w:sz="0" w:space="0" w:color="auto"/>
            <w:bottom w:val="none" w:sz="0" w:space="0" w:color="auto"/>
            <w:right w:val="none" w:sz="0" w:space="0" w:color="auto"/>
          </w:divBdr>
        </w:div>
        <w:div w:id="1304191577">
          <w:marLeft w:val="0"/>
          <w:marRight w:val="0"/>
          <w:marTop w:val="0"/>
          <w:marBottom w:val="0"/>
          <w:divBdr>
            <w:top w:val="none" w:sz="0" w:space="0" w:color="auto"/>
            <w:left w:val="none" w:sz="0" w:space="0" w:color="auto"/>
            <w:bottom w:val="none" w:sz="0" w:space="0" w:color="auto"/>
            <w:right w:val="none" w:sz="0" w:space="0" w:color="auto"/>
          </w:divBdr>
        </w:div>
      </w:divsChild>
    </w:div>
    <w:div w:id="607394656">
      <w:bodyDiv w:val="1"/>
      <w:marLeft w:val="0"/>
      <w:marRight w:val="0"/>
      <w:marTop w:val="0"/>
      <w:marBottom w:val="0"/>
      <w:divBdr>
        <w:top w:val="none" w:sz="0" w:space="0" w:color="auto"/>
        <w:left w:val="none" w:sz="0" w:space="0" w:color="auto"/>
        <w:bottom w:val="none" w:sz="0" w:space="0" w:color="auto"/>
        <w:right w:val="none" w:sz="0" w:space="0" w:color="auto"/>
      </w:divBdr>
    </w:div>
    <w:div w:id="615715825">
      <w:bodyDiv w:val="1"/>
      <w:marLeft w:val="0"/>
      <w:marRight w:val="0"/>
      <w:marTop w:val="0"/>
      <w:marBottom w:val="0"/>
      <w:divBdr>
        <w:top w:val="none" w:sz="0" w:space="0" w:color="auto"/>
        <w:left w:val="none" w:sz="0" w:space="0" w:color="auto"/>
        <w:bottom w:val="none" w:sz="0" w:space="0" w:color="auto"/>
        <w:right w:val="none" w:sz="0" w:space="0" w:color="auto"/>
      </w:divBdr>
    </w:div>
    <w:div w:id="693575203">
      <w:bodyDiv w:val="1"/>
      <w:marLeft w:val="0"/>
      <w:marRight w:val="0"/>
      <w:marTop w:val="0"/>
      <w:marBottom w:val="0"/>
      <w:divBdr>
        <w:top w:val="none" w:sz="0" w:space="0" w:color="auto"/>
        <w:left w:val="none" w:sz="0" w:space="0" w:color="auto"/>
        <w:bottom w:val="none" w:sz="0" w:space="0" w:color="auto"/>
        <w:right w:val="none" w:sz="0" w:space="0" w:color="auto"/>
      </w:divBdr>
      <w:divsChild>
        <w:div w:id="1777825538">
          <w:marLeft w:val="0"/>
          <w:marRight w:val="0"/>
          <w:marTop w:val="0"/>
          <w:marBottom w:val="0"/>
          <w:divBdr>
            <w:top w:val="none" w:sz="0" w:space="0" w:color="auto"/>
            <w:left w:val="none" w:sz="0" w:space="0" w:color="auto"/>
            <w:bottom w:val="none" w:sz="0" w:space="0" w:color="auto"/>
            <w:right w:val="none" w:sz="0" w:space="0" w:color="auto"/>
          </w:divBdr>
        </w:div>
        <w:div w:id="1148130239">
          <w:marLeft w:val="0"/>
          <w:marRight w:val="0"/>
          <w:marTop w:val="0"/>
          <w:marBottom w:val="0"/>
          <w:divBdr>
            <w:top w:val="none" w:sz="0" w:space="0" w:color="auto"/>
            <w:left w:val="none" w:sz="0" w:space="0" w:color="auto"/>
            <w:bottom w:val="none" w:sz="0" w:space="0" w:color="auto"/>
            <w:right w:val="none" w:sz="0" w:space="0" w:color="auto"/>
          </w:divBdr>
        </w:div>
        <w:div w:id="571545189">
          <w:marLeft w:val="0"/>
          <w:marRight w:val="0"/>
          <w:marTop w:val="0"/>
          <w:marBottom w:val="0"/>
          <w:divBdr>
            <w:top w:val="none" w:sz="0" w:space="0" w:color="auto"/>
            <w:left w:val="none" w:sz="0" w:space="0" w:color="auto"/>
            <w:bottom w:val="none" w:sz="0" w:space="0" w:color="auto"/>
            <w:right w:val="none" w:sz="0" w:space="0" w:color="auto"/>
          </w:divBdr>
        </w:div>
        <w:div w:id="616303233">
          <w:marLeft w:val="0"/>
          <w:marRight w:val="0"/>
          <w:marTop w:val="0"/>
          <w:marBottom w:val="0"/>
          <w:divBdr>
            <w:top w:val="none" w:sz="0" w:space="0" w:color="auto"/>
            <w:left w:val="none" w:sz="0" w:space="0" w:color="auto"/>
            <w:bottom w:val="none" w:sz="0" w:space="0" w:color="auto"/>
            <w:right w:val="none" w:sz="0" w:space="0" w:color="auto"/>
          </w:divBdr>
        </w:div>
        <w:div w:id="286786716">
          <w:marLeft w:val="0"/>
          <w:marRight w:val="0"/>
          <w:marTop w:val="0"/>
          <w:marBottom w:val="0"/>
          <w:divBdr>
            <w:top w:val="none" w:sz="0" w:space="0" w:color="auto"/>
            <w:left w:val="none" w:sz="0" w:space="0" w:color="auto"/>
            <w:bottom w:val="none" w:sz="0" w:space="0" w:color="auto"/>
            <w:right w:val="none" w:sz="0" w:space="0" w:color="auto"/>
          </w:divBdr>
        </w:div>
        <w:div w:id="1606888624">
          <w:marLeft w:val="0"/>
          <w:marRight w:val="0"/>
          <w:marTop w:val="0"/>
          <w:marBottom w:val="0"/>
          <w:divBdr>
            <w:top w:val="none" w:sz="0" w:space="0" w:color="auto"/>
            <w:left w:val="none" w:sz="0" w:space="0" w:color="auto"/>
            <w:bottom w:val="none" w:sz="0" w:space="0" w:color="auto"/>
            <w:right w:val="none" w:sz="0" w:space="0" w:color="auto"/>
          </w:divBdr>
        </w:div>
        <w:div w:id="32704139">
          <w:marLeft w:val="0"/>
          <w:marRight w:val="0"/>
          <w:marTop w:val="0"/>
          <w:marBottom w:val="0"/>
          <w:divBdr>
            <w:top w:val="none" w:sz="0" w:space="0" w:color="auto"/>
            <w:left w:val="none" w:sz="0" w:space="0" w:color="auto"/>
            <w:bottom w:val="none" w:sz="0" w:space="0" w:color="auto"/>
            <w:right w:val="none" w:sz="0" w:space="0" w:color="auto"/>
          </w:divBdr>
        </w:div>
        <w:div w:id="151873821">
          <w:marLeft w:val="0"/>
          <w:marRight w:val="0"/>
          <w:marTop w:val="0"/>
          <w:marBottom w:val="0"/>
          <w:divBdr>
            <w:top w:val="none" w:sz="0" w:space="0" w:color="auto"/>
            <w:left w:val="none" w:sz="0" w:space="0" w:color="auto"/>
            <w:bottom w:val="none" w:sz="0" w:space="0" w:color="auto"/>
            <w:right w:val="none" w:sz="0" w:space="0" w:color="auto"/>
          </w:divBdr>
        </w:div>
        <w:div w:id="650598652">
          <w:marLeft w:val="0"/>
          <w:marRight w:val="0"/>
          <w:marTop w:val="0"/>
          <w:marBottom w:val="0"/>
          <w:divBdr>
            <w:top w:val="none" w:sz="0" w:space="0" w:color="auto"/>
            <w:left w:val="none" w:sz="0" w:space="0" w:color="auto"/>
            <w:bottom w:val="none" w:sz="0" w:space="0" w:color="auto"/>
            <w:right w:val="none" w:sz="0" w:space="0" w:color="auto"/>
          </w:divBdr>
        </w:div>
        <w:div w:id="1817339196">
          <w:marLeft w:val="0"/>
          <w:marRight w:val="0"/>
          <w:marTop w:val="0"/>
          <w:marBottom w:val="0"/>
          <w:divBdr>
            <w:top w:val="none" w:sz="0" w:space="0" w:color="auto"/>
            <w:left w:val="none" w:sz="0" w:space="0" w:color="auto"/>
            <w:bottom w:val="none" w:sz="0" w:space="0" w:color="auto"/>
            <w:right w:val="none" w:sz="0" w:space="0" w:color="auto"/>
          </w:divBdr>
        </w:div>
        <w:div w:id="1175073333">
          <w:marLeft w:val="0"/>
          <w:marRight w:val="0"/>
          <w:marTop w:val="0"/>
          <w:marBottom w:val="0"/>
          <w:divBdr>
            <w:top w:val="none" w:sz="0" w:space="0" w:color="auto"/>
            <w:left w:val="none" w:sz="0" w:space="0" w:color="auto"/>
            <w:bottom w:val="none" w:sz="0" w:space="0" w:color="auto"/>
            <w:right w:val="none" w:sz="0" w:space="0" w:color="auto"/>
          </w:divBdr>
        </w:div>
        <w:div w:id="808203179">
          <w:marLeft w:val="0"/>
          <w:marRight w:val="0"/>
          <w:marTop w:val="0"/>
          <w:marBottom w:val="0"/>
          <w:divBdr>
            <w:top w:val="none" w:sz="0" w:space="0" w:color="auto"/>
            <w:left w:val="none" w:sz="0" w:space="0" w:color="auto"/>
            <w:bottom w:val="none" w:sz="0" w:space="0" w:color="auto"/>
            <w:right w:val="none" w:sz="0" w:space="0" w:color="auto"/>
          </w:divBdr>
        </w:div>
        <w:div w:id="902444257">
          <w:marLeft w:val="0"/>
          <w:marRight w:val="0"/>
          <w:marTop w:val="0"/>
          <w:marBottom w:val="0"/>
          <w:divBdr>
            <w:top w:val="none" w:sz="0" w:space="0" w:color="auto"/>
            <w:left w:val="none" w:sz="0" w:space="0" w:color="auto"/>
            <w:bottom w:val="none" w:sz="0" w:space="0" w:color="auto"/>
            <w:right w:val="none" w:sz="0" w:space="0" w:color="auto"/>
          </w:divBdr>
        </w:div>
        <w:div w:id="850416071">
          <w:marLeft w:val="0"/>
          <w:marRight w:val="0"/>
          <w:marTop w:val="0"/>
          <w:marBottom w:val="0"/>
          <w:divBdr>
            <w:top w:val="none" w:sz="0" w:space="0" w:color="auto"/>
            <w:left w:val="none" w:sz="0" w:space="0" w:color="auto"/>
            <w:bottom w:val="none" w:sz="0" w:space="0" w:color="auto"/>
            <w:right w:val="none" w:sz="0" w:space="0" w:color="auto"/>
          </w:divBdr>
        </w:div>
        <w:div w:id="1768430284">
          <w:marLeft w:val="0"/>
          <w:marRight w:val="0"/>
          <w:marTop w:val="0"/>
          <w:marBottom w:val="0"/>
          <w:divBdr>
            <w:top w:val="none" w:sz="0" w:space="0" w:color="auto"/>
            <w:left w:val="none" w:sz="0" w:space="0" w:color="auto"/>
            <w:bottom w:val="none" w:sz="0" w:space="0" w:color="auto"/>
            <w:right w:val="none" w:sz="0" w:space="0" w:color="auto"/>
          </w:divBdr>
        </w:div>
        <w:div w:id="86579460">
          <w:marLeft w:val="0"/>
          <w:marRight w:val="0"/>
          <w:marTop w:val="0"/>
          <w:marBottom w:val="0"/>
          <w:divBdr>
            <w:top w:val="none" w:sz="0" w:space="0" w:color="auto"/>
            <w:left w:val="none" w:sz="0" w:space="0" w:color="auto"/>
            <w:bottom w:val="none" w:sz="0" w:space="0" w:color="auto"/>
            <w:right w:val="none" w:sz="0" w:space="0" w:color="auto"/>
          </w:divBdr>
        </w:div>
        <w:div w:id="895050210">
          <w:marLeft w:val="0"/>
          <w:marRight w:val="0"/>
          <w:marTop w:val="0"/>
          <w:marBottom w:val="0"/>
          <w:divBdr>
            <w:top w:val="none" w:sz="0" w:space="0" w:color="auto"/>
            <w:left w:val="none" w:sz="0" w:space="0" w:color="auto"/>
            <w:bottom w:val="none" w:sz="0" w:space="0" w:color="auto"/>
            <w:right w:val="none" w:sz="0" w:space="0" w:color="auto"/>
          </w:divBdr>
        </w:div>
        <w:div w:id="1141194556">
          <w:marLeft w:val="0"/>
          <w:marRight w:val="0"/>
          <w:marTop w:val="0"/>
          <w:marBottom w:val="0"/>
          <w:divBdr>
            <w:top w:val="none" w:sz="0" w:space="0" w:color="auto"/>
            <w:left w:val="none" w:sz="0" w:space="0" w:color="auto"/>
            <w:bottom w:val="none" w:sz="0" w:space="0" w:color="auto"/>
            <w:right w:val="none" w:sz="0" w:space="0" w:color="auto"/>
          </w:divBdr>
        </w:div>
        <w:div w:id="1854757635">
          <w:marLeft w:val="0"/>
          <w:marRight w:val="0"/>
          <w:marTop w:val="0"/>
          <w:marBottom w:val="0"/>
          <w:divBdr>
            <w:top w:val="none" w:sz="0" w:space="0" w:color="auto"/>
            <w:left w:val="none" w:sz="0" w:space="0" w:color="auto"/>
            <w:bottom w:val="none" w:sz="0" w:space="0" w:color="auto"/>
            <w:right w:val="none" w:sz="0" w:space="0" w:color="auto"/>
          </w:divBdr>
        </w:div>
      </w:divsChild>
    </w:div>
    <w:div w:id="706681543">
      <w:bodyDiv w:val="1"/>
      <w:marLeft w:val="0"/>
      <w:marRight w:val="0"/>
      <w:marTop w:val="0"/>
      <w:marBottom w:val="0"/>
      <w:divBdr>
        <w:top w:val="none" w:sz="0" w:space="0" w:color="auto"/>
        <w:left w:val="none" w:sz="0" w:space="0" w:color="auto"/>
        <w:bottom w:val="none" w:sz="0" w:space="0" w:color="auto"/>
        <w:right w:val="none" w:sz="0" w:space="0" w:color="auto"/>
      </w:divBdr>
      <w:divsChild>
        <w:div w:id="1104113799">
          <w:marLeft w:val="0"/>
          <w:marRight w:val="0"/>
          <w:marTop w:val="0"/>
          <w:marBottom w:val="0"/>
          <w:divBdr>
            <w:top w:val="none" w:sz="0" w:space="0" w:color="auto"/>
            <w:left w:val="none" w:sz="0" w:space="0" w:color="auto"/>
            <w:bottom w:val="none" w:sz="0" w:space="0" w:color="auto"/>
            <w:right w:val="none" w:sz="0" w:space="0" w:color="auto"/>
          </w:divBdr>
        </w:div>
        <w:div w:id="415127036">
          <w:marLeft w:val="0"/>
          <w:marRight w:val="0"/>
          <w:marTop w:val="0"/>
          <w:marBottom w:val="0"/>
          <w:divBdr>
            <w:top w:val="none" w:sz="0" w:space="0" w:color="auto"/>
            <w:left w:val="none" w:sz="0" w:space="0" w:color="auto"/>
            <w:bottom w:val="none" w:sz="0" w:space="0" w:color="auto"/>
            <w:right w:val="none" w:sz="0" w:space="0" w:color="auto"/>
          </w:divBdr>
        </w:div>
        <w:div w:id="1077051143">
          <w:marLeft w:val="0"/>
          <w:marRight w:val="0"/>
          <w:marTop w:val="0"/>
          <w:marBottom w:val="0"/>
          <w:divBdr>
            <w:top w:val="none" w:sz="0" w:space="0" w:color="auto"/>
            <w:left w:val="none" w:sz="0" w:space="0" w:color="auto"/>
            <w:bottom w:val="none" w:sz="0" w:space="0" w:color="auto"/>
            <w:right w:val="none" w:sz="0" w:space="0" w:color="auto"/>
          </w:divBdr>
        </w:div>
        <w:div w:id="1707876724">
          <w:marLeft w:val="0"/>
          <w:marRight w:val="0"/>
          <w:marTop w:val="0"/>
          <w:marBottom w:val="0"/>
          <w:divBdr>
            <w:top w:val="none" w:sz="0" w:space="0" w:color="auto"/>
            <w:left w:val="none" w:sz="0" w:space="0" w:color="auto"/>
            <w:bottom w:val="none" w:sz="0" w:space="0" w:color="auto"/>
            <w:right w:val="none" w:sz="0" w:space="0" w:color="auto"/>
          </w:divBdr>
        </w:div>
        <w:div w:id="1650672413">
          <w:marLeft w:val="0"/>
          <w:marRight w:val="0"/>
          <w:marTop w:val="0"/>
          <w:marBottom w:val="0"/>
          <w:divBdr>
            <w:top w:val="none" w:sz="0" w:space="0" w:color="auto"/>
            <w:left w:val="none" w:sz="0" w:space="0" w:color="auto"/>
            <w:bottom w:val="none" w:sz="0" w:space="0" w:color="auto"/>
            <w:right w:val="none" w:sz="0" w:space="0" w:color="auto"/>
          </w:divBdr>
        </w:div>
        <w:div w:id="1527672179">
          <w:marLeft w:val="0"/>
          <w:marRight w:val="0"/>
          <w:marTop w:val="0"/>
          <w:marBottom w:val="0"/>
          <w:divBdr>
            <w:top w:val="none" w:sz="0" w:space="0" w:color="auto"/>
            <w:left w:val="none" w:sz="0" w:space="0" w:color="auto"/>
            <w:bottom w:val="none" w:sz="0" w:space="0" w:color="auto"/>
            <w:right w:val="none" w:sz="0" w:space="0" w:color="auto"/>
          </w:divBdr>
        </w:div>
        <w:div w:id="235744820">
          <w:marLeft w:val="0"/>
          <w:marRight w:val="0"/>
          <w:marTop w:val="0"/>
          <w:marBottom w:val="0"/>
          <w:divBdr>
            <w:top w:val="none" w:sz="0" w:space="0" w:color="auto"/>
            <w:left w:val="none" w:sz="0" w:space="0" w:color="auto"/>
            <w:bottom w:val="none" w:sz="0" w:space="0" w:color="auto"/>
            <w:right w:val="none" w:sz="0" w:space="0" w:color="auto"/>
          </w:divBdr>
        </w:div>
        <w:div w:id="303697966">
          <w:marLeft w:val="0"/>
          <w:marRight w:val="0"/>
          <w:marTop w:val="0"/>
          <w:marBottom w:val="0"/>
          <w:divBdr>
            <w:top w:val="none" w:sz="0" w:space="0" w:color="auto"/>
            <w:left w:val="none" w:sz="0" w:space="0" w:color="auto"/>
            <w:bottom w:val="none" w:sz="0" w:space="0" w:color="auto"/>
            <w:right w:val="none" w:sz="0" w:space="0" w:color="auto"/>
          </w:divBdr>
        </w:div>
        <w:div w:id="864753047">
          <w:marLeft w:val="0"/>
          <w:marRight w:val="0"/>
          <w:marTop w:val="0"/>
          <w:marBottom w:val="0"/>
          <w:divBdr>
            <w:top w:val="none" w:sz="0" w:space="0" w:color="auto"/>
            <w:left w:val="none" w:sz="0" w:space="0" w:color="auto"/>
            <w:bottom w:val="none" w:sz="0" w:space="0" w:color="auto"/>
            <w:right w:val="none" w:sz="0" w:space="0" w:color="auto"/>
          </w:divBdr>
        </w:div>
        <w:div w:id="1353678497">
          <w:marLeft w:val="0"/>
          <w:marRight w:val="0"/>
          <w:marTop w:val="0"/>
          <w:marBottom w:val="0"/>
          <w:divBdr>
            <w:top w:val="none" w:sz="0" w:space="0" w:color="auto"/>
            <w:left w:val="none" w:sz="0" w:space="0" w:color="auto"/>
            <w:bottom w:val="none" w:sz="0" w:space="0" w:color="auto"/>
            <w:right w:val="none" w:sz="0" w:space="0" w:color="auto"/>
          </w:divBdr>
        </w:div>
        <w:div w:id="480931460">
          <w:marLeft w:val="0"/>
          <w:marRight w:val="0"/>
          <w:marTop w:val="0"/>
          <w:marBottom w:val="0"/>
          <w:divBdr>
            <w:top w:val="none" w:sz="0" w:space="0" w:color="auto"/>
            <w:left w:val="none" w:sz="0" w:space="0" w:color="auto"/>
            <w:bottom w:val="none" w:sz="0" w:space="0" w:color="auto"/>
            <w:right w:val="none" w:sz="0" w:space="0" w:color="auto"/>
          </w:divBdr>
        </w:div>
        <w:div w:id="1892184232">
          <w:marLeft w:val="0"/>
          <w:marRight w:val="0"/>
          <w:marTop w:val="0"/>
          <w:marBottom w:val="0"/>
          <w:divBdr>
            <w:top w:val="none" w:sz="0" w:space="0" w:color="auto"/>
            <w:left w:val="none" w:sz="0" w:space="0" w:color="auto"/>
            <w:bottom w:val="none" w:sz="0" w:space="0" w:color="auto"/>
            <w:right w:val="none" w:sz="0" w:space="0" w:color="auto"/>
          </w:divBdr>
        </w:div>
        <w:div w:id="242107199">
          <w:marLeft w:val="0"/>
          <w:marRight w:val="0"/>
          <w:marTop w:val="0"/>
          <w:marBottom w:val="0"/>
          <w:divBdr>
            <w:top w:val="none" w:sz="0" w:space="0" w:color="auto"/>
            <w:left w:val="none" w:sz="0" w:space="0" w:color="auto"/>
            <w:bottom w:val="none" w:sz="0" w:space="0" w:color="auto"/>
            <w:right w:val="none" w:sz="0" w:space="0" w:color="auto"/>
          </w:divBdr>
        </w:div>
        <w:div w:id="1462722279">
          <w:marLeft w:val="0"/>
          <w:marRight w:val="0"/>
          <w:marTop w:val="0"/>
          <w:marBottom w:val="0"/>
          <w:divBdr>
            <w:top w:val="none" w:sz="0" w:space="0" w:color="auto"/>
            <w:left w:val="none" w:sz="0" w:space="0" w:color="auto"/>
            <w:bottom w:val="none" w:sz="0" w:space="0" w:color="auto"/>
            <w:right w:val="none" w:sz="0" w:space="0" w:color="auto"/>
          </w:divBdr>
        </w:div>
        <w:div w:id="1862279925">
          <w:marLeft w:val="0"/>
          <w:marRight w:val="0"/>
          <w:marTop w:val="0"/>
          <w:marBottom w:val="0"/>
          <w:divBdr>
            <w:top w:val="none" w:sz="0" w:space="0" w:color="auto"/>
            <w:left w:val="none" w:sz="0" w:space="0" w:color="auto"/>
            <w:bottom w:val="none" w:sz="0" w:space="0" w:color="auto"/>
            <w:right w:val="none" w:sz="0" w:space="0" w:color="auto"/>
          </w:divBdr>
        </w:div>
        <w:div w:id="818113292">
          <w:marLeft w:val="0"/>
          <w:marRight w:val="0"/>
          <w:marTop w:val="0"/>
          <w:marBottom w:val="0"/>
          <w:divBdr>
            <w:top w:val="none" w:sz="0" w:space="0" w:color="auto"/>
            <w:left w:val="none" w:sz="0" w:space="0" w:color="auto"/>
            <w:bottom w:val="none" w:sz="0" w:space="0" w:color="auto"/>
            <w:right w:val="none" w:sz="0" w:space="0" w:color="auto"/>
          </w:divBdr>
        </w:div>
        <w:div w:id="1198542332">
          <w:marLeft w:val="0"/>
          <w:marRight w:val="0"/>
          <w:marTop w:val="0"/>
          <w:marBottom w:val="0"/>
          <w:divBdr>
            <w:top w:val="none" w:sz="0" w:space="0" w:color="auto"/>
            <w:left w:val="none" w:sz="0" w:space="0" w:color="auto"/>
            <w:bottom w:val="none" w:sz="0" w:space="0" w:color="auto"/>
            <w:right w:val="none" w:sz="0" w:space="0" w:color="auto"/>
          </w:divBdr>
        </w:div>
        <w:div w:id="1482850221">
          <w:marLeft w:val="0"/>
          <w:marRight w:val="0"/>
          <w:marTop w:val="0"/>
          <w:marBottom w:val="0"/>
          <w:divBdr>
            <w:top w:val="none" w:sz="0" w:space="0" w:color="auto"/>
            <w:left w:val="none" w:sz="0" w:space="0" w:color="auto"/>
            <w:bottom w:val="none" w:sz="0" w:space="0" w:color="auto"/>
            <w:right w:val="none" w:sz="0" w:space="0" w:color="auto"/>
          </w:divBdr>
        </w:div>
        <w:div w:id="1245645038">
          <w:marLeft w:val="0"/>
          <w:marRight w:val="0"/>
          <w:marTop w:val="0"/>
          <w:marBottom w:val="0"/>
          <w:divBdr>
            <w:top w:val="none" w:sz="0" w:space="0" w:color="auto"/>
            <w:left w:val="none" w:sz="0" w:space="0" w:color="auto"/>
            <w:bottom w:val="none" w:sz="0" w:space="0" w:color="auto"/>
            <w:right w:val="none" w:sz="0" w:space="0" w:color="auto"/>
          </w:divBdr>
        </w:div>
      </w:divsChild>
    </w:div>
    <w:div w:id="707144845">
      <w:bodyDiv w:val="1"/>
      <w:marLeft w:val="0"/>
      <w:marRight w:val="0"/>
      <w:marTop w:val="0"/>
      <w:marBottom w:val="0"/>
      <w:divBdr>
        <w:top w:val="none" w:sz="0" w:space="0" w:color="auto"/>
        <w:left w:val="none" w:sz="0" w:space="0" w:color="auto"/>
        <w:bottom w:val="none" w:sz="0" w:space="0" w:color="auto"/>
        <w:right w:val="none" w:sz="0" w:space="0" w:color="auto"/>
      </w:divBdr>
    </w:div>
    <w:div w:id="726532677">
      <w:bodyDiv w:val="1"/>
      <w:marLeft w:val="0"/>
      <w:marRight w:val="0"/>
      <w:marTop w:val="0"/>
      <w:marBottom w:val="0"/>
      <w:divBdr>
        <w:top w:val="none" w:sz="0" w:space="0" w:color="auto"/>
        <w:left w:val="none" w:sz="0" w:space="0" w:color="auto"/>
        <w:bottom w:val="none" w:sz="0" w:space="0" w:color="auto"/>
        <w:right w:val="none" w:sz="0" w:space="0" w:color="auto"/>
      </w:divBdr>
    </w:div>
    <w:div w:id="835221942">
      <w:bodyDiv w:val="1"/>
      <w:marLeft w:val="0"/>
      <w:marRight w:val="0"/>
      <w:marTop w:val="0"/>
      <w:marBottom w:val="0"/>
      <w:divBdr>
        <w:top w:val="none" w:sz="0" w:space="0" w:color="auto"/>
        <w:left w:val="none" w:sz="0" w:space="0" w:color="auto"/>
        <w:bottom w:val="none" w:sz="0" w:space="0" w:color="auto"/>
        <w:right w:val="none" w:sz="0" w:space="0" w:color="auto"/>
      </w:divBdr>
    </w:div>
    <w:div w:id="1066031094">
      <w:bodyDiv w:val="1"/>
      <w:marLeft w:val="0"/>
      <w:marRight w:val="0"/>
      <w:marTop w:val="0"/>
      <w:marBottom w:val="0"/>
      <w:divBdr>
        <w:top w:val="none" w:sz="0" w:space="0" w:color="auto"/>
        <w:left w:val="none" w:sz="0" w:space="0" w:color="auto"/>
        <w:bottom w:val="none" w:sz="0" w:space="0" w:color="auto"/>
        <w:right w:val="none" w:sz="0" w:space="0" w:color="auto"/>
      </w:divBdr>
    </w:div>
    <w:div w:id="1161697843">
      <w:bodyDiv w:val="1"/>
      <w:marLeft w:val="0"/>
      <w:marRight w:val="0"/>
      <w:marTop w:val="0"/>
      <w:marBottom w:val="0"/>
      <w:divBdr>
        <w:top w:val="none" w:sz="0" w:space="0" w:color="auto"/>
        <w:left w:val="none" w:sz="0" w:space="0" w:color="auto"/>
        <w:bottom w:val="none" w:sz="0" w:space="0" w:color="auto"/>
        <w:right w:val="none" w:sz="0" w:space="0" w:color="auto"/>
      </w:divBdr>
    </w:div>
    <w:div w:id="1181241074">
      <w:bodyDiv w:val="1"/>
      <w:marLeft w:val="0"/>
      <w:marRight w:val="0"/>
      <w:marTop w:val="0"/>
      <w:marBottom w:val="0"/>
      <w:divBdr>
        <w:top w:val="none" w:sz="0" w:space="0" w:color="auto"/>
        <w:left w:val="none" w:sz="0" w:space="0" w:color="auto"/>
        <w:bottom w:val="none" w:sz="0" w:space="0" w:color="auto"/>
        <w:right w:val="none" w:sz="0" w:space="0" w:color="auto"/>
      </w:divBdr>
    </w:div>
    <w:div w:id="1219704064">
      <w:bodyDiv w:val="1"/>
      <w:marLeft w:val="0"/>
      <w:marRight w:val="0"/>
      <w:marTop w:val="0"/>
      <w:marBottom w:val="0"/>
      <w:divBdr>
        <w:top w:val="none" w:sz="0" w:space="0" w:color="auto"/>
        <w:left w:val="none" w:sz="0" w:space="0" w:color="auto"/>
        <w:bottom w:val="none" w:sz="0" w:space="0" w:color="auto"/>
        <w:right w:val="none" w:sz="0" w:space="0" w:color="auto"/>
      </w:divBdr>
    </w:div>
    <w:div w:id="1403210729">
      <w:bodyDiv w:val="1"/>
      <w:marLeft w:val="0"/>
      <w:marRight w:val="0"/>
      <w:marTop w:val="0"/>
      <w:marBottom w:val="0"/>
      <w:divBdr>
        <w:top w:val="none" w:sz="0" w:space="0" w:color="auto"/>
        <w:left w:val="none" w:sz="0" w:space="0" w:color="auto"/>
        <w:bottom w:val="none" w:sz="0" w:space="0" w:color="auto"/>
        <w:right w:val="none" w:sz="0" w:space="0" w:color="auto"/>
      </w:divBdr>
    </w:div>
    <w:div w:id="1442263682">
      <w:bodyDiv w:val="1"/>
      <w:marLeft w:val="0"/>
      <w:marRight w:val="0"/>
      <w:marTop w:val="0"/>
      <w:marBottom w:val="0"/>
      <w:divBdr>
        <w:top w:val="none" w:sz="0" w:space="0" w:color="auto"/>
        <w:left w:val="none" w:sz="0" w:space="0" w:color="auto"/>
        <w:bottom w:val="none" w:sz="0" w:space="0" w:color="auto"/>
        <w:right w:val="none" w:sz="0" w:space="0" w:color="auto"/>
      </w:divBdr>
    </w:div>
    <w:div w:id="1496651786">
      <w:bodyDiv w:val="1"/>
      <w:marLeft w:val="0"/>
      <w:marRight w:val="0"/>
      <w:marTop w:val="0"/>
      <w:marBottom w:val="0"/>
      <w:divBdr>
        <w:top w:val="none" w:sz="0" w:space="0" w:color="auto"/>
        <w:left w:val="none" w:sz="0" w:space="0" w:color="auto"/>
        <w:bottom w:val="none" w:sz="0" w:space="0" w:color="auto"/>
        <w:right w:val="none" w:sz="0" w:space="0" w:color="auto"/>
      </w:divBdr>
    </w:div>
    <w:div w:id="1527981712">
      <w:bodyDiv w:val="1"/>
      <w:marLeft w:val="0"/>
      <w:marRight w:val="0"/>
      <w:marTop w:val="0"/>
      <w:marBottom w:val="0"/>
      <w:divBdr>
        <w:top w:val="none" w:sz="0" w:space="0" w:color="auto"/>
        <w:left w:val="none" w:sz="0" w:space="0" w:color="auto"/>
        <w:bottom w:val="none" w:sz="0" w:space="0" w:color="auto"/>
        <w:right w:val="none" w:sz="0" w:space="0" w:color="auto"/>
      </w:divBdr>
    </w:div>
    <w:div w:id="1576041614">
      <w:bodyDiv w:val="1"/>
      <w:marLeft w:val="0"/>
      <w:marRight w:val="0"/>
      <w:marTop w:val="0"/>
      <w:marBottom w:val="0"/>
      <w:divBdr>
        <w:top w:val="none" w:sz="0" w:space="0" w:color="auto"/>
        <w:left w:val="none" w:sz="0" w:space="0" w:color="auto"/>
        <w:bottom w:val="none" w:sz="0" w:space="0" w:color="auto"/>
        <w:right w:val="none" w:sz="0" w:space="0" w:color="auto"/>
      </w:divBdr>
    </w:div>
    <w:div w:id="1703706186">
      <w:bodyDiv w:val="1"/>
      <w:marLeft w:val="0"/>
      <w:marRight w:val="0"/>
      <w:marTop w:val="0"/>
      <w:marBottom w:val="0"/>
      <w:divBdr>
        <w:top w:val="none" w:sz="0" w:space="0" w:color="auto"/>
        <w:left w:val="none" w:sz="0" w:space="0" w:color="auto"/>
        <w:bottom w:val="none" w:sz="0" w:space="0" w:color="auto"/>
        <w:right w:val="none" w:sz="0" w:space="0" w:color="auto"/>
      </w:divBdr>
    </w:div>
    <w:div w:id="1871606576">
      <w:bodyDiv w:val="1"/>
      <w:marLeft w:val="0"/>
      <w:marRight w:val="0"/>
      <w:marTop w:val="0"/>
      <w:marBottom w:val="0"/>
      <w:divBdr>
        <w:top w:val="none" w:sz="0" w:space="0" w:color="auto"/>
        <w:left w:val="none" w:sz="0" w:space="0" w:color="auto"/>
        <w:bottom w:val="none" w:sz="0" w:space="0" w:color="auto"/>
        <w:right w:val="none" w:sz="0" w:space="0" w:color="auto"/>
      </w:divBdr>
    </w:div>
    <w:div w:id="1989549694">
      <w:bodyDiv w:val="1"/>
      <w:marLeft w:val="0"/>
      <w:marRight w:val="0"/>
      <w:marTop w:val="0"/>
      <w:marBottom w:val="0"/>
      <w:divBdr>
        <w:top w:val="none" w:sz="0" w:space="0" w:color="auto"/>
        <w:left w:val="none" w:sz="0" w:space="0" w:color="auto"/>
        <w:bottom w:val="none" w:sz="0" w:space="0" w:color="auto"/>
        <w:right w:val="none" w:sz="0" w:space="0" w:color="auto"/>
      </w:divBdr>
    </w:div>
    <w:div w:id="214422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siblu.ru/nedeystvitelnye-sdelki" TargetMode="External"/><Relationship Id="rId13" Type="http://schemas.openxmlformats.org/officeDocument/2006/relationships/hyperlink" Target="https://cyberleninka.ru/article/n/nedeystvitelnye-sdelki-problemy-pravoprimeneniya-instituta-nedeystvitelnosti-sdelki" TargetMode="External"/><Relationship Id="rId18" Type="http://schemas.openxmlformats.org/officeDocument/2006/relationships/hyperlink" Target="https://www.dissercat.com/content/priznanie-osporimykh-sdelok-nedeistvitelnymi"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nvjournal.ru/article/sdelki_i_harakteristika_nedejstvitelnoj_sdelki/" TargetMode="External"/><Relationship Id="rId17" Type="http://schemas.openxmlformats.org/officeDocument/2006/relationships/hyperlink" Target="https://cyberleninka.ru/article/n/nedeystvitelnye-sdelki-problemy-pravoprimeneniya-instituta-nedeystvitelnosti-sdelki" TargetMode="External"/><Relationship Id="rId2" Type="http://schemas.openxmlformats.org/officeDocument/2006/relationships/numbering" Target="numbering.xml"/><Relationship Id="rId16" Type="http://schemas.openxmlformats.org/officeDocument/2006/relationships/hyperlink" Target="https://nvjournal.ru/article/sdelki_i_harakteristika_nedejstvitelnoj_sdelki/"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ss.nlr.ru/query_info.php?query_ID=24719" TargetMode="External"/><Relationship Id="rId5" Type="http://schemas.openxmlformats.org/officeDocument/2006/relationships/webSettings" Target="webSettings.xml"/><Relationship Id="rId15" Type="http://schemas.openxmlformats.org/officeDocument/2006/relationships/hyperlink" Target="https://conf.siblu.ru/nedeystvitelnye-sdelki" TargetMode="External"/><Relationship Id="rId10" Type="http://schemas.openxmlformats.org/officeDocument/2006/relationships/hyperlink" Target="https://vss.nlr.ru/query_info.php?query_ID=24719" TargetMode="External"/><Relationship Id="rId19" Type="http://schemas.openxmlformats.org/officeDocument/2006/relationships/hyperlink" Target="https://conf.siblu.ru/nedeystvitelnye-sdelki" TargetMode="External"/><Relationship Id="rId4" Type="http://schemas.openxmlformats.org/officeDocument/2006/relationships/settings" Target="settings.xml"/><Relationship Id="rId9" Type="http://schemas.openxmlformats.org/officeDocument/2006/relationships/hyperlink" Target="https://vss.nlr.ru/query_info.php?query_ID=24719" TargetMode="External"/><Relationship Id="rId14" Type="http://schemas.openxmlformats.org/officeDocument/2006/relationships/hyperlink" Target="https://www.dissercat.com/content/priznanie-osporimykh-sdelok-nedeistvitelnymi"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44F8A-5D02-4AAE-9FA6-7B89F4FB7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38</Pages>
  <Words>7565</Words>
  <Characters>43127</Characters>
  <Application>Microsoft Office Word</Application>
  <DocSecurity>0</DocSecurity>
  <Lines>359</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mounteen</dc:creator>
  <cp:keywords/>
  <dc:description/>
  <cp:lastModifiedBy>mounteen</cp:lastModifiedBy>
  <cp:revision>1114</cp:revision>
  <dcterms:created xsi:type="dcterms:W3CDTF">2024-12-23T23:47:00Z</dcterms:created>
  <dcterms:modified xsi:type="dcterms:W3CDTF">2024-12-24T02:27:00Z</dcterms:modified>
</cp:coreProperties>
</file>