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ABD5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bookmarkStart w:id="0" w:name="_Toc20516"/>
      <w:bookmarkStart w:id="1" w:name="_Toc1029"/>
      <w:bookmarkStart w:id="2" w:name="_Toc20680"/>
      <w:bookmarkStart w:id="3" w:name="_Toc28843"/>
      <w:r w:rsidRPr="00F0527E">
        <w:rPr>
          <w:rFonts w:ascii="Arial" w:hAnsi="Arial" w:cs="Arial"/>
          <w:color w:val="000000"/>
          <w:szCs w:val="21"/>
        </w:rPr>
        <w:t>附录</w:t>
      </w:r>
      <w:r w:rsidRPr="00F0527E">
        <w:rPr>
          <w:rFonts w:ascii="Arial" w:hAnsi="Arial" w:cs="Arial"/>
          <w:color w:val="000000"/>
          <w:szCs w:val="21"/>
        </w:rPr>
        <w:t xml:space="preserve">D  </w:t>
      </w:r>
      <w:r w:rsidRPr="00F0527E">
        <w:rPr>
          <w:rFonts w:ascii="Arial" w:hAnsi="Arial" w:cs="Arial"/>
          <w:color w:val="000000"/>
          <w:szCs w:val="21"/>
        </w:rPr>
        <w:t>城中村火灾指标风险调查问卷</w:t>
      </w:r>
      <w:bookmarkEnd w:id="0"/>
      <w:bookmarkEnd w:id="1"/>
      <w:bookmarkEnd w:id="2"/>
      <w:bookmarkEnd w:id="3"/>
    </w:p>
    <w:p w14:paraId="7F59B3F6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尊敬的各位专家：</w:t>
      </w:r>
    </w:p>
    <w:p w14:paraId="2F59DD4E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感谢您在百忙之中抽空完成本问卷。</w:t>
      </w:r>
    </w:p>
    <w:p w14:paraId="258BB368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本问卷意在对城中村各指标风险程度进行评估，请您根据相关专业知识及自身经验填写本问卷。本问卷结果仅</w:t>
      </w:r>
      <w:proofErr w:type="gramStart"/>
      <w:r w:rsidRPr="00F0527E">
        <w:rPr>
          <w:rFonts w:ascii="Arial" w:hAnsi="Arial" w:cs="Arial"/>
          <w:color w:val="000000"/>
          <w:szCs w:val="21"/>
        </w:rPr>
        <w:t>代表您</w:t>
      </w:r>
      <w:proofErr w:type="gramEnd"/>
      <w:r w:rsidRPr="00F0527E">
        <w:rPr>
          <w:rFonts w:ascii="Arial" w:hAnsi="Arial" w:cs="Arial"/>
          <w:color w:val="000000"/>
          <w:szCs w:val="21"/>
        </w:rPr>
        <w:t>对于指标风险程度的评估意见，无对错之分，请放心如实填写。</w:t>
      </w:r>
    </w:p>
    <w:p w14:paraId="7B6E6DDA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基本信息</w:t>
      </w:r>
    </w:p>
    <w:p w14:paraId="56793290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您的工作</w:t>
      </w:r>
      <w:r w:rsidRPr="00F0527E">
        <w:rPr>
          <w:rFonts w:ascii="Arial" w:hAnsi="Arial" w:cs="Arial"/>
          <w:color w:val="000000"/>
          <w:szCs w:val="21"/>
        </w:rPr>
        <w:t>/</w:t>
      </w:r>
      <w:r w:rsidRPr="00F0527E">
        <w:rPr>
          <w:rFonts w:ascii="Arial" w:hAnsi="Arial" w:cs="Arial"/>
          <w:color w:val="000000"/>
          <w:szCs w:val="21"/>
        </w:rPr>
        <w:t>研究领域：</w:t>
      </w:r>
    </w:p>
    <w:p w14:paraId="0295AD96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您的工作</w:t>
      </w:r>
      <w:r w:rsidRPr="00F0527E">
        <w:rPr>
          <w:rFonts w:ascii="Arial" w:hAnsi="Arial" w:cs="Arial"/>
          <w:color w:val="000000"/>
          <w:szCs w:val="21"/>
        </w:rPr>
        <w:t>/</w:t>
      </w:r>
      <w:r w:rsidRPr="00F0527E">
        <w:rPr>
          <w:rFonts w:ascii="Arial" w:hAnsi="Arial" w:cs="Arial"/>
          <w:color w:val="000000"/>
          <w:szCs w:val="21"/>
        </w:rPr>
        <w:t>研究年限：</w:t>
      </w:r>
    </w:p>
    <w:p w14:paraId="4330FCDA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致灾指标风险评分表</w:t>
      </w:r>
    </w:p>
    <w:p w14:paraId="49611B3A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 xml:space="preserve">    </w:t>
      </w:r>
      <w:r w:rsidRPr="00F0527E">
        <w:rPr>
          <w:rFonts w:ascii="Arial" w:hAnsi="Arial" w:cs="Arial"/>
          <w:color w:val="000000"/>
          <w:szCs w:val="21"/>
        </w:rPr>
        <w:t>请您根据案例城中村的实际情况，使用阿拉伯数字</w:t>
      </w:r>
      <w:r w:rsidRPr="00F0527E">
        <w:rPr>
          <w:rFonts w:ascii="Arial" w:hAnsi="Arial" w:cs="Arial"/>
          <w:color w:val="000000"/>
          <w:szCs w:val="21"/>
        </w:rPr>
        <w:t>“0~100”</w:t>
      </w:r>
      <w:r w:rsidRPr="00F0527E">
        <w:rPr>
          <w:rFonts w:ascii="Arial" w:hAnsi="Arial" w:cs="Arial"/>
          <w:color w:val="000000"/>
          <w:szCs w:val="21"/>
        </w:rPr>
        <w:t>对下列致灾指标进行评分，分值越大表示该指标的风险程度越高。</w:t>
      </w:r>
    </w:p>
    <w:p w14:paraId="2D5E5D5C" w14:textId="77777777" w:rsidR="0037035E" w:rsidRPr="00F0527E" w:rsidRDefault="0037035E" w:rsidP="0037035E">
      <w:pPr>
        <w:spacing w:line="300" w:lineRule="auto"/>
        <w:rPr>
          <w:rFonts w:ascii="Arial" w:hAnsi="Arial" w:cs="Arial"/>
          <w:color w:val="000000"/>
          <w:szCs w:val="21"/>
        </w:rPr>
      </w:pPr>
      <w:r w:rsidRPr="00F0527E">
        <w:rPr>
          <w:rFonts w:ascii="Arial" w:hAnsi="Arial" w:cs="Arial"/>
          <w:color w:val="000000"/>
          <w:szCs w:val="21"/>
        </w:rPr>
        <w:t>表</w:t>
      </w:r>
      <w:r w:rsidRPr="00F0527E">
        <w:rPr>
          <w:rFonts w:ascii="Arial" w:hAnsi="Arial" w:cs="Arial"/>
          <w:color w:val="000000"/>
          <w:szCs w:val="21"/>
        </w:rPr>
        <w:t xml:space="preserve"> </w:t>
      </w:r>
      <w:r w:rsidRPr="00F0527E">
        <w:rPr>
          <w:rFonts w:ascii="Arial" w:hAnsi="Arial" w:cs="Arial"/>
          <w:color w:val="000000"/>
          <w:szCs w:val="21"/>
        </w:rPr>
        <w:t>致灾指标风险评分表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2"/>
        <w:gridCol w:w="3180"/>
      </w:tblGrid>
      <w:tr w:rsidR="0037035E" w:rsidRPr="00F0527E" w14:paraId="0E046E7B" w14:textId="77777777" w:rsidTr="00253EED">
        <w:trPr>
          <w:trHeight w:val="403"/>
          <w:jc w:val="center"/>
        </w:trPr>
        <w:tc>
          <w:tcPr>
            <w:tcW w:w="5342" w:type="dxa"/>
            <w:tcBorders>
              <w:bottom w:val="single" w:sz="8" w:space="0" w:color="auto"/>
            </w:tcBorders>
            <w:vAlign w:val="center"/>
          </w:tcPr>
          <w:p w14:paraId="18304B5F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指标</w:t>
            </w:r>
          </w:p>
        </w:tc>
        <w:tc>
          <w:tcPr>
            <w:tcW w:w="3180" w:type="dxa"/>
            <w:tcBorders>
              <w:bottom w:val="single" w:sz="8" w:space="0" w:color="auto"/>
            </w:tcBorders>
            <w:vAlign w:val="center"/>
          </w:tcPr>
          <w:p w14:paraId="0FC830CA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风险程度</w:t>
            </w:r>
          </w:p>
        </w:tc>
      </w:tr>
      <w:tr w:rsidR="0037035E" w:rsidRPr="00F0527E" w14:paraId="42DEA71B" w14:textId="77777777" w:rsidTr="00253EED">
        <w:trPr>
          <w:trHeight w:val="403"/>
          <w:jc w:val="center"/>
        </w:trPr>
        <w:tc>
          <w:tcPr>
            <w:tcW w:w="5342" w:type="dxa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5B0F27E5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电气线路故障</w:t>
            </w:r>
          </w:p>
        </w:tc>
        <w:tc>
          <w:tcPr>
            <w:tcW w:w="3180" w:type="dxa"/>
            <w:tcBorders>
              <w:top w:val="single" w:sz="8" w:space="0" w:color="auto"/>
              <w:tl2br w:val="nil"/>
              <w:tr2bl w:val="nil"/>
            </w:tcBorders>
            <w:vAlign w:val="center"/>
          </w:tcPr>
          <w:p w14:paraId="6F7A5368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671ABB5A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72BD870E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电器设备故障或使用不当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6BF31287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05A65CF6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079264B5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电动车故障或使用不当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162E34A5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7D21A9EA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5A48F3A0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燃油车故障或操作不当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3BB72C0C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764D6359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0F8062E2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生产操作不当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4B5E28BB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2C615660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11E9503C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储物不慎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3EB7CDDC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786998D6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2D3B7878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生产设备故障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5D895408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4EF6DCF8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06193318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余火复燃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0FC9E22F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14FB1A52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6F880343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照明、炉具故障及使用不慎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4FF21421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2CEA0722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002D7796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烧荒、野外生火不慎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6B516704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62805494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29205CD3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人为纵火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5995CA57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37035E" w:rsidRPr="00F0527E" w14:paraId="281CEFDD" w14:textId="77777777" w:rsidTr="00253EED">
        <w:trPr>
          <w:trHeight w:val="403"/>
          <w:jc w:val="center"/>
        </w:trPr>
        <w:tc>
          <w:tcPr>
            <w:tcW w:w="5342" w:type="dxa"/>
            <w:tcBorders>
              <w:tl2br w:val="nil"/>
              <w:tr2bl w:val="nil"/>
            </w:tcBorders>
            <w:vAlign w:val="center"/>
          </w:tcPr>
          <w:p w14:paraId="70399DF6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  <w:r w:rsidRPr="00F0527E">
              <w:rPr>
                <w:rFonts w:ascii="Arial" w:hAnsi="Arial" w:cs="Arial"/>
                <w:color w:val="000000"/>
                <w:szCs w:val="21"/>
              </w:rPr>
              <w:t>自燃、雷击等</w:t>
            </w:r>
          </w:p>
        </w:tc>
        <w:tc>
          <w:tcPr>
            <w:tcW w:w="3180" w:type="dxa"/>
            <w:tcBorders>
              <w:tl2br w:val="nil"/>
              <w:tr2bl w:val="nil"/>
            </w:tcBorders>
            <w:vAlign w:val="center"/>
          </w:tcPr>
          <w:p w14:paraId="6D6DCB4B" w14:textId="77777777" w:rsidR="0037035E" w:rsidRPr="00F0527E" w:rsidRDefault="0037035E" w:rsidP="00253EED">
            <w:pPr>
              <w:spacing w:line="300" w:lineRule="auto"/>
              <w:rPr>
                <w:rFonts w:ascii="Arial" w:hAnsi="Arial" w:cs="Arial"/>
                <w:color w:val="000000"/>
                <w:szCs w:val="21"/>
              </w:rPr>
            </w:pPr>
          </w:p>
        </w:tc>
      </w:tr>
    </w:tbl>
    <w:p w14:paraId="26CCDE0E" w14:textId="77777777" w:rsidR="00867340" w:rsidRDefault="00867340"/>
    <w:sectPr w:rsidR="0086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3E60" w14:textId="77777777" w:rsidR="000F4FE2" w:rsidRDefault="000F4FE2" w:rsidP="0037035E">
      <w:r>
        <w:separator/>
      </w:r>
    </w:p>
  </w:endnote>
  <w:endnote w:type="continuationSeparator" w:id="0">
    <w:p w14:paraId="50A14E57" w14:textId="77777777" w:rsidR="000F4FE2" w:rsidRDefault="000F4FE2" w:rsidP="00370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1901" w14:textId="77777777" w:rsidR="000F4FE2" w:rsidRDefault="000F4FE2" w:rsidP="0037035E">
      <w:r>
        <w:separator/>
      </w:r>
    </w:p>
  </w:footnote>
  <w:footnote w:type="continuationSeparator" w:id="0">
    <w:p w14:paraId="3AE90392" w14:textId="77777777" w:rsidR="000F4FE2" w:rsidRDefault="000F4FE2" w:rsidP="00370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3E"/>
    <w:rsid w:val="000F4FE2"/>
    <w:rsid w:val="002543A6"/>
    <w:rsid w:val="0037035E"/>
    <w:rsid w:val="006F7C3E"/>
    <w:rsid w:val="00867340"/>
    <w:rsid w:val="00AF6136"/>
    <w:rsid w:val="00C5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A0529"/>
  <w15:chartTrackingRefBased/>
  <w15:docId w15:val="{648EA189-D495-4537-B5D5-2CCF3399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5E"/>
    <w:pPr>
      <w:widowControl w:val="0"/>
      <w:spacing w:after="0" w:line="240" w:lineRule="auto"/>
      <w:jc w:val="both"/>
    </w:pPr>
    <w:rPr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C3E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C3E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C3E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C3E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C3E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C3E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C3E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C3E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C3E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C3E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C3E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C3E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C3E"/>
    <w:pPr>
      <w:widowControl/>
      <w:spacing w:after="160" w:line="278" w:lineRule="auto"/>
      <w:ind w:left="720"/>
      <w:contextualSpacing/>
      <w:jc w:val="left"/>
    </w:pPr>
    <w:rPr>
      <w:sz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7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C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C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35E"/>
    <w:pPr>
      <w:widowControl/>
      <w:tabs>
        <w:tab w:val="center" w:pos="4513"/>
        <w:tab w:val="right" w:pos="9026"/>
      </w:tabs>
      <w:jc w:val="left"/>
    </w:pPr>
    <w:rPr>
      <w:sz w:val="24"/>
      <w:lang w:val="en-GB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7035E"/>
  </w:style>
  <w:style w:type="paragraph" w:styleId="Footer">
    <w:name w:val="footer"/>
    <w:basedOn w:val="Normal"/>
    <w:link w:val="FooterChar"/>
    <w:uiPriority w:val="99"/>
    <w:unhideWhenUsed/>
    <w:rsid w:val="0037035E"/>
    <w:pPr>
      <w:widowControl/>
      <w:tabs>
        <w:tab w:val="center" w:pos="4513"/>
        <w:tab w:val="right" w:pos="9026"/>
      </w:tabs>
      <w:jc w:val="left"/>
    </w:pPr>
    <w:rPr>
      <w:sz w:val="24"/>
      <w:lang w:val="en-GB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7035E"/>
  </w:style>
  <w:style w:type="table" w:styleId="TableGrid">
    <w:name w:val="Table Grid"/>
    <w:basedOn w:val="TableNormal"/>
    <w:qFormat/>
    <w:rsid w:val="0037035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Handong</dc:creator>
  <cp:keywords/>
  <dc:description/>
  <cp:lastModifiedBy>Li Handong</cp:lastModifiedBy>
  <cp:revision>2</cp:revision>
  <dcterms:created xsi:type="dcterms:W3CDTF">2026-03-23T04:13:00Z</dcterms:created>
  <dcterms:modified xsi:type="dcterms:W3CDTF">2026-03-23T04:13:00Z</dcterms:modified>
</cp:coreProperties>
</file>