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41AF7" w14:textId="5A54062C" w:rsidR="009C3FC2" w:rsidRPr="00760D08" w:rsidRDefault="009C3FC2" w:rsidP="009C3FC2"/>
    <w:p w14:paraId="1AFB5D6F" w14:textId="6997CFEA" w:rsidR="009C3FC2" w:rsidRPr="00760D08" w:rsidRDefault="009C3FC2" w:rsidP="009C3FC2">
      <w:pPr>
        <w:jc w:val="left"/>
      </w:pPr>
      <w:r w:rsidRPr="00760D08">
        <w:t>Université de Lorraine</w:t>
      </w:r>
      <w:r w:rsidRPr="00760D08">
        <w:br/>
      </w:r>
      <w:r w:rsidR="006800D3" w:rsidRPr="00760D08">
        <w:t>Institut Digital Management et Cognition</w:t>
      </w:r>
      <w:r w:rsidRPr="00760D08">
        <w:br/>
      </w:r>
      <w:r w:rsidR="006800D3" w:rsidRPr="00760D08">
        <w:t>Licence mathématiques et informatique</w:t>
      </w:r>
      <w:r w:rsidR="006800D3" w:rsidRPr="00760D08">
        <w:br/>
        <w:t>appliquées aux sciences humaines et sociales</w:t>
      </w:r>
      <w:r w:rsidRPr="00760D08">
        <w:br/>
        <w:t>Promotion 20</w:t>
      </w:r>
      <w:r w:rsidR="006077B2" w:rsidRPr="00760D08">
        <w:t>20 -</w:t>
      </w:r>
      <w:r w:rsidR="008C4929" w:rsidRPr="00760D08">
        <w:t xml:space="preserve"> </w:t>
      </w:r>
      <w:r w:rsidRPr="00760D08">
        <w:t>20</w:t>
      </w:r>
      <w:r w:rsidR="006077B2" w:rsidRPr="00760D08">
        <w:t>21</w:t>
      </w:r>
    </w:p>
    <w:p w14:paraId="383C2DC9" w14:textId="77777777" w:rsidR="009C3FC2" w:rsidRPr="00760D08" w:rsidRDefault="009C3FC2" w:rsidP="009C3FC2"/>
    <w:p w14:paraId="7E2F8A81" w14:textId="09FA1714" w:rsidR="00A435A6" w:rsidRPr="00760D08" w:rsidRDefault="004E36AE" w:rsidP="004E36AE">
      <w:pPr>
        <w:jc w:val="center"/>
        <w:rPr>
          <w:b/>
          <w:sz w:val="28"/>
        </w:rPr>
      </w:pPr>
      <w:proofErr w:type="spellStart"/>
      <w:r w:rsidRPr="00760D08">
        <w:rPr>
          <w:b/>
          <w:sz w:val="28"/>
        </w:rPr>
        <w:t>Etude</w:t>
      </w:r>
      <w:proofErr w:type="spellEnd"/>
      <w:r w:rsidRPr="00760D08">
        <w:rPr>
          <w:b/>
          <w:sz w:val="28"/>
        </w:rPr>
        <w:t xml:space="preserve"> d’adéquation – </w:t>
      </w:r>
      <w:proofErr w:type="spellStart"/>
      <w:r w:rsidRPr="00760D08">
        <w:rPr>
          <w:b/>
          <w:sz w:val="28"/>
        </w:rPr>
        <w:t>Ausouffleduvent</w:t>
      </w:r>
      <w:proofErr w:type="spellEnd"/>
      <w:r w:rsidRPr="00760D08">
        <w:rPr>
          <w:b/>
          <w:sz w:val="28"/>
        </w:rPr>
        <w:br/>
        <w:t>Cours de c</w:t>
      </w:r>
      <w:r w:rsidR="00EA38C8" w:rsidRPr="00760D08">
        <w:rPr>
          <w:b/>
          <w:sz w:val="28"/>
        </w:rPr>
        <w:t>ahier des charge</w:t>
      </w:r>
      <w:r w:rsidRPr="00760D08">
        <w:rPr>
          <w:b/>
          <w:sz w:val="28"/>
        </w:rPr>
        <w:t>s</w:t>
      </w:r>
    </w:p>
    <w:p w14:paraId="00E16875" w14:textId="77777777" w:rsidR="00A435A6" w:rsidRPr="00760D08" w:rsidRDefault="00A435A6" w:rsidP="00A435A6">
      <w:pPr>
        <w:jc w:val="center"/>
        <w:rPr>
          <w:sz w:val="28"/>
        </w:rPr>
      </w:pPr>
      <w:r w:rsidRPr="00760D08">
        <w:rPr>
          <w:sz w:val="28"/>
        </w:rPr>
        <w:t>Par</w:t>
      </w:r>
    </w:p>
    <w:p w14:paraId="62711210" w14:textId="6B8D97DD" w:rsidR="00A435A6" w:rsidRPr="00760D08" w:rsidRDefault="004E36AE" w:rsidP="00A435A6">
      <w:pPr>
        <w:jc w:val="center"/>
        <w:rPr>
          <w:sz w:val="28"/>
        </w:rPr>
      </w:pPr>
      <w:r w:rsidRPr="00760D08">
        <w:rPr>
          <w:sz w:val="28"/>
        </w:rPr>
        <w:t xml:space="preserve">Rabah </w:t>
      </w:r>
      <w:proofErr w:type="spellStart"/>
      <w:r w:rsidRPr="00760D08">
        <w:rPr>
          <w:sz w:val="28"/>
        </w:rPr>
        <w:t>Azil</w:t>
      </w:r>
      <w:proofErr w:type="spellEnd"/>
      <w:r w:rsidRPr="00760D08">
        <w:rPr>
          <w:sz w:val="28"/>
        </w:rPr>
        <w:t xml:space="preserve"> - </w:t>
      </w:r>
      <w:proofErr w:type="spellStart"/>
      <w:r w:rsidRPr="00760D08">
        <w:rPr>
          <w:sz w:val="28"/>
        </w:rPr>
        <w:t>Arwa</w:t>
      </w:r>
      <w:proofErr w:type="spellEnd"/>
      <w:r w:rsidRPr="00760D08">
        <w:rPr>
          <w:sz w:val="28"/>
        </w:rPr>
        <w:t xml:space="preserve"> Bendahmane - Imane El </w:t>
      </w:r>
      <w:proofErr w:type="spellStart"/>
      <w:r w:rsidRPr="00760D08">
        <w:rPr>
          <w:sz w:val="28"/>
        </w:rPr>
        <w:t>Iboud</w:t>
      </w:r>
      <w:proofErr w:type="spellEnd"/>
      <w:r w:rsidRPr="00760D08">
        <w:rPr>
          <w:sz w:val="28"/>
        </w:rPr>
        <w:t xml:space="preserve"> - Min Huang</w:t>
      </w:r>
      <w:r w:rsidR="00AC6546" w:rsidRPr="00760D08">
        <w:rPr>
          <w:sz w:val="28"/>
        </w:rPr>
        <w:br/>
      </w:r>
      <w:proofErr w:type="spellStart"/>
      <w:r w:rsidRPr="00760D08">
        <w:rPr>
          <w:sz w:val="28"/>
        </w:rPr>
        <w:t>Abdelkarim</w:t>
      </w:r>
      <w:proofErr w:type="spellEnd"/>
      <w:r w:rsidRPr="00760D08">
        <w:rPr>
          <w:sz w:val="28"/>
        </w:rPr>
        <w:t xml:space="preserve"> </w:t>
      </w:r>
      <w:proofErr w:type="spellStart"/>
      <w:r w:rsidRPr="00760D08">
        <w:rPr>
          <w:sz w:val="28"/>
        </w:rPr>
        <w:t>Lekdioui</w:t>
      </w:r>
      <w:proofErr w:type="spellEnd"/>
      <w:r w:rsidRPr="00760D08">
        <w:rPr>
          <w:sz w:val="28"/>
        </w:rPr>
        <w:t xml:space="preserve"> - </w:t>
      </w:r>
      <w:proofErr w:type="spellStart"/>
      <w:r w:rsidRPr="00760D08">
        <w:rPr>
          <w:sz w:val="28"/>
        </w:rPr>
        <w:t>Hasiniaina</w:t>
      </w:r>
      <w:proofErr w:type="spellEnd"/>
      <w:r w:rsidRPr="00760D08">
        <w:rPr>
          <w:sz w:val="28"/>
        </w:rPr>
        <w:t xml:space="preserve"> Parfait </w:t>
      </w:r>
      <w:proofErr w:type="spellStart"/>
      <w:r w:rsidRPr="00760D08">
        <w:rPr>
          <w:sz w:val="28"/>
        </w:rPr>
        <w:t>Andriamahefatsihoarana</w:t>
      </w:r>
      <w:proofErr w:type="spellEnd"/>
    </w:p>
    <w:p w14:paraId="59763941" w14:textId="4ADC33C9" w:rsidR="009C3FC2" w:rsidRPr="00760D08" w:rsidRDefault="009C3FC2" w:rsidP="005D360D">
      <w:r w:rsidRPr="00760D08">
        <w:br w:type="page"/>
      </w:r>
    </w:p>
    <w:p w14:paraId="2617BD05" w14:textId="77777777" w:rsidR="002F4BBA" w:rsidRPr="00760D08" w:rsidRDefault="002F4BBA" w:rsidP="002F4BBA"/>
    <w:p w14:paraId="6AB95A70" w14:textId="35F4C848" w:rsidR="009C3FC2" w:rsidRPr="00760D08" w:rsidRDefault="009A5EF6" w:rsidP="009A5EF6">
      <w:pPr>
        <w:pStyle w:val="ab"/>
      </w:pPr>
      <w:r w:rsidRPr="00760D08">
        <w:t>Sommaire</w:t>
      </w:r>
    </w:p>
    <w:sdt>
      <w:sdtPr>
        <w:rPr>
          <w:rFonts w:asciiTheme="minorHAnsi" w:eastAsiaTheme="minorEastAsia" w:hAnsiTheme="minorHAnsi" w:cstheme="minorHAnsi"/>
          <w:color w:val="auto"/>
          <w:sz w:val="24"/>
          <w:szCs w:val="24"/>
        </w:rPr>
        <w:id w:val="-1358115110"/>
        <w:docPartObj>
          <w:docPartGallery w:val="Table of Contents"/>
          <w:docPartUnique/>
        </w:docPartObj>
      </w:sdtPr>
      <w:sdtEndPr>
        <w:rPr>
          <w:b/>
          <w:bCs/>
        </w:rPr>
      </w:sdtEndPr>
      <w:sdtContent>
        <w:p w14:paraId="63CF7C03" w14:textId="09454AA6" w:rsidR="009C3FC2" w:rsidRPr="00760D08" w:rsidRDefault="009C3FC2" w:rsidP="009C3FC2">
          <w:pPr>
            <w:pStyle w:val="TOC"/>
            <w:rPr>
              <w:rFonts w:asciiTheme="minorHAnsi" w:hAnsiTheme="minorHAnsi" w:cstheme="minorHAnsi"/>
              <w:b/>
              <w:sz w:val="28"/>
              <w:szCs w:val="28"/>
              <w:u w:val="single"/>
            </w:rPr>
          </w:pPr>
        </w:p>
        <w:p w14:paraId="42790E49" w14:textId="25260E94" w:rsidR="0002687F" w:rsidRPr="00760D08" w:rsidRDefault="009C3FC2">
          <w:pPr>
            <w:pStyle w:val="TOC1"/>
            <w:tabs>
              <w:tab w:val="right" w:leader="dot" w:pos="9060"/>
            </w:tabs>
            <w:rPr>
              <w:noProof/>
              <w:sz w:val="22"/>
            </w:rPr>
          </w:pPr>
          <w:r w:rsidRPr="00760D08">
            <w:rPr>
              <w:rFonts w:cstheme="minorHAnsi"/>
              <w:b/>
              <w:bCs/>
              <w:szCs w:val="24"/>
            </w:rPr>
            <w:fldChar w:fldCharType="begin"/>
          </w:r>
          <w:r w:rsidRPr="00760D08">
            <w:rPr>
              <w:rFonts w:cstheme="minorHAnsi"/>
              <w:b/>
              <w:bCs/>
              <w:szCs w:val="24"/>
            </w:rPr>
            <w:instrText xml:space="preserve"> TOC \o "1-3" \h \z \u </w:instrText>
          </w:r>
          <w:r w:rsidRPr="00760D08">
            <w:rPr>
              <w:rFonts w:cstheme="minorHAnsi"/>
              <w:b/>
              <w:bCs/>
              <w:szCs w:val="24"/>
            </w:rPr>
            <w:fldChar w:fldCharType="separate"/>
          </w:r>
          <w:hyperlink w:anchor="_Toc58860678" w:history="1">
            <w:r w:rsidR="0002687F" w:rsidRPr="00760D08">
              <w:rPr>
                <w:rStyle w:val="a8"/>
                <w:noProof/>
              </w:rPr>
              <w:t>Introduction</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_Toc58860678 \h </w:instrText>
            </w:r>
            <w:r w:rsidR="0002687F" w:rsidRPr="00760D08">
              <w:rPr>
                <w:noProof/>
                <w:webHidden/>
              </w:rPr>
            </w:r>
            <w:r w:rsidR="0002687F" w:rsidRPr="00760D08">
              <w:rPr>
                <w:noProof/>
                <w:webHidden/>
              </w:rPr>
              <w:fldChar w:fldCharType="separate"/>
            </w:r>
            <w:r w:rsidR="0002687F" w:rsidRPr="00760D08">
              <w:rPr>
                <w:noProof/>
                <w:webHidden/>
              </w:rPr>
              <w:t>4</w:t>
            </w:r>
            <w:r w:rsidR="0002687F" w:rsidRPr="00760D08">
              <w:rPr>
                <w:noProof/>
                <w:webHidden/>
              </w:rPr>
              <w:fldChar w:fldCharType="end"/>
            </w:r>
          </w:hyperlink>
        </w:p>
        <w:p w14:paraId="3925D725" w14:textId="0B0B26C7" w:rsidR="0002687F" w:rsidRPr="00760D08" w:rsidRDefault="001A7FF1">
          <w:pPr>
            <w:pStyle w:val="TOC1"/>
            <w:tabs>
              <w:tab w:val="right" w:leader="dot" w:pos="9060"/>
            </w:tabs>
            <w:rPr>
              <w:noProof/>
              <w:sz w:val="22"/>
            </w:rPr>
          </w:pPr>
          <w:hyperlink w:anchor="_Toc58860679" w:history="1">
            <w:r w:rsidR="0002687F" w:rsidRPr="00760D08">
              <w:rPr>
                <w:rStyle w:val="a8"/>
                <w:rFonts w:cstheme="minorHAnsi"/>
                <w:noProof/>
              </w:rPr>
              <w:t>DEVELOPPEMENT</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_Toc58860679 \h </w:instrText>
            </w:r>
            <w:r w:rsidR="0002687F" w:rsidRPr="00760D08">
              <w:rPr>
                <w:noProof/>
                <w:webHidden/>
              </w:rPr>
            </w:r>
            <w:r w:rsidR="0002687F" w:rsidRPr="00760D08">
              <w:rPr>
                <w:noProof/>
                <w:webHidden/>
              </w:rPr>
              <w:fldChar w:fldCharType="separate"/>
            </w:r>
            <w:r w:rsidR="0002687F" w:rsidRPr="00760D08">
              <w:rPr>
                <w:noProof/>
                <w:webHidden/>
              </w:rPr>
              <w:t>5</w:t>
            </w:r>
            <w:r w:rsidR="0002687F" w:rsidRPr="00760D08">
              <w:rPr>
                <w:noProof/>
                <w:webHidden/>
              </w:rPr>
              <w:fldChar w:fldCharType="end"/>
            </w:r>
          </w:hyperlink>
        </w:p>
        <w:p w14:paraId="7BBB6AFF" w14:textId="6430FAC0" w:rsidR="0002687F" w:rsidRPr="00760D08" w:rsidRDefault="001A7FF1">
          <w:pPr>
            <w:pStyle w:val="TOC1"/>
            <w:tabs>
              <w:tab w:val="left" w:pos="480"/>
              <w:tab w:val="right" w:leader="dot" w:pos="9060"/>
            </w:tabs>
            <w:rPr>
              <w:noProof/>
              <w:sz w:val="22"/>
            </w:rPr>
          </w:pPr>
          <w:hyperlink w:anchor="_Toc58860680" w:history="1">
            <w:r w:rsidR="0002687F" w:rsidRPr="00760D08">
              <w:rPr>
                <w:rStyle w:val="a8"/>
                <w:noProof/>
              </w:rPr>
              <w:t>I.</w:t>
            </w:r>
            <w:r w:rsidR="0002687F" w:rsidRPr="00760D08">
              <w:rPr>
                <w:noProof/>
                <w:sz w:val="22"/>
              </w:rPr>
              <w:tab/>
            </w:r>
            <w:r w:rsidR="0002687F" w:rsidRPr="00760D08">
              <w:rPr>
                <w:rStyle w:val="a8"/>
                <w:noProof/>
              </w:rPr>
              <w:t>Définition des besoins</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_Toc58860680 \h </w:instrText>
            </w:r>
            <w:r w:rsidR="0002687F" w:rsidRPr="00760D08">
              <w:rPr>
                <w:noProof/>
                <w:webHidden/>
              </w:rPr>
            </w:r>
            <w:r w:rsidR="0002687F" w:rsidRPr="00760D08">
              <w:rPr>
                <w:noProof/>
                <w:webHidden/>
              </w:rPr>
              <w:fldChar w:fldCharType="separate"/>
            </w:r>
            <w:r w:rsidR="0002687F" w:rsidRPr="00760D08">
              <w:rPr>
                <w:noProof/>
                <w:webHidden/>
              </w:rPr>
              <w:t>5</w:t>
            </w:r>
            <w:r w:rsidR="0002687F" w:rsidRPr="00760D08">
              <w:rPr>
                <w:noProof/>
                <w:webHidden/>
              </w:rPr>
              <w:fldChar w:fldCharType="end"/>
            </w:r>
          </w:hyperlink>
        </w:p>
        <w:p w14:paraId="6004C08E" w14:textId="444EA0AA" w:rsidR="0002687F" w:rsidRPr="00760D08" w:rsidRDefault="001A7FF1">
          <w:pPr>
            <w:pStyle w:val="TOC1"/>
            <w:tabs>
              <w:tab w:val="left" w:pos="480"/>
              <w:tab w:val="right" w:leader="dot" w:pos="9060"/>
            </w:tabs>
            <w:rPr>
              <w:noProof/>
              <w:sz w:val="22"/>
            </w:rPr>
          </w:pPr>
          <w:hyperlink w:anchor="_Toc58860681" w:history="1">
            <w:r w:rsidR="0002687F" w:rsidRPr="00760D08">
              <w:rPr>
                <w:rStyle w:val="a8"/>
                <w:noProof/>
              </w:rPr>
              <w:t>II.</w:t>
            </w:r>
            <w:r w:rsidR="0002687F" w:rsidRPr="00760D08">
              <w:rPr>
                <w:noProof/>
                <w:sz w:val="22"/>
              </w:rPr>
              <w:tab/>
            </w:r>
            <w:r w:rsidR="0002687F" w:rsidRPr="00760D08">
              <w:rPr>
                <w:rStyle w:val="a8"/>
                <w:noProof/>
              </w:rPr>
              <w:t>Liste des fonctions</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_Toc58860681 \h </w:instrText>
            </w:r>
            <w:r w:rsidR="0002687F" w:rsidRPr="00760D08">
              <w:rPr>
                <w:noProof/>
                <w:webHidden/>
              </w:rPr>
            </w:r>
            <w:r w:rsidR="0002687F" w:rsidRPr="00760D08">
              <w:rPr>
                <w:noProof/>
                <w:webHidden/>
              </w:rPr>
              <w:fldChar w:fldCharType="separate"/>
            </w:r>
            <w:r w:rsidR="0002687F" w:rsidRPr="00760D08">
              <w:rPr>
                <w:noProof/>
                <w:webHidden/>
              </w:rPr>
              <w:t>5</w:t>
            </w:r>
            <w:r w:rsidR="0002687F" w:rsidRPr="00760D08">
              <w:rPr>
                <w:noProof/>
                <w:webHidden/>
              </w:rPr>
              <w:fldChar w:fldCharType="end"/>
            </w:r>
          </w:hyperlink>
        </w:p>
        <w:p w14:paraId="315BF49C" w14:textId="0E5B4994" w:rsidR="0002687F" w:rsidRPr="00760D08" w:rsidRDefault="001A7FF1">
          <w:pPr>
            <w:pStyle w:val="TOC1"/>
            <w:tabs>
              <w:tab w:val="left" w:pos="480"/>
              <w:tab w:val="right" w:leader="dot" w:pos="9060"/>
            </w:tabs>
            <w:rPr>
              <w:noProof/>
              <w:sz w:val="22"/>
            </w:rPr>
          </w:pPr>
          <w:hyperlink w:anchor="_Toc58860682" w:history="1">
            <w:r w:rsidR="0002687F" w:rsidRPr="00760D08">
              <w:rPr>
                <w:rStyle w:val="a8"/>
                <w:noProof/>
              </w:rPr>
              <w:t>III.</w:t>
            </w:r>
            <w:r w:rsidR="0002687F" w:rsidRPr="00760D08">
              <w:rPr>
                <w:noProof/>
                <w:sz w:val="22"/>
              </w:rPr>
              <w:tab/>
            </w:r>
            <w:r w:rsidR="0002687F" w:rsidRPr="00760D08">
              <w:rPr>
                <w:rStyle w:val="a8"/>
                <w:noProof/>
              </w:rPr>
              <w:t>Liste des acteurs</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_Toc58860682 \h </w:instrText>
            </w:r>
            <w:r w:rsidR="0002687F" w:rsidRPr="00760D08">
              <w:rPr>
                <w:noProof/>
                <w:webHidden/>
              </w:rPr>
            </w:r>
            <w:r w:rsidR="0002687F" w:rsidRPr="00760D08">
              <w:rPr>
                <w:noProof/>
                <w:webHidden/>
              </w:rPr>
              <w:fldChar w:fldCharType="separate"/>
            </w:r>
            <w:r w:rsidR="0002687F" w:rsidRPr="00760D08">
              <w:rPr>
                <w:noProof/>
                <w:webHidden/>
              </w:rPr>
              <w:t>5</w:t>
            </w:r>
            <w:r w:rsidR="0002687F" w:rsidRPr="00760D08">
              <w:rPr>
                <w:noProof/>
                <w:webHidden/>
              </w:rPr>
              <w:fldChar w:fldCharType="end"/>
            </w:r>
          </w:hyperlink>
        </w:p>
        <w:p w14:paraId="2FC3C32A" w14:textId="36FA176F" w:rsidR="0002687F" w:rsidRPr="00760D08" w:rsidRDefault="001A7FF1">
          <w:pPr>
            <w:pStyle w:val="TOC1"/>
            <w:tabs>
              <w:tab w:val="left" w:pos="480"/>
              <w:tab w:val="right" w:leader="dot" w:pos="9060"/>
            </w:tabs>
            <w:rPr>
              <w:noProof/>
              <w:sz w:val="22"/>
            </w:rPr>
          </w:pPr>
          <w:hyperlink w:anchor="_Toc58860683" w:history="1">
            <w:r w:rsidR="0002687F" w:rsidRPr="00760D08">
              <w:rPr>
                <w:rStyle w:val="a8"/>
                <w:noProof/>
              </w:rPr>
              <w:t>IV.</w:t>
            </w:r>
            <w:r w:rsidR="0002687F" w:rsidRPr="00760D08">
              <w:rPr>
                <w:noProof/>
                <w:sz w:val="22"/>
              </w:rPr>
              <w:tab/>
            </w:r>
            <w:r w:rsidR="0002687F" w:rsidRPr="00760D08">
              <w:rPr>
                <w:rStyle w:val="a8"/>
                <w:noProof/>
              </w:rPr>
              <w:t>Cas d’utilisation</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_Toc58860683 \h </w:instrText>
            </w:r>
            <w:r w:rsidR="0002687F" w:rsidRPr="00760D08">
              <w:rPr>
                <w:noProof/>
                <w:webHidden/>
              </w:rPr>
            </w:r>
            <w:r w:rsidR="0002687F" w:rsidRPr="00760D08">
              <w:rPr>
                <w:noProof/>
                <w:webHidden/>
              </w:rPr>
              <w:fldChar w:fldCharType="separate"/>
            </w:r>
            <w:r w:rsidR="0002687F" w:rsidRPr="00760D08">
              <w:rPr>
                <w:noProof/>
                <w:webHidden/>
              </w:rPr>
              <w:t>6</w:t>
            </w:r>
            <w:r w:rsidR="0002687F" w:rsidRPr="00760D08">
              <w:rPr>
                <w:noProof/>
                <w:webHidden/>
              </w:rPr>
              <w:fldChar w:fldCharType="end"/>
            </w:r>
          </w:hyperlink>
        </w:p>
        <w:p w14:paraId="0422E878" w14:textId="3CD443EF" w:rsidR="0002687F" w:rsidRPr="00760D08" w:rsidRDefault="001A7FF1">
          <w:pPr>
            <w:pStyle w:val="TOC1"/>
            <w:tabs>
              <w:tab w:val="left" w:pos="480"/>
              <w:tab w:val="right" w:leader="dot" w:pos="9060"/>
            </w:tabs>
            <w:rPr>
              <w:noProof/>
              <w:sz w:val="22"/>
            </w:rPr>
          </w:pPr>
          <w:hyperlink w:anchor="_Toc58860684" w:history="1">
            <w:r w:rsidR="0002687F" w:rsidRPr="00760D08">
              <w:rPr>
                <w:rStyle w:val="a8"/>
                <w:noProof/>
              </w:rPr>
              <w:t>V.</w:t>
            </w:r>
            <w:r w:rsidR="0002687F" w:rsidRPr="00760D08">
              <w:rPr>
                <w:noProof/>
                <w:sz w:val="22"/>
              </w:rPr>
              <w:tab/>
            </w:r>
            <w:r w:rsidR="0002687F" w:rsidRPr="00760D08">
              <w:rPr>
                <w:rStyle w:val="a8"/>
                <w:noProof/>
              </w:rPr>
              <w:t>Choix des technologies</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_Toc58860684 \h </w:instrText>
            </w:r>
            <w:r w:rsidR="0002687F" w:rsidRPr="00760D08">
              <w:rPr>
                <w:noProof/>
                <w:webHidden/>
              </w:rPr>
            </w:r>
            <w:r w:rsidR="0002687F" w:rsidRPr="00760D08">
              <w:rPr>
                <w:noProof/>
                <w:webHidden/>
              </w:rPr>
              <w:fldChar w:fldCharType="separate"/>
            </w:r>
            <w:r w:rsidR="0002687F" w:rsidRPr="00760D08">
              <w:rPr>
                <w:noProof/>
                <w:webHidden/>
              </w:rPr>
              <w:t>6</w:t>
            </w:r>
            <w:r w:rsidR="0002687F" w:rsidRPr="00760D08">
              <w:rPr>
                <w:noProof/>
                <w:webHidden/>
              </w:rPr>
              <w:fldChar w:fldCharType="end"/>
            </w:r>
          </w:hyperlink>
        </w:p>
        <w:p w14:paraId="4A3CFEA3" w14:textId="37F0CFEC" w:rsidR="0002687F" w:rsidRPr="00760D08" w:rsidRDefault="001A7FF1">
          <w:pPr>
            <w:pStyle w:val="TOC1"/>
            <w:tabs>
              <w:tab w:val="left" w:pos="480"/>
              <w:tab w:val="right" w:leader="dot" w:pos="9060"/>
            </w:tabs>
            <w:rPr>
              <w:noProof/>
              <w:sz w:val="22"/>
            </w:rPr>
          </w:pPr>
          <w:hyperlink w:anchor="_Toc58860685" w:history="1">
            <w:r w:rsidR="0002687F" w:rsidRPr="00760D08">
              <w:rPr>
                <w:rStyle w:val="a8"/>
                <w:noProof/>
              </w:rPr>
              <w:t>VI.</w:t>
            </w:r>
            <w:r w:rsidR="0002687F" w:rsidRPr="00760D08">
              <w:rPr>
                <w:noProof/>
                <w:sz w:val="22"/>
              </w:rPr>
              <w:tab/>
            </w:r>
            <w:r w:rsidR="0002687F" w:rsidRPr="00760D08">
              <w:rPr>
                <w:rStyle w:val="a8"/>
                <w:noProof/>
              </w:rPr>
              <w:t>Listes des interfaces</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_Toc58860685 \h </w:instrText>
            </w:r>
            <w:r w:rsidR="0002687F" w:rsidRPr="00760D08">
              <w:rPr>
                <w:noProof/>
                <w:webHidden/>
              </w:rPr>
            </w:r>
            <w:r w:rsidR="0002687F" w:rsidRPr="00760D08">
              <w:rPr>
                <w:noProof/>
                <w:webHidden/>
              </w:rPr>
              <w:fldChar w:fldCharType="separate"/>
            </w:r>
            <w:r w:rsidR="0002687F" w:rsidRPr="00760D08">
              <w:rPr>
                <w:noProof/>
                <w:webHidden/>
              </w:rPr>
              <w:t>6</w:t>
            </w:r>
            <w:r w:rsidR="0002687F" w:rsidRPr="00760D08">
              <w:rPr>
                <w:noProof/>
                <w:webHidden/>
              </w:rPr>
              <w:fldChar w:fldCharType="end"/>
            </w:r>
          </w:hyperlink>
        </w:p>
        <w:p w14:paraId="21019227" w14:textId="68AB9E17" w:rsidR="0002687F" w:rsidRPr="00760D08" w:rsidRDefault="001A7FF1">
          <w:pPr>
            <w:pStyle w:val="TOC1"/>
            <w:tabs>
              <w:tab w:val="left" w:pos="660"/>
              <w:tab w:val="right" w:leader="dot" w:pos="9060"/>
            </w:tabs>
            <w:rPr>
              <w:noProof/>
              <w:sz w:val="22"/>
            </w:rPr>
          </w:pPr>
          <w:hyperlink w:anchor="_Toc58860686" w:history="1">
            <w:r w:rsidR="0002687F" w:rsidRPr="00760D08">
              <w:rPr>
                <w:rStyle w:val="a8"/>
                <w:noProof/>
              </w:rPr>
              <w:t>VII.</w:t>
            </w:r>
            <w:r w:rsidR="0002687F" w:rsidRPr="00760D08">
              <w:rPr>
                <w:noProof/>
                <w:sz w:val="22"/>
              </w:rPr>
              <w:tab/>
            </w:r>
            <w:r w:rsidR="0002687F" w:rsidRPr="00760D08">
              <w:rPr>
                <w:rStyle w:val="a8"/>
                <w:noProof/>
              </w:rPr>
              <w:t>Schéma récapitulatif du système d’information</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_Toc58860686 \h </w:instrText>
            </w:r>
            <w:r w:rsidR="0002687F" w:rsidRPr="00760D08">
              <w:rPr>
                <w:noProof/>
                <w:webHidden/>
              </w:rPr>
            </w:r>
            <w:r w:rsidR="0002687F" w:rsidRPr="00760D08">
              <w:rPr>
                <w:noProof/>
                <w:webHidden/>
              </w:rPr>
              <w:fldChar w:fldCharType="separate"/>
            </w:r>
            <w:r w:rsidR="0002687F" w:rsidRPr="00760D08">
              <w:rPr>
                <w:noProof/>
                <w:webHidden/>
              </w:rPr>
              <w:t>7</w:t>
            </w:r>
            <w:r w:rsidR="0002687F" w:rsidRPr="00760D08">
              <w:rPr>
                <w:noProof/>
                <w:webHidden/>
              </w:rPr>
              <w:fldChar w:fldCharType="end"/>
            </w:r>
          </w:hyperlink>
        </w:p>
        <w:p w14:paraId="54509AF6" w14:textId="59888807" w:rsidR="0002687F" w:rsidRPr="00760D08" w:rsidRDefault="001A7FF1">
          <w:pPr>
            <w:pStyle w:val="TOC1"/>
            <w:tabs>
              <w:tab w:val="left" w:pos="660"/>
              <w:tab w:val="right" w:leader="dot" w:pos="9060"/>
            </w:tabs>
            <w:rPr>
              <w:noProof/>
              <w:sz w:val="22"/>
            </w:rPr>
          </w:pPr>
          <w:hyperlink w:anchor="_Toc58860687" w:history="1">
            <w:r w:rsidR="0002687F" w:rsidRPr="00760D08">
              <w:rPr>
                <w:rStyle w:val="a8"/>
                <w:noProof/>
              </w:rPr>
              <w:t>VIII.</w:t>
            </w:r>
            <w:r w:rsidR="0002687F" w:rsidRPr="00760D08">
              <w:rPr>
                <w:noProof/>
                <w:sz w:val="22"/>
              </w:rPr>
              <w:tab/>
            </w:r>
            <w:r w:rsidR="0002687F" w:rsidRPr="00760D08">
              <w:rPr>
                <w:rStyle w:val="a8"/>
                <w:noProof/>
              </w:rPr>
              <w:t>Liste des tâches à réaliser</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_Toc58860687 \h </w:instrText>
            </w:r>
            <w:r w:rsidR="0002687F" w:rsidRPr="00760D08">
              <w:rPr>
                <w:noProof/>
                <w:webHidden/>
              </w:rPr>
            </w:r>
            <w:r w:rsidR="0002687F" w:rsidRPr="00760D08">
              <w:rPr>
                <w:noProof/>
                <w:webHidden/>
              </w:rPr>
              <w:fldChar w:fldCharType="separate"/>
            </w:r>
            <w:r w:rsidR="0002687F" w:rsidRPr="00760D08">
              <w:rPr>
                <w:noProof/>
                <w:webHidden/>
              </w:rPr>
              <w:t>7</w:t>
            </w:r>
            <w:r w:rsidR="0002687F" w:rsidRPr="00760D08">
              <w:rPr>
                <w:noProof/>
                <w:webHidden/>
              </w:rPr>
              <w:fldChar w:fldCharType="end"/>
            </w:r>
          </w:hyperlink>
        </w:p>
        <w:p w14:paraId="3355C36F" w14:textId="77F091FA" w:rsidR="0002687F" w:rsidRPr="00760D08" w:rsidRDefault="001A7FF1">
          <w:pPr>
            <w:pStyle w:val="TOC1"/>
            <w:tabs>
              <w:tab w:val="right" w:leader="dot" w:pos="9060"/>
            </w:tabs>
            <w:rPr>
              <w:noProof/>
              <w:sz w:val="22"/>
            </w:rPr>
          </w:pPr>
          <w:hyperlink w:anchor="_Toc58860688" w:history="1">
            <w:r w:rsidR="0002687F" w:rsidRPr="00760D08">
              <w:rPr>
                <w:rStyle w:val="a8"/>
                <w:rFonts w:cstheme="minorHAnsi"/>
                <w:noProof/>
              </w:rPr>
              <w:t>Conclusion</w:t>
            </w:r>
            <w:r w:rsidR="0002687F" w:rsidRPr="00760D08">
              <w:rPr>
                <w:noProof/>
                <w:webHidden/>
              </w:rPr>
              <w:tab/>
            </w:r>
            <w:r w:rsidR="0002687F" w:rsidRPr="00760D08">
              <w:rPr>
                <w:noProof/>
                <w:webHidden/>
              </w:rPr>
              <w:fldChar w:fldCharType="begin"/>
            </w:r>
            <w:r w:rsidR="0002687F" w:rsidRPr="00760D08">
              <w:rPr>
                <w:noProof/>
                <w:webHidden/>
              </w:rPr>
              <w:instrText xml:space="preserve"> PAGEREF _Toc58860688 \h </w:instrText>
            </w:r>
            <w:r w:rsidR="0002687F" w:rsidRPr="00760D08">
              <w:rPr>
                <w:noProof/>
                <w:webHidden/>
              </w:rPr>
            </w:r>
            <w:r w:rsidR="0002687F" w:rsidRPr="00760D08">
              <w:rPr>
                <w:noProof/>
                <w:webHidden/>
              </w:rPr>
              <w:fldChar w:fldCharType="separate"/>
            </w:r>
            <w:r w:rsidR="0002687F" w:rsidRPr="00760D08">
              <w:rPr>
                <w:noProof/>
                <w:webHidden/>
              </w:rPr>
              <w:t>8</w:t>
            </w:r>
            <w:r w:rsidR="0002687F" w:rsidRPr="00760D08">
              <w:rPr>
                <w:noProof/>
                <w:webHidden/>
              </w:rPr>
              <w:fldChar w:fldCharType="end"/>
            </w:r>
          </w:hyperlink>
        </w:p>
        <w:p w14:paraId="70191028" w14:textId="7C373AA9" w:rsidR="009C3FC2" w:rsidRPr="00760D08" w:rsidRDefault="009C3FC2" w:rsidP="009C3FC2">
          <w:pPr>
            <w:rPr>
              <w:rFonts w:cstheme="minorHAnsi"/>
              <w:b/>
              <w:bCs/>
              <w:szCs w:val="24"/>
            </w:rPr>
          </w:pPr>
          <w:r w:rsidRPr="00760D08">
            <w:rPr>
              <w:rFonts w:cstheme="minorHAnsi"/>
              <w:b/>
              <w:bCs/>
              <w:szCs w:val="24"/>
            </w:rPr>
            <w:fldChar w:fldCharType="end"/>
          </w:r>
        </w:p>
      </w:sdtContent>
    </w:sdt>
    <w:p w14:paraId="0C8DBC28" w14:textId="77777777" w:rsidR="009C3FC2" w:rsidRPr="00760D08" w:rsidRDefault="009C3FC2" w:rsidP="009C3FC2">
      <w:pPr>
        <w:rPr>
          <w:rFonts w:cstheme="minorHAnsi"/>
          <w:szCs w:val="24"/>
        </w:rPr>
        <w:sectPr w:rsidR="009C3FC2" w:rsidRPr="00760D08" w:rsidSect="000378D7">
          <w:footerReference w:type="default" r:id="rId7"/>
          <w:pgSz w:w="11906" w:h="16838"/>
          <w:pgMar w:top="1418" w:right="1418" w:bottom="1418" w:left="1418" w:header="709" w:footer="709" w:gutter="0"/>
          <w:cols w:space="708"/>
          <w:docGrid w:linePitch="360"/>
        </w:sectPr>
      </w:pPr>
    </w:p>
    <w:p w14:paraId="3477F41E" w14:textId="493AA825" w:rsidR="009C3FC2" w:rsidRPr="00760D08" w:rsidRDefault="009C3FC2" w:rsidP="009C3FC2">
      <w:pPr>
        <w:pStyle w:val="1"/>
        <w:numPr>
          <w:ilvl w:val="0"/>
          <w:numId w:val="0"/>
        </w:numPr>
      </w:pPr>
      <w:bookmarkStart w:id="0" w:name="_Toc58860678"/>
      <w:r w:rsidRPr="00760D08">
        <w:lastRenderedPageBreak/>
        <w:t>Introduction</w:t>
      </w:r>
      <w:bookmarkEnd w:id="0"/>
    </w:p>
    <w:p w14:paraId="76146D38" w14:textId="3ED40976" w:rsidR="007B0FB9" w:rsidRPr="00760D08" w:rsidRDefault="007B0FB9" w:rsidP="007B0FB9">
      <w:pPr>
        <w:rPr>
          <w:rFonts w:ascii="Times New Roman" w:hAnsi="Times New Roman" w:cs="Times New Roman"/>
          <w:szCs w:val="24"/>
        </w:rPr>
      </w:pPr>
      <w:r w:rsidRPr="00760D08">
        <w:t xml:space="preserve">L’entreprise </w:t>
      </w:r>
      <w:proofErr w:type="spellStart"/>
      <w:r w:rsidRPr="00760D08">
        <w:t>Ausouffleduvent</w:t>
      </w:r>
      <w:proofErr w:type="spellEnd"/>
      <w:r w:rsidRPr="00760D08">
        <w:t>, entité familiale créée en 2000, a comme principale vocation l’apprentissage de la voile. Basée à Lorient, elle dispense principalement ses services en tant qu’école pour les enfants et adolescents. Il existe une section dédiée aux adultes qui souhaitent apprendre ou se perfectionner. Elle permet aujourd’hui à plus de 800 personnes chaque année d’apprendre à diriger un bateau à voile, et participe régulièrement à des concours locaux et régionaux.</w:t>
      </w:r>
      <w:r w:rsidR="00F51C76" w:rsidRPr="00760D08">
        <w:t xml:space="preserve"> </w:t>
      </w:r>
      <w:r w:rsidRPr="00760D08">
        <w:t>Face à la demande de plus en plus croissante d’abonnement (+ 20% chaque année depuis 5 ans), cette entreprise souhaite investir dans un nouveau système d’information.</w:t>
      </w:r>
      <w:r w:rsidR="00370BF0" w:rsidRPr="00760D08">
        <w:t xml:space="preserve"> </w:t>
      </w:r>
      <w:r w:rsidRPr="00760D08">
        <w:t>Le système informatique existant comporte près de 10000 adhérents. L’adhésion se fait par l’achat d’un abonnement, annuel, semestriel ou trimestriel, ainsi que le choix d’un cours par semaine. La grande majorité des abonnements sont de type annuel (80%), il est toutefois possible d’acheter des cours à l’unité grâce à des formules découvertes. Ces formules offrent jusque 5 séances pour se familiariser avec un bateau et son fonctionnement, et commencer la navigation à voile. La particularité de cet apprentissage est qu’il est dépendant des conditions extérieures. Aussi, chaque semaine, pour exercer un cours il faut contrôler la météo, les vents, les marées, les conditions de navigation. Cela fait beaucoup de paramètres pour garantir un minimum de protection. Il peut donc y avoir beaucoup de changements ainsi que des annulations. Aussi, le système d’information nécessite d’être remplacé, le système existant fonctionnant sur une base de données SQL Server, avec un logiciel écrit en Visual Basic. Il gère les fiches usager, le suivi des niveaux et la facturation. Les inscriptions sont faites via des fichiers Excel, et elles sont gérées à chaque renouvellement sur près d’une semaine, les usagers devant se déplacer pour s’inscrire. Il n’est donc plus possible de fonctionner ainsi. Enfin, les usagers attendent plus de services que ce qu’ils ont aujourd’hui. L’équipe en place n’ayant pas d’informaticien, ils font appels à vous pour concevoir un nouveau système d’information.</w:t>
      </w:r>
    </w:p>
    <w:p w14:paraId="13FCCFB6" w14:textId="77777777" w:rsidR="009C3FC2" w:rsidRPr="00760D08" w:rsidRDefault="009C3FC2" w:rsidP="009C3FC2">
      <w:pPr>
        <w:rPr>
          <w:rFonts w:cstheme="minorHAnsi"/>
          <w:szCs w:val="24"/>
        </w:rPr>
      </w:pPr>
      <w:r w:rsidRPr="00760D08">
        <w:rPr>
          <w:rFonts w:cstheme="minorHAnsi"/>
          <w:szCs w:val="24"/>
        </w:rPr>
        <w:br w:type="page"/>
      </w:r>
    </w:p>
    <w:p w14:paraId="54992151" w14:textId="77777777" w:rsidR="003D391E" w:rsidRPr="00760D08" w:rsidRDefault="00F00C22" w:rsidP="003D391E">
      <w:pPr>
        <w:pStyle w:val="1"/>
        <w:numPr>
          <w:ilvl w:val="0"/>
          <w:numId w:val="0"/>
        </w:numPr>
        <w:rPr>
          <w:rFonts w:asciiTheme="minorHAnsi" w:hAnsiTheme="minorHAnsi" w:cstheme="minorHAnsi"/>
          <w:sz w:val="24"/>
          <w:szCs w:val="24"/>
        </w:rPr>
      </w:pPr>
      <w:bookmarkStart w:id="1" w:name="_Toc58860679"/>
      <w:r w:rsidRPr="00760D08">
        <w:rPr>
          <w:rFonts w:asciiTheme="minorHAnsi" w:hAnsiTheme="minorHAnsi" w:cstheme="minorHAnsi"/>
          <w:sz w:val="24"/>
          <w:szCs w:val="24"/>
        </w:rPr>
        <w:lastRenderedPageBreak/>
        <w:t>DEVELOPPEMENT</w:t>
      </w:r>
      <w:bookmarkEnd w:id="1"/>
    </w:p>
    <w:p w14:paraId="5D85CED1" w14:textId="23D35C7A" w:rsidR="003D391E" w:rsidRPr="00760D08" w:rsidRDefault="003D391E" w:rsidP="003D391E">
      <w:pPr>
        <w:pStyle w:val="1"/>
      </w:pPr>
      <w:bookmarkStart w:id="2" w:name="_Toc58860680"/>
      <w:r w:rsidRPr="00760D08">
        <w:t>Définition des besoins</w:t>
      </w:r>
      <w:bookmarkEnd w:id="2"/>
    </w:p>
    <w:p w14:paraId="2CB9A14B" w14:textId="77777777" w:rsidR="00EC702D" w:rsidRPr="00760D08" w:rsidRDefault="00AE25D3" w:rsidP="00846C93">
      <w:pPr>
        <w:pStyle w:val="a4"/>
        <w:numPr>
          <w:ilvl w:val="0"/>
          <w:numId w:val="3"/>
        </w:numPr>
      </w:pPr>
      <w:r w:rsidRPr="00760D08">
        <w:t>Inscription en ligne</w:t>
      </w:r>
      <w:r w:rsidR="00846C93" w:rsidRPr="00760D08">
        <w:t xml:space="preserve"> </w:t>
      </w:r>
      <w:r w:rsidRPr="00760D08">
        <w:t>d</w:t>
      </w:r>
      <w:r w:rsidR="00846C93" w:rsidRPr="00760D08">
        <w:t>es clients</w:t>
      </w:r>
    </w:p>
    <w:p w14:paraId="2672AA17" w14:textId="77777777" w:rsidR="008158FD" w:rsidRPr="00760D08" w:rsidRDefault="001D6925" w:rsidP="00846C93">
      <w:pPr>
        <w:pStyle w:val="a4"/>
        <w:numPr>
          <w:ilvl w:val="0"/>
          <w:numId w:val="3"/>
        </w:numPr>
      </w:pPr>
      <w:r w:rsidRPr="00760D08">
        <w:t>Enregistrement du niveau à la voile des clients</w:t>
      </w:r>
    </w:p>
    <w:p w14:paraId="0309C0FF" w14:textId="5E49E803" w:rsidR="008158FD" w:rsidRPr="00760D08" w:rsidRDefault="00846C93" w:rsidP="00846C93">
      <w:pPr>
        <w:pStyle w:val="a4"/>
        <w:numPr>
          <w:ilvl w:val="0"/>
          <w:numId w:val="3"/>
        </w:numPr>
      </w:pPr>
      <w:r w:rsidRPr="00760D08">
        <w:t xml:space="preserve"> </w:t>
      </w:r>
      <w:r w:rsidR="008158FD" w:rsidRPr="00760D08">
        <w:t>F</w:t>
      </w:r>
      <w:r w:rsidRPr="00760D08">
        <w:t>acturation</w:t>
      </w:r>
    </w:p>
    <w:p w14:paraId="0340945E" w14:textId="77777777" w:rsidR="002F6109" w:rsidRPr="00760D08" w:rsidRDefault="00846C93" w:rsidP="00846C93">
      <w:pPr>
        <w:pStyle w:val="a4"/>
        <w:numPr>
          <w:ilvl w:val="0"/>
          <w:numId w:val="3"/>
        </w:numPr>
      </w:pPr>
      <w:r w:rsidRPr="00760D08">
        <w:t>G</w:t>
      </w:r>
      <w:r w:rsidR="008158FD" w:rsidRPr="00760D08">
        <w:t>estion</w:t>
      </w:r>
      <w:r w:rsidRPr="00760D08">
        <w:t xml:space="preserve"> facil</w:t>
      </w:r>
      <w:r w:rsidR="008158FD" w:rsidRPr="00760D08">
        <w:t>ité</w:t>
      </w:r>
      <w:r w:rsidRPr="00760D08">
        <w:t xml:space="preserve"> une quantité grandissante de données.</w:t>
      </w:r>
    </w:p>
    <w:p w14:paraId="6C8E6E5E" w14:textId="77777777" w:rsidR="00A179D7" w:rsidRPr="00760D08" w:rsidRDefault="002F6109" w:rsidP="00846C93">
      <w:pPr>
        <w:pStyle w:val="a4"/>
        <w:numPr>
          <w:ilvl w:val="0"/>
          <w:numId w:val="3"/>
        </w:numPr>
      </w:pPr>
      <w:r w:rsidRPr="00760D08">
        <w:t>Prévision et annulation de cours en fonction de</w:t>
      </w:r>
      <w:r w:rsidR="00846C93" w:rsidRPr="00760D08">
        <w:t xml:space="preserve"> conditions extérieur</w:t>
      </w:r>
    </w:p>
    <w:p w14:paraId="0AA015DB" w14:textId="77777777" w:rsidR="00DA3BF7" w:rsidRPr="00760D08" w:rsidRDefault="00A179D7" w:rsidP="00846C93">
      <w:pPr>
        <w:pStyle w:val="a4"/>
        <w:numPr>
          <w:ilvl w:val="0"/>
          <w:numId w:val="3"/>
        </w:numPr>
      </w:pPr>
      <w:r w:rsidRPr="00760D08">
        <w:t>Gestion de planning facilitant les</w:t>
      </w:r>
      <w:r w:rsidR="00846C93" w:rsidRPr="00760D08">
        <w:t xml:space="preserve"> modifi</w:t>
      </w:r>
      <w:r w:rsidRPr="00760D08">
        <w:t>cations</w:t>
      </w:r>
    </w:p>
    <w:p w14:paraId="5910FFB2" w14:textId="77777777" w:rsidR="003E3319" w:rsidRPr="00760D08" w:rsidRDefault="00C72A4C" w:rsidP="00846C93">
      <w:pPr>
        <w:pStyle w:val="a4"/>
        <w:numPr>
          <w:ilvl w:val="0"/>
          <w:numId w:val="3"/>
        </w:numPr>
      </w:pPr>
      <w:r w:rsidRPr="00760D08">
        <w:t>Visualisation des</w:t>
      </w:r>
      <w:r w:rsidR="00846C93" w:rsidRPr="00760D08">
        <w:t xml:space="preserve"> cours</w:t>
      </w:r>
      <w:r w:rsidRPr="00760D08">
        <w:t xml:space="preserve"> organisés</w:t>
      </w:r>
      <w:r w:rsidR="00846C93" w:rsidRPr="00760D08">
        <w:t xml:space="preserve"> </w:t>
      </w:r>
      <w:r w:rsidRPr="00760D08">
        <w:t>avec le nom du client et de l’enseignant</w:t>
      </w:r>
      <w:r w:rsidR="00846C93" w:rsidRPr="00760D08">
        <w:t xml:space="preserve"> </w:t>
      </w:r>
      <w:r w:rsidRPr="00760D08">
        <w:t>concernés</w:t>
      </w:r>
    </w:p>
    <w:p w14:paraId="3C94320A" w14:textId="77777777" w:rsidR="001B3D07" w:rsidRPr="00760D08" w:rsidRDefault="003E3319" w:rsidP="00846C93">
      <w:pPr>
        <w:pStyle w:val="a4"/>
        <w:numPr>
          <w:ilvl w:val="0"/>
          <w:numId w:val="3"/>
        </w:numPr>
      </w:pPr>
      <w:r w:rsidRPr="00760D08">
        <w:t>I</w:t>
      </w:r>
      <w:r w:rsidR="00846C93" w:rsidRPr="00760D08">
        <w:t>nform</w:t>
      </w:r>
      <w:r w:rsidRPr="00760D08">
        <w:t>ation</w:t>
      </w:r>
      <w:r w:rsidR="001B3D07" w:rsidRPr="00760D08">
        <w:t xml:space="preserve"> automatiser en cas</w:t>
      </w:r>
      <w:r w:rsidR="00846C93" w:rsidRPr="00760D08">
        <w:t xml:space="preserve"> de changement d</w:t>
      </w:r>
      <w:r w:rsidR="001B3D07" w:rsidRPr="00760D08">
        <w:t>ans les</w:t>
      </w:r>
      <w:r w:rsidR="00846C93" w:rsidRPr="00760D08">
        <w:t xml:space="preserve"> cours</w:t>
      </w:r>
    </w:p>
    <w:p w14:paraId="24C9873E" w14:textId="77777777" w:rsidR="0011182A" w:rsidRPr="00760D08" w:rsidRDefault="00846C93" w:rsidP="00846C93">
      <w:pPr>
        <w:pStyle w:val="a4"/>
        <w:numPr>
          <w:ilvl w:val="0"/>
          <w:numId w:val="3"/>
        </w:numPr>
      </w:pPr>
      <w:r w:rsidRPr="00760D08">
        <w:t>Attribution de compte aux abonnés suivant l</w:t>
      </w:r>
      <w:r w:rsidR="00AA2F9E" w:rsidRPr="00760D08">
        <w:t xml:space="preserve">eur </w:t>
      </w:r>
      <w:r w:rsidRPr="00760D08">
        <w:t>catégorie</w:t>
      </w:r>
    </w:p>
    <w:p w14:paraId="2D51062A" w14:textId="77777777" w:rsidR="008A164A" w:rsidRPr="00760D08" w:rsidRDefault="0011182A" w:rsidP="00846C93">
      <w:pPr>
        <w:pStyle w:val="a4"/>
        <w:numPr>
          <w:ilvl w:val="0"/>
          <w:numId w:val="3"/>
        </w:numPr>
      </w:pPr>
      <w:r w:rsidRPr="00760D08">
        <w:t xml:space="preserve">Respect de </w:t>
      </w:r>
      <w:r w:rsidR="00846C93" w:rsidRPr="00760D08">
        <w:t>la confidentialité des données</w:t>
      </w:r>
    </w:p>
    <w:p w14:paraId="4875F2BE" w14:textId="77777777" w:rsidR="008A164A" w:rsidRPr="00760D08" w:rsidRDefault="00846C93" w:rsidP="00846C93">
      <w:pPr>
        <w:pStyle w:val="a4"/>
        <w:numPr>
          <w:ilvl w:val="0"/>
          <w:numId w:val="3"/>
        </w:numPr>
      </w:pPr>
      <w:proofErr w:type="gramStart"/>
      <w:r w:rsidRPr="00760D08">
        <w:t>visualisation</w:t>
      </w:r>
      <w:proofErr w:type="gramEnd"/>
      <w:r w:rsidRPr="00760D08">
        <w:t xml:space="preserve"> des donnée</w:t>
      </w:r>
    </w:p>
    <w:p w14:paraId="6DF1BE3B" w14:textId="77777777" w:rsidR="001D7052" w:rsidRPr="00760D08" w:rsidRDefault="008A164A" w:rsidP="00846C93">
      <w:pPr>
        <w:pStyle w:val="a4"/>
        <w:numPr>
          <w:ilvl w:val="0"/>
          <w:numId w:val="3"/>
        </w:numPr>
      </w:pPr>
      <w:proofErr w:type="gramStart"/>
      <w:r w:rsidRPr="00760D08">
        <w:t>information</w:t>
      </w:r>
      <w:proofErr w:type="gramEnd"/>
      <w:r w:rsidRPr="00760D08">
        <w:t xml:space="preserve"> des clients et des prospects par </w:t>
      </w:r>
      <w:r w:rsidR="00846C93" w:rsidRPr="00760D08">
        <w:t>un blog</w:t>
      </w:r>
    </w:p>
    <w:p w14:paraId="7E8F69E4" w14:textId="0939CEB8" w:rsidR="00846C93" w:rsidRPr="00760D08" w:rsidRDefault="001D7052" w:rsidP="00846C93">
      <w:pPr>
        <w:pStyle w:val="a4"/>
        <w:numPr>
          <w:ilvl w:val="0"/>
          <w:numId w:val="3"/>
        </w:numPr>
      </w:pPr>
      <w:r w:rsidRPr="00760D08">
        <w:t>Organisation du</w:t>
      </w:r>
      <w:r w:rsidR="00846C93" w:rsidRPr="00760D08">
        <w:t xml:space="preserve"> paiement </w:t>
      </w:r>
      <w:r w:rsidRPr="00760D08">
        <w:t xml:space="preserve">des prestations </w:t>
      </w:r>
      <w:r w:rsidR="00846C93" w:rsidRPr="00760D08">
        <w:t>en ligne</w:t>
      </w:r>
    </w:p>
    <w:p w14:paraId="7E67B046" w14:textId="2070A99D" w:rsidR="001F29FD" w:rsidRPr="00760D08" w:rsidRDefault="003D391E" w:rsidP="001F29FD">
      <w:pPr>
        <w:pStyle w:val="1"/>
      </w:pPr>
      <w:bookmarkStart w:id="3" w:name="_Toc58860681"/>
      <w:r w:rsidRPr="00760D08">
        <w:t>Liste des fonctions</w:t>
      </w:r>
      <w:bookmarkEnd w:id="3"/>
    </w:p>
    <w:p w14:paraId="6E29BD36" w14:textId="76FAF567" w:rsidR="00340E76" w:rsidRPr="00760D08" w:rsidRDefault="00AA2F9E" w:rsidP="00CD3330">
      <w:pPr>
        <w:pStyle w:val="a4"/>
        <w:numPr>
          <w:ilvl w:val="0"/>
          <w:numId w:val="4"/>
        </w:numPr>
      </w:pPr>
      <w:proofErr w:type="spellStart"/>
      <w:proofErr w:type="gramStart"/>
      <w:r w:rsidRPr="00760D08">
        <w:t>int</w:t>
      </w:r>
      <w:r w:rsidR="00A66345" w:rsidRPr="00760D08">
        <w:t>e</w:t>
      </w:r>
      <w:r w:rsidRPr="00760D08">
        <w:t>gration</w:t>
      </w:r>
      <w:proofErr w:type="spellEnd"/>
      <w:proofErr w:type="gramEnd"/>
      <w:r w:rsidRPr="00760D08">
        <w:t xml:space="preserve"> d</w:t>
      </w:r>
      <w:r w:rsidR="000766D2" w:rsidRPr="00760D08">
        <w:t>’</w:t>
      </w:r>
      <w:r w:rsidRPr="00760D08">
        <w:t>un CRM</w:t>
      </w:r>
      <w:r w:rsidR="000766D2" w:rsidRPr="00760D08">
        <w:t xml:space="preserve"> </w:t>
      </w:r>
      <w:r w:rsidRPr="00760D08">
        <w:t xml:space="preserve">(Customer </w:t>
      </w:r>
      <w:proofErr w:type="spellStart"/>
      <w:r w:rsidRPr="00760D08">
        <w:t>relationship</w:t>
      </w:r>
      <w:proofErr w:type="spellEnd"/>
      <w:r w:rsidRPr="00760D08">
        <w:t xml:space="preserve"> management)</w:t>
      </w:r>
    </w:p>
    <w:p w14:paraId="5B24537A" w14:textId="77777777" w:rsidR="00340E76" w:rsidRPr="00760D08" w:rsidRDefault="00340E76" w:rsidP="00CD3330">
      <w:pPr>
        <w:pStyle w:val="a4"/>
        <w:numPr>
          <w:ilvl w:val="0"/>
          <w:numId w:val="4"/>
        </w:numPr>
      </w:pPr>
      <w:proofErr w:type="gramStart"/>
      <w:r w:rsidRPr="00760D08">
        <w:t>mise</w:t>
      </w:r>
      <w:proofErr w:type="gramEnd"/>
      <w:r w:rsidRPr="00760D08">
        <w:t xml:space="preserve"> à disposition d’</w:t>
      </w:r>
      <w:r w:rsidR="00CD3330" w:rsidRPr="00760D08">
        <w:t>un formulaire d'inscription en ligne pour les clients</w:t>
      </w:r>
    </w:p>
    <w:p w14:paraId="2248E77F" w14:textId="77777777" w:rsidR="00ED22E3" w:rsidRPr="00760D08" w:rsidRDefault="00340E76" w:rsidP="00CD3330">
      <w:pPr>
        <w:pStyle w:val="a4"/>
        <w:numPr>
          <w:ilvl w:val="0"/>
          <w:numId w:val="4"/>
        </w:numPr>
      </w:pPr>
      <w:proofErr w:type="gramStart"/>
      <w:r w:rsidRPr="00760D08">
        <w:t>construction</w:t>
      </w:r>
      <w:proofErr w:type="gramEnd"/>
      <w:r w:rsidRPr="00760D08">
        <w:t xml:space="preserve"> d’une </w:t>
      </w:r>
      <w:r w:rsidR="00CD3330" w:rsidRPr="00760D08">
        <w:t xml:space="preserve">interface qui </w:t>
      </w:r>
      <w:r w:rsidR="00622C7B" w:rsidRPr="00760D08">
        <w:t>présente</w:t>
      </w:r>
      <w:r w:rsidR="00CD3330" w:rsidRPr="00760D08">
        <w:t xml:space="preserve"> pour un client donné le nombre d'heure effectué et le niveau atteint.</w:t>
      </w:r>
    </w:p>
    <w:p w14:paraId="793FDAA9" w14:textId="77777777" w:rsidR="00312E04" w:rsidRPr="00760D08" w:rsidRDefault="00ED22E3" w:rsidP="00CD3330">
      <w:pPr>
        <w:pStyle w:val="a4"/>
        <w:numPr>
          <w:ilvl w:val="0"/>
          <w:numId w:val="4"/>
        </w:numPr>
      </w:pPr>
      <w:r w:rsidRPr="00760D08">
        <w:t>Construction d’</w:t>
      </w:r>
      <w:r w:rsidR="00CD3330" w:rsidRPr="00760D08">
        <w:t>une interface qui propose pour un client donné les abonnements proposé</w:t>
      </w:r>
      <w:r w:rsidR="002F77FB" w:rsidRPr="00760D08">
        <w:t>s</w:t>
      </w:r>
      <w:r w:rsidR="00CD3330" w:rsidRPr="00760D08">
        <w:t xml:space="preserve"> avec les options inclu</w:t>
      </w:r>
      <w:r w:rsidR="002F77FB" w:rsidRPr="00760D08">
        <w:t>es.</w:t>
      </w:r>
    </w:p>
    <w:p w14:paraId="26F31BCA" w14:textId="77777777" w:rsidR="007B266F" w:rsidRPr="00760D08" w:rsidRDefault="00312E04" w:rsidP="00CD3330">
      <w:pPr>
        <w:pStyle w:val="a4"/>
        <w:numPr>
          <w:ilvl w:val="0"/>
          <w:numId w:val="4"/>
        </w:numPr>
      </w:pPr>
      <w:r w:rsidRPr="00760D08">
        <w:t xml:space="preserve">Rédaction </w:t>
      </w:r>
      <w:r w:rsidR="00CD3330" w:rsidRPr="00760D08">
        <w:t xml:space="preserve">des pages avec plus d'informations sur </w:t>
      </w:r>
      <w:r w:rsidR="000024EC" w:rsidRPr="00760D08">
        <w:t>les activités</w:t>
      </w:r>
      <w:r w:rsidR="00CD3330" w:rsidRPr="00760D08">
        <w:t xml:space="preserve"> du club</w:t>
      </w:r>
    </w:p>
    <w:p w14:paraId="3B176FC8" w14:textId="77777777" w:rsidR="00F054BD" w:rsidRPr="00760D08" w:rsidRDefault="007B266F" w:rsidP="00CD3330">
      <w:pPr>
        <w:pStyle w:val="a4"/>
        <w:numPr>
          <w:ilvl w:val="0"/>
          <w:numId w:val="4"/>
        </w:numPr>
      </w:pPr>
      <w:r w:rsidRPr="00760D08">
        <w:t xml:space="preserve">Construction d’un </w:t>
      </w:r>
      <w:r w:rsidR="00CD3330" w:rsidRPr="00760D08">
        <w:t>algorithme d'analyse des conditions extérieurs</w:t>
      </w:r>
    </w:p>
    <w:p w14:paraId="5515B0CF" w14:textId="77777777" w:rsidR="00EF2D85" w:rsidRPr="00760D08" w:rsidRDefault="00F054BD" w:rsidP="00CD3330">
      <w:pPr>
        <w:pStyle w:val="a4"/>
        <w:numPr>
          <w:ilvl w:val="0"/>
          <w:numId w:val="4"/>
        </w:numPr>
      </w:pPr>
      <w:r w:rsidRPr="00760D08">
        <w:t>Construction d’une</w:t>
      </w:r>
      <w:r w:rsidR="00CD3330" w:rsidRPr="00760D08">
        <w:t xml:space="preserve"> interface </w:t>
      </w:r>
      <w:r w:rsidR="00BD5632" w:rsidRPr="00760D08">
        <w:t>permettant de</w:t>
      </w:r>
      <w:r w:rsidR="00CD3330" w:rsidRPr="00760D08">
        <w:t xml:space="preserve"> modifier les informations de cours </w:t>
      </w:r>
      <w:r w:rsidR="005F65D8" w:rsidRPr="00760D08">
        <w:t>accessible</w:t>
      </w:r>
      <w:r w:rsidR="00BD5632" w:rsidRPr="00760D08">
        <w:t xml:space="preserve"> pour les employés</w:t>
      </w:r>
    </w:p>
    <w:p w14:paraId="347A7B8A" w14:textId="77777777" w:rsidR="00D05708" w:rsidRPr="00760D08" w:rsidRDefault="00EF2D85" w:rsidP="00CD3330">
      <w:pPr>
        <w:pStyle w:val="a4"/>
        <w:numPr>
          <w:ilvl w:val="0"/>
          <w:numId w:val="4"/>
        </w:numPr>
      </w:pPr>
      <w:r w:rsidRPr="00760D08">
        <w:t>Construction d’</w:t>
      </w:r>
      <w:r w:rsidR="00CD3330" w:rsidRPr="00760D08">
        <w:t xml:space="preserve">une interface </w:t>
      </w:r>
      <w:r w:rsidR="00086279" w:rsidRPr="00760D08">
        <w:t xml:space="preserve">permettant </w:t>
      </w:r>
      <w:r w:rsidR="00CD3330" w:rsidRPr="00760D08">
        <w:t xml:space="preserve">d’afficher les informations de cours </w:t>
      </w:r>
      <w:r w:rsidR="004C6860" w:rsidRPr="00760D08">
        <w:t>sur lesquels</w:t>
      </w:r>
      <w:r w:rsidR="00CD3330" w:rsidRPr="00760D08">
        <w:t xml:space="preserve"> les clients </w:t>
      </w:r>
      <w:r w:rsidR="004C6860" w:rsidRPr="00760D08">
        <w:t xml:space="preserve">peuvent s’inscrire </w:t>
      </w:r>
      <w:r w:rsidR="00CD3330" w:rsidRPr="00760D08">
        <w:t>(recommander différent type de cours pour différent type de compte).</w:t>
      </w:r>
    </w:p>
    <w:p w14:paraId="47B7101E" w14:textId="0CDDCFD3" w:rsidR="00CD3330" w:rsidRPr="00760D08" w:rsidRDefault="00CD3330" w:rsidP="00CD3330">
      <w:pPr>
        <w:pStyle w:val="a4"/>
        <w:numPr>
          <w:ilvl w:val="0"/>
          <w:numId w:val="4"/>
        </w:numPr>
      </w:pPr>
      <w:r w:rsidRPr="00760D08">
        <w:t>Mise en place d'un envoi automatique de mail en cas d'annulation ou de modification d'un cours programmé.</w:t>
      </w:r>
    </w:p>
    <w:p w14:paraId="300153AA" w14:textId="1D8FDE6A" w:rsidR="00CE3044" w:rsidRPr="00760D08" w:rsidRDefault="00CE3044" w:rsidP="00CE3044">
      <w:pPr>
        <w:pStyle w:val="1"/>
      </w:pPr>
      <w:bookmarkStart w:id="4" w:name="_Toc58860682"/>
      <w:r w:rsidRPr="00760D08">
        <w:t>Liste des acteurs</w:t>
      </w:r>
      <w:bookmarkEnd w:id="4"/>
    </w:p>
    <w:p w14:paraId="005B39A3" w14:textId="38CDF38E" w:rsidR="008D50E5" w:rsidRPr="00760D08" w:rsidRDefault="008D50E5" w:rsidP="008D50E5">
      <w:proofErr w:type="gramStart"/>
      <w:r w:rsidRPr="00760D08">
        <w:t>Deux grand types</w:t>
      </w:r>
      <w:proofErr w:type="gramEnd"/>
      <w:r w:rsidRPr="00760D08">
        <w:t xml:space="preserve"> d’acteurs interagissent avec le système d’information de l’entreprise : Les clients et les employés. Ce classement </w:t>
      </w:r>
      <w:proofErr w:type="gramStart"/>
      <w:r w:rsidRPr="00760D08">
        <w:t>peuvent</w:t>
      </w:r>
      <w:proofErr w:type="gramEnd"/>
      <w:r w:rsidRPr="00760D08">
        <w:t xml:space="preserve"> être affiné comme suit.</w:t>
      </w:r>
    </w:p>
    <w:p w14:paraId="500561C1" w14:textId="483D0F36" w:rsidR="008D50E5" w:rsidRPr="00760D08" w:rsidRDefault="008D50E5" w:rsidP="008D50E5">
      <w:r w:rsidRPr="00760D08">
        <w:t xml:space="preserve">Clients : </w:t>
      </w:r>
      <w:r w:rsidR="007F5C86" w:rsidRPr="00760D08">
        <w:t>Enfant, adolescent et adulte.</w:t>
      </w:r>
    </w:p>
    <w:p w14:paraId="697D6F18" w14:textId="33C8B27C" w:rsidR="00442D2D" w:rsidRPr="00760D08" w:rsidRDefault="007F5C86" w:rsidP="008D50E5">
      <w:r w:rsidRPr="00760D08">
        <w:t>Employés : Employé du service comptable, enseignant, admini</w:t>
      </w:r>
      <w:r w:rsidR="003765EC" w:rsidRPr="00760D08">
        <w:t>s</w:t>
      </w:r>
      <w:r w:rsidRPr="00760D08">
        <w:t>trateur du système.</w:t>
      </w:r>
    </w:p>
    <w:p w14:paraId="12BBF2C4" w14:textId="65885F59" w:rsidR="007F5C86" w:rsidRPr="00760D08" w:rsidRDefault="00442D2D" w:rsidP="00442D2D">
      <w:pPr>
        <w:spacing w:line="259" w:lineRule="auto"/>
        <w:jc w:val="left"/>
      </w:pPr>
      <w:r w:rsidRPr="00760D08">
        <w:br w:type="page"/>
      </w:r>
    </w:p>
    <w:p w14:paraId="4B12303E" w14:textId="5C6521F8" w:rsidR="00B46514" w:rsidRPr="00760D08" w:rsidRDefault="00B46514" w:rsidP="00B46514">
      <w:pPr>
        <w:pStyle w:val="1"/>
      </w:pPr>
      <w:bookmarkStart w:id="5" w:name="_Toc58860683"/>
      <w:r w:rsidRPr="00760D08">
        <w:lastRenderedPageBreak/>
        <w:t>Cas d’utilisation</w:t>
      </w:r>
      <w:bookmarkEnd w:id="5"/>
    </w:p>
    <w:p w14:paraId="2ED51551" w14:textId="12C3DABE" w:rsidR="00442D2D" w:rsidRPr="00760D08" w:rsidRDefault="00442D2D" w:rsidP="00442D2D">
      <w:r w:rsidRPr="00760D08">
        <w:t xml:space="preserve">L’analyse des fonctions du système d’information en fonction des acteurs </w:t>
      </w:r>
      <w:proofErr w:type="spellStart"/>
      <w:r w:rsidRPr="00760D08">
        <w:t>à</w:t>
      </w:r>
      <w:proofErr w:type="spellEnd"/>
      <w:r w:rsidRPr="00760D08">
        <w:t xml:space="preserve"> permis de rédiger un diagramme des cas d’utilisation.</w:t>
      </w:r>
    </w:p>
    <w:p w14:paraId="7EAB77D2" w14:textId="11E2A2E5" w:rsidR="000C504B" w:rsidRPr="00760D08" w:rsidRDefault="00C03CCA" w:rsidP="00442D2D">
      <w:r w:rsidRPr="00760D08">
        <w:rPr>
          <w:noProof/>
        </w:rPr>
        <w:drawing>
          <wp:inline distT="0" distB="0" distL="0" distR="0" wp14:anchorId="3E8FEF00" wp14:editId="6E374BBE">
            <wp:extent cx="5759450" cy="51562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5759450" cy="5156200"/>
                    </a:xfrm>
                    <a:prstGeom prst="rect">
                      <a:avLst/>
                    </a:prstGeom>
                  </pic:spPr>
                </pic:pic>
              </a:graphicData>
            </a:graphic>
          </wp:inline>
        </w:drawing>
      </w:r>
    </w:p>
    <w:p w14:paraId="0ABFF0BD" w14:textId="7BE3A243" w:rsidR="000401E6" w:rsidRPr="00760D08" w:rsidRDefault="000401E6" w:rsidP="000401E6">
      <w:pPr>
        <w:pStyle w:val="1"/>
      </w:pPr>
      <w:bookmarkStart w:id="6" w:name="_Toc58860684"/>
      <w:r w:rsidRPr="00760D08">
        <w:t>Choix des technologies</w:t>
      </w:r>
      <w:bookmarkEnd w:id="6"/>
    </w:p>
    <w:p w14:paraId="3AC8CD9D" w14:textId="4484C831" w:rsidR="00760D08" w:rsidRPr="00760D08" w:rsidRDefault="00760D08" w:rsidP="00760D08">
      <w:pPr>
        <w:spacing w:after="0"/>
        <w:jc w:val="left"/>
      </w:pPr>
      <w:r w:rsidRPr="00760D08">
        <w:t xml:space="preserve">Afin de faciliter le développement et réduire les coûts, le choix des technologies s’est grandement basé sur l’existant. Ainsi, les interfaces des employés seront construites sur Microsoft Excel avec Visual Basic. </w:t>
      </w:r>
    </w:p>
    <w:p w14:paraId="3500D692" w14:textId="77777777" w:rsidR="00760D08" w:rsidRPr="00760D08" w:rsidRDefault="00760D08" w:rsidP="00760D08">
      <w:pPr>
        <w:spacing w:after="0"/>
        <w:jc w:val="left"/>
      </w:pPr>
    </w:p>
    <w:p w14:paraId="00428D20" w14:textId="77777777" w:rsidR="00760D08" w:rsidRPr="00760D08" w:rsidRDefault="00760D08" w:rsidP="00760D08">
      <w:pPr>
        <w:spacing w:after="0"/>
        <w:jc w:val="left"/>
      </w:pPr>
      <w:r w:rsidRPr="00760D08">
        <w:t xml:space="preserve">Les interfaces des clients, elles, qui doivent être accessible depuis Internet, seront construite avec WordPress. </w:t>
      </w:r>
    </w:p>
    <w:p w14:paraId="14547B77" w14:textId="77777777" w:rsidR="00760D08" w:rsidRPr="00760D08" w:rsidRDefault="00760D08" w:rsidP="00760D08">
      <w:pPr>
        <w:spacing w:after="0"/>
        <w:jc w:val="left"/>
      </w:pPr>
    </w:p>
    <w:p w14:paraId="17C5F222" w14:textId="77777777" w:rsidR="00760D08" w:rsidRPr="00760D08" w:rsidRDefault="00760D08" w:rsidP="00760D08">
      <w:pPr>
        <w:spacing w:after="0"/>
        <w:jc w:val="left"/>
      </w:pPr>
      <w:r w:rsidRPr="00760D08">
        <w:t xml:space="preserve">Pour les interfaces des employés, on peut reprendre l'existant et travailler avec Visual Basic. </w:t>
      </w:r>
      <w:proofErr w:type="gramStart"/>
      <w:r w:rsidRPr="00760D08">
        <w:t>cela</w:t>
      </w:r>
      <w:proofErr w:type="gramEnd"/>
      <w:r w:rsidRPr="00760D08">
        <w:t xml:space="preserve"> réduira le temps de travail.</w:t>
      </w:r>
    </w:p>
    <w:p w14:paraId="72C249BB" w14:textId="77777777" w:rsidR="00760D08" w:rsidRPr="00760D08" w:rsidRDefault="00760D08" w:rsidP="00760D08">
      <w:pPr>
        <w:spacing w:after="0"/>
        <w:jc w:val="left"/>
      </w:pPr>
    </w:p>
    <w:p w14:paraId="11534F35" w14:textId="77777777" w:rsidR="00760D08" w:rsidRPr="00760D08" w:rsidRDefault="00760D08" w:rsidP="00760D08">
      <w:pPr>
        <w:spacing w:after="0"/>
        <w:jc w:val="left"/>
      </w:pPr>
      <w:r w:rsidRPr="00760D08">
        <w:t xml:space="preserve"> Toutes les interfaces pour les enseignants peuvent être construite sur Excel. </w:t>
      </w:r>
    </w:p>
    <w:p w14:paraId="0E7A5595" w14:textId="77777777" w:rsidR="00760D08" w:rsidRPr="00760D08" w:rsidRDefault="00760D08" w:rsidP="00760D08">
      <w:pPr>
        <w:spacing w:after="0"/>
        <w:jc w:val="left"/>
      </w:pPr>
    </w:p>
    <w:p w14:paraId="0E0C401D" w14:textId="75AE7E46" w:rsidR="00760D08" w:rsidRPr="00760D08" w:rsidRDefault="00760D08" w:rsidP="00760D08">
      <w:pPr>
        <w:spacing w:after="0"/>
        <w:jc w:val="left"/>
      </w:pPr>
      <w:r w:rsidRPr="00760D08">
        <w:t>Et pour le comptable on connecte la base des données avec la logique professionnelle de comptable : ERP-U8 par langue VB</w:t>
      </w:r>
    </w:p>
    <w:p w14:paraId="39EB5C61" w14:textId="422F45F4" w:rsidR="00587E5E" w:rsidRPr="00760D08" w:rsidRDefault="00587E5E" w:rsidP="00442D2D"/>
    <w:p w14:paraId="25215EFC" w14:textId="699F5311" w:rsidR="00760D08" w:rsidRPr="00760D08" w:rsidRDefault="00760D08" w:rsidP="00442D2D">
      <w:r w:rsidRPr="00760D08">
        <w:t xml:space="preserve">Par apport à la base de données on choisit le </w:t>
      </w:r>
      <w:r w:rsidRPr="00760D08">
        <w:t>PostgreSQL</w:t>
      </w:r>
      <w:r w:rsidRPr="00760D08">
        <w:t xml:space="preserve">, parce que c’est </w:t>
      </w:r>
      <w:proofErr w:type="spellStart"/>
      <w:r w:rsidRPr="00760D08">
        <w:t>graduit</w:t>
      </w:r>
      <w:proofErr w:type="spellEnd"/>
      <w:r w:rsidRPr="00760D08">
        <w:t xml:space="preserve"> et utilisé. Ça gagne de l’argent et ça marche bien. </w:t>
      </w:r>
    </w:p>
    <w:p w14:paraId="6B11F563" w14:textId="2A08CDDA" w:rsidR="00E9455F" w:rsidRPr="00760D08" w:rsidRDefault="00E9455F" w:rsidP="0013021E">
      <w:pPr>
        <w:pStyle w:val="1"/>
      </w:pPr>
      <w:bookmarkStart w:id="7" w:name="_Toc58860685"/>
      <w:r w:rsidRPr="00760D08">
        <w:t>Listes des interfaces</w:t>
      </w:r>
      <w:bookmarkEnd w:id="7"/>
    </w:p>
    <w:p w14:paraId="1280A469" w14:textId="77777777" w:rsidR="00F14BC6" w:rsidRPr="00760D08" w:rsidRDefault="00F14BC6" w:rsidP="00F14BC6">
      <w:pPr>
        <w:pStyle w:val="a4"/>
        <w:numPr>
          <w:ilvl w:val="0"/>
          <w:numId w:val="6"/>
        </w:numPr>
      </w:pPr>
      <w:r w:rsidRPr="00760D08">
        <w:t>Interface d'accueil des clients</w:t>
      </w:r>
    </w:p>
    <w:p w14:paraId="343356D6" w14:textId="77777777" w:rsidR="00F14BC6" w:rsidRPr="00760D08" w:rsidRDefault="00F14BC6" w:rsidP="00F14BC6">
      <w:pPr>
        <w:pStyle w:val="a4"/>
        <w:numPr>
          <w:ilvl w:val="0"/>
          <w:numId w:val="6"/>
        </w:numPr>
      </w:pPr>
      <w:r w:rsidRPr="00760D08">
        <w:t>Interface d'accueil du personnel</w:t>
      </w:r>
    </w:p>
    <w:p w14:paraId="309E3312" w14:textId="77777777" w:rsidR="00F14BC6" w:rsidRPr="00760D08" w:rsidRDefault="00F14BC6" w:rsidP="00F14BC6">
      <w:pPr>
        <w:pStyle w:val="a4"/>
        <w:numPr>
          <w:ilvl w:val="0"/>
          <w:numId w:val="6"/>
        </w:numPr>
      </w:pPr>
      <w:r w:rsidRPr="00760D08">
        <w:t>Page mot de passe oublié</w:t>
      </w:r>
    </w:p>
    <w:p w14:paraId="45B33D25" w14:textId="77777777" w:rsidR="00F14BC6" w:rsidRPr="00760D08" w:rsidRDefault="00F14BC6" w:rsidP="00F14BC6">
      <w:pPr>
        <w:pStyle w:val="a4"/>
        <w:numPr>
          <w:ilvl w:val="0"/>
          <w:numId w:val="6"/>
        </w:numPr>
      </w:pPr>
      <w:r w:rsidRPr="00760D08">
        <w:t>Page de connexion</w:t>
      </w:r>
    </w:p>
    <w:p w14:paraId="48FC81E5" w14:textId="77777777" w:rsidR="00E956B0" w:rsidRPr="00760D08" w:rsidRDefault="00F14BC6" w:rsidP="00F14BC6">
      <w:pPr>
        <w:pStyle w:val="a4"/>
        <w:numPr>
          <w:ilvl w:val="0"/>
          <w:numId w:val="6"/>
        </w:numPr>
      </w:pPr>
      <w:r w:rsidRPr="00760D08">
        <w:t>Vu du planning pour les enseignants</w:t>
      </w:r>
    </w:p>
    <w:p w14:paraId="37F183F1" w14:textId="77777777" w:rsidR="00043607" w:rsidRPr="00760D08" w:rsidRDefault="00F14BC6" w:rsidP="00043607">
      <w:pPr>
        <w:pStyle w:val="a4"/>
        <w:numPr>
          <w:ilvl w:val="0"/>
          <w:numId w:val="6"/>
        </w:numPr>
      </w:pPr>
      <w:r w:rsidRPr="00760D08">
        <w:t>Vu du planning pour les clients</w:t>
      </w:r>
    </w:p>
    <w:p w14:paraId="6E9D31D2" w14:textId="77777777" w:rsidR="002520F9" w:rsidRPr="00760D08" w:rsidRDefault="00043607" w:rsidP="002520F9">
      <w:pPr>
        <w:pStyle w:val="a4"/>
        <w:numPr>
          <w:ilvl w:val="0"/>
          <w:numId w:val="6"/>
        </w:numPr>
      </w:pPr>
      <w:proofErr w:type="gramStart"/>
      <w:r w:rsidRPr="00760D08">
        <w:t>page</w:t>
      </w:r>
      <w:proofErr w:type="gramEnd"/>
      <w:r w:rsidRPr="00760D08">
        <w:t xml:space="preserve"> de payement</w:t>
      </w:r>
    </w:p>
    <w:p w14:paraId="2DE74FA0" w14:textId="77777777" w:rsidR="00B40A00" w:rsidRPr="00760D08" w:rsidRDefault="002520F9" w:rsidP="00B40A00">
      <w:pPr>
        <w:pStyle w:val="a4"/>
        <w:numPr>
          <w:ilvl w:val="0"/>
          <w:numId w:val="6"/>
        </w:numPr>
      </w:pPr>
      <w:r w:rsidRPr="00760D08">
        <w:t>Interface du logiciel de facturation</w:t>
      </w:r>
    </w:p>
    <w:p w14:paraId="3D30971A" w14:textId="77777777" w:rsidR="00BB3067" w:rsidRPr="00760D08" w:rsidRDefault="00B40A00" w:rsidP="00BB3067">
      <w:pPr>
        <w:pStyle w:val="a4"/>
        <w:numPr>
          <w:ilvl w:val="0"/>
          <w:numId w:val="6"/>
        </w:numPr>
      </w:pPr>
      <w:r w:rsidRPr="00760D08">
        <w:t xml:space="preserve">Interface de cherche </w:t>
      </w:r>
      <w:r w:rsidR="00B5598B" w:rsidRPr="00760D08">
        <w:t>d</w:t>
      </w:r>
      <w:r w:rsidRPr="00760D08">
        <w:t>es cours pour les clients</w:t>
      </w:r>
    </w:p>
    <w:p w14:paraId="19D82063" w14:textId="77777777" w:rsidR="00F54AA0" w:rsidRPr="00760D08" w:rsidRDefault="00F2734B" w:rsidP="00F54AA0">
      <w:pPr>
        <w:pStyle w:val="a4"/>
        <w:numPr>
          <w:ilvl w:val="0"/>
          <w:numId w:val="6"/>
        </w:numPr>
      </w:pPr>
      <w:proofErr w:type="gramStart"/>
      <w:r w:rsidRPr="00760D08">
        <w:t>interface</w:t>
      </w:r>
      <w:proofErr w:type="gramEnd"/>
      <w:r w:rsidRPr="00760D08">
        <w:t xml:space="preserve"> pour que le client</w:t>
      </w:r>
      <w:r w:rsidRPr="00760D08">
        <w:rPr>
          <w:rFonts w:ascii="Helvetica" w:hAnsi="Helvetica" w:cs="Helvetica"/>
          <w:color w:val="DCDDDE"/>
        </w:rPr>
        <w:t xml:space="preserve"> </w:t>
      </w:r>
      <w:r w:rsidRPr="00760D08">
        <w:t>sache combien il lui reste à payer</w:t>
      </w:r>
    </w:p>
    <w:p w14:paraId="5CD07E73" w14:textId="77777777" w:rsidR="00794E47" w:rsidRPr="00760D08" w:rsidRDefault="00F54AA0" w:rsidP="00794E47">
      <w:pPr>
        <w:pStyle w:val="a4"/>
        <w:numPr>
          <w:ilvl w:val="0"/>
          <w:numId w:val="6"/>
        </w:numPr>
      </w:pPr>
      <w:proofErr w:type="gramStart"/>
      <w:r w:rsidRPr="00760D08">
        <w:t>page</w:t>
      </w:r>
      <w:proofErr w:type="gramEnd"/>
      <w:r w:rsidRPr="00760D08">
        <w:t xml:space="preserve"> d</w:t>
      </w:r>
      <w:r w:rsidR="006369CE" w:rsidRPr="00760D08">
        <w:t>’</w:t>
      </w:r>
      <w:r w:rsidRPr="00760D08">
        <w:t>affich</w:t>
      </w:r>
      <w:r w:rsidR="006369CE" w:rsidRPr="00760D08">
        <w:t>age</w:t>
      </w:r>
      <w:r w:rsidRPr="00760D08">
        <w:t xml:space="preserve"> </w:t>
      </w:r>
      <w:r w:rsidR="006369CE" w:rsidRPr="00760D08">
        <w:t>du</w:t>
      </w:r>
      <w:r w:rsidRPr="00760D08">
        <w:t xml:space="preserve"> nombre d'heure effectué et le niveau atteint pour les clients</w:t>
      </w:r>
    </w:p>
    <w:p w14:paraId="0E06F23A" w14:textId="77777777" w:rsidR="00794E47" w:rsidRPr="00760D08" w:rsidRDefault="00794E47" w:rsidP="00794E47">
      <w:pPr>
        <w:pStyle w:val="a4"/>
        <w:numPr>
          <w:ilvl w:val="0"/>
          <w:numId w:val="6"/>
        </w:numPr>
      </w:pPr>
      <w:r w:rsidRPr="00760D08">
        <w:t>Interface de récapitulative du niveau des clients pour les enseignants</w:t>
      </w:r>
    </w:p>
    <w:p w14:paraId="7A540D4C" w14:textId="3BCF85E5" w:rsidR="00794E47" w:rsidRPr="00760D08" w:rsidRDefault="00794E47" w:rsidP="00794E47">
      <w:pPr>
        <w:pStyle w:val="a4"/>
        <w:numPr>
          <w:ilvl w:val="0"/>
          <w:numId w:val="6"/>
        </w:numPr>
      </w:pPr>
      <w:proofErr w:type="gramStart"/>
      <w:r w:rsidRPr="00760D08">
        <w:t>interface</w:t>
      </w:r>
      <w:proofErr w:type="gramEnd"/>
      <w:r w:rsidRPr="00760D08">
        <w:t xml:space="preserve"> de modifi</w:t>
      </w:r>
      <w:r w:rsidR="009E1733" w:rsidRPr="00760D08">
        <w:t>cation</w:t>
      </w:r>
      <w:r w:rsidRPr="00760D08">
        <w:t xml:space="preserve"> l'information de cours pour l'administrateur</w:t>
      </w:r>
    </w:p>
    <w:p w14:paraId="4FBD21F9" w14:textId="39AEE47F" w:rsidR="00555AE3" w:rsidRDefault="00555AE3" w:rsidP="00555AE3">
      <w:pPr>
        <w:pStyle w:val="1"/>
      </w:pPr>
      <w:bookmarkStart w:id="8" w:name="_Toc58860686"/>
      <w:r w:rsidRPr="00760D08">
        <w:t>Schéma récapitulatif du système d’information</w:t>
      </w:r>
      <w:bookmarkEnd w:id="8"/>
    </w:p>
    <w:p w14:paraId="0580BB3A" w14:textId="369B4071" w:rsidR="00760D08" w:rsidRDefault="00760D08" w:rsidP="00760D08"/>
    <w:p w14:paraId="7D03F482" w14:textId="77777777" w:rsidR="00760D08" w:rsidRPr="00760D08" w:rsidRDefault="00760D08" w:rsidP="00760D08">
      <w:pPr>
        <w:rPr>
          <w:rFonts w:hint="eastAsia"/>
        </w:rPr>
      </w:pPr>
    </w:p>
    <w:p w14:paraId="105B4C42" w14:textId="77777777" w:rsidR="00083EAE" w:rsidRDefault="00083EAE" w:rsidP="00083EAE">
      <w:pPr>
        <w:pStyle w:val="1"/>
      </w:pPr>
      <w:bookmarkStart w:id="9" w:name="_Toc58860687"/>
      <w:r w:rsidRPr="00760D08">
        <w:t>Liste des tâches à réaliser</w:t>
      </w:r>
      <w:bookmarkEnd w:id="9"/>
    </w:p>
    <w:p w14:paraId="734C40BE" w14:textId="451626A9" w:rsidR="00760D08" w:rsidRPr="00760D08" w:rsidRDefault="00760D08" w:rsidP="00760D08">
      <w:pPr>
        <w:rPr>
          <w:rFonts w:hint="eastAsia"/>
        </w:rPr>
      </w:pPr>
      <w:r>
        <w:t>L’interface </w:t>
      </w:r>
      <w:r>
        <w:rPr>
          <w:rFonts w:hint="eastAsia"/>
        </w:rPr>
        <w:t>:</w:t>
      </w:r>
      <w:r>
        <w:t xml:space="preserve"> </w:t>
      </w:r>
    </w:p>
    <w:p w14:paraId="7309C58E" w14:textId="0F61D02C" w:rsidR="00760D08" w:rsidRDefault="00760D08" w:rsidP="00760D08">
      <w:r>
        <w:t>Base de données</w:t>
      </w:r>
    </w:p>
    <w:p w14:paraId="367BE0C8" w14:textId="5AC3C4B5" w:rsidR="00760D08" w:rsidRDefault="00760D08" w:rsidP="00760D08">
      <w:pPr>
        <w:rPr>
          <w:rFonts w:hint="eastAsia"/>
        </w:rPr>
      </w:pPr>
    </w:p>
    <w:p w14:paraId="3F1A6351" w14:textId="77777777" w:rsidR="00760D08" w:rsidRDefault="00760D08" w:rsidP="00760D08"/>
    <w:p w14:paraId="0DACD930" w14:textId="77777777" w:rsidR="00760D08" w:rsidRDefault="00760D08" w:rsidP="00760D08"/>
    <w:p w14:paraId="255B159D" w14:textId="77777777" w:rsidR="00760D08" w:rsidRDefault="00760D08" w:rsidP="00760D08"/>
    <w:p w14:paraId="1776B06B" w14:textId="77777777" w:rsidR="00760D08" w:rsidRDefault="00760D08" w:rsidP="00760D08"/>
    <w:p w14:paraId="024BA85E" w14:textId="3258E5DA" w:rsidR="00760D08" w:rsidRPr="00760D08" w:rsidRDefault="00760D08" w:rsidP="00760D08">
      <w:pPr>
        <w:rPr>
          <w:rFonts w:hint="eastAsia"/>
        </w:rPr>
        <w:sectPr w:rsidR="00760D08" w:rsidRPr="00760D08" w:rsidSect="003D391E">
          <w:footerReference w:type="default" r:id="rId9"/>
          <w:pgSz w:w="11906" w:h="16838"/>
          <w:pgMar w:top="1418" w:right="1418" w:bottom="1418" w:left="1418" w:header="709" w:footer="709" w:gutter="0"/>
          <w:cols w:space="708"/>
          <w:docGrid w:linePitch="360"/>
        </w:sectPr>
      </w:pPr>
    </w:p>
    <w:p w14:paraId="2B86DBBE" w14:textId="3DD9FAB4" w:rsidR="009C3FC2" w:rsidRPr="00760D08" w:rsidRDefault="009C3FC2" w:rsidP="009C3FC2">
      <w:pPr>
        <w:pStyle w:val="1"/>
        <w:numPr>
          <w:ilvl w:val="0"/>
          <w:numId w:val="0"/>
        </w:numPr>
        <w:rPr>
          <w:rFonts w:asciiTheme="minorHAnsi" w:hAnsiTheme="minorHAnsi" w:cstheme="minorHAnsi"/>
          <w:sz w:val="24"/>
          <w:szCs w:val="24"/>
        </w:rPr>
      </w:pPr>
      <w:bookmarkStart w:id="10" w:name="_Toc58860688"/>
      <w:r w:rsidRPr="00760D08">
        <w:rPr>
          <w:rFonts w:asciiTheme="minorHAnsi" w:hAnsiTheme="minorHAnsi" w:cstheme="minorHAnsi"/>
          <w:sz w:val="24"/>
          <w:szCs w:val="24"/>
        </w:rPr>
        <w:lastRenderedPageBreak/>
        <w:t>Conclusion</w:t>
      </w:r>
      <w:bookmarkEnd w:id="10"/>
    </w:p>
    <w:p w14:paraId="6FA8D2D6" w14:textId="0867E9E9" w:rsidR="00CE75F1" w:rsidRPr="00760D08" w:rsidRDefault="009C3FC2" w:rsidP="00CE75F1">
      <w:r w:rsidRPr="00760D08">
        <w:tab/>
      </w:r>
    </w:p>
    <w:p w14:paraId="2378A522" w14:textId="69803212" w:rsidR="009C3FC2" w:rsidRPr="00760D08" w:rsidRDefault="002676B6" w:rsidP="009C3FC2">
      <w:pPr>
        <w:spacing w:after="0"/>
        <w:ind w:firstLine="360"/>
        <w:sectPr w:rsidR="009C3FC2" w:rsidRPr="00760D08" w:rsidSect="000378D7">
          <w:pgSz w:w="11906" w:h="16838"/>
          <w:pgMar w:top="1418" w:right="1418" w:bottom="1418" w:left="1418" w:header="709" w:footer="709" w:gutter="0"/>
          <w:cols w:space="708"/>
          <w:docGrid w:linePitch="360"/>
        </w:sectPr>
      </w:pPr>
      <w:r w:rsidRPr="00760D08">
        <w:t>.</w:t>
      </w:r>
    </w:p>
    <w:p w14:paraId="6663CFA2" w14:textId="4BCE0186" w:rsidR="009C3FC2" w:rsidRPr="00760D08" w:rsidRDefault="009C3FC2" w:rsidP="009C3FC2">
      <w:pPr>
        <w:pStyle w:val="ab"/>
      </w:pPr>
      <w:r w:rsidRPr="00760D08">
        <w:lastRenderedPageBreak/>
        <w:t>Glossaire</w:t>
      </w:r>
    </w:p>
    <w:p w14:paraId="10728F9A" w14:textId="7B396F9F" w:rsidR="00381C3F" w:rsidRPr="00760D08" w:rsidRDefault="009C3FC2" w:rsidP="00381C3F">
      <w:pPr>
        <w:pStyle w:val="ab"/>
      </w:pPr>
      <w:r w:rsidRPr="00760D08">
        <w:br w:type="page"/>
      </w:r>
    </w:p>
    <w:p w14:paraId="22D7E1C3" w14:textId="6561EC76" w:rsidR="007A78B0" w:rsidRPr="00760D08" w:rsidRDefault="007A78B0" w:rsidP="007A78B0"/>
    <w:sectPr w:rsidR="007A78B0" w:rsidRPr="00760D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1D625" w14:textId="77777777" w:rsidR="001A7FF1" w:rsidRDefault="001A7FF1" w:rsidP="009C3FC2">
      <w:pPr>
        <w:spacing w:after="0"/>
      </w:pPr>
      <w:r>
        <w:separator/>
      </w:r>
    </w:p>
  </w:endnote>
  <w:endnote w:type="continuationSeparator" w:id="0">
    <w:p w14:paraId="624238F6" w14:textId="77777777" w:rsidR="001A7FF1" w:rsidRDefault="001A7FF1" w:rsidP="009C3F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B841" w14:textId="77777777" w:rsidR="000378D7" w:rsidRPr="00DF0E9D" w:rsidRDefault="000378D7" w:rsidP="000378D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15EB1" w14:textId="6E6600D8" w:rsidR="000378D7" w:rsidRPr="00DF0E9D" w:rsidRDefault="000378D7" w:rsidP="00F80013">
    <w:pPr>
      <w:pStyle w:val="a9"/>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AFD60" w14:textId="77777777" w:rsidR="001A7FF1" w:rsidRDefault="001A7FF1" w:rsidP="009C3FC2">
      <w:pPr>
        <w:spacing w:after="0"/>
      </w:pPr>
      <w:r>
        <w:separator/>
      </w:r>
    </w:p>
  </w:footnote>
  <w:footnote w:type="continuationSeparator" w:id="0">
    <w:p w14:paraId="29D26893" w14:textId="77777777" w:rsidR="001A7FF1" w:rsidRDefault="001A7FF1" w:rsidP="009C3F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32A5"/>
    <w:multiLevelType w:val="multilevel"/>
    <w:tmpl w:val="040C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05EE3184"/>
    <w:multiLevelType w:val="hybridMultilevel"/>
    <w:tmpl w:val="8FD2F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2084E"/>
    <w:multiLevelType w:val="hybridMultilevel"/>
    <w:tmpl w:val="975E9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9C2B1F"/>
    <w:multiLevelType w:val="hybridMultilevel"/>
    <w:tmpl w:val="DC680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4905EA"/>
    <w:multiLevelType w:val="hybridMultilevel"/>
    <w:tmpl w:val="0046B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371341"/>
    <w:multiLevelType w:val="hybridMultilevel"/>
    <w:tmpl w:val="61DC932A"/>
    <w:lvl w:ilvl="0" w:tplc="B5EA592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B1"/>
    <w:rsid w:val="000024EC"/>
    <w:rsid w:val="0002687F"/>
    <w:rsid w:val="000378D7"/>
    <w:rsid w:val="000401E6"/>
    <w:rsid w:val="00043607"/>
    <w:rsid w:val="000766D2"/>
    <w:rsid w:val="00083EAE"/>
    <w:rsid w:val="00086279"/>
    <w:rsid w:val="000A197F"/>
    <w:rsid w:val="000B18D5"/>
    <w:rsid w:val="000C504B"/>
    <w:rsid w:val="000F25AD"/>
    <w:rsid w:val="0011182A"/>
    <w:rsid w:val="0013021E"/>
    <w:rsid w:val="001711B8"/>
    <w:rsid w:val="00197858"/>
    <w:rsid w:val="001A7FF1"/>
    <w:rsid w:val="001B3D07"/>
    <w:rsid w:val="001C0A11"/>
    <w:rsid w:val="001D6925"/>
    <w:rsid w:val="001D7052"/>
    <w:rsid w:val="001F29FD"/>
    <w:rsid w:val="002520F9"/>
    <w:rsid w:val="00252657"/>
    <w:rsid w:val="002676B6"/>
    <w:rsid w:val="00284B77"/>
    <w:rsid w:val="00290154"/>
    <w:rsid w:val="00290498"/>
    <w:rsid w:val="002B3CC4"/>
    <w:rsid w:val="002F4BBA"/>
    <w:rsid w:val="002F6109"/>
    <w:rsid w:val="002F77FB"/>
    <w:rsid w:val="00312E04"/>
    <w:rsid w:val="003157A7"/>
    <w:rsid w:val="00340E76"/>
    <w:rsid w:val="00370BF0"/>
    <w:rsid w:val="003765EC"/>
    <w:rsid w:val="003767E7"/>
    <w:rsid w:val="00381C3F"/>
    <w:rsid w:val="003C261D"/>
    <w:rsid w:val="003D2941"/>
    <w:rsid w:val="003D391E"/>
    <w:rsid w:val="003E3319"/>
    <w:rsid w:val="00407BBA"/>
    <w:rsid w:val="00442D2D"/>
    <w:rsid w:val="004C6860"/>
    <w:rsid w:val="004E36AE"/>
    <w:rsid w:val="00502691"/>
    <w:rsid w:val="00555AE3"/>
    <w:rsid w:val="00587E5E"/>
    <w:rsid w:val="005B5DF1"/>
    <w:rsid w:val="005C060E"/>
    <w:rsid w:val="005D360D"/>
    <w:rsid w:val="005D713B"/>
    <w:rsid w:val="005E4303"/>
    <w:rsid w:val="005F65D8"/>
    <w:rsid w:val="006077B2"/>
    <w:rsid w:val="00622C7B"/>
    <w:rsid w:val="00635CC4"/>
    <w:rsid w:val="006369CE"/>
    <w:rsid w:val="006800D3"/>
    <w:rsid w:val="006B3E88"/>
    <w:rsid w:val="00750467"/>
    <w:rsid w:val="00760D08"/>
    <w:rsid w:val="00794E47"/>
    <w:rsid w:val="007A78B0"/>
    <w:rsid w:val="007B0FB9"/>
    <w:rsid w:val="007B266F"/>
    <w:rsid w:val="007C3B1F"/>
    <w:rsid w:val="007E6423"/>
    <w:rsid w:val="007F5C86"/>
    <w:rsid w:val="008158FD"/>
    <w:rsid w:val="00846C93"/>
    <w:rsid w:val="008A164A"/>
    <w:rsid w:val="008C4929"/>
    <w:rsid w:val="008D50E5"/>
    <w:rsid w:val="00921059"/>
    <w:rsid w:val="00927A5B"/>
    <w:rsid w:val="009762E5"/>
    <w:rsid w:val="009A5EF6"/>
    <w:rsid w:val="009B35B4"/>
    <w:rsid w:val="009C3FC2"/>
    <w:rsid w:val="009E1733"/>
    <w:rsid w:val="00A03D77"/>
    <w:rsid w:val="00A1169C"/>
    <w:rsid w:val="00A179D7"/>
    <w:rsid w:val="00A30172"/>
    <w:rsid w:val="00A41A64"/>
    <w:rsid w:val="00A435A6"/>
    <w:rsid w:val="00A5376D"/>
    <w:rsid w:val="00A57951"/>
    <w:rsid w:val="00A656DA"/>
    <w:rsid w:val="00A66345"/>
    <w:rsid w:val="00AA2F9E"/>
    <w:rsid w:val="00AC6546"/>
    <w:rsid w:val="00AC7F31"/>
    <w:rsid w:val="00AE25D3"/>
    <w:rsid w:val="00AE2DBC"/>
    <w:rsid w:val="00B40A00"/>
    <w:rsid w:val="00B46514"/>
    <w:rsid w:val="00B5598B"/>
    <w:rsid w:val="00B674C6"/>
    <w:rsid w:val="00BB3067"/>
    <w:rsid w:val="00BB5DF9"/>
    <w:rsid w:val="00BD5632"/>
    <w:rsid w:val="00BD5D50"/>
    <w:rsid w:val="00BE6CFA"/>
    <w:rsid w:val="00C03CCA"/>
    <w:rsid w:val="00C0594A"/>
    <w:rsid w:val="00C11016"/>
    <w:rsid w:val="00C1203D"/>
    <w:rsid w:val="00C3689F"/>
    <w:rsid w:val="00C52DDF"/>
    <w:rsid w:val="00C72A4C"/>
    <w:rsid w:val="00C84CD6"/>
    <w:rsid w:val="00CA274B"/>
    <w:rsid w:val="00CB0BEC"/>
    <w:rsid w:val="00CD3330"/>
    <w:rsid w:val="00CE3044"/>
    <w:rsid w:val="00CE75F1"/>
    <w:rsid w:val="00D05708"/>
    <w:rsid w:val="00D545B2"/>
    <w:rsid w:val="00DA3BF7"/>
    <w:rsid w:val="00DE7F5E"/>
    <w:rsid w:val="00E5042F"/>
    <w:rsid w:val="00E760BD"/>
    <w:rsid w:val="00E820A1"/>
    <w:rsid w:val="00E9455F"/>
    <w:rsid w:val="00E956B0"/>
    <w:rsid w:val="00EA38C8"/>
    <w:rsid w:val="00EC702D"/>
    <w:rsid w:val="00ED22E3"/>
    <w:rsid w:val="00EE5DD1"/>
    <w:rsid w:val="00EF2D85"/>
    <w:rsid w:val="00F00C22"/>
    <w:rsid w:val="00F054BD"/>
    <w:rsid w:val="00F14BC6"/>
    <w:rsid w:val="00F2734B"/>
    <w:rsid w:val="00F51C76"/>
    <w:rsid w:val="00F54AA0"/>
    <w:rsid w:val="00F7409D"/>
    <w:rsid w:val="00F80013"/>
    <w:rsid w:val="00F838D9"/>
    <w:rsid w:val="00FB75B1"/>
    <w:rsid w:val="00FC3544"/>
    <w:rsid w:val="00FE0A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A883"/>
  <w15:chartTrackingRefBased/>
  <w15:docId w15:val="{56B095E8-4D6F-4AC9-B8DA-B61615E3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FC2"/>
    <w:pPr>
      <w:spacing w:line="240" w:lineRule="auto"/>
      <w:jc w:val="both"/>
    </w:pPr>
    <w:rPr>
      <w:sz w:val="24"/>
    </w:rPr>
  </w:style>
  <w:style w:type="paragraph" w:styleId="1">
    <w:name w:val="heading 1"/>
    <w:basedOn w:val="a"/>
    <w:next w:val="a"/>
    <w:link w:val="10"/>
    <w:uiPriority w:val="9"/>
    <w:qFormat/>
    <w:rsid w:val="009C3FC2"/>
    <w:pPr>
      <w:keepNext/>
      <w:keepLines/>
      <w:numPr>
        <w:numId w:val="1"/>
      </w:numPr>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9C3FC2"/>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3">
    <w:name w:val="heading 3"/>
    <w:basedOn w:val="a"/>
    <w:next w:val="a"/>
    <w:link w:val="30"/>
    <w:uiPriority w:val="9"/>
    <w:unhideWhenUsed/>
    <w:qFormat/>
    <w:rsid w:val="009C3FC2"/>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9C3FC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C3FC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C3FC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C3FC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C3FC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C3F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FC2"/>
    <w:rPr>
      <w:rFonts w:asciiTheme="majorHAnsi" w:eastAsiaTheme="majorEastAsia" w:hAnsiTheme="majorHAnsi" w:cstheme="majorBidi"/>
      <w:b/>
      <w:sz w:val="32"/>
      <w:szCs w:val="32"/>
    </w:rPr>
  </w:style>
  <w:style w:type="character" w:customStyle="1" w:styleId="20">
    <w:name w:val="标题 2 字符"/>
    <w:basedOn w:val="a0"/>
    <w:link w:val="2"/>
    <w:uiPriority w:val="9"/>
    <w:rsid w:val="009C3FC2"/>
    <w:rPr>
      <w:rFonts w:asciiTheme="majorHAnsi" w:eastAsiaTheme="majorEastAsia" w:hAnsiTheme="majorHAnsi" w:cstheme="majorBidi"/>
      <w:sz w:val="26"/>
      <w:szCs w:val="26"/>
    </w:rPr>
  </w:style>
  <w:style w:type="character" w:customStyle="1" w:styleId="30">
    <w:name w:val="标题 3 字符"/>
    <w:basedOn w:val="a0"/>
    <w:link w:val="3"/>
    <w:uiPriority w:val="9"/>
    <w:rsid w:val="009C3FC2"/>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semiHidden/>
    <w:rsid w:val="009C3FC2"/>
    <w:rPr>
      <w:rFonts w:asciiTheme="majorHAnsi" w:eastAsiaTheme="majorEastAsia" w:hAnsiTheme="majorHAnsi" w:cstheme="majorBidi"/>
      <w:i/>
      <w:iCs/>
      <w:color w:val="2F5496" w:themeColor="accent1" w:themeShade="BF"/>
      <w:sz w:val="24"/>
    </w:rPr>
  </w:style>
  <w:style w:type="character" w:customStyle="1" w:styleId="50">
    <w:name w:val="标题 5 字符"/>
    <w:basedOn w:val="a0"/>
    <w:link w:val="5"/>
    <w:uiPriority w:val="9"/>
    <w:semiHidden/>
    <w:rsid w:val="009C3FC2"/>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uiPriority w:val="9"/>
    <w:semiHidden/>
    <w:rsid w:val="009C3FC2"/>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uiPriority w:val="9"/>
    <w:semiHidden/>
    <w:rsid w:val="009C3FC2"/>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uiPriority w:val="9"/>
    <w:semiHidden/>
    <w:rsid w:val="009C3FC2"/>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9C3FC2"/>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9C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72"/>
    <w:qFormat/>
    <w:rsid w:val="009C3FC2"/>
    <w:pPr>
      <w:ind w:left="720"/>
      <w:contextualSpacing/>
    </w:pPr>
  </w:style>
  <w:style w:type="paragraph" w:styleId="a5">
    <w:name w:val="footnote text"/>
    <w:basedOn w:val="a"/>
    <w:link w:val="a6"/>
    <w:uiPriority w:val="99"/>
    <w:semiHidden/>
    <w:unhideWhenUsed/>
    <w:rsid w:val="009C3FC2"/>
    <w:pPr>
      <w:spacing w:after="0"/>
    </w:pPr>
    <w:rPr>
      <w:sz w:val="20"/>
      <w:szCs w:val="20"/>
    </w:rPr>
  </w:style>
  <w:style w:type="character" w:customStyle="1" w:styleId="a6">
    <w:name w:val="脚注文本 字符"/>
    <w:basedOn w:val="a0"/>
    <w:link w:val="a5"/>
    <w:uiPriority w:val="99"/>
    <w:semiHidden/>
    <w:rsid w:val="009C3FC2"/>
    <w:rPr>
      <w:sz w:val="20"/>
      <w:szCs w:val="20"/>
    </w:rPr>
  </w:style>
  <w:style w:type="character" w:styleId="a7">
    <w:name w:val="footnote reference"/>
    <w:basedOn w:val="a0"/>
    <w:uiPriority w:val="99"/>
    <w:semiHidden/>
    <w:unhideWhenUsed/>
    <w:rsid w:val="009C3FC2"/>
    <w:rPr>
      <w:vertAlign w:val="superscript"/>
    </w:rPr>
  </w:style>
  <w:style w:type="character" w:styleId="a8">
    <w:name w:val="Hyperlink"/>
    <w:basedOn w:val="a0"/>
    <w:uiPriority w:val="99"/>
    <w:unhideWhenUsed/>
    <w:rsid w:val="009C3FC2"/>
    <w:rPr>
      <w:color w:val="0563C1" w:themeColor="hyperlink"/>
      <w:u w:val="single"/>
    </w:rPr>
  </w:style>
  <w:style w:type="paragraph" w:styleId="a9">
    <w:name w:val="footer"/>
    <w:basedOn w:val="a"/>
    <w:link w:val="aa"/>
    <w:uiPriority w:val="99"/>
    <w:unhideWhenUsed/>
    <w:rsid w:val="009C3FC2"/>
    <w:pPr>
      <w:tabs>
        <w:tab w:val="center" w:pos="4536"/>
        <w:tab w:val="right" w:pos="9072"/>
      </w:tabs>
      <w:spacing w:after="0"/>
    </w:pPr>
  </w:style>
  <w:style w:type="character" w:customStyle="1" w:styleId="aa">
    <w:name w:val="页脚 字符"/>
    <w:basedOn w:val="a0"/>
    <w:link w:val="a9"/>
    <w:uiPriority w:val="99"/>
    <w:rsid w:val="009C3FC2"/>
    <w:rPr>
      <w:sz w:val="24"/>
    </w:rPr>
  </w:style>
  <w:style w:type="paragraph" w:styleId="ab">
    <w:name w:val="Title"/>
    <w:basedOn w:val="a"/>
    <w:next w:val="a"/>
    <w:link w:val="ac"/>
    <w:uiPriority w:val="10"/>
    <w:qFormat/>
    <w:rsid w:val="009C3FC2"/>
    <w:pPr>
      <w:spacing w:after="0"/>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9C3FC2"/>
    <w:rPr>
      <w:rFonts w:asciiTheme="majorHAnsi" w:eastAsiaTheme="majorEastAsia" w:hAnsiTheme="majorHAnsi" w:cstheme="majorBidi"/>
      <w:spacing w:val="-10"/>
      <w:kern w:val="28"/>
      <w:sz w:val="56"/>
      <w:szCs w:val="56"/>
    </w:rPr>
  </w:style>
  <w:style w:type="paragraph" w:styleId="TOC">
    <w:name w:val="TOC Heading"/>
    <w:basedOn w:val="1"/>
    <w:next w:val="a"/>
    <w:uiPriority w:val="39"/>
    <w:unhideWhenUsed/>
    <w:qFormat/>
    <w:rsid w:val="009C3FC2"/>
    <w:pPr>
      <w:numPr>
        <w:numId w:val="0"/>
      </w:numPr>
      <w:outlineLvl w:val="9"/>
    </w:pPr>
    <w:rPr>
      <w:b w:val="0"/>
      <w:color w:val="2F5496" w:themeColor="accent1" w:themeShade="BF"/>
    </w:rPr>
  </w:style>
  <w:style w:type="paragraph" w:styleId="TOC1">
    <w:name w:val="toc 1"/>
    <w:basedOn w:val="a"/>
    <w:next w:val="a"/>
    <w:autoRedefine/>
    <w:uiPriority w:val="39"/>
    <w:unhideWhenUsed/>
    <w:rsid w:val="009C3FC2"/>
    <w:pPr>
      <w:spacing w:after="100"/>
    </w:pPr>
  </w:style>
  <w:style w:type="paragraph" w:styleId="TOC2">
    <w:name w:val="toc 2"/>
    <w:basedOn w:val="a"/>
    <w:next w:val="a"/>
    <w:autoRedefine/>
    <w:uiPriority w:val="39"/>
    <w:unhideWhenUsed/>
    <w:rsid w:val="009C3FC2"/>
    <w:pPr>
      <w:spacing w:after="100"/>
      <w:ind w:left="220"/>
    </w:pPr>
  </w:style>
  <w:style w:type="paragraph" w:styleId="TOC3">
    <w:name w:val="toc 3"/>
    <w:basedOn w:val="a"/>
    <w:next w:val="a"/>
    <w:autoRedefine/>
    <w:uiPriority w:val="39"/>
    <w:unhideWhenUsed/>
    <w:rsid w:val="005C060E"/>
    <w:pPr>
      <w:spacing w:after="100"/>
      <w:ind w:left="480"/>
    </w:pPr>
  </w:style>
  <w:style w:type="paragraph" w:styleId="ad">
    <w:name w:val="No Spacing"/>
    <w:uiPriority w:val="1"/>
    <w:qFormat/>
    <w:rsid w:val="00F838D9"/>
    <w:pPr>
      <w:spacing w:after="0" w:line="240" w:lineRule="auto"/>
      <w:jc w:val="both"/>
    </w:pPr>
    <w:rPr>
      <w:sz w:val="24"/>
    </w:rPr>
  </w:style>
  <w:style w:type="paragraph" w:styleId="ae">
    <w:name w:val="header"/>
    <w:basedOn w:val="a"/>
    <w:link w:val="af"/>
    <w:uiPriority w:val="99"/>
    <w:unhideWhenUsed/>
    <w:rsid w:val="00C0594A"/>
    <w:pPr>
      <w:tabs>
        <w:tab w:val="center" w:pos="4536"/>
        <w:tab w:val="right" w:pos="9072"/>
      </w:tabs>
      <w:spacing w:after="0"/>
    </w:pPr>
  </w:style>
  <w:style w:type="character" w:customStyle="1" w:styleId="af">
    <w:name w:val="页眉 字符"/>
    <w:basedOn w:val="a0"/>
    <w:link w:val="ae"/>
    <w:uiPriority w:val="99"/>
    <w:rsid w:val="00C0594A"/>
    <w:rPr>
      <w:sz w:val="24"/>
    </w:rPr>
  </w:style>
  <w:style w:type="character" w:customStyle="1" w:styleId="latin12compacttimestamp-38a8ou">
    <w:name w:val="latin12compacttimestamp-38a8ou"/>
    <w:basedOn w:val="a0"/>
    <w:rsid w:val="00F1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46673">
      <w:bodyDiv w:val="1"/>
      <w:marLeft w:val="0"/>
      <w:marRight w:val="0"/>
      <w:marTop w:val="0"/>
      <w:marBottom w:val="0"/>
      <w:divBdr>
        <w:top w:val="none" w:sz="0" w:space="0" w:color="auto"/>
        <w:left w:val="none" w:sz="0" w:space="0" w:color="auto"/>
        <w:bottom w:val="none" w:sz="0" w:space="0" w:color="auto"/>
        <w:right w:val="none" w:sz="0" w:space="0" w:color="auto"/>
      </w:divBdr>
    </w:div>
    <w:div w:id="351229378">
      <w:bodyDiv w:val="1"/>
      <w:marLeft w:val="0"/>
      <w:marRight w:val="0"/>
      <w:marTop w:val="0"/>
      <w:marBottom w:val="0"/>
      <w:divBdr>
        <w:top w:val="none" w:sz="0" w:space="0" w:color="auto"/>
        <w:left w:val="none" w:sz="0" w:space="0" w:color="auto"/>
        <w:bottom w:val="none" w:sz="0" w:space="0" w:color="auto"/>
        <w:right w:val="none" w:sz="0" w:space="0" w:color="auto"/>
      </w:divBdr>
    </w:div>
    <w:div w:id="978999241">
      <w:bodyDiv w:val="1"/>
      <w:marLeft w:val="0"/>
      <w:marRight w:val="0"/>
      <w:marTop w:val="0"/>
      <w:marBottom w:val="0"/>
      <w:divBdr>
        <w:top w:val="none" w:sz="0" w:space="0" w:color="auto"/>
        <w:left w:val="none" w:sz="0" w:space="0" w:color="auto"/>
        <w:bottom w:val="none" w:sz="0" w:space="0" w:color="auto"/>
        <w:right w:val="none" w:sz="0" w:space="0" w:color="auto"/>
      </w:divBdr>
      <w:divsChild>
        <w:div w:id="2032026520">
          <w:marLeft w:val="0"/>
          <w:marRight w:val="0"/>
          <w:marTop w:val="0"/>
          <w:marBottom w:val="0"/>
          <w:divBdr>
            <w:top w:val="none" w:sz="0" w:space="0" w:color="auto"/>
            <w:left w:val="none" w:sz="0" w:space="0" w:color="auto"/>
            <w:bottom w:val="none" w:sz="0" w:space="0" w:color="auto"/>
            <w:right w:val="none" w:sz="0" w:space="0" w:color="auto"/>
          </w:divBdr>
          <w:divsChild>
            <w:div w:id="607391745">
              <w:marLeft w:val="0"/>
              <w:marRight w:val="0"/>
              <w:marTop w:val="0"/>
              <w:marBottom w:val="0"/>
              <w:divBdr>
                <w:top w:val="none" w:sz="0" w:space="0" w:color="auto"/>
                <w:left w:val="none" w:sz="0" w:space="0" w:color="auto"/>
                <w:bottom w:val="none" w:sz="0" w:space="0" w:color="auto"/>
                <w:right w:val="none" w:sz="0" w:space="0" w:color="auto"/>
              </w:divBdr>
            </w:div>
            <w:div w:id="2032418388">
              <w:marLeft w:val="0"/>
              <w:marRight w:val="0"/>
              <w:marTop w:val="0"/>
              <w:marBottom w:val="0"/>
              <w:divBdr>
                <w:top w:val="none" w:sz="0" w:space="0" w:color="auto"/>
                <w:left w:val="none" w:sz="0" w:space="0" w:color="auto"/>
                <w:bottom w:val="none" w:sz="0" w:space="0" w:color="auto"/>
                <w:right w:val="none" w:sz="0" w:space="0" w:color="auto"/>
              </w:divBdr>
            </w:div>
            <w:div w:id="11924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332">
      <w:bodyDiv w:val="1"/>
      <w:marLeft w:val="0"/>
      <w:marRight w:val="0"/>
      <w:marTop w:val="0"/>
      <w:marBottom w:val="0"/>
      <w:divBdr>
        <w:top w:val="none" w:sz="0" w:space="0" w:color="auto"/>
        <w:left w:val="none" w:sz="0" w:space="0" w:color="auto"/>
        <w:bottom w:val="none" w:sz="0" w:space="0" w:color="auto"/>
        <w:right w:val="none" w:sz="0" w:space="0" w:color="auto"/>
      </w:divBdr>
      <w:divsChild>
        <w:div w:id="599339907">
          <w:marLeft w:val="0"/>
          <w:marRight w:val="0"/>
          <w:marTop w:val="0"/>
          <w:marBottom w:val="0"/>
          <w:divBdr>
            <w:top w:val="none" w:sz="0" w:space="0" w:color="auto"/>
            <w:left w:val="none" w:sz="0" w:space="0" w:color="auto"/>
            <w:bottom w:val="none" w:sz="0" w:space="0" w:color="auto"/>
            <w:right w:val="none" w:sz="0" w:space="0" w:color="auto"/>
          </w:divBdr>
        </w:div>
      </w:divsChild>
    </w:div>
    <w:div w:id="994911715">
      <w:bodyDiv w:val="1"/>
      <w:marLeft w:val="0"/>
      <w:marRight w:val="0"/>
      <w:marTop w:val="0"/>
      <w:marBottom w:val="0"/>
      <w:divBdr>
        <w:top w:val="none" w:sz="0" w:space="0" w:color="auto"/>
        <w:left w:val="none" w:sz="0" w:space="0" w:color="auto"/>
        <w:bottom w:val="none" w:sz="0" w:space="0" w:color="auto"/>
        <w:right w:val="none" w:sz="0" w:space="0" w:color="auto"/>
      </w:divBdr>
    </w:div>
    <w:div w:id="1253974623">
      <w:bodyDiv w:val="1"/>
      <w:marLeft w:val="0"/>
      <w:marRight w:val="0"/>
      <w:marTop w:val="0"/>
      <w:marBottom w:val="0"/>
      <w:divBdr>
        <w:top w:val="none" w:sz="0" w:space="0" w:color="auto"/>
        <w:left w:val="none" w:sz="0" w:space="0" w:color="auto"/>
        <w:bottom w:val="none" w:sz="0" w:space="0" w:color="auto"/>
        <w:right w:val="none" w:sz="0" w:space="0" w:color="auto"/>
      </w:divBdr>
    </w:div>
    <w:div w:id="1536187250">
      <w:bodyDiv w:val="1"/>
      <w:marLeft w:val="0"/>
      <w:marRight w:val="0"/>
      <w:marTop w:val="0"/>
      <w:marBottom w:val="0"/>
      <w:divBdr>
        <w:top w:val="none" w:sz="0" w:space="0" w:color="auto"/>
        <w:left w:val="none" w:sz="0" w:space="0" w:color="auto"/>
        <w:bottom w:val="none" w:sz="0" w:space="0" w:color="auto"/>
        <w:right w:val="none" w:sz="0" w:space="0" w:color="auto"/>
      </w:divBdr>
    </w:div>
    <w:div w:id="1538280314">
      <w:bodyDiv w:val="1"/>
      <w:marLeft w:val="0"/>
      <w:marRight w:val="0"/>
      <w:marTop w:val="0"/>
      <w:marBottom w:val="0"/>
      <w:divBdr>
        <w:top w:val="none" w:sz="0" w:space="0" w:color="auto"/>
        <w:left w:val="none" w:sz="0" w:space="0" w:color="auto"/>
        <w:bottom w:val="none" w:sz="0" w:space="0" w:color="auto"/>
        <w:right w:val="none" w:sz="0" w:space="0" w:color="auto"/>
      </w:divBdr>
      <w:divsChild>
        <w:div w:id="1798376414">
          <w:marLeft w:val="0"/>
          <w:marRight w:val="0"/>
          <w:marTop w:val="0"/>
          <w:marBottom w:val="0"/>
          <w:divBdr>
            <w:top w:val="none" w:sz="0" w:space="0" w:color="auto"/>
            <w:left w:val="none" w:sz="0" w:space="0" w:color="auto"/>
            <w:bottom w:val="none" w:sz="0" w:space="0" w:color="auto"/>
            <w:right w:val="none" w:sz="0" w:space="0" w:color="auto"/>
          </w:divBdr>
          <w:divsChild>
            <w:div w:id="1802764828">
              <w:marLeft w:val="0"/>
              <w:marRight w:val="0"/>
              <w:marTop w:val="0"/>
              <w:marBottom w:val="0"/>
              <w:divBdr>
                <w:top w:val="none" w:sz="0" w:space="0" w:color="auto"/>
                <w:left w:val="none" w:sz="0" w:space="0" w:color="auto"/>
                <w:bottom w:val="none" w:sz="0" w:space="0" w:color="auto"/>
                <w:right w:val="none" w:sz="0" w:space="0" w:color="auto"/>
              </w:divBdr>
              <w:divsChild>
                <w:div w:id="590552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2160096">
          <w:marLeft w:val="0"/>
          <w:marRight w:val="0"/>
          <w:marTop w:val="0"/>
          <w:marBottom w:val="0"/>
          <w:divBdr>
            <w:top w:val="none" w:sz="0" w:space="0" w:color="auto"/>
            <w:left w:val="none" w:sz="0" w:space="0" w:color="auto"/>
            <w:bottom w:val="none" w:sz="0" w:space="0" w:color="auto"/>
            <w:right w:val="none" w:sz="0" w:space="0" w:color="auto"/>
          </w:divBdr>
          <w:divsChild>
            <w:div w:id="1726759950">
              <w:marLeft w:val="0"/>
              <w:marRight w:val="0"/>
              <w:marTop w:val="0"/>
              <w:marBottom w:val="0"/>
              <w:divBdr>
                <w:top w:val="none" w:sz="0" w:space="0" w:color="auto"/>
                <w:left w:val="none" w:sz="0" w:space="0" w:color="auto"/>
                <w:bottom w:val="none" w:sz="0" w:space="0" w:color="auto"/>
                <w:right w:val="none" w:sz="0" w:space="0" w:color="auto"/>
              </w:divBdr>
              <w:divsChild>
                <w:div w:id="1424689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1062</Words>
  <Characters>6055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bendahmane</dc:creator>
  <cp:keywords/>
  <dc:description/>
  <cp:lastModifiedBy>pr253</cp:lastModifiedBy>
  <cp:revision>131</cp:revision>
  <dcterms:created xsi:type="dcterms:W3CDTF">2019-06-11T05:21:00Z</dcterms:created>
  <dcterms:modified xsi:type="dcterms:W3CDTF">2020-12-15T15:32:00Z</dcterms:modified>
</cp:coreProperties>
</file>