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A10C91" w:rsidP="00D31D50">
      <w:pPr>
        <w:spacing w:line="220" w:lineRule="atLeast"/>
        <w:rPr>
          <w:rFonts w:hint="eastAsia"/>
          <w:sz w:val="32"/>
        </w:rPr>
      </w:pPr>
      <w:r w:rsidRPr="00A10C91">
        <w:rPr>
          <w:rFonts w:hint="eastAsia"/>
          <w:sz w:val="32"/>
        </w:rPr>
        <w:t>TCP</w:t>
      </w:r>
      <w:r w:rsidRPr="00A10C91">
        <w:rPr>
          <w:rFonts w:hint="eastAsia"/>
          <w:sz w:val="32"/>
        </w:rPr>
        <w:t>是如何保证数据的可靠传输的</w:t>
      </w:r>
    </w:p>
    <w:p w:rsidR="00A10C91" w:rsidRDefault="00A10C91" w:rsidP="00A10C91">
      <w:pPr>
        <w:rPr>
          <w:rFonts w:hint="eastAsia"/>
        </w:rPr>
      </w:pPr>
      <w:r>
        <w:rPr>
          <w:rFonts w:hint="eastAsia"/>
        </w:rPr>
        <w:t>1.</w:t>
      </w:r>
      <w:r>
        <w:t>确认和重传：</w:t>
      </w:r>
    </w:p>
    <w:p w:rsidR="00A10C91" w:rsidRDefault="00A10C91" w:rsidP="00A10C91">
      <w:pPr>
        <w:rPr>
          <w:rFonts w:hint="eastAsia"/>
        </w:rPr>
      </w:pPr>
      <w:r>
        <w:t>接收方收到报文就会确认，发送方发送一段时间后没有收到确认就重传。</w:t>
      </w:r>
    </w:p>
    <w:p w:rsidR="00A10C91" w:rsidRDefault="00A10C91" w:rsidP="00A10C91">
      <w:pPr>
        <w:rPr>
          <w:rFonts w:hint="eastAsia"/>
        </w:rPr>
      </w:pPr>
      <w:r>
        <w:rPr>
          <w:rFonts w:hint="eastAsia"/>
        </w:rPr>
        <w:t>2.</w:t>
      </w:r>
      <w:r w:rsidRPr="00A10C91">
        <w:t xml:space="preserve"> </w:t>
      </w:r>
      <w:r>
        <w:t>数据校验：</w:t>
      </w:r>
    </w:p>
    <w:p w:rsidR="00A10C91" w:rsidRDefault="00A10C91" w:rsidP="00A10C91">
      <w:pPr>
        <w:rPr>
          <w:rFonts w:hint="eastAsia"/>
        </w:rPr>
      </w:pPr>
      <w:r>
        <w:t>TCP</w:t>
      </w:r>
      <w:r>
        <w:t>将保持它首部和数据的检验和。这是一个端到端的检验和，目的是检测数据在传输过程中的任何变化。如果收到段的检验和有差错，</w:t>
      </w:r>
      <w:r>
        <w:t>TCP</w:t>
      </w:r>
      <w:r>
        <w:t>将丢弃这个报文段和不确认收到此报文段。</w:t>
      </w:r>
      <w:r>
        <w:t xml:space="preserve"> (</w:t>
      </w:r>
      <w:r>
        <w:t>校验出包有错，丢弃报文段，不给出响应，</w:t>
      </w:r>
      <w:r>
        <w:t>TCP</w:t>
      </w:r>
      <w:r>
        <w:t>发送数据端，超时时会重发数据</w:t>
      </w:r>
      <w:r>
        <w:t>)</w:t>
      </w:r>
      <w:r>
        <w:t>。</w:t>
      </w:r>
    </w:p>
    <w:p w:rsidR="00A10C91" w:rsidRDefault="00A10C91" w:rsidP="00A10C91">
      <w:r>
        <w:rPr>
          <w:rFonts w:hint="eastAsia"/>
        </w:rPr>
        <w:t>3.</w:t>
      </w:r>
      <w:r w:rsidRPr="00A10C91">
        <w:t xml:space="preserve"> </w:t>
      </w:r>
      <w:r>
        <w:t>数据合理分片和排序：</w:t>
      </w:r>
    </w:p>
    <w:p w:rsidR="00A10C91" w:rsidRDefault="00A10C91" w:rsidP="00A10C91">
      <w:r>
        <w:t xml:space="preserve">　　</w:t>
      </w:r>
      <w:r>
        <w:t>UDP</w:t>
      </w:r>
      <w:r>
        <w:t>：</w:t>
      </w:r>
      <w:r>
        <w:t>IP</w:t>
      </w:r>
      <w:r>
        <w:t>数据报大于</w:t>
      </w:r>
      <w:r>
        <w:t>1500</w:t>
      </w:r>
      <w:r>
        <w:t>字节</w:t>
      </w:r>
      <w:r>
        <w:t>,</w:t>
      </w:r>
      <w:r>
        <w:t>大于</w:t>
      </w:r>
      <w:r>
        <w:t>MTU.</w:t>
      </w:r>
      <w:r>
        <w:t>这个时候发送方</w:t>
      </w:r>
      <w:r>
        <w:t>IP</w:t>
      </w:r>
      <w:r>
        <w:t>层就需要分片</w:t>
      </w:r>
      <w:r>
        <w:t>(fragmentation).</w:t>
      </w:r>
      <w:r>
        <w:t>把数据报分成若干片</w:t>
      </w:r>
      <w:r>
        <w:t>,</w:t>
      </w:r>
      <w:r>
        <w:t>使每一片都小于</w:t>
      </w:r>
      <w:r>
        <w:t>MTU.</w:t>
      </w:r>
      <w:r>
        <w:t>而接收方</w:t>
      </w:r>
      <w:r>
        <w:t>IP</w:t>
      </w:r>
      <w:r>
        <w:t>层则需要进行数据报的重组</w:t>
      </w:r>
      <w:r>
        <w:t>.</w:t>
      </w:r>
      <w:r>
        <w:t>这样就会多做许多事情</w:t>
      </w:r>
      <w:r>
        <w:t>,</w:t>
      </w:r>
      <w:r>
        <w:t>而更严重的是</w:t>
      </w:r>
      <w:r>
        <w:t>,</w:t>
      </w:r>
      <w:r>
        <w:t>由于</w:t>
      </w:r>
      <w:r>
        <w:t>UDP</w:t>
      </w:r>
      <w:r>
        <w:t>的特性</w:t>
      </w:r>
      <w:r>
        <w:t>,</w:t>
      </w:r>
      <w:r>
        <w:t>当某一片数据传送中丢失时</w:t>
      </w:r>
      <w:r>
        <w:t>,</w:t>
      </w:r>
      <w:r>
        <w:t>接收方便无法重组数据报</w:t>
      </w:r>
      <w:r>
        <w:t>.</w:t>
      </w:r>
      <w:r>
        <w:t>将导致丢弃整个</w:t>
      </w:r>
      <w:r>
        <w:t>UDP</w:t>
      </w:r>
      <w:r>
        <w:t>数据报</w:t>
      </w:r>
      <w:r>
        <w:t>.</w:t>
      </w:r>
    </w:p>
    <w:p w:rsidR="00A10C91" w:rsidRDefault="00A10C91" w:rsidP="00A10C91">
      <w:pPr>
        <w:ind w:firstLine="420"/>
        <w:rPr>
          <w:rFonts w:hint="eastAsia"/>
        </w:rPr>
      </w:pPr>
      <w:r>
        <w:t>tcp</w:t>
      </w:r>
      <w:r>
        <w:t>：按</w:t>
      </w:r>
      <w:r>
        <w:t>MTU</w:t>
      </w:r>
      <w:r>
        <w:t>合理分片，接收方会缓存未按序到达的数据，重新排序后再交给应用层。</w:t>
      </w:r>
    </w:p>
    <w:p w:rsidR="00A10C91" w:rsidRDefault="00A10C91" w:rsidP="00A10C91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t>流量</w:t>
      </w:r>
      <w:r>
        <w:rPr>
          <w:rFonts w:hint="eastAsia"/>
        </w:rPr>
        <w:t>控制：</w:t>
      </w:r>
    </w:p>
    <w:p w:rsidR="00A10C91" w:rsidRDefault="00A10C91" w:rsidP="00A10C91">
      <w:pPr>
        <w:rPr>
          <w:rFonts w:hint="eastAsia"/>
        </w:rPr>
      </w:pPr>
      <w:r>
        <w:t>当接收方来不及处理发送方的数据，能提示发送方降低发送的速率，防止包丢失。</w:t>
      </w:r>
    </w:p>
    <w:p w:rsidR="00A10C91" w:rsidRDefault="00A10C91" w:rsidP="00A10C91">
      <w:pPr>
        <w:rPr>
          <w:rFonts w:hint="eastAsia"/>
        </w:rPr>
      </w:pPr>
      <w:r>
        <w:t>5</w:t>
      </w:r>
      <w:r>
        <w:t>、拥塞控制：</w:t>
      </w:r>
    </w:p>
    <w:p w:rsidR="00A10C91" w:rsidRPr="00A10C91" w:rsidRDefault="00A10C91" w:rsidP="00A10C91">
      <w:r>
        <w:t>当网络拥塞时，减少数据的发送。</w:t>
      </w:r>
    </w:p>
    <w:p w:rsidR="00A10C91" w:rsidRPr="00A10C91" w:rsidRDefault="00A10C91" w:rsidP="00A10C91">
      <w:pPr>
        <w:rPr>
          <w:sz w:val="32"/>
        </w:rPr>
      </w:pPr>
    </w:p>
    <w:sectPr w:rsidR="00A10C91" w:rsidRPr="00A10C91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10C91"/>
    <w:rsid w:val="00B518DB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0C91"/>
    <w:pPr>
      <w:adjustRightInd w:val="0"/>
      <w:snapToGrid w:val="0"/>
      <w:spacing w:line="240" w:lineRule="auto"/>
    </w:pPr>
    <w:rPr>
      <w:rFonts w:ascii="Tahoma" w:hAnsi="Tahoma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0C91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59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2018-08-19T10:34:00Z</dcterms:modified>
</cp:coreProperties>
</file>