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312FF">
      <w:pPr>
        <w:pStyle w:val="2"/>
        <w:bidi w:val="0"/>
        <w:spacing w:line="240" w:lineRule="auto"/>
        <w:jc w:val="center"/>
        <w:rPr>
          <w:rFonts w:hint="eastAsia"/>
          <w:sz w:val="48"/>
          <w:szCs w:val="48"/>
          <w:lang w:val="en-US" w:eastAsia="zh-CN"/>
        </w:rPr>
      </w:pPr>
      <w:r>
        <w:rPr>
          <w:rFonts w:hint="eastAsia"/>
          <w:sz w:val="48"/>
          <w:szCs w:val="48"/>
          <w:lang w:val="en-US" w:eastAsia="zh-CN"/>
        </w:rPr>
        <w:t>先进控制基础课程报告</w:t>
      </w:r>
    </w:p>
    <w:p w14:paraId="686C2469">
      <w:pPr>
        <w:pStyle w:val="3"/>
        <w:bidi w:val="0"/>
        <w:spacing w:line="240" w:lineRule="auto"/>
        <w:jc w:val="center"/>
        <w:rPr>
          <w:rFonts w:hint="eastAsia" w:ascii="仿宋" w:hAnsi="仿宋" w:eastAsia="仿宋"/>
          <w:sz w:val="24"/>
          <w:szCs w:val="24"/>
          <w:lang w:val="en-US" w:eastAsia="zh-CN"/>
        </w:rPr>
      </w:pPr>
      <w:r>
        <w:rPr>
          <w:rFonts w:hint="eastAsia"/>
          <w:sz w:val="36"/>
          <w:szCs w:val="36"/>
          <w:lang w:val="en-US" w:eastAsia="zh-CN"/>
        </w:rPr>
        <w:t>——</w:t>
      </w:r>
      <w:r>
        <w:rPr>
          <w:sz w:val="36"/>
          <w:szCs w:val="36"/>
        </w:rPr>
        <w:t>单级倒立摆系统的先进控制方法研究与仿真验证</w:t>
      </w:r>
    </w:p>
    <w:p w14:paraId="11150C46">
      <w:pPr>
        <w:spacing w:line="400" w:lineRule="atLeast"/>
        <w:ind w:left="424" w:leftChars="202" w:right="531" w:rightChars="253"/>
        <w:rPr>
          <w:rFonts w:hint="eastAsia" w:hAnsi="楷体"/>
        </w:rPr>
      </w:pPr>
      <w:r>
        <w:rPr>
          <w:rFonts w:hint="eastAsia" w:ascii="黑体" w:hAnsi="黑体" w:eastAsia="黑体"/>
        </w:rPr>
        <w:t>摘  要：</w:t>
      </w:r>
      <w:r>
        <w:t>本</w:t>
      </w:r>
      <w:r>
        <w:rPr>
          <w:rFonts w:hint="eastAsia"/>
          <w:lang w:val="en-US" w:eastAsia="zh-CN"/>
        </w:rPr>
        <w:t>实验</w:t>
      </w:r>
      <w:r>
        <w:t>围绕倒立摆-小车（Cart-Pole）系统的稳定化控制与位置抑制问题，设计并实现了四类控制器：比例-积分-微分（PID）、线性二次型调节器（LQ</w:t>
      </w:r>
      <w:bookmarkStart w:id="0" w:name="_GoBack"/>
      <w:bookmarkEnd w:id="0"/>
      <w:r>
        <w:t>R）、模糊控制与模型预测控制（MPC）</w:t>
      </w:r>
      <w:r>
        <w:rPr>
          <w:rFonts w:hint="eastAsia"/>
          <w:lang w:eastAsia="zh-CN"/>
        </w:rPr>
        <w:t>，</w:t>
      </w:r>
      <w:r>
        <w:rPr>
          <w:rFonts w:hint="eastAsia"/>
          <w:lang w:val="en-US" w:eastAsia="zh-CN"/>
        </w:rPr>
        <w:t>其中PID和LQR算法作为传统算法用于对比。</w:t>
      </w:r>
      <w:r>
        <w:t>从动力学建模与线性化出发，给出离散化的线性时不变模型，并基于统一的 Python 仿真平台对四种方法进行一致性比较。实验通过动画与统一对比图展示结果，并保存指标数据以利于复现与评估。结果表明：在小角度稳定化任务中，LQR 与 MPC 均能实现快速平滑的收敛；引入软约束与终端权重后，MPC 在抑制小车位置漂移方面具有明显优势。本文最后讨论方法优缺点与未来工作方向。</w:t>
      </w:r>
    </w:p>
    <w:p w14:paraId="1F576DF0">
      <w:pPr>
        <w:pStyle w:val="26"/>
        <w:rPr>
          <w:rFonts w:hint="eastAsia" w:ascii="Times New Roman" w:hAnsi="Times New Roman" w:eastAsia="楷体"/>
          <w:szCs w:val="21"/>
        </w:rPr>
      </w:pPr>
      <w:r>
        <w:rPr>
          <w:rFonts w:hint="eastAsia" w:ascii="黑体" w:hAnsi="黑体" w:eastAsia="黑体"/>
        </w:rPr>
        <w:t>关键字：</w:t>
      </w:r>
      <w:r>
        <w:t xml:space="preserve"> PID；LQR；模糊控制；MPC；</w:t>
      </w:r>
      <w:r>
        <w:rPr>
          <w:rFonts w:hint="eastAsia"/>
          <w:lang w:val="en-US" w:eastAsia="zh-CN"/>
        </w:rPr>
        <w:t>倒立摆</w:t>
      </w:r>
    </w:p>
    <w:p w14:paraId="6E320C53">
      <w:pPr>
        <w:rPr>
          <w:rFonts w:hint="eastAsia" w:ascii="Times New Roman" w:hAnsi="Times New Roman" w:eastAsia="楷体"/>
          <w:szCs w:val="21"/>
        </w:rPr>
      </w:pPr>
    </w:p>
    <w:p w14:paraId="111E206C">
      <w:pPr>
        <w:pStyle w:val="23"/>
        <w:sectPr>
          <w:pgSz w:w="11906" w:h="16838"/>
          <w:pgMar w:top="1440" w:right="1080" w:bottom="1440" w:left="1080" w:header="851" w:footer="992" w:gutter="0"/>
          <w:cols w:space="720" w:num="1"/>
          <w:docGrid w:type="lines" w:linePitch="312" w:charSpace="0"/>
        </w:sectPr>
      </w:pPr>
    </w:p>
    <w:p w14:paraId="6F2E442D">
      <w:pPr>
        <w:pStyle w:val="23"/>
        <w:numPr>
          <w:ilvl w:val="0"/>
          <w:numId w:val="0"/>
        </w:numPr>
        <w:bidi w:val="0"/>
        <w:ind w:left="420" w:leftChars="0" w:hanging="420" w:firstLineChars="0"/>
        <w:rPr>
          <w:rFonts w:hint="default" w:eastAsia="宋体"/>
          <w:lang w:val="en-US" w:eastAsia="zh-CN"/>
        </w:rPr>
      </w:pPr>
      <w:r>
        <w:rPr>
          <w:rFonts w:hint="eastAsia"/>
          <w:b/>
          <w:bCs w:val="0"/>
          <w:lang w:val="en-US" w:eastAsia="zh-CN"/>
        </w:rPr>
        <w:t>1</w:t>
      </w:r>
      <w:r>
        <w:rPr>
          <w:rFonts w:hint="eastAsia"/>
          <w:lang w:val="en-US" w:eastAsia="zh-CN"/>
        </w:rPr>
        <w:t xml:space="preserve"> </w:t>
      </w:r>
      <w:r>
        <w:t>引言</w:t>
      </w:r>
    </w:p>
    <w:p w14:paraId="325622F5">
      <w:pPr>
        <w:pStyle w:val="24"/>
        <w:numPr>
          <w:ilvl w:val="1"/>
          <w:numId w:val="0"/>
        </w:numPr>
        <w:bidi w:val="0"/>
        <w:ind w:leftChars="0"/>
        <w:rPr>
          <w:rFonts w:hint="default"/>
          <w:lang w:val="en-US" w:eastAsia="zh-CN"/>
        </w:rPr>
      </w:pPr>
      <w:r>
        <w:rPr>
          <w:rFonts w:hint="default" w:ascii="Times New Roman" w:hAnsi="Times New Roman" w:cs="Times New Roman"/>
          <w:b/>
          <w:bCs w:val="0"/>
          <w:lang w:val="en-US" w:eastAsia="zh-CN"/>
        </w:rPr>
        <w:t>1.1</w:t>
      </w:r>
      <w:r>
        <w:rPr>
          <w:rFonts w:hint="eastAsia"/>
          <w:lang w:val="en-US" w:eastAsia="zh-CN"/>
        </w:rPr>
        <w:t xml:space="preserve"> </w:t>
      </w:r>
      <w:r>
        <w:rPr>
          <w:rFonts w:hint="default"/>
          <w:lang w:val="en-US" w:eastAsia="zh-CN"/>
        </w:rPr>
        <w:t>倒立摆系统研究背景与意义</w:t>
      </w:r>
    </w:p>
    <w:p w14:paraId="23D8578F">
      <w:pPr>
        <w:pStyle w:val="26"/>
      </w:pPr>
      <w:r>
        <w:t>倒立摆系统作为控制理论教学与科研中的经典物理模型，是典型的多变量、高阶次、非线性、强耦合、自然不稳定系统。该系统由一个垂直放置的摆杆和一个水平移动的底座组成，控制目标是通过控制底座的运动，使摆杆保持直立状态。倒立摆系统的稳定控制问题能够有效反映控制理论中的许多关键问题，如非线性问题、鲁棒性问题、随动问题、镇定和跟踪问题等。</w:t>
      </w:r>
    </w:p>
    <w:p w14:paraId="42344794">
      <w:pPr>
        <w:pStyle w:val="26"/>
      </w:pPr>
      <w:r>
        <w:t>倒立摆系统的研究始于 20 世纪 50 年代，早期主要集中于直线倒立摆的建模和摆杆的平衡控制。随着现代控制理论的发展，尤其是多变量线性系统理论及最优理论的发展，70 年代之后关于倒立摆系统的研究吸引了更多关注。80 年代后期，随着模糊控制的发展，用模糊控制来实现倒立摆的控制得到了大力发展。90 年代，神经网络控制开始发展，神经网络控制倒立摆以自学习为基础，用全新的概念进行信号处理，显示了巨大的潜力。</w:t>
      </w:r>
    </w:p>
    <w:p w14:paraId="50EE282C">
      <w:pPr>
        <w:pStyle w:val="24"/>
        <w:numPr>
          <w:ilvl w:val="1"/>
          <w:numId w:val="0"/>
        </w:numPr>
        <w:bidi w:val="0"/>
        <w:ind w:leftChars="0"/>
      </w:pPr>
      <w:r>
        <w:rPr>
          <w:rFonts w:hint="default" w:ascii="Times New Roman" w:hAnsi="Times New Roman" w:cs="Times New Roman"/>
          <w:b/>
          <w:bCs w:val="0"/>
          <w:lang w:val="en-US" w:eastAsia="zh-CN"/>
        </w:rPr>
        <w:t>1.</w:t>
      </w:r>
      <w:r>
        <w:rPr>
          <w:rFonts w:hint="eastAsia" w:ascii="Times New Roman" w:hAnsi="Times New Roman" w:cs="Times New Roman"/>
          <w:b/>
          <w:bCs w:val="0"/>
          <w:lang w:val="en-US" w:eastAsia="zh-CN"/>
        </w:rPr>
        <w:t>2</w:t>
      </w:r>
      <w:r>
        <w:rPr>
          <w:rFonts w:hint="eastAsia"/>
          <w:b w:val="0"/>
          <w:bCs/>
          <w:lang w:val="en-US" w:eastAsia="zh-CN"/>
        </w:rPr>
        <w:t xml:space="preserve"> </w:t>
      </w:r>
      <w:r>
        <w:t>控制方法研究现状</w:t>
      </w:r>
    </w:p>
    <w:p w14:paraId="024541FD">
      <w:pPr>
        <w:pStyle w:val="26"/>
      </w:pPr>
      <w:r>
        <w:t>当前，针对倒立摆系统的控制方法研究已经相当丰富。在传统控制方法方面，PID 控制通过比例、积分、微分三个环节的组合调整控制量，结构简单、鲁棒性强，能快速抑制系统偏差；LQR（线性二次型调节器）基于系统线性模型，通过最小化二次型性能指标实现最优控制，设计过程系统化，控制精度较高。但二者均基于线性假设，难以充分适配倒立摆系统的强非线性特性，在实际应用中存在一定局限性。</w:t>
      </w:r>
    </w:p>
    <w:p w14:paraId="589E3F2F">
      <w:pPr>
        <w:pStyle w:val="26"/>
      </w:pPr>
      <w:r>
        <w:t>在先进控制方法方面，模型预测控制（MPC）作为一种基于模型的优化控制算法，能够有效处理非线性系统的约束和优化问题。MPC 通过在每个采样时刻预测系统未来的行为，并根据预测结果优化控制输入，实现对系统的最优控制。在倒立摆控制中，MPC 首先建立一个预测模型，然后利用滚动优化策略，在每个采样时刻求解一个优化问题，得到最优控制输入。</w:t>
      </w:r>
    </w:p>
    <w:p w14:paraId="5D4B6032">
      <w:pPr>
        <w:pStyle w:val="26"/>
        <w:ind w:left="0" w:leftChars="0" w:firstLine="420" w:firstLineChars="0"/>
      </w:pPr>
      <w:r>
        <w:t>模糊控制（FC）作为一种智能控制方法，无需精确的数学模型即可实现对复杂系统的有效控制。模糊控制通过模仿人类的模糊决策思维，将精确的输入量映射为模糊集合，然后根据预设的模糊规则库进行逻辑推理，最终将模糊输出转换为精确的控制量。在倒立摆控制中，模糊控制通常以摆杆的角度偏差和角速度偏差作为输入，输出控制小车的作用力。</w:t>
      </w:r>
    </w:p>
    <w:p w14:paraId="42CBD86A">
      <w:pPr>
        <w:pStyle w:val="24"/>
        <w:numPr>
          <w:ilvl w:val="1"/>
          <w:numId w:val="0"/>
        </w:numPr>
        <w:bidi w:val="0"/>
        <w:ind w:leftChars="0"/>
        <w:rPr>
          <w:b w:val="0"/>
          <w:bCs/>
        </w:rPr>
      </w:pPr>
      <w:r>
        <w:rPr>
          <w:rFonts w:hint="default" w:ascii="Times New Roman" w:hAnsi="Times New Roman" w:cs="Times New Roman"/>
          <w:b/>
          <w:bCs w:val="0"/>
          <w:lang w:val="en-US" w:eastAsia="zh-CN"/>
        </w:rPr>
        <w:t>1.</w:t>
      </w:r>
      <w:r>
        <w:rPr>
          <w:rFonts w:hint="eastAsia" w:ascii="Times New Roman" w:hAnsi="Times New Roman" w:cs="Times New Roman"/>
          <w:b/>
          <w:bCs w:val="0"/>
          <w:lang w:val="en-US" w:eastAsia="zh-CN"/>
        </w:rPr>
        <w:t>3</w:t>
      </w:r>
      <w:r>
        <w:rPr>
          <w:rFonts w:hint="eastAsia"/>
          <w:b w:val="0"/>
          <w:bCs/>
          <w:lang w:val="en-US" w:eastAsia="zh-CN"/>
        </w:rPr>
        <w:t xml:space="preserve"> </w:t>
      </w:r>
      <w:r>
        <w:rPr>
          <w:b w:val="0"/>
          <w:bCs/>
        </w:rPr>
        <w:t>研究内容与目标</w:t>
      </w:r>
    </w:p>
    <w:p w14:paraId="49A9C914">
      <w:pPr>
        <w:pStyle w:val="26"/>
      </w:pPr>
      <w:r>
        <w:t>本研究旨在通过对单级倒立摆系统的深入分析，分别设计基于模型预测控制、模糊控制和神经网络控制的三种控制器，并通过 Python 仿真平台进行性能对比验证。研究的主要内容包括：</w:t>
      </w:r>
    </w:p>
    <w:p w14:paraId="47B3A9C8">
      <w:pPr>
        <w:pStyle w:val="26"/>
      </w:pPr>
      <w:r>
        <w:rPr>
          <w:rFonts w:hint="eastAsia"/>
          <w:lang w:val="en-US" w:eastAsia="zh-CN"/>
        </w:rPr>
        <w:t>(1)</w:t>
      </w:r>
      <w:r>
        <w:t>建立单级倒立摆系统的精确数学模型，包括物理参数定义、动力学方程推导和状态空间建模；</w:t>
      </w:r>
    </w:p>
    <w:p w14:paraId="03A42A73">
      <w:pPr>
        <w:pStyle w:val="26"/>
      </w:pPr>
      <w:r>
        <w:rPr>
          <w:rFonts w:hint="eastAsia"/>
          <w:lang w:eastAsia="zh-CN"/>
        </w:rPr>
        <w:t>（</w:t>
      </w:r>
      <w:r>
        <w:rPr>
          <w:rFonts w:hint="eastAsia"/>
          <w:lang w:val="en-US" w:eastAsia="zh-CN"/>
        </w:rPr>
        <w:t>2</w:t>
      </w:r>
      <w:r>
        <w:rPr>
          <w:rFonts w:hint="eastAsia"/>
          <w:lang w:eastAsia="zh-CN"/>
        </w:rPr>
        <w:t>）</w:t>
      </w:r>
      <w:r>
        <w:t>基于线性化模型设计模型预测控制器，重点解决预测模型建立、滚动优化算法设计和约束处理等关键问题；</w:t>
      </w:r>
    </w:p>
    <w:p w14:paraId="5949087A">
      <w:pPr>
        <w:pStyle w:val="26"/>
        <w:rPr>
          <w:rFonts w:hint="eastAsia"/>
        </w:rPr>
      </w:pPr>
      <w:r>
        <w:rPr>
          <w:rFonts w:hint="eastAsia"/>
          <w:lang w:eastAsia="zh-CN"/>
        </w:rPr>
        <w:t>（</w:t>
      </w:r>
      <w:r>
        <w:rPr>
          <w:rFonts w:hint="eastAsia"/>
          <w:lang w:val="en-US" w:eastAsia="zh-CN"/>
        </w:rPr>
        <w:t>3</w:t>
      </w:r>
      <w:r>
        <w:rPr>
          <w:rFonts w:hint="eastAsia"/>
          <w:lang w:eastAsia="zh-CN"/>
        </w:rPr>
        <w:t>）</w:t>
      </w:r>
      <w:r>
        <w:rPr>
          <w:rFonts w:hint="eastAsia"/>
        </w:rPr>
        <w:t>PID 控制设计：结构选择、离散实现、抗积分饱和、参数整定；</w:t>
      </w:r>
    </w:p>
    <w:p w14:paraId="2E1CA95A">
      <w:pPr>
        <w:pStyle w:val="26"/>
      </w:pPr>
      <w:r>
        <w:rPr>
          <w:rFonts w:hint="eastAsia"/>
          <w:lang w:val="en-US" w:eastAsia="zh-CN"/>
        </w:rPr>
        <w:t>（4）</w:t>
      </w:r>
      <w:r>
        <w:rPr>
          <w:rFonts w:hint="eastAsia"/>
        </w:rPr>
        <w:t>LQR 控制设计：权重选取、DARE 求解、离散反馈律与输入限幅；</w:t>
      </w:r>
    </w:p>
    <w:p w14:paraId="7410A9D6">
      <w:pPr>
        <w:pStyle w:val="26"/>
      </w:pPr>
      <w:r>
        <w:rPr>
          <w:rFonts w:hint="eastAsia"/>
          <w:lang w:eastAsia="zh-CN"/>
        </w:rPr>
        <w:t>（</w:t>
      </w:r>
      <w:r>
        <w:rPr>
          <w:rFonts w:hint="eastAsia"/>
          <w:lang w:val="en-US" w:eastAsia="zh-CN"/>
        </w:rPr>
        <w:t>5</w:t>
      </w:r>
      <w:r>
        <w:rPr>
          <w:rFonts w:hint="eastAsia"/>
          <w:lang w:eastAsia="zh-CN"/>
        </w:rPr>
        <w:t>）</w:t>
      </w:r>
      <w:r>
        <w:t>设计模糊控制器，包括输入输出变量选择、模糊规则库建立和隶属度函数设计；</w:t>
      </w:r>
    </w:p>
    <w:p w14:paraId="20AA2397">
      <w:pPr>
        <w:pStyle w:val="26"/>
      </w:pPr>
      <w:r>
        <w:rPr>
          <w:rFonts w:hint="eastAsia"/>
          <w:lang w:eastAsia="zh-CN"/>
        </w:rPr>
        <w:t>（</w:t>
      </w:r>
      <w:r>
        <w:rPr>
          <w:rFonts w:hint="eastAsia"/>
          <w:lang w:val="en-US" w:eastAsia="zh-CN"/>
        </w:rPr>
        <w:t>5</w:t>
      </w:r>
      <w:r>
        <w:rPr>
          <w:rFonts w:hint="eastAsia"/>
          <w:lang w:eastAsia="zh-CN"/>
        </w:rPr>
        <w:t>）</w:t>
      </w:r>
      <w:r>
        <w:t>通过 Python 仿真平台进行</w:t>
      </w:r>
      <w:r>
        <w:rPr>
          <w:rFonts w:hint="eastAsia"/>
          <w:lang w:val="en-US" w:eastAsia="zh-CN"/>
        </w:rPr>
        <w:t>四</w:t>
      </w:r>
      <w:r>
        <w:t>种控制方法的性能对比分析，验证各控制器的有效性和优越性。</w:t>
      </w:r>
    </w:p>
    <w:p w14:paraId="4409376A">
      <w:pPr>
        <w:pStyle w:val="26"/>
        <w:ind w:left="0" w:leftChars="0" w:firstLine="0" w:firstLineChars="0"/>
      </w:pPr>
    </w:p>
    <w:p w14:paraId="34A501E4">
      <w:pPr>
        <w:pStyle w:val="23"/>
        <w:numPr>
          <w:ilvl w:val="0"/>
          <w:numId w:val="0"/>
        </w:numPr>
        <w:rPr>
          <w:rFonts w:hint="default" w:eastAsia="黑体"/>
          <w:lang w:val="en-US" w:eastAsia="zh-CN"/>
        </w:rPr>
      </w:pPr>
      <w:r>
        <w:rPr>
          <w:rFonts w:hint="eastAsia"/>
          <w:lang w:val="en-US" w:eastAsia="zh-CN"/>
        </w:rPr>
        <w:t xml:space="preserve">2 </w:t>
      </w:r>
      <w:r>
        <w:t>控制问题描述</w:t>
      </w:r>
      <w:r>
        <w:rPr>
          <w:rFonts w:hint="eastAsia"/>
          <w:lang w:val="en-US" w:eastAsia="zh-CN"/>
        </w:rPr>
        <w:t>与建模</w:t>
      </w:r>
    </w:p>
    <w:p w14:paraId="5C68309D">
      <w:pPr>
        <w:pStyle w:val="24"/>
        <w:numPr>
          <w:ilvl w:val="1"/>
          <w:numId w:val="0"/>
        </w:numPr>
        <w:ind w:leftChars="0"/>
        <w:rPr>
          <w:rFonts w:hint="eastAsia"/>
        </w:rPr>
      </w:pPr>
      <w:r>
        <w:rPr>
          <w:rFonts w:hint="eastAsia" w:ascii="Times New Roman" w:hAnsi="Times New Roman" w:cs="Times New Roman"/>
          <w:b/>
          <w:bCs w:val="0"/>
          <w:lang w:val="en-US" w:eastAsia="zh-CN"/>
        </w:rPr>
        <w:t>2.1</w:t>
      </w:r>
      <w:r>
        <w:rPr>
          <w:rFonts w:hint="eastAsia"/>
          <w:lang w:val="en-US" w:eastAsia="zh-CN"/>
        </w:rPr>
        <w:t xml:space="preserve"> </w:t>
      </w:r>
      <w:r>
        <w:rPr>
          <w:rFonts w:cs="Times New Roman"/>
          <w:b w:val="0"/>
          <w:bCs/>
          <w:sz w:val="21"/>
          <w:szCs w:val="21"/>
        </w:rPr>
        <w:t>物理模型与参数定义</w:t>
      </w:r>
    </w:p>
    <w:p w14:paraId="45A04D24">
      <w:pPr>
        <w:pStyle w:val="26"/>
        <w:jc w:val="center"/>
        <w:rPr>
          <w:rFonts w:hint="eastAsia"/>
          <w:lang w:val="en-US" w:eastAsia="zh-CN"/>
        </w:rPr>
      </w:pPr>
      <w:r>
        <w:rPr>
          <w:rFonts w:hint="eastAsia"/>
          <w:lang w:val="en-US" w:eastAsia="zh-CN"/>
        </w:rPr>
        <w:drawing>
          <wp:inline distT="0" distB="0" distL="114300" distR="114300">
            <wp:extent cx="2025650" cy="1506220"/>
            <wp:effectExtent l="0" t="0" r="6350" b="508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4"/>
                    <a:stretch>
                      <a:fillRect/>
                    </a:stretch>
                  </pic:blipFill>
                  <pic:spPr>
                    <a:xfrm>
                      <a:off x="0" y="0"/>
                      <a:ext cx="2025650" cy="1506220"/>
                    </a:xfrm>
                    <a:prstGeom prst="rect">
                      <a:avLst/>
                    </a:prstGeom>
                    <a:noFill/>
                    <a:ln>
                      <a:noFill/>
                    </a:ln>
                  </pic:spPr>
                </pic:pic>
              </a:graphicData>
            </a:graphic>
          </wp:inline>
        </w:drawing>
      </w:r>
    </w:p>
    <w:p w14:paraId="76EBB9F2">
      <w:pPr>
        <w:pStyle w:val="37"/>
        <w:rPr>
          <w:rFonts w:hint="default" w:cs="Times New Roman"/>
          <w:lang w:val="en-US" w:eastAsia="zh-CN"/>
        </w:rPr>
      </w:pPr>
      <w:r>
        <w:rPr>
          <w:rFonts w:hint="eastAsia" w:cs="Times New Roman"/>
          <w:lang w:val="en-US" w:eastAsia="zh-CN"/>
        </w:rPr>
        <w:t>图2.1</w:t>
      </w:r>
      <w:r>
        <w:rPr>
          <w:rFonts w:hint="eastAsia" w:cs="Times New Roman"/>
        </w:rPr>
        <w:t xml:space="preserve"> </w:t>
      </w:r>
      <w:r>
        <w:rPr>
          <w:rFonts w:hint="eastAsia" w:cs="Times New Roman"/>
          <w:lang w:val="en-US" w:eastAsia="zh-CN"/>
        </w:rPr>
        <w:t>倒立摆装置图</w:t>
      </w:r>
    </w:p>
    <w:p w14:paraId="0973DBA9">
      <w:pPr>
        <w:pStyle w:val="26"/>
        <w:rPr>
          <w:rFonts w:hint="eastAsia"/>
          <w:lang w:eastAsia="zh-CN"/>
        </w:rPr>
      </w:pPr>
      <w:r>
        <w:rPr>
          <w:rFonts w:hint="eastAsia"/>
          <w:lang w:val="en-US" w:eastAsia="zh-CN"/>
        </w:rPr>
        <w:t>单</w:t>
      </w:r>
      <w:r>
        <w:rPr>
          <w:rFonts w:hint="eastAsia"/>
        </w:rPr>
        <w:t>级倒立摆装置如图</w:t>
      </w:r>
      <w:r>
        <w:rPr>
          <w:rFonts w:hint="eastAsia"/>
          <w:lang w:val="en-US" w:eastAsia="zh-CN"/>
        </w:rPr>
        <w:t>2.1</w:t>
      </w:r>
      <w:r>
        <w:rPr>
          <w:rFonts w:hint="eastAsia"/>
        </w:rPr>
        <w:t>所示。装在小车上的倒立摆在水平力的作用下,通过控制小车的运动速度使偏转角为0,即可使倒立摆直立起来</w:t>
      </w:r>
      <w:r>
        <w:rPr>
          <w:rFonts w:hint="eastAsia"/>
          <w:lang w:eastAsia="zh-CN"/>
        </w:rPr>
        <w:t>。</w:t>
      </w:r>
      <w:r>
        <w:rPr>
          <w:rFonts w:hint="eastAsia"/>
          <w:lang w:val="en-US" w:eastAsia="zh-CN"/>
        </w:rPr>
        <w:t>其中</w:t>
      </w:r>
      <w:r>
        <w:rPr>
          <w:rFonts w:hint="eastAsia"/>
          <w:lang w:eastAsia="zh-CN"/>
        </w:rPr>
        <w:t>杆可以无摩擦地自由转动。系统的主要物理参数定义如下（</w:t>
      </w:r>
      <w:r>
        <w:rPr>
          <w:rFonts w:hint="eastAsia"/>
          <w:lang w:val="en-US" w:eastAsia="zh-CN"/>
        </w:rPr>
        <w:t>这里假设小车与地面无摩擦，摆杆质量均集中在质心上）</w:t>
      </w:r>
      <w:r>
        <w:rPr>
          <w:rFonts w:hint="eastAsia"/>
          <w:lang w:eastAsia="zh-CN"/>
        </w:rPr>
        <w:t>：</w:t>
      </w:r>
    </w:p>
    <w:p w14:paraId="7F69926E">
      <w:pPr>
        <w:pStyle w:val="37"/>
        <w:rPr>
          <w:rFonts w:hint="default" w:eastAsia="黑体"/>
          <w:lang w:val="en-US" w:eastAsia="zh-CN"/>
        </w:rPr>
      </w:pPr>
      <w:r>
        <w:rPr>
          <w:rFonts w:hint="eastAsia" w:cs="Times New Roman"/>
        </w:rPr>
        <w:t>表</w:t>
      </w:r>
      <w:r>
        <w:rPr>
          <w:rFonts w:hint="eastAsia" w:cs="Times New Roman"/>
          <w:lang w:val="en-US" w:eastAsia="zh-CN"/>
        </w:rPr>
        <w:t>2.1</w:t>
      </w:r>
      <w:r>
        <w:rPr>
          <w:rFonts w:hint="eastAsia" w:cs="Times New Roman"/>
        </w:rPr>
        <w:t xml:space="preserve"> </w:t>
      </w:r>
      <w:r>
        <w:rPr>
          <w:rFonts w:hint="eastAsia" w:cs="Times New Roman"/>
          <w:lang w:val="en-US" w:eastAsia="zh-CN"/>
        </w:rPr>
        <w:t>倒立摆物理参数定义</w:t>
      </w:r>
    </w:p>
    <w:tbl>
      <w:tblPr>
        <w:tblStyle w:val="10"/>
        <w:tblW w:w="4850" w:type="dxa"/>
        <w:jc w:val="center"/>
        <w:tblBorders>
          <w:top w:val="single" w:color="4F81BD" w:sz="8" w:space="0"/>
          <w:left w:val="none" w:color="auto" w:sz="0" w:space="0"/>
          <w:bottom w:val="single" w:color="4F81BD" w:sz="8" w:space="0"/>
          <w:right w:val="none" w:color="auto" w:sz="0" w:space="0"/>
          <w:insideH w:val="none" w:color="auto" w:sz="0" w:space="0"/>
          <w:insideV w:val="none" w:color="auto" w:sz="0" w:space="0"/>
        </w:tblBorders>
        <w:tblLayout w:type="fixed"/>
        <w:tblCellMar>
          <w:top w:w="56" w:type="dxa"/>
          <w:left w:w="96" w:type="dxa"/>
          <w:bottom w:w="56" w:type="dxa"/>
          <w:right w:w="96" w:type="dxa"/>
        </w:tblCellMar>
      </w:tblPr>
      <w:tblGrid>
        <w:gridCol w:w="1076"/>
        <w:gridCol w:w="2171"/>
        <w:gridCol w:w="746"/>
        <w:gridCol w:w="857"/>
      </w:tblGrid>
      <w:tr w14:paraId="1B0F7A21">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tblHeader/>
          <w:jc w:val="center"/>
        </w:trPr>
        <w:tc>
          <w:tcPr>
            <w:tcW w:w="1076" w:type="dxa"/>
            <w:tcBorders>
              <w:top w:val="single" w:color="4F81BD" w:sz="8" w:space="0"/>
              <w:left w:val="nil"/>
              <w:bottom w:val="single" w:color="4F81BD" w:sz="8" w:space="0"/>
              <w:right w:val="nil"/>
            </w:tcBorders>
            <w:noWrap w:val="0"/>
            <w:vAlign w:val="center"/>
          </w:tcPr>
          <w:p w14:paraId="5EBCC3B7">
            <w:pPr>
              <w:keepNext w:val="0"/>
              <w:keepLines w:val="0"/>
              <w:widowControl/>
              <w:suppressLineNumbers w:val="0"/>
              <w:snapToGrid w:val="0"/>
              <w:jc w:val="center"/>
              <w:rPr>
                <w:rFonts w:hint="eastAsia" w:ascii="宋体" w:hAnsi="宋体" w:eastAsia="宋体" w:cs="宋体"/>
                <w:b/>
                <w:kern w:val="2"/>
                <w:sz w:val="18"/>
                <w:szCs w:val="18"/>
                <w:lang w:val="en-US" w:eastAsia="zh-CN" w:bidi="ar-SA"/>
              </w:rPr>
            </w:pPr>
            <w:r>
              <w:rPr>
                <w:rFonts w:hint="eastAsia" w:ascii="宋体" w:hAnsi="宋体" w:eastAsia="宋体" w:cs="宋体"/>
                <w:b/>
                <w:kern w:val="2"/>
                <w:sz w:val="18"/>
                <w:szCs w:val="18"/>
                <w:lang w:val="en-US" w:eastAsia="zh-CN" w:bidi="ar-SA"/>
              </w:rPr>
              <w:t>参数符号</w:t>
            </w:r>
          </w:p>
        </w:tc>
        <w:tc>
          <w:tcPr>
            <w:tcW w:w="2171" w:type="dxa"/>
            <w:tcBorders>
              <w:top w:val="single" w:color="4F81BD" w:sz="8" w:space="0"/>
              <w:left w:val="nil"/>
              <w:bottom w:val="single" w:color="4F81BD" w:sz="8" w:space="0"/>
              <w:right w:val="nil"/>
            </w:tcBorders>
            <w:noWrap w:val="0"/>
            <w:vAlign w:val="center"/>
          </w:tcPr>
          <w:p w14:paraId="4551213F">
            <w:pPr>
              <w:keepNext w:val="0"/>
              <w:keepLines w:val="0"/>
              <w:widowControl/>
              <w:suppressLineNumbers w:val="0"/>
              <w:snapToGrid w:val="0"/>
              <w:jc w:val="center"/>
              <w:rPr>
                <w:rFonts w:hint="eastAsia" w:ascii="宋体" w:hAnsi="宋体" w:eastAsia="宋体" w:cs="宋体"/>
                <w:b/>
                <w:kern w:val="2"/>
                <w:sz w:val="18"/>
                <w:szCs w:val="18"/>
                <w:lang w:val="en-US" w:eastAsia="zh-CN" w:bidi="ar-SA"/>
              </w:rPr>
            </w:pPr>
            <w:r>
              <w:rPr>
                <w:rFonts w:hint="eastAsia" w:ascii="宋体" w:hAnsi="宋体" w:eastAsia="宋体" w:cs="宋体"/>
                <w:b/>
                <w:kern w:val="2"/>
                <w:sz w:val="18"/>
                <w:szCs w:val="18"/>
                <w:lang w:val="en-US" w:eastAsia="zh-CN" w:bidi="ar-SA"/>
              </w:rPr>
              <w:t>物理意义</w:t>
            </w:r>
          </w:p>
        </w:tc>
        <w:tc>
          <w:tcPr>
            <w:tcW w:w="746" w:type="dxa"/>
            <w:tcBorders>
              <w:top w:val="single" w:color="4F81BD" w:sz="8" w:space="0"/>
              <w:left w:val="nil"/>
              <w:bottom w:val="single" w:color="4F81BD" w:sz="8" w:space="0"/>
              <w:right w:val="nil"/>
            </w:tcBorders>
            <w:noWrap w:val="0"/>
            <w:vAlign w:val="center"/>
          </w:tcPr>
          <w:p w14:paraId="4C9F728D">
            <w:pPr>
              <w:keepNext w:val="0"/>
              <w:keepLines w:val="0"/>
              <w:widowControl/>
              <w:suppressLineNumbers w:val="0"/>
              <w:snapToGrid w:val="0"/>
              <w:jc w:val="center"/>
              <w:rPr>
                <w:rFonts w:hint="eastAsia" w:ascii="宋体" w:hAnsi="宋体" w:eastAsia="宋体" w:cs="宋体"/>
                <w:b/>
                <w:kern w:val="2"/>
                <w:sz w:val="18"/>
                <w:szCs w:val="18"/>
                <w:lang w:val="en-US" w:eastAsia="zh-CN" w:bidi="ar-SA"/>
              </w:rPr>
            </w:pPr>
            <w:r>
              <w:rPr>
                <w:rFonts w:hint="eastAsia" w:ascii="宋体" w:hAnsi="宋体" w:eastAsia="宋体" w:cs="宋体"/>
                <w:b/>
                <w:kern w:val="2"/>
                <w:sz w:val="18"/>
                <w:szCs w:val="18"/>
                <w:lang w:val="en-US" w:eastAsia="zh-CN" w:bidi="ar-SA"/>
              </w:rPr>
              <w:t>数值</w:t>
            </w:r>
          </w:p>
        </w:tc>
        <w:tc>
          <w:tcPr>
            <w:tcW w:w="857" w:type="dxa"/>
            <w:tcBorders>
              <w:top w:val="single" w:color="4F81BD" w:sz="8" w:space="0"/>
              <w:left w:val="nil"/>
              <w:bottom w:val="single" w:color="4F81BD" w:sz="8" w:space="0"/>
              <w:right w:val="nil"/>
            </w:tcBorders>
            <w:noWrap w:val="0"/>
            <w:vAlign w:val="center"/>
          </w:tcPr>
          <w:p w14:paraId="51A43755">
            <w:pPr>
              <w:keepNext w:val="0"/>
              <w:keepLines w:val="0"/>
              <w:widowControl/>
              <w:suppressLineNumbers w:val="0"/>
              <w:snapToGrid w:val="0"/>
              <w:jc w:val="center"/>
              <w:rPr>
                <w:rFonts w:hint="eastAsia" w:ascii="宋体" w:hAnsi="宋体" w:eastAsia="宋体" w:cs="宋体"/>
                <w:b/>
                <w:kern w:val="2"/>
                <w:sz w:val="18"/>
                <w:szCs w:val="18"/>
                <w:lang w:val="en-US" w:eastAsia="zh-CN" w:bidi="ar-SA"/>
              </w:rPr>
            </w:pPr>
            <w:r>
              <w:rPr>
                <w:rFonts w:hint="eastAsia" w:ascii="宋体" w:hAnsi="宋体" w:eastAsia="宋体" w:cs="宋体"/>
                <w:b/>
                <w:kern w:val="2"/>
                <w:sz w:val="18"/>
                <w:szCs w:val="18"/>
                <w:lang w:val="en-US" w:eastAsia="zh-CN" w:bidi="ar-SA"/>
              </w:rPr>
              <w:t>单位</w:t>
            </w:r>
          </w:p>
        </w:tc>
      </w:tr>
      <w:tr w14:paraId="7D5BBB68">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76" w:type="dxa"/>
            <w:tcBorders>
              <w:left w:val="nil"/>
              <w:right w:val="nil"/>
            </w:tcBorders>
            <w:noWrap w:val="0"/>
            <w:vAlign w:val="center"/>
          </w:tcPr>
          <w:p w14:paraId="2BE8EABB">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M</w:t>
            </w:r>
          </w:p>
        </w:tc>
        <w:tc>
          <w:tcPr>
            <w:tcW w:w="2171" w:type="dxa"/>
            <w:tcBorders>
              <w:left w:val="nil"/>
              <w:right w:val="nil"/>
            </w:tcBorders>
            <w:noWrap w:val="0"/>
            <w:vAlign w:val="center"/>
          </w:tcPr>
          <w:p w14:paraId="04DE95EB">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小车质量</w:t>
            </w:r>
          </w:p>
        </w:tc>
        <w:tc>
          <w:tcPr>
            <w:tcW w:w="746" w:type="dxa"/>
            <w:tcBorders>
              <w:left w:val="nil"/>
              <w:right w:val="nil"/>
            </w:tcBorders>
            <w:noWrap w:val="0"/>
            <w:vAlign w:val="center"/>
          </w:tcPr>
          <w:p w14:paraId="168E210E">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0.5</w:t>
            </w:r>
          </w:p>
        </w:tc>
        <w:tc>
          <w:tcPr>
            <w:tcW w:w="857" w:type="dxa"/>
            <w:tcBorders>
              <w:left w:val="nil"/>
              <w:right w:val="nil"/>
            </w:tcBorders>
            <w:noWrap w:val="0"/>
            <w:vAlign w:val="center"/>
          </w:tcPr>
          <w:p w14:paraId="48FC372C">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kg</w:t>
            </w:r>
          </w:p>
        </w:tc>
      </w:tr>
      <w:tr w14:paraId="1F63B3F0">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76" w:type="dxa"/>
            <w:noWrap w:val="0"/>
            <w:vAlign w:val="center"/>
          </w:tcPr>
          <w:p w14:paraId="6C31ED8D">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m</w:t>
            </w:r>
          </w:p>
        </w:tc>
        <w:tc>
          <w:tcPr>
            <w:tcW w:w="2171" w:type="dxa"/>
            <w:noWrap w:val="0"/>
            <w:vAlign w:val="center"/>
          </w:tcPr>
          <w:p w14:paraId="2B5C3AC3">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摆杆质量</w:t>
            </w:r>
          </w:p>
        </w:tc>
        <w:tc>
          <w:tcPr>
            <w:tcW w:w="746" w:type="dxa"/>
            <w:noWrap w:val="0"/>
            <w:vAlign w:val="center"/>
          </w:tcPr>
          <w:p w14:paraId="5627C160">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0.2</w:t>
            </w:r>
          </w:p>
        </w:tc>
        <w:tc>
          <w:tcPr>
            <w:tcW w:w="857" w:type="dxa"/>
            <w:noWrap w:val="0"/>
            <w:vAlign w:val="center"/>
          </w:tcPr>
          <w:p w14:paraId="0F140D69">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kg</w:t>
            </w:r>
          </w:p>
        </w:tc>
      </w:tr>
      <w:tr w14:paraId="2D091AA0">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76" w:type="dxa"/>
            <w:noWrap w:val="0"/>
            <w:vAlign w:val="center"/>
          </w:tcPr>
          <w:p w14:paraId="60090640">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l</w:t>
            </w:r>
          </w:p>
        </w:tc>
        <w:tc>
          <w:tcPr>
            <w:tcW w:w="2171" w:type="dxa"/>
            <w:noWrap w:val="0"/>
            <w:vAlign w:val="center"/>
          </w:tcPr>
          <w:p w14:paraId="31052FC7">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摆杆质心到支点距离</w:t>
            </w:r>
          </w:p>
        </w:tc>
        <w:tc>
          <w:tcPr>
            <w:tcW w:w="746" w:type="dxa"/>
            <w:noWrap w:val="0"/>
            <w:vAlign w:val="center"/>
          </w:tcPr>
          <w:p w14:paraId="17861602">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0.3</w:t>
            </w:r>
          </w:p>
        </w:tc>
        <w:tc>
          <w:tcPr>
            <w:tcW w:w="857" w:type="dxa"/>
            <w:noWrap w:val="0"/>
            <w:vAlign w:val="center"/>
          </w:tcPr>
          <w:p w14:paraId="7D8492D0">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m</w:t>
            </w:r>
          </w:p>
        </w:tc>
      </w:tr>
      <w:tr w14:paraId="277EF4A5">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76" w:type="dxa"/>
            <w:noWrap w:val="0"/>
            <w:vAlign w:val="center"/>
          </w:tcPr>
          <w:p w14:paraId="4E33BB3E">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g</w:t>
            </w:r>
          </w:p>
        </w:tc>
        <w:tc>
          <w:tcPr>
            <w:tcW w:w="2171" w:type="dxa"/>
            <w:noWrap w:val="0"/>
            <w:vAlign w:val="center"/>
          </w:tcPr>
          <w:p w14:paraId="5F07AB6A">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重力加速度</w:t>
            </w:r>
          </w:p>
        </w:tc>
        <w:tc>
          <w:tcPr>
            <w:tcW w:w="746" w:type="dxa"/>
            <w:noWrap w:val="0"/>
            <w:vAlign w:val="center"/>
          </w:tcPr>
          <w:p w14:paraId="0CD70CC6">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9.81</w:t>
            </w:r>
          </w:p>
        </w:tc>
        <w:tc>
          <w:tcPr>
            <w:tcW w:w="857" w:type="dxa"/>
            <w:noWrap w:val="0"/>
            <w:vAlign w:val="center"/>
          </w:tcPr>
          <w:p w14:paraId="52C748A2">
            <w:pPr>
              <w:keepNext w:val="0"/>
              <w:keepLines w:val="0"/>
              <w:widowControl/>
              <w:suppressLineNumbers w:val="0"/>
              <w:snapToGrid w:val="0"/>
              <w:jc w:val="center"/>
              <w:rPr>
                <w:rFonts w:hint="eastAsia"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m/s²</w:t>
            </w:r>
          </w:p>
        </w:tc>
      </w:tr>
      <w:tr w14:paraId="662BB9EF">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76" w:type="dxa"/>
            <w:noWrap w:val="0"/>
            <w:vAlign w:val="center"/>
          </w:tcPr>
          <w:p w14:paraId="3B3B7A65">
            <w:pPr>
              <w:keepNext w:val="0"/>
              <w:keepLines w:val="0"/>
              <w:widowControl/>
              <w:suppressLineNumbers w:val="0"/>
              <w:snapToGrid w:val="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x</w:t>
            </w:r>
          </w:p>
        </w:tc>
        <w:tc>
          <w:tcPr>
            <w:tcW w:w="2171" w:type="dxa"/>
            <w:noWrap w:val="0"/>
            <w:vAlign w:val="center"/>
          </w:tcPr>
          <w:p w14:paraId="23F54A40">
            <w:pPr>
              <w:keepNext w:val="0"/>
              <w:keepLines w:val="0"/>
              <w:widowControl/>
              <w:suppressLineNumbers w:val="0"/>
              <w:snapToGrid w:val="0"/>
              <w:jc w:val="center"/>
              <w:rPr>
                <w:rFonts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小车水平位移</w:t>
            </w:r>
          </w:p>
          <w:p w14:paraId="1E3EA44F">
            <w:pPr>
              <w:keepNext w:val="0"/>
              <w:keepLines w:val="0"/>
              <w:widowControl/>
              <w:suppressLineNumbers w:val="0"/>
              <w:snapToGrid w:val="0"/>
              <w:jc w:val="center"/>
              <w:rPr>
                <w:rFonts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（向右为正）</w:t>
            </w:r>
          </w:p>
        </w:tc>
        <w:tc>
          <w:tcPr>
            <w:tcW w:w="746" w:type="dxa"/>
            <w:noWrap w:val="0"/>
            <w:vAlign w:val="center"/>
          </w:tcPr>
          <w:p w14:paraId="7347E209">
            <w:pPr>
              <w:keepNext w:val="0"/>
              <w:keepLines w:val="0"/>
              <w:widowControl/>
              <w:suppressLineNumbers w:val="0"/>
              <w:snapToGrid w:val="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857" w:type="dxa"/>
            <w:noWrap w:val="0"/>
            <w:vAlign w:val="center"/>
          </w:tcPr>
          <w:p w14:paraId="6E2E28B9">
            <w:pPr>
              <w:keepNext w:val="0"/>
              <w:keepLines w:val="0"/>
              <w:widowControl/>
              <w:suppressLineNumbers w:val="0"/>
              <w:snapToGrid w:val="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m</w:t>
            </w:r>
          </w:p>
        </w:tc>
      </w:tr>
      <w:tr w14:paraId="44AE4CB8">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76" w:type="dxa"/>
            <w:noWrap w:val="0"/>
            <w:vAlign w:val="center"/>
          </w:tcPr>
          <w:p w14:paraId="74092F84">
            <w:pPr>
              <w:keepNext w:val="0"/>
              <w:keepLines w:val="0"/>
              <w:widowControl/>
              <w:suppressLineNumbers w:val="0"/>
              <w:snapToGrid w:val="0"/>
              <w:jc w:val="center"/>
              <w:rPr>
                <w:rFonts w:ascii="宋体" w:hAnsi="宋体" w:eastAsia="宋体" w:cs="宋体"/>
                <w:kern w:val="2"/>
                <w:sz w:val="18"/>
                <w:szCs w:val="18"/>
                <w:lang w:val="en-US" w:eastAsia="zh-CN" w:bidi="ar-SA"/>
              </w:rPr>
            </w:pPr>
            <m:oMathPara>
              <m:oMath>
                <m:r>
                  <m:rPr/>
                  <w:rPr>
                    <w:rFonts w:ascii="Cambria Math" w:hAnsi="Cambria Math" w:cs="宋体"/>
                    <w:kern w:val="2"/>
                    <w:sz w:val="18"/>
                    <w:szCs w:val="18"/>
                    <w:lang w:val="en-US" w:bidi="ar-SA"/>
                  </w:rPr>
                  <m:t>θ</m:t>
                </m:r>
              </m:oMath>
            </m:oMathPara>
          </w:p>
        </w:tc>
        <w:tc>
          <w:tcPr>
            <w:tcW w:w="2171" w:type="dxa"/>
            <w:noWrap w:val="0"/>
            <w:vAlign w:val="center"/>
          </w:tcPr>
          <w:p w14:paraId="4947266E">
            <w:pPr>
              <w:keepNext w:val="0"/>
              <w:keepLines w:val="0"/>
              <w:widowControl/>
              <w:suppressLineNumbers w:val="0"/>
              <w:snapToGrid w:val="0"/>
              <w:jc w:val="center"/>
              <w:rPr>
                <w:rFonts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摆杆与竖直方向的夹角（顺时针为正）</w:t>
            </w:r>
          </w:p>
        </w:tc>
        <w:tc>
          <w:tcPr>
            <w:tcW w:w="746" w:type="dxa"/>
            <w:noWrap w:val="0"/>
            <w:vAlign w:val="center"/>
          </w:tcPr>
          <w:p w14:paraId="1B02D0A3">
            <w:pPr>
              <w:keepNext w:val="0"/>
              <w:keepLines w:val="0"/>
              <w:widowControl/>
              <w:suppressLineNumbers w:val="0"/>
              <w:snapToGrid w:val="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857" w:type="dxa"/>
            <w:noWrap w:val="0"/>
            <w:vAlign w:val="center"/>
          </w:tcPr>
          <w:p w14:paraId="3D6167FC">
            <w:pPr>
              <w:keepNext w:val="0"/>
              <w:keepLines w:val="0"/>
              <w:widowControl/>
              <w:suppressLineNumbers w:val="0"/>
              <w:snapToGrid w:val="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rad</w:t>
            </w:r>
          </w:p>
        </w:tc>
      </w:tr>
      <w:tr w14:paraId="77FDE171">
        <w:tblPrEx>
          <w:tblBorders>
            <w:top w:val="single" w:color="4F81BD" w:sz="8" w:space="0"/>
            <w:left w:val="none" w:color="auto" w:sz="0" w:space="0"/>
            <w:bottom w:val="single" w:color="4F81BD" w:sz="8"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1076" w:type="dxa"/>
            <w:noWrap w:val="0"/>
            <w:vAlign w:val="center"/>
          </w:tcPr>
          <w:p w14:paraId="77925451">
            <w:pPr>
              <w:keepNext w:val="0"/>
              <w:keepLines w:val="0"/>
              <w:widowControl/>
              <w:suppressLineNumbers w:val="0"/>
              <w:snapToGrid w:val="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F</w:t>
            </w:r>
          </w:p>
        </w:tc>
        <w:tc>
          <w:tcPr>
            <w:tcW w:w="2171" w:type="dxa"/>
            <w:noWrap w:val="0"/>
            <w:vAlign w:val="center"/>
          </w:tcPr>
          <w:p w14:paraId="6A560C15">
            <w:pPr>
              <w:keepNext w:val="0"/>
              <w:keepLines w:val="0"/>
              <w:widowControl/>
              <w:suppressLineNumbers w:val="0"/>
              <w:snapToGrid w:val="0"/>
              <w:jc w:val="center"/>
              <w:rPr>
                <w:rFonts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水平控制输入力</w:t>
            </w:r>
          </w:p>
          <w:p w14:paraId="2B4267A9">
            <w:pPr>
              <w:keepNext w:val="0"/>
              <w:keepLines w:val="0"/>
              <w:widowControl/>
              <w:suppressLineNumbers w:val="0"/>
              <w:snapToGrid w:val="0"/>
              <w:jc w:val="center"/>
              <w:rPr>
                <w:rFonts w:ascii="宋体" w:hAnsi="宋体" w:eastAsia="宋体" w:cs="宋体"/>
                <w:kern w:val="2"/>
                <w:sz w:val="18"/>
                <w:szCs w:val="18"/>
                <w:lang w:val="en-US" w:eastAsia="zh-CN" w:bidi="ar-SA"/>
              </w:rPr>
            </w:pPr>
            <w:r>
              <w:rPr>
                <w:rFonts w:ascii="宋体" w:hAnsi="宋体" w:eastAsia="宋体" w:cs="宋体"/>
                <w:kern w:val="2"/>
                <w:sz w:val="18"/>
                <w:szCs w:val="18"/>
                <w:lang w:val="en-US" w:eastAsia="zh-CN" w:bidi="ar-SA"/>
              </w:rPr>
              <w:t>（向右为正）</w:t>
            </w:r>
          </w:p>
        </w:tc>
        <w:tc>
          <w:tcPr>
            <w:tcW w:w="746" w:type="dxa"/>
            <w:noWrap w:val="0"/>
            <w:vAlign w:val="center"/>
          </w:tcPr>
          <w:p w14:paraId="02068784">
            <w:pPr>
              <w:keepNext w:val="0"/>
              <w:keepLines w:val="0"/>
              <w:widowControl/>
              <w:suppressLineNumbers w:val="0"/>
              <w:snapToGrid w:val="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w:t>
            </w:r>
          </w:p>
        </w:tc>
        <w:tc>
          <w:tcPr>
            <w:tcW w:w="857" w:type="dxa"/>
            <w:noWrap w:val="0"/>
            <w:vAlign w:val="center"/>
          </w:tcPr>
          <w:p w14:paraId="784243DF">
            <w:pPr>
              <w:keepNext w:val="0"/>
              <w:keepLines w:val="0"/>
              <w:widowControl/>
              <w:suppressLineNumbers w:val="0"/>
              <w:snapToGrid w:val="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N</w:t>
            </w:r>
          </w:p>
        </w:tc>
      </w:tr>
    </w:tbl>
    <w:p w14:paraId="7AE689AD">
      <w:pPr>
        <w:pStyle w:val="24"/>
        <w:numPr>
          <w:ilvl w:val="1"/>
          <w:numId w:val="0"/>
        </w:numPr>
        <w:ind w:leftChars="0"/>
        <w:rPr>
          <w:rFonts w:hint="eastAsia" w:ascii="Times New Roman" w:hAnsi="Times New Roman" w:cs="Times New Roman"/>
          <w:b/>
          <w:bCs w:val="0"/>
          <w:lang w:val="en-US" w:eastAsia="zh-CN"/>
        </w:rPr>
      </w:pPr>
      <w:r>
        <w:rPr>
          <w:rFonts w:hint="eastAsia" w:ascii="Times New Roman" w:hAnsi="Times New Roman" w:cs="Times New Roman"/>
          <w:b/>
          <w:bCs w:val="0"/>
          <w:lang w:val="en-US" w:eastAsia="zh-CN"/>
        </w:rPr>
        <w:t>2.2 动力学方程推导</w:t>
      </w:r>
    </w:p>
    <w:p w14:paraId="3BDAA990">
      <w:pPr>
        <w:pStyle w:val="26"/>
        <w:ind w:left="0" w:leftChars="0" w:firstLine="420" w:firstLineChars="0"/>
      </w:pPr>
      <w:r>
        <w:t>拉格朗日方法的核心是通过“动能-势能”差构建拉格朗日函数</w:t>
      </w:r>
      <m:oMath>
        <m:r>
          <m:rPr>
            <m:sty m:val="p"/>
          </m:rPr>
          <w:rPr>
            <w:rFonts w:ascii="宋体" w:hAnsi="宋体" w:eastAsia="宋体" w:cs="宋体"/>
            <w:sz w:val="24"/>
            <w:szCs w:val="24"/>
          </w:rPr>
          <m:t>L</m:t>
        </m:r>
        <m:r>
          <m:rPr>
            <m:sty m:val="p"/>
          </m:rPr>
          <w:rPr>
            <w:rFonts w:ascii="Cambria Math" w:hAnsi="Cambria Math"/>
            <w:color w:val="808080"/>
          </w:rPr>
          <m:t>=T</m:t>
        </m:r>
        <m:r>
          <m:rPr>
            <m:sty m:val="p"/>
          </m:rPr>
          <w:rPr>
            <w:rFonts w:hint="default" w:ascii="Cambria Math" w:hAnsi="Cambria Math"/>
            <w:color w:val="808080"/>
            <w:lang w:val="en-US" w:eastAsia="zh-CN"/>
          </w:rPr>
          <m:t>−</m:t>
        </m:r>
        <m:r>
          <m:rPr>
            <m:sty m:val="p"/>
          </m:rPr>
          <w:rPr>
            <w:rFonts w:ascii="宋体" w:hAnsi="宋体" w:eastAsia="宋体" w:cs="宋体"/>
            <w:sz w:val="24"/>
            <w:szCs w:val="24"/>
          </w:rPr>
          <m:t>V</m:t>
        </m:r>
      </m:oMath>
      <w:r>
        <w:t xml:space="preserve">，再代入拉格朗日方程 </w:t>
      </w:r>
      <m:oMath>
        <m:f>
          <m:fPr>
            <m:ctrlPr>
              <w:rPr>
                <w:rFonts w:hint="default" w:ascii="Cambria Math" w:hAnsi="Cambria Math"/>
                <w:i/>
                <w:sz w:val="21"/>
              </w:rPr>
            </m:ctrlPr>
          </m:fPr>
          <m:num>
            <m:r>
              <m:rPr/>
              <w:rPr>
                <w:rFonts w:hint="default" w:ascii="Cambria Math" w:hAnsi="Cambria Math"/>
                <w:sz w:val="21"/>
              </w:rPr>
              <m:t>d</m:t>
            </m:r>
            <m:ctrlPr>
              <w:rPr>
                <w:rFonts w:ascii="Cambria Math" w:hAnsi="Cambria Math"/>
                <w:sz w:val="21"/>
              </w:rPr>
            </m:ctrlPr>
          </m:num>
          <m:den>
            <m:r>
              <m:rPr/>
              <w:rPr>
                <w:rFonts w:hint="default" w:ascii="Cambria Math" w:hAnsi="Cambria Math"/>
                <w:sz w:val="21"/>
              </w:rPr>
              <m:t>dt</m:t>
            </m:r>
            <m:ctrlPr>
              <w:rPr>
                <w:rFonts w:ascii="Cambria Math" w:hAnsi="Cambria Math"/>
                <w:sz w:val="21"/>
              </w:rPr>
            </m:ctrlPr>
          </m:den>
        </m:f>
        <m:d>
          <m:dPr>
            <m:ctrlPr>
              <w:rPr>
                <w:rFonts w:hint="default" w:ascii="Cambria Math" w:hAnsi="Cambria Math"/>
                <w:i/>
                <w:sz w:val="21"/>
              </w:rPr>
            </m:ctrlPr>
          </m:dPr>
          <m:e>
            <m:f>
              <m:fPr>
                <m:ctrlPr>
                  <w:rPr>
                    <w:rFonts w:hint="default" w:ascii="Cambria Math" w:hAnsi="Cambria Math"/>
                    <w:i/>
                    <w:sz w:val="21"/>
                  </w:rPr>
                </m:ctrlPr>
              </m:fPr>
              <m:num>
                <m:r>
                  <m:rPr/>
                  <w:rPr>
                    <w:rFonts w:hint="default" w:ascii="Cambria Math" w:hAnsi="Cambria Math"/>
                    <w:sz w:val="21"/>
                  </w:rPr>
                  <m:t>∂L</m:t>
                </m:r>
                <m:ctrlPr>
                  <w:rPr>
                    <w:rFonts w:ascii="Cambria Math" w:hAnsi="Cambria Math"/>
                    <w:sz w:val="21"/>
                  </w:rPr>
                </m:ctrlPr>
              </m:num>
              <m:den>
                <m:r>
                  <m:rPr/>
                  <w:rPr>
                    <w:rFonts w:hint="default" w:ascii="Cambria Math" w:hAnsi="Cambria Math"/>
                    <w:sz w:val="21"/>
                  </w:rPr>
                  <m:t>∂</m:t>
                </m:r>
                <m:acc>
                  <m:accPr>
                    <m:chr m:val="̇"/>
                    <m:ctrlPr>
                      <w:rPr>
                        <w:rFonts w:hint="default" w:ascii="Cambria Math" w:hAnsi="Cambria Math"/>
                        <w:sz w:val="21"/>
                      </w:rPr>
                    </m:ctrlPr>
                  </m:accPr>
                  <m:e>
                    <m:r>
                      <m:rPr/>
                      <w:rPr>
                        <w:rFonts w:hint="default" w:ascii="Cambria Math" w:hAnsi="Cambria Math"/>
                        <w:sz w:val="21"/>
                      </w:rPr>
                      <m:t>q</m:t>
                    </m:r>
                    <m:ctrlPr>
                      <w:rPr>
                        <w:rFonts w:ascii="Cambria Math" w:hAnsi="Cambria Math"/>
                        <w:sz w:val="21"/>
                      </w:rPr>
                    </m:ctrlPr>
                  </m:e>
                </m:acc>
                <m:ctrlPr>
                  <w:rPr>
                    <w:rFonts w:hint="default" w:ascii="Cambria Math" w:hAnsi="Cambria Math"/>
                    <w:sz w:val="21"/>
                  </w:rPr>
                </m:ctrlPr>
              </m:den>
            </m:f>
            <m:ctrlPr>
              <w:rPr>
                <w:rFonts w:hint="default" w:ascii="Cambria Math" w:hAnsi="Cambria Math"/>
                <w:i/>
                <w:sz w:val="21"/>
              </w:rPr>
            </m:ctrlPr>
          </m:e>
        </m:d>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∂L</m:t>
            </m:r>
            <m:ctrlPr>
              <w:rPr>
                <w:rFonts w:hint="default" w:ascii="Cambria Math" w:hAnsi="Cambria Math"/>
                <w:i/>
                <w:sz w:val="21"/>
              </w:rPr>
            </m:ctrlPr>
          </m:num>
          <m:den>
            <m:r>
              <m:rPr/>
              <w:rPr>
                <w:rFonts w:hint="default" w:ascii="Cambria Math" w:hAnsi="Cambria Math"/>
                <w:sz w:val="21"/>
              </w:rPr>
              <m:t>∂q</m:t>
            </m:r>
            <m:ctrlPr>
              <w:rPr>
                <w:rFonts w:hint="default" w:ascii="Cambria Math" w:hAnsi="Cambria Math"/>
                <w:i/>
                <w:sz w:val="21"/>
              </w:rPr>
            </m:ctrlPr>
          </m:den>
        </m:f>
        <m:r>
          <m:rPr/>
          <w:rPr>
            <w:rFonts w:hint="default" w:ascii="Cambria Math" w:hAnsi="Cambria Math"/>
            <w:sz w:val="21"/>
          </w:rPr>
          <m:t>=Q</m:t>
        </m:r>
      </m:oMath>
      <w:r>
        <w:rPr>
          <w:rFonts w:hint="eastAsia" w:hAnsi="Cambria Math"/>
          <w:i w:val="0"/>
          <w:sz w:val="21"/>
          <w:lang w:eastAsia="zh-CN"/>
        </w:rPr>
        <w:t>，（</w:t>
      </w:r>
      <w:r>
        <w:rPr>
          <w:rFonts w:hint="eastAsia" w:hAnsi="Cambria Math"/>
          <w:i w:val="0"/>
          <w:sz w:val="21"/>
          <w:lang w:val="en-US" w:eastAsia="zh-CN"/>
        </w:rPr>
        <w:t xml:space="preserve"> </w:t>
      </w:r>
      <w:r>
        <w:t>q</w:t>
      </w:r>
      <w:r>
        <w:rPr>
          <w:rFonts w:hint="eastAsia"/>
          <w:lang w:val="en-US" w:eastAsia="zh-CN"/>
        </w:rPr>
        <w:t xml:space="preserve"> </w:t>
      </w:r>
      <w:r>
        <w:t>为广义坐标，</w:t>
      </w:r>
      <w:r>
        <w:rPr>
          <w:rFonts w:hint="eastAsia"/>
          <w:lang w:val="en-US" w:eastAsia="zh-CN"/>
        </w:rPr>
        <w:t xml:space="preserve"> </w:t>
      </w:r>
      <w:r>
        <w:t>Q</w:t>
      </w:r>
      <w:r>
        <w:rPr>
          <w:rFonts w:hint="eastAsia"/>
          <w:lang w:val="en-US" w:eastAsia="zh-CN"/>
        </w:rPr>
        <w:t xml:space="preserve"> </w:t>
      </w:r>
      <w:r>
        <w:t>为广义力），直接推导系统动力学方程，无需单独分析受力（规避中间力的消去步骤），更适合多自由度耦合系统</w:t>
      </w:r>
      <w:r>
        <w:rPr>
          <w:rFonts w:hint="eastAsia"/>
          <w:lang w:eastAsia="zh-CN"/>
        </w:rPr>
        <w:t>，</w:t>
      </w:r>
      <w:r>
        <w:rPr>
          <w:rFonts w:hint="eastAsia"/>
          <w:lang w:val="en-US" w:eastAsia="zh-CN"/>
        </w:rPr>
        <w:t>因此这里使用拉格朗日方法推导倒立摆的动力学方程</w:t>
      </w:r>
      <w:r>
        <w:t>。</w:t>
      </w:r>
    </w:p>
    <w:p w14:paraId="6961200C">
      <w:pPr>
        <w:pStyle w:val="26"/>
        <w:ind w:left="0" w:leftChars="0" w:firstLine="420" w:firstLineChars="0"/>
        <w:rPr>
          <w:rFonts w:hint="eastAsia"/>
          <w:lang w:eastAsia="zh-CN"/>
        </w:rPr>
      </w:pPr>
      <w:r>
        <w:rPr>
          <w:rFonts w:hint="eastAsia"/>
          <w:lang w:eastAsia="zh-CN"/>
        </w:rPr>
        <w:t>单级倒立摆有2个自由度（小车水平运动+摆杆旋转），选择广义坐标：</w:t>
      </w:r>
    </w:p>
    <w:p w14:paraId="6016ED52">
      <w:pPr>
        <w:pStyle w:val="26"/>
        <w:ind w:left="0" w:leftChars="0" w:firstLine="0" w:firstLineChars="0"/>
      </w:pPr>
      <m:oMathPara>
        <m:oMath>
          <m:r>
            <m:rPr/>
            <w:rPr>
              <w:rFonts w:hint="default" w:ascii="Cambria Math" w:hAnsi="Cambria Math" w:eastAsia="Courier"/>
              <w:sz w:val="21"/>
              <w:szCs w:val="36"/>
            </w:rPr>
            <m:t>q=</m:t>
          </m:r>
          <m:d>
            <m:dPr>
              <m:begChr m:val="["/>
              <m:endChr m:val="]"/>
              <m:ctrlPr>
                <w:rPr>
                  <w:rFonts w:hint="default" w:ascii="Cambria Math" w:hAnsi="Cambria Math" w:eastAsia="Courier"/>
                  <w:i/>
                  <w:sz w:val="21"/>
                  <w:szCs w:val="36"/>
                </w:rPr>
              </m:ctrlPr>
            </m:dPr>
            <m:e>
              <m:m>
                <m:mPr>
                  <m:mcs>
                    <m:mc>
                      <m:mcPr>
                        <m:count m:val="1"/>
                        <m:mcJc m:val="center"/>
                      </m:mcPr>
                    </m:mc>
                  </m:mcs>
                  <m:plcHide m:val="1"/>
                  <m:ctrlPr>
                    <w:rPr>
                      <w:rFonts w:hint="default" w:ascii="Cambria Math" w:hAnsi="Cambria Math" w:eastAsia="Courier"/>
                      <w:i/>
                      <w:sz w:val="21"/>
                      <w:szCs w:val="36"/>
                    </w:rPr>
                  </m:ctrlPr>
                </m:mPr>
                <m:mr>
                  <m:e>
                    <m:sSub>
                      <m:sSubPr>
                        <m:ctrlPr>
                          <w:rPr>
                            <w:rFonts w:hint="default" w:ascii="Cambria Math" w:hAnsi="Cambria Math" w:eastAsia="Courier"/>
                            <w:sz w:val="21"/>
                            <w:szCs w:val="36"/>
                          </w:rPr>
                        </m:ctrlPr>
                      </m:sSubPr>
                      <m:e>
                        <m:r>
                          <m:rPr/>
                          <w:rPr>
                            <w:rFonts w:hint="default" w:ascii="Cambria Math" w:hAnsi="Cambria Math" w:eastAsia="Courier"/>
                            <w:sz w:val="21"/>
                            <w:szCs w:val="36"/>
                          </w:rPr>
                          <m:t>q</m:t>
                        </m:r>
                        <m:ctrlPr>
                          <w:rPr>
                            <w:rFonts w:ascii="Cambria Math" w:hAnsi="Cambria Math" w:eastAsia="Courier"/>
                            <w:sz w:val="21"/>
                            <w:szCs w:val="36"/>
                          </w:rPr>
                        </m:ctrlPr>
                      </m:e>
                      <m:sub>
                        <m:r>
                          <m:rPr/>
                          <w:rPr>
                            <w:rFonts w:hint="default" w:ascii="Cambria Math" w:hAnsi="Cambria Math" w:eastAsia="Courier"/>
                            <w:sz w:val="21"/>
                            <w:szCs w:val="36"/>
                          </w:rPr>
                          <m:t>1</m:t>
                        </m:r>
                        <m:ctrlPr>
                          <w:rPr>
                            <w:rFonts w:ascii="Cambria Math" w:hAnsi="Cambria Math" w:eastAsia="Courier"/>
                            <w:sz w:val="21"/>
                            <w:szCs w:val="36"/>
                          </w:rPr>
                        </m:ctrlPr>
                      </m:sub>
                    </m:sSub>
                    <m:ctrlPr>
                      <w:rPr>
                        <w:rFonts w:hint="default" w:ascii="Cambria Math" w:hAnsi="Cambria Math" w:eastAsia="Courier"/>
                        <w:sz w:val="21"/>
                        <w:szCs w:val="36"/>
                      </w:rPr>
                    </m:ctrlPr>
                  </m:e>
                </m:mr>
                <m:mr>
                  <m:e>
                    <m:sSub>
                      <m:sSubPr>
                        <m:ctrlPr>
                          <w:rPr>
                            <w:rFonts w:hint="default" w:ascii="Cambria Math" w:hAnsi="Cambria Math" w:eastAsia="Courier"/>
                            <w:sz w:val="21"/>
                            <w:szCs w:val="36"/>
                          </w:rPr>
                        </m:ctrlPr>
                      </m:sSubPr>
                      <m:e>
                        <m:r>
                          <m:rPr/>
                          <w:rPr>
                            <w:rFonts w:hint="default" w:ascii="Cambria Math" w:hAnsi="Cambria Math" w:eastAsia="Courier"/>
                            <w:sz w:val="21"/>
                            <w:szCs w:val="36"/>
                          </w:rPr>
                          <m:t>q</m:t>
                        </m:r>
                        <m:ctrlPr>
                          <w:rPr>
                            <w:rFonts w:ascii="Cambria Math" w:hAnsi="Cambria Math" w:eastAsia="Courier"/>
                            <w:sz w:val="21"/>
                            <w:szCs w:val="36"/>
                          </w:rPr>
                        </m:ctrlPr>
                      </m:e>
                      <m:sub>
                        <m:r>
                          <m:rPr/>
                          <w:rPr>
                            <w:rFonts w:hint="default" w:ascii="Cambria Math" w:hAnsi="Cambria Math" w:eastAsia="Courier"/>
                            <w:sz w:val="21"/>
                            <w:szCs w:val="36"/>
                          </w:rPr>
                          <m:t>2</m:t>
                        </m:r>
                        <m:ctrlPr>
                          <w:rPr>
                            <w:rFonts w:ascii="Cambria Math" w:hAnsi="Cambria Math" w:eastAsia="Courier"/>
                            <w:sz w:val="21"/>
                            <w:szCs w:val="36"/>
                          </w:rPr>
                        </m:ctrlPr>
                      </m:sub>
                    </m:sSub>
                    <m:ctrlPr>
                      <w:rPr>
                        <w:rFonts w:hint="default" w:ascii="Cambria Math" w:hAnsi="Cambria Math" w:eastAsia="Courier"/>
                        <w:sz w:val="21"/>
                        <w:szCs w:val="36"/>
                      </w:rPr>
                    </m:ctrlPr>
                  </m:e>
                </m:mr>
              </m:m>
              <m:ctrlPr>
                <w:rPr>
                  <w:rFonts w:hint="default" w:ascii="Cambria Math" w:hAnsi="Cambria Math" w:eastAsia="Courier"/>
                  <w:i/>
                  <w:sz w:val="21"/>
                  <w:szCs w:val="36"/>
                </w:rPr>
              </m:ctrlPr>
            </m:e>
          </m:d>
          <m:r>
            <m:rPr/>
            <w:rPr>
              <w:rFonts w:hint="default" w:ascii="Cambria Math" w:hAnsi="Cambria Math" w:eastAsia="Courier"/>
              <w:sz w:val="21"/>
              <w:szCs w:val="36"/>
            </w:rPr>
            <m:t>=</m:t>
          </m:r>
          <m:d>
            <m:dPr>
              <m:begChr m:val="["/>
              <m:endChr m:val="]"/>
              <m:ctrlPr>
                <w:rPr>
                  <w:rFonts w:hint="default" w:ascii="Cambria Math" w:hAnsi="Cambria Math" w:eastAsia="Courier"/>
                  <w:i/>
                  <w:sz w:val="21"/>
                  <w:szCs w:val="36"/>
                </w:rPr>
              </m:ctrlPr>
            </m:dPr>
            <m:e>
              <m:m>
                <m:mPr>
                  <m:mcs>
                    <m:mc>
                      <m:mcPr>
                        <m:count m:val="1"/>
                        <m:mcJc m:val="center"/>
                      </m:mcPr>
                    </m:mc>
                  </m:mcs>
                  <m:plcHide m:val="1"/>
                  <m:ctrlPr>
                    <w:rPr>
                      <w:rFonts w:hint="default" w:ascii="Cambria Math" w:hAnsi="Cambria Math" w:eastAsia="Courier"/>
                      <w:i/>
                      <w:sz w:val="21"/>
                      <w:szCs w:val="36"/>
                    </w:rPr>
                  </m:ctrlPr>
                </m:mPr>
                <m:mr>
                  <m:e>
                    <m:r>
                      <m:rPr/>
                      <w:rPr>
                        <w:rFonts w:hint="default" w:ascii="Cambria Math" w:hAnsi="Cambria Math" w:eastAsia="Courier"/>
                        <w:sz w:val="21"/>
                        <w:szCs w:val="36"/>
                      </w:rPr>
                      <m:t>x</m:t>
                    </m:r>
                    <m:ctrlPr>
                      <w:rPr>
                        <w:rFonts w:hint="default" w:ascii="Cambria Math" w:hAnsi="Cambria Math" w:eastAsia="Courier"/>
                        <w:sz w:val="21"/>
                        <w:szCs w:val="36"/>
                      </w:rPr>
                    </m:ctrlPr>
                  </m:e>
                </m:mr>
                <m:mr>
                  <m:e>
                    <m:r>
                      <m:rPr/>
                      <w:rPr>
                        <w:rFonts w:hint="default" w:ascii="Cambria Math" w:hAnsi="Cambria Math" w:eastAsia="Courier"/>
                        <w:sz w:val="21"/>
                        <w:szCs w:val="36"/>
                      </w:rPr>
                      <m:t>θ</m:t>
                    </m:r>
                    <m:ctrlPr>
                      <w:rPr>
                        <w:rFonts w:hint="default" w:ascii="Cambria Math" w:hAnsi="Cambria Math" w:eastAsia="Courier"/>
                        <w:sz w:val="21"/>
                        <w:szCs w:val="36"/>
                      </w:rPr>
                    </m:ctrlPr>
                  </m:e>
                </m:mr>
              </m:m>
              <m:ctrlPr>
                <w:rPr>
                  <w:rFonts w:hint="default" w:ascii="Cambria Math" w:hAnsi="Cambria Math" w:eastAsia="Courier"/>
                  <w:i/>
                  <w:sz w:val="21"/>
                  <w:szCs w:val="36"/>
                </w:rPr>
              </m:ctrlPr>
            </m:e>
          </m:d>
        </m:oMath>
      </m:oMathPara>
    </w:p>
    <w:p w14:paraId="29F30D77">
      <w:pPr>
        <w:pStyle w:val="26"/>
        <w:ind w:left="0" w:leftChars="0" w:firstLine="420" w:firstLineChars="0"/>
      </w:pPr>
      <w:r>
        <w:t>对应的广义速度：</w:t>
      </w:r>
    </w:p>
    <w:p w14:paraId="265E7F63">
      <w:pPr>
        <w:pStyle w:val="26"/>
        <w:ind w:left="0" w:leftChars="0" w:firstLine="0" w:firstLineChars="0"/>
      </w:pPr>
      <m:oMathPara>
        <m:oMath>
          <m:acc>
            <m:accPr>
              <m:chr m:val="̇"/>
              <m:ctrlPr>
                <w:rPr>
                  <w:rFonts w:hint="default" w:ascii="Cambria Math" w:hAnsi="Cambria Math" w:eastAsia="宋体"/>
                  <w:sz w:val="21"/>
                </w:rPr>
              </m:ctrlPr>
            </m:accPr>
            <m:e>
              <m:r>
                <m:rPr/>
                <w:rPr>
                  <w:rFonts w:hint="default" w:ascii="Cambria Math" w:hAnsi="Cambria Math" w:eastAsia="宋体"/>
                  <w:sz w:val="21"/>
                </w:rPr>
                <m:t>q</m:t>
              </m:r>
              <m:ctrlPr>
                <w:rPr>
                  <w:rFonts w:ascii="Cambria Math" w:hAnsi="Cambria Math" w:eastAsia="宋体"/>
                  <w:sz w:val="21"/>
                </w:rPr>
              </m:ctrlPr>
            </m:e>
          </m:acc>
          <m:r>
            <m:rPr/>
            <w:rPr>
              <w:rFonts w:hint="default" w:ascii="Cambria Math" w:hAnsi="Cambria Math" w:eastAsia="宋体"/>
              <w:sz w:val="21"/>
            </w:rPr>
            <m:t>=</m:t>
          </m:r>
          <m:d>
            <m:dPr>
              <m:begChr m:val="["/>
              <m:endChr m:val="]"/>
              <m:ctrlPr>
                <w:rPr>
                  <w:rFonts w:hint="default" w:ascii="Cambria Math" w:hAnsi="Cambria Math" w:eastAsia="宋体"/>
                  <w:i/>
                  <w:sz w:val="21"/>
                </w:rPr>
              </m:ctrlPr>
            </m:dPr>
            <m:e>
              <m:m>
                <m:mPr>
                  <m:mcs>
                    <m:mc>
                      <m:mcPr>
                        <m:count m:val="1"/>
                        <m:mcJc m:val="center"/>
                      </m:mcPr>
                    </m:mc>
                  </m:mcs>
                  <m:plcHide m:val="1"/>
                  <m:ctrlPr>
                    <w:rPr>
                      <w:rFonts w:hint="default" w:ascii="Cambria Math" w:hAnsi="Cambria Math" w:eastAsia="宋体"/>
                      <w:i/>
                      <w:sz w:val="21"/>
                    </w:rPr>
                  </m:ctrlPr>
                </m:mPr>
                <m:mr>
                  <m:e>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q</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1</m:t>
                        </m:r>
                        <m:ctrlPr>
                          <w:rPr>
                            <w:rFonts w:hint="default" w:ascii="Cambria Math" w:hAnsi="Cambria Math" w:eastAsia="宋体"/>
                            <w:sz w:val="21"/>
                          </w:rPr>
                        </m:ctrlPr>
                      </m:sub>
                    </m:sSub>
                    <m:ctrlPr>
                      <w:rPr>
                        <w:rFonts w:hint="default" w:ascii="Cambria Math" w:hAnsi="Cambria Math" w:eastAsia="宋体"/>
                        <w:sz w:val="21"/>
                      </w:rPr>
                    </m:ctrlPr>
                  </m:e>
                </m:mr>
                <m:mr>
                  <m:e>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q</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2</m:t>
                        </m:r>
                        <m:ctrlPr>
                          <w:rPr>
                            <w:rFonts w:hint="default" w:ascii="Cambria Math" w:hAnsi="Cambria Math" w:eastAsia="宋体"/>
                            <w:sz w:val="21"/>
                          </w:rPr>
                        </m:ctrlPr>
                      </m:sub>
                    </m:sSub>
                    <m:ctrlPr>
                      <w:rPr>
                        <w:rFonts w:hint="default" w:ascii="Cambria Math" w:hAnsi="Cambria Math" w:eastAsia="宋体"/>
                        <w:sz w:val="21"/>
                      </w:rPr>
                    </m:ctrlPr>
                  </m:e>
                </m:mr>
              </m:m>
              <m:ctrlPr>
                <w:rPr>
                  <w:rFonts w:hint="default" w:ascii="Cambria Math" w:hAnsi="Cambria Math" w:eastAsia="宋体"/>
                  <w:i/>
                  <w:sz w:val="21"/>
                </w:rPr>
              </m:ctrlPr>
            </m:e>
          </m:d>
          <m:r>
            <m:rPr/>
            <w:rPr>
              <w:rFonts w:hint="default" w:ascii="Cambria Math" w:hAnsi="Cambria Math" w:eastAsia="宋体"/>
              <w:sz w:val="21"/>
            </w:rPr>
            <m:t>=</m:t>
          </m:r>
          <m:d>
            <m:dPr>
              <m:begChr m:val="["/>
              <m:endChr m:val="]"/>
              <m:ctrlPr>
                <w:rPr>
                  <w:rFonts w:hint="default" w:ascii="Cambria Math" w:hAnsi="Cambria Math" w:eastAsia="宋体"/>
                  <w:i/>
                  <w:sz w:val="21"/>
                </w:rPr>
              </m:ctrlPr>
            </m:dPr>
            <m:e>
              <m:m>
                <m:mPr>
                  <m:mcs>
                    <m:mc>
                      <m:mcPr>
                        <m:count m:val="1"/>
                        <m:mcJc m:val="center"/>
                      </m:mcPr>
                    </m:mc>
                  </m:mcs>
                  <m:plcHide m:val="1"/>
                  <m:ctrlPr>
                    <w:rPr>
                      <w:rFonts w:hint="default" w:ascii="Cambria Math" w:hAnsi="Cambria Math" w:eastAsia="宋体"/>
                      <w:i/>
                      <w:sz w:val="21"/>
                    </w:rPr>
                  </m:ctrlPr>
                </m:mPr>
                <m:m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sz w:val="21"/>
                          </w:rPr>
                        </m:ctrlPr>
                      </m:e>
                    </m:acc>
                    <m:ctrlPr>
                      <w:rPr>
                        <w:rFonts w:hint="default" w:ascii="Cambria Math" w:hAnsi="Cambria Math" w:eastAsia="宋体"/>
                        <w:sz w:val="21"/>
                      </w:rPr>
                    </m:ctrlPr>
                  </m:e>
                </m:mr>
                <m:mr>
                  <m:e>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hint="default" w:ascii="Cambria Math" w:hAnsi="Cambria Math" w:eastAsia="宋体"/>
                            <w:sz w:val="21"/>
                          </w:rPr>
                        </m:ctrlPr>
                      </m:e>
                    </m:acc>
                    <m:ctrlPr>
                      <w:rPr>
                        <w:rFonts w:hint="default" w:ascii="Cambria Math" w:hAnsi="Cambria Math" w:eastAsia="宋体"/>
                        <w:sz w:val="21"/>
                      </w:rPr>
                    </m:ctrlPr>
                  </m:e>
                </m:mr>
              </m:m>
              <m:ctrlPr>
                <w:rPr>
                  <w:rFonts w:hint="default" w:ascii="Cambria Math" w:hAnsi="Cambria Math" w:eastAsia="宋体"/>
                  <w:i/>
                  <w:sz w:val="21"/>
                </w:rPr>
              </m:ctrlPr>
            </m:e>
          </m:d>
        </m:oMath>
      </m:oMathPara>
    </w:p>
    <w:p w14:paraId="3FBF8926">
      <w:pPr>
        <w:pStyle w:val="26"/>
        <w:ind w:left="0" w:leftChars="0" w:firstLine="420" w:firstLineChars="0"/>
        <w:rPr>
          <w:rFonts w:hint="eastAsia" w:eastAsia="宋体"/>
          <w:lang w:val="en-US" w:eastAsia="zh-CN"/>
        </w:rPr>
      </w:pPr>
      <w:r>
        <w:rPr>
          <w:rFonts w:hint="eastAsia"/>
          <w:lang w:val="en-US" w:eastAsia="zh-CN"/>
        </w:rPr>
        <w:t>（1）计算系统总动能T。动能是系统运动能量的总和，分为小车动能和摆杆动能：</w:t>
      </w:r>
    </w:p>
    <w:p w14:paraId="52615AAF">
      <w:pPr>
        <w:pStyle w:val="26"/>
        <w:ind w:left="0" w:leftChars="0" w:firstLine="420" w:firstLineChars="0"/>
        <w:rPr>
          <w:rFonts w:hint="eastAsia"/>
          <w:lang w:val="en-US" w:eastAsia="zh-CN"/>
        </w:rPr>
      </w:pPr>
      <w:r>
        <w:rPr>
          <w:rFonts w:hint="eastAsia"/>
          <w:lang w:val="en-US" w:eastAsia="zh-CN"/>
        </w:rPr>
        <w:t>小车动能：</w:t>
      </w:r>
    </w:p>
    <w:p w14:paraId="02AD0D98">
      <w:pPr>
        <w:pStyle w:val="26"/>
        <w:ind w:left="0" w:leftChars="0" w:firstLine="0" w:firstLineChars="0"/>
        <w:rPr>
          <w:rFonts w:hint="default"/>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m:sty m:val="p"/>
                </m:rPr>
                <w:rPr>
                  <w:rFonts w:hint="eastAsia" w:ascii="Cambria Math" w:hAnsi="Cambria Math"/>
                  <w:sz w:val="21"/>
                  <w:lang w:val="en-US" w:eastAsia="zh-CN"/>
                </w:rPr>
                <m:t>小车</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2</m:t>
              </m:r>
              <m:ctrlPr>
                <w:rPr>
                  <w:rFonts w:ascii="Cambria Math" w:hAnsi="Cambria Math" w:eastAsia="宋体"/>
                  <w:sz w:val="21"/>
                </w:rPr>
              </m:ctrlPr>
            </m:den>
          </m:f>
          <m:r>
            <m:rPr/>
            <w:rPr>
              <w:rFonts w:hint="default" w:ascii="Cambria Math" w:hAnsi="Cambria Math" w:eastAsia="宋体"/>
              <w:sz w:val="21"/>
            </w:rPr>
            <m:t>M</m:t>
          </m:r>
          <m:sSup>
            <m:sSupPr>
              <m:ctrlPr>
                <w:rPr>
                  <w:rFonts w:hint="default" w:ascii="Cambria Math" w:hAnsi="Cambria Math" w:eastAsia="宋体"/>
                  <w:sz w:val="21"/>
                </w:rPr>
              </m:ctrlPr>
            </m:sSup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e>
            <m:sup>
              <m:r>
                <m:rPr/>
                <w:rPr>
                  <w:rFonts w:hint="default" w:ascii="Cambria Math" w:hAnsi="Cambria Math" w:eastAsia="宋体"/>
                  <w:sz w:val="21"/>
                </w:rPr>
                <m:t>2</m:t>
              </m:r>
              <m:ctrlPr>
                <w:rPr>
                  <w:rFonts w:hint="default" w:ascii="Cambria Math" w:hAnsi="Cambria Math" w:eastAsia="宋体"/>
                  <w:sz w:val="21"/>
                </w:rPr>
              </m:ctrlPr>
            </m:sup>
          </m:sSup>
        </m:oMath>
      </m:oMathPara>
    </w:p>
    <w:p w14:paraId="7D99D281">
      <w:pPr>
        <w:pStyle w:val="26"/>
        <w:ind w:left="0" w:leftChars="0" w:firstLine="420" w:firstLineChars="0"/>
        <w:rPr>
          <w:rFonts w:hint="eastAsia"/>
          <w:lang w:val="en-US" w:eastAsia="zh-CN"/>
        </w:rPr>
      </w:pPr>
      <w:r>
        <w:rPr>
          <w:rFonts w:hint="eastAsia"/>
          <w:lang w:val="en-US" w:eastAsia="zh-CN"/>
        </w:rPr>
        <w:t>由于假设摆杆质量均集中在质心上，因此只需考虑摆杆的平动动能。摆杆质心的运动是“随小车的水平平动”与“绕铰链的圆周运动”的合成，合速度需矢量叠加。</w:t>
      </w:r>
    </w:p>
    <w:p w14:paraId="536F1668">
      <w:pPr>
        <w:pStyle w:val="26"/>
        <w:rPr>
          <w:rFonts w:hint="eastAsia"/>
          <w:lang w:val="en-US" w:eastAsia="zh-CN"/>
        </w:rPr>
      </w:pPr>
      <w:r>
        <w:rPr>
          <w:rFonts w:hint="eastAsia"/>
          <w:lang w:val="en-US" w:eastAsia="zh-CN"/>
        </w:rPr>
        <w:t>摆杆的质心坐标：</w:t>
      </w:r>
    </w:p>
    <w:p w14:paraId="2E0006DB">
      <w:pPr>
        <w:pStyle w:val="26"/>
        <w:ind w:left="0" w:leftChars="0" w:firstLine="0" w:firstLineChars="0"/>
        <w:rPr>
          <w:rFonts w:hint="default"/>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=x+l</m:t>
          </m:r>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ascii="Cambria Math" w:hAnsi="Cambria Math" w:eastAsia="宋体"/>
                  <w:sz w:val="21"/>
                </w:rPr>
              </m:ctrlPr>
            </m:fName>
            <m:e>
              <m:r>
                <m:rPr/>
                <w:rPr>
                  <w:rFonts w:hint="default" w:ascii="Cambria Math" w:hAnsi="Cambria Math" w:eastAsia="宋体"/>
                  <w:sz w:val="21"/>
                </w:rPr>
                <m:t>θ</m:t>
              </m:r>
              <m:ctrlPr>
                <w:rPr>
                  <w:rFonts w:ascii="Cambria Math" w:hAnsi="Cambria Math" w:eastAsia="宋体"/>
                  <w:sz w:val="21"/>
                </w:rPr>
              </m:ctrlPr>
            </m:e>
          </m:func>
        </m:oMath>
      </m:oMathPara>
    </w:p>
    <w:p w14:paraId="5FC9AC43">
      <w:pPr>
        <w:pStyle w:val="26"/>
        <w:ind w:left="0" w:leftChars="0" w:firstLine="0" w:firstLineChars="0"/>
      </w:pPr>
      <m:oMathPara>
        <m:oMath>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=l</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ascii="Cambria Math" w:hAnsi="Cambria Math" w:eastAsia="宋体"/>
                  <w:sz w:val="21"/>
                </w:rPr>
              </m:ctrlPr>
            </m:fName>
            <m:e>
              <m:r>
                <m:rPr/>
                <w:rPr>
                  <w:rFonts w:hint="default" w:ascii="Cambria Math" w:hAnsi="Cambria Math" w:eastAsia="宋体"/>
                  <w:sz w:val="21"/>
                </w:rPr>
                <m:t>θ</m:t>
              </m:r>
              <m:ctrlPr>
                <w:rPr>
                  <w:rFonts w:ascii="Cambria Math" w:hAnsi="Cambria Math" w:eastAsia="宋体"/>
                  <w:sz w:val="21"/>
                </w:rPr>
              </m:ctrlPr>
            </m:e>
          </m:func>
        </m:oMath>
      </m:oMathPara>
    </w:p>
    <w:p w14:paraId="336FFB3D">
      <w:pPr>
        <w:pStyle w:val="26"/>
        <w:ind w:left="0" w:leftChars="0" w:firstLine="420" w:firstLineChars="0"/>
      </w:pPr>
      <w:r>
        <w:t>摆杆质心速度：</w:t>
      </w:r>
    </w:p>
    <w:p w14:paraId="2A43A949">
      <w:pPr>
        <w:pStyle w:val="26"/>
        <w:ind w:left="0" w:leftChars="0" w:firstLine="0" w:firstLineChars="0"/>
      </w:pPr>
      <m:oMathPara>
        <m:oMath>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Sub>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sz w:val="21"/>
                </w:rPr>
              </m:ctrlPr>
            </m:e>
          </m:acc>
          <m:r>
            <m:rPr/>
            <w:rPr>
              <w:rFonts w:hint="default" w:ascii="Cambria Math" w:hAnsi="Cambria Math" w:eastAsia="宋体"/>
              <w:sz w:val="21"/>
            </w:rPr>
            <m:t>+l</m:t>
          </m:r>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hint="default" w:ascii="Cambria Math" w:hAnsi="Cambria Math" w:eastAsia="宋体"/>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oMath>
      </m:oMathPara>
    </w:p>
    <w:p w14:paraId="2D6B8F6D">
      <w:pPr>
        <w:pStyle w:val="26"/>
        <w:ind w:left="0" w:leftChars="0" w:firstLine="0" w:firstLineChars="0"/>
      </w:pPr>
      <m:oMathPara>
        <m:oMath>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p</m:t>
              </m:r>
              <m:ctrlPr>
                <w:rPr>
                  <w:rFonts w:hint="default" w:ascii="Cambria Math" w:hAnsi="Cambria Math" w:eastAsia="宋体"/>
                  <w:sz w:val="24"/>
                </w:rPr>
              </m:ctrlPr>
            </m:sub>
          </m:sSub>
          <m:r>
            <m:rPr/>
            <w:rPr>
              <w:rFonts w:hint="default" w:ascii="Cambria Math" w:hAnsi="Cambria Math" w:eastAsia="宋体"/>
              <w:sz w:val="24"/>
            </w:rPr>
            <m:t>=−l</m:t>
          </m:r>
          <m:acc>
            <m:accPr>
              <m:chr m:val="̇"/>
              <m:ctrlPr>
                <w:rPr>
                  <w:rFonts w:hint="default" w:ascii="Cambria Math" w:hAnsi="Cambria Math" w:eastAsia="宋体"/>
                  <w:sz w:val="24"/>
                </w:rPr>
              </m:ctrlPr>
            </m:accPr>
            <m:e>
              <m:r>
                <m:rPr/>
                <w:rPr>
                  <w:rFonts w:hint="default" w:ascii="Cambria Math" w:hAnsi="Cambria Math" w:eastAsia="宋体"/>
                  <w:sz w:val="24"/>
                </w:rPr>
                <m:t>θ</m:t>
              </m:r>
              <m:ctrlPr>
                <w:rPr>
                  <w:rFonts w:hint="default" w:ascii="Cambria Math" w:hAnsi="Cambria Math" w:eastAsia="宋体"/>
                  <w:sz w:val="24"/>
                </w:rPr>
              </m:ctrlPr>
            </m:e>
          </m:acc>
          <m:func>
            <m:funcPr>
              <m:ctrlPr>
                <w:rPr>
                  <w:rFonts w:hint="default" w:ascii="Cambria Math" w:hAnsi="Cambria Math" w:eastAsia="宋体"/>
                  <w:sz w:val="24"/>
                </w:rPr>
              </m:ctrlPr>
            </m:funcPr>
            <m:fName>
              <m:r>
                <m:rPr>
                  <m:sty m:val="p"/>
                </m:rPr>
                <w:rPr>
                  <w:rFonts w:hint="default" w:ascii="Cambria Math" w:hAnsi="Cambria Math" w:eastAsia="宋体"/>
                  <w:sz w:val="24"/>
                </w:rPr>
                <m:t>sin</m:t>
              </m:r>
              <m:ctrlPr>
                <w:rPr>
                  <w:rFonts w:hint="default" w:ascii="Cambria Math" w:hAnsi="Cambria Math" w:eastAsia="宋体"/>
                  <w:sz w:val="24"/>
                </w:rPr>
              </m:ctrlPr>
            </m:fName>
            <m:e>
              <m:r>
                <m:rPr/>
                <w:rPr>
                  <w:rFonts w:hint="default" w:ascii="Cambria Math" w:hAnsi="Cambria Math" w:eastAsia="宋体"/>
                  <w:sz w:val="24"/>
                </w:rPr>
                <m:t>θ</m:t>
              </m:r>
              <m:ctrlPr>
                <w:rPr>
                  <w:rFonts w:hint="default" w:ascii="Cambria Math" w:hAnsi="Cambria Math" w:eastAsia="宋体"/>
                  <w:sz w:val="24"/>
                </w:rPr>
              </m:ctrlPr>
            </m:e>
          </m:func>
        </m:oMath>
      </m:oMathPara>
    </w:p>
    <w:p w14:paraId="7C66A8DA">
      <w:pPr>
        <w:pStyle w:val="26"/>
        <w:ind w:left="0" w:leftChars="0" w:firstLine="420" w:firstLineChars="0"/>
      </w:pPr>
      <w:r>
        <w:t>摆杆动能：</w:t>
      </w:r>
    </w:p>
    <w:p w14:paraId="3275688F">
      <w:pPr>
        <w:pStyle w:val="26"/>
        <w:ind w:left="0" w:leftChars="0" w:firstLine="0" w:firstLineChars="0"/>
      </w:pPr>
      <m:oMathPara>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m:sty m:val="p"/>
                </m:rPr>
                <w:rPr>
                  <w:rFonts w:hint="eastAsia" w:ascii="Cambria Math" w:hAnsi="Cambria Math"/>
                  <w:sz w:val="21"/>
                  <w:lang w:val="en-US" w:eastAsia="zh-CN"/>
                </w:rPr>
                <m:t>杆</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2</m:t>
              </m:r>
              <m:ctrlPr>
                <w:rPr>
                  <w:rFonts w:ascii="Cambria Math" w:hAnsi="Cambria Math" w:eastAsia="宋体"/>
                  <w:sz w:val="21"/>
                </w:rPr>
              </m:ctrlPr>
            </m:den>
          </m:f>
          <m:r>
            <m:rPr/>
            <w:rPr>
              <w:rFonts w:hint="default" w:ascii="Cambria Math" w:hAnsi="Cambria Math" w:eastAsia="宋体"/>
              <w:sz w:val="21"/>
            </w:rPr>
            <m:t>m(</m:t>
          </m:r>
          <m:sSubSup>
            <m:sSubSupPr>
              <m:ctrlPr>
                <w:rPr>
                  <w:rFonts w:hint="default" w:ascii="Cambria Math" w:hAnsi="Cambria Math" w:eastAsia="宋体"/>
                  <w:sz w:val="21"/>
                </w:rPr>
              </m:ctrlPr>
            </m:sSubSup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up>
              <m:r>
                <m:rPr/>
                <w:rPr>
                  <w:rFonts w:hint="default" w:ascii="Cambria Math" w:hAnsi="Cambria Math" w:eastAsia="宋体"/>
                  <w:sz w:val="21"/>
                </w:rPr>
                <m:t>2</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acc>
                <m:accPr>
                  <m:chr m:val="̇"/>
                  <m:ctrlPr>
                    <w:rPr>
                      <w:rFonts w:hint="default" w:ascii="Cambria Math" w:hAnsi="Cambria Math" w:eastAsia="宋体"/>
                      <w:sz w:val="21"/>
                    </w:rPr>
                  </m:ctrlPr>
                </m:accPr>
                <m:e>
                  <m:r>
                    <m:rPr/>
                    <w:rPr>
                      <w:rFonts w:hint="default" w:ascii="Cambria Math" w:hAnsi="Cambria Math" w:eastAsia="宋体"/>
                      <w:sz w:val="21"/>
                    </w:rPr>
                    <m:t>y</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p</m:t>
              </m:r>
              <m:ctrlPr>
                <w:rPr>
                  <w:rFonts w:hint="default" w:ascii="Cambria Math" w:hAnsi="Cambria Math" w:eastAsia="宋体"/>
                  <w:sz w:val="21"/>
                </w:rPr>
              </m:ctrlPr>
            </m:sub>
            <m:sup>
              <m:r>
                <m:rPr/>
                <w:rPr>
                  <w:rFonts w:hint="default" w:ascii="Cambria Math" w:hAnsi="Cambria Math" w:eastAsia="宋体"/>
                  <w:sz w:val="21"/>
                </w:rPr>
                <m:t>2</m:t>
              </m:r>
              <m:ctrlPr>
                <w:rPr>
                  <w:rFonts w:hint="default" w:ascii="Cambria Math" w:hAnsi="Cambria Math" w:eastAsia="宋体"/>
                  <w:sz w:val="21"/>
                </w:rPr>
              </m:ctrlPr>
            </m:sup>
          </m:sSubSup>
          <m:r>
            <m:rPr/>
            <w:rPr>
              <w:rFonts w:hint="default" w:ascii="Cambria Math" w:hAnsi="Cambria Math" w:eastAsia="宋体"/>
              <w:sz w:val="21"/>
            </w:rPr>
            <m:t>)</m:t>
          </m:r>
        </m:oMath>
      </m:oMathPara>
    </w:p>
    <w:p w14:paraId="6B947149">
      <w:pPr>
        <w:pStyle w:val="26"/>
        <w:ind w:left="0" w:leftChars="0" w:firstLine="420" w:firstLineChars="0"/>
        <w:rPr>
          <w:rFonts w:hint="default" w:eastAsia="宋体"/>
          <w:lang w:val="en-US" w:eastAsia="zh-CN"/>
        </w:rPr>
      </w:pPr>
      <w:r>
        <w:rPr>
          <w:rFonts w:hint="eastAsia"/>
          <w:lang w:val="en-US" w:eastAsia="zh-CN"/>
        </w:rPr>
        <w:t>系统总动能</w:t>
      </w:r>
    </w:p>
    <w:p w14:paraId="4E87741D">
      <w:pPr>
        <w:pStyle w:val="26"/>
        <w:ind w:left="0" w:leftChars="0" w:firstLine="0" w:firstLineChars="0"/>
        <w:rPr>
          <w:rFonts w:hAnsi="Cambria Math" w:eastAsia="宋体"/>
          <w:i w:val="0"/>
          <w:sz w:val="21"/>
        </w:rPr>
      </w:pPr>
      <m:oMathPara>
        <m:oMath>
          <m:r>
            <m:rPr/>
            <w:rPr>
              <w:rFonts w:hint="default" w:ascii="Cambria Math" w:hAnsi="Cambria Math" w:eastAsia="宋体"/>
              <w:sz w:val="21"/>
            </w:rPr>
            <m:t>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m:sty m:val="p"/>
                </m:rPr>
                <w:rPr>
                  <w:rFonts w:hint="eastAsia" w:ascii="Cambria Math" w:hAnsi="Cambria Math"/>
                  <w:sz w:val="21"/>
                  <w:lang w:val="en-US" w:eastAsia="zh-CN"/>
                </w:rPr>
                <m:t>小车</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m:sty m:val="p"/>
                </m:rPr>
                <w:rPr>
                  <w:rFonts w:hint="eastAsia" w:ascii="Cambria Math" w:hAnsi="Cambria Math"/>
                  <w:sz w:val="21"/>
                  <w:lang w:val="en-US" w:eastAsia="zh-CN"/>
                </w:rPr>
                <m:t>杆</m:t>
              </m:r>
              <m:ctrlPr>
                <w:rPr>
                  <w:rFonts w:ascii="Cambria Math" w:hAnsi="Cambria Math" w:eastAsia="宋体"/>
                  <w:sz w:val="21"/>
                </w:rPr>
              </m:ctrlPr>
            </m:sub>
          </m:sSub>
        </m:oMath>
      </m:oMathPara>
    </w:p>
    <w:p w14:paraId="68A58965">
      <w:pPr>
        <w:pStyle w:val="26"/>
        <w:ind w:left="0" w:leftChars="0" w:firstLine="420" w:firstLineChars="0"/>
        <w:rPr>
          <w:rFonts w:hint="default" w:hAnsi="Cambria Math" w:eastAsia="宋体"/>
          <w:i w:val="0"/>
          <w:sz w:val="21"/>
          <w:lang w:val="en-US" w:eastAsia="zh-CN"/>
        </w:rPr>
      </w:pPr>
      <w:r>
        <w:rPr>
          <w:rFonts w:hint="eastAsia" w:hAnsi="Cambria Math"/>
          <w:i w:val="0"/>
          <w:sz w:val="21"/>
          <w:lang w:val="en-US" w:eastAsia="zh-CN"/>
        </w:rPr>
        <w:t>代入得</w:t>
      </w:r>
    </w:p>
    <w:p w14:paraId="40E0A2CF">
      <w:pPr>
        <w:pStyle w:val="26"/>
        <w:ind w:left="0" w:leftChars="0" w:firstLine="0" w:firstLineChars="0"/>
      </w:pPr>
      <m:oMathPara>
        <m:oMath>
          <m:r>
            <m:rPr/>
            <w:rPr>
              <w:rFonts w:hint="default" w:ascii="Cambria Math" w:hAnsi="Cambria Math"/>
              <w:sz w:val="21"/>
              <w:szCs w:val="36"/>
              <w:lang w:val="en-US" w:eastAsia="zh-CN"/>
            </w:rPr>
            <m:t>T</m:t>
          </m:r>
          <m:r>
            <m:rPr/>
            <w:rPr>
              <w:rFonts w:hint="default" w:ascii="Cambria Math" w:hAnsi="Cambria Math" w:eastAsia="Courier"/>
              <w:sz w:val="21"/>
              <w:szCs w:val="36"/>
            </w:rPr>
            <m:t>=</m:t>
          </m:r>
          <m:f>
            <m:fPr>
              <m:ctrlPr>
                <w:rPr>
                  <w:rFonts w:hint="default" w:ascii="Cambria Math" w:hAnsi="Cambria Math" w:eastAsia="Courier"/>
                  <w:i/>
                  <w:sz w:val="21"/>
                  <w:szCs w:val="36"/>
                </w:rPr>
              </m:ctrlPr>
            </m:fPr>
            <m:num>
              <m:r>
                <m:rPr/>
                <w:rPr>
                  <w:rFonts w:hint="default" w:ascii="Cambria Math" w:hAnsi="Cambria Math" w:eastAsia="Courier"/>
                  <w:sz w:val="21"/>
                  <w:szCs w:val="36"/>
                </w:rPr>
                <m:t>1</m:t>
              </m:r>
              <m:ctrlPr>
                <w:rPr>
                  <w:rFonts w:ascii="Cambria Math" w:hAnsi="Cambria Math" w:eastAsia="Courier"/>
                  <w:sz w:val="21"/>
                  <w:szCs w:val="36"/>
                </w:rPr>
              </m:ctrlPr>
            </m:num>
            <m:den>
              <m:r>
                <m:rPr/>
                <w:rPr>
                  <w:rFonts w:hint="default" w:ascii="Cambria Math" w:hAnsi="Cambria Math" w:eastAsia="Courier"/>
                  <w:sz w:val="21"/>
                  <w:szCs w:val="36"/>
                </w:rPr>
                <m:t>2</m:t>
              </m:r>
              <m:ctrlPr>
                <w:rPr>
                  <w:rFonts w:ascii="Cambria Math" w:hAnsi="Cambria Math" w:eastAsia="Courier"/>
                  <w:sz w:val="21"/>
                  <w:szCs w:val="36"/>
                </w:rPr>
              </m:ctrlPr>
            </m:den>
          </m:f>
          <m:r>
            <m:rPr/>
            <w:rPr>
              <w:rFonts w:hint="default" w:ascii="Cambria Math" w:hAnsi="Cambria Math" w:eastAsia="Courier"/>
              <w:sz w:val="21"/>
              <w:szCs w:val="36"/>
            </w:rPr>
            <m:t>(M+m)</m:t>
          </m:r>
          <m:sSup>
            <m:sSupPr>
              <m:ctrlPr>
                <w:rPr>
                  <w:rFonts w:hint="default" w:ascii="Cambria Math" w:hAnsi="Cambria Math" w:eastAsia="Courier"/>
                  <w:sz w:val="21"/>
                  <w:szCs w:val="36"/>
                </w:rPr>
              </m:ctrlPr>
            </m:sSupPr>
            <m:e>
              <m:acc>
                <m:accPr>
                  <m:chr m:val="̇"/>
                  <m:ctrlPr>
                    <w:rPr>
                      <w:rFonts w:hint="default" w:ascii="Cambria Math" w:hAnsi="Cambria Math" w:eastAsia="Courier"/>
                      <w:sz w:val="21"/>
                      <w:szCs w:val="36"/>
                    </w:rPr>
                  </m:ctrlPr>
                </m:accPr>
                <m:e>
                  <m:r>
                    <m:rPr/>
                    <w:rPr>
                      <w:rFonts w:hint="default" w:ascii="Cambria Math" w:hAnsi="Cambria Math" w:eastAsia="Courier"/>
                      <w:sz w:val="21"/>
                      <w:szCs w:val="36"/>
                    </w:rPr>
                    <m:t>x</m:t>
                  </m:r>
                  <m:ctrlPr>
                    <w:rPr>
                      <w:rFonts w:ascii="Cambria Math" w:hAnsi="Cambria Math" w:eastAsia="Courier"/>
                      <w:sz w:val="21"/>
                      <w:szCs w:val="36"/>
                    </w:rPr>
                  </m:ctrlPr>
                </m:e>
              </m:acc>
              <m:ctrlPr>
                <w:rPr>
                  <w:rFonts w:hint="default" w:ascii="Cambria Math" w:hAnsi="Cambria Math" w:eastAsia="Courier"/>
                  <w:sz w:val="21"/>
                  <w:szCs w:val="36"/>
                </w:rPr>
              </m:ctrlPr>
            </m:e>
            <m:sup>
              <m:r>
                <m:rPr/>
                <w:rPr>
                  <w:rFonts w:hint="default" w:ascii="Cambria Math" w:hAnsi="Cambria Math" w:eastAsia="Courier"/>
                  <w:sz w:val="21"/>
                  <w:szCs w:val="36"/>
                </w:rPr>
                <m:t>2</m:t>
              </m:r>
              <m:ctrlPr>
                <w:rPr>
                  <w:rFonts w:hint="default" w:ascii="Cambria Math" w:hAnsi="Cambria Math" w:eastAsia="Courier"/>
                  <w:sz w:val="21"/>
                  <w:szCs w:val="36"/>
                </w:rPr>
              </m:ctrlPr>
            </m:sup>
          </m:sSup>
          <m:r>
            <m:rPr/>
            <w:rPr>
              <w:rFonts w:hint="default" w:ascii="Cambria Math" w:hAnsi="Cambria Math" w:eastAsia="Courier"/>
              <w:sz w:val="21"/>
              <w:szCs w:val="36"/>
            </w:rPr>
            <m:t>+ml</m:t>
          </m:r>
          <m:acc>
            <m:accPr>
              <m:chr m:val="̇"/>
              <m:ctrlPr>
                <w:rPr>
                  <w:rFonts w:hint="default" w:ascii="Cambria Math" w:hAnsi="Cambria Math" w:eastAsia="Courier"/>
                  <w:sz w:val="21"/>
                  <w:szCs w:val="36"/>
                </w:rPr>
              </m:ctrlPr>
            </m:accPr>
            <m:e>
              <m:r>
                <m:rPr/>
                <w:rPr>
                  <w:rFonts w:hint="default" w:ascii="Cambria Math" w:hAnsi="Cambria Math" w:eastAsia="Courier"/>
                  <w:sz w:val="21"/>
                  <w:szCs w:val="36"/>
                </w:rPr>
                <m:t>x</m:t>
              </m:r>
              <m:ctrlPr>
                <w:rPr>
                  <w:rFonts w:hint="default" w:ascii="Cambria Math" w:hAnsi="Cambria Math" w:eastAsia="Courier"/>
                  <w:sz w:val="21"/>
                  <w:szCs w:val="36"/>
                </w:rPr>
              </m:ctrlPr>
            </m:e>
          </m:acc>
          <m:acc>
            <m:accPr>
              <m:chr m:val="̇"/>
              <m:ctrlPr>
                <w:rPr>
                  <w:rFonts w:hint="default" w:ascii="Cambria Math" w:hAnsi="Cambria Math" w:eastAsia="Courier"/>
                  <w:sz w:val="21"/>
                  <w:szCs w:val="36"/>
                </w:rPr>
              </m:ctrlPr>
            </m:accPr>
            <m:e>
              <m:r>
                <m:rPr/>
                <w:rPr>
                  <w:rFonts w:hint="default" w:ascii="Cambria Math" w:hAnsi="Cambria Math" w:eastAsia="Courier"/>
                  <w:sz w:val="21"/>
                  <w:szCs w:val="36"/>
                </w:rPr>
                <m:t>θ</m:t>
              </m:r>
              <m:ctrlPr>
                <w:rPr>
                  <w:rFonts w:hint="default" w:ascii="Cambria Math" w:hAnsi="Cambria Math" w:eastAsia="Courier"/>
                  <w:sz w:val="21"/>
                  <w:szCs w:val="36"/>
                </w:rPr>
              </m:ctrlPr>
            </m:e>
          </m:acc>
          <m:func>
            <m:funcPr>
              <m:ctrlPr>
                <w:rPr>
                  <w:rFonts w:hint="default" w:ascii="Cambria Math" w:hAnsi="Cambria Math" w:eastAsia="Courier"/>
                  <w:sz w:val="21"/>
                  <w:szCs w:val="36"/>
                </w:rPr>
              </m:ctrlPr>
            </m:funcPr>
            <m:fName>
              <m:r>
                <m:rPr>
                  <m:sty m:val="p"/>
                </m:rPr>
                <w:rPr>
                  <w:rFonts w:hint="default" w:ascii="Cambria Math" w:hAnsi="Cambria Math" w:eastAsia="Courier"/>
                  <w:sz w:val="21"/>
                  <w:szCs w:val="36"/>
                </w:rPr>
                <m:t>cos</m:t>
              </m:r>
              <m:ctrlPr>
                <w:rPr>
                  <w:rFonts w:hint="default" w:ascii="Cambria Math" w:hAnsi="Cambria Math" w:eastAsia="Courier"/>
                  <w:sz w:val="21"/>
                  <w:szCs w:val="36"/>
                </w:rPr>
              </m:ctrlPr>
            </m:fName>
            <m:e>
              <m:r>
                <m:rPr/>
                <w:rPr>
                  <w:rFonts w:hint="default" w:ascii="Cambria Math" w:hAnsi="Cambria Math" w:eastAsia="Courier"/>
                  <w:sz w:val="21"/>
                  <w:szCs w:val="36"/>
                </w:rPr>
                <m:t>θ</m:t>
              </m:r>
              <m:ctrlPr>
                <w:rPr>
                  <w:rFonts w:hint="default" w:ascii="Cambria Math" w:hAnsi="Cambria Math" w:eastAsia="Courier"/>
                  <w:sz w:val="21"/>
                  <w:szCs w:val="36"/>
                </w:rPr>
              </m:ctrlPr>
            </m:e>
          </m:func>
          <m:r>
            <m:rPr/>
            <w:rPr>
              <w:rFonts w:hint="default" w:ascii="Cambria Math" w:hAnsi="Cambria Math" w:eastAsia="Courier"/>
              <w:sz w:val="21"/>
              <w:szCs w:val="36"/>
            </w:rPr>
            <m:t>+</m:t>
          </m:r>
          <m:f>
            <m:fPr>
              <m:ctrlPr>
                <w:rPr>
                  <w:rFonts w:hint="default" w:ascii="Cambria Math" w:hAnsi="Cambria Math" w:eastAsia="Courier"/>
                  <w:i/>
                  <w:sz w:val="21"/>
                  <w:szCs w:val="36"/>
                </w:rPr>
              </m:ctrlPr>
            </m:fPr>
            <m:num>
              <m:r>
                <m:rPr/>
                <w:rPr>
                  <w:rFonts w:hint="default" w:ascii="Cambria Math" w:hAnsi="Cambria Math" w:eastAsia="Courier"/>
                  <w:sz w:val="21"/>
                  <w:szCs w:val="36"/>
                </w:rPr>
                <m:t>1</m:t>
              </m:r>
              <m:ctrlPr>
                <w:rPr>
                  <w:rFonts w:hint="default" w:ascii="Cambria Math" w:hAnsi="Cambria Math" w:eastAsia="Courier"/>
                  <w:sz w:val="21"/>
                  <w:szCs w:val="36"/>
                </w:rPr>
              </m:ctrlPr>
            </m:num>
            <m:den>
              <m:r>
                <m:rPr/>
                <w:rPr>
                  <w:rFonts w:hint="default" w:ascii="Cambria Math" w:hAnsi="Cambria Math" w:eastAsia="Courier"/>
                  <w:sz w:val="21"/>
                  <w:szCs w:val="36"/>
                </w:rPr>
                <m:t>2</m:t>
              </m:r>
              <m:ctrlPr>
                <w:rPr>
                  <w:rFonts w:hint="default" w:ascii="Cambria Math" w:hAnsi="Cambria Math" w:eastAsia="Courier"/>
                  <w:sz w:val="21"/>
                  <w:szCs w:val="36"/>
                </w:rPr>
              </m:ctrlPr>
            </m:den>
          </m:f>
          <m:r>
            <m:rPr/>
            <w:rPr>
              <w:rFonts w:hint="default" w:ascii="Cambria Math" w:hAnsi="Cambria Math" w:eastAsia="Courier"/>
              <w:sz w:val="21"/>
              <w:szCs w:val="36"/>
            </w:rPr>
            <m:t>m</m:t>
          </m:r>
          <m:sSup>
            <m:sSupPr>
              <m:ctrlPr>
                <w:rPr>
                  <w:rFonts w:hint="default" w:ascii="Cambria Math" w:hAnsi="Cambria Math" w:eastAsia="Courier"/>
                  <w:sz w:val="21"/>
                  <w:szCs w:val="36"/>
                </w:rPr>
              </m:ctrlPr>
            </m:sSupPr>
            <m:e>
              <m:r>
                <m:rPr/>
                <w:rPr>
                  <w:rFonts w:hint="default" w:ascii="Cambria Math" w:hAnsi="Cambria Math" w:eastAsia="Courier"/>
                  <w:sz w:val="21"/>
                  <w:szCs w:val="36"/>
                </w:rPr>
                <m:t>l</m:t>
              </m:r>
              <m:ctrlPr>
                <w:rPr>
                  <w:rFonts w:hint="default" w:ascii="Cambria Math" w:hAnsi="Cambria Math" w:eastAsia="Courier"/>
                  <w:sz w:val="21"/>
                  <w:szCs w:val="36"/>
                </w:rPr>
              </m:ctrlPr>
            </m:e>
            <m:sup>
              <m:r>
                <m:rPr/>
                <w:rPr>
                  <w:rFonts w:hint="default" w:ascii="Cambria Math" w:hAnsi="Cambria Math" w:eastAsia="Courier"/>
                  <w:sz w:val="21"/>
                  <w:szCs w:val="36"/>
                </w:rPr>
                <m:t>2</m:t>
              </m:r>
              <m:ctrlPr>
                <w:rPr>
                  <w:rFonts w:hint="default" w:ascii="Cambria Math" w:hAnsi="Cambria Math" w:eastAsia="Courier"/>
                  <w:sz w:val="21"/>
                  <w:szCs w:val="36"/>
                </w:rPr>
              </m:ctrlPr>
            </m:sup>
          </m:sSup>
          <m:sSup>
            <m:sSupPr>
              <m:ctrlPr>
                <w:rPr>
                  <w:rFonts w:hint="default" w:ascii="Cambria Math" w:hAnsi="Cambria Math" w:eastAsia="Courier"/>
                  <w:sz w:val="21"/>
                  <w:szCs w:val="36"/>
                </w:rPr>
              </m:ctrlPr>
            </m:sSupPr>
            <m:e>
              <m:acc>
                <m:accPr>
                  <m:chr m:val="̇"/>
                  <m:ctrlPr>
                    <w:rPr>
                      <w:rFonts w:hint="default" w:ascii="Cambria Math" w:hAnsi="Cambria Math" w:eastAsia="Courier"/>
                      <w:sz w:val="21"/>
                      <w:szCs w:val="36"/>
                    </w:rPr>
                  </m:ctrlPr>
                </m:accPr>
                <m:e>
                  <m:r>
                    <m:rPr/>
                    <w:rPr>
                      <w:rFonts w:hint="default" w:ascii="Cambria Math" w:hAnsi="Cambria Math" w:eastAsia="Courier"/>
                      <w:sz w:val="21"/>
                      <w:szCs w:val="36"/>
                    </w:rPr>
                    <m:t>θ</m:t>
                  </m:r>
                  <m:ctrlPr>
                    <w:rPr>
                      <w:rFonts w:ascii="Cambria Math" w:hAnsi="Cambria Math" w:eastAsia="Courier"/>
                      <w:sz w:val="21"/>
                      <w:szCs w:val="36"/>
                    </w:rPr>
                  </m:ctrlPr>
                </m:e>
              </m:acc>
              <m:ctrlPr>
                <w:rPr>
                  <w:rFonts w:hint="default" w:ascii="Cambria Math" w:hAnsi="Cambria Math" w:eastAsia="Courier"/>
                  <w:sz w:val="21"/>
                  <w:szCs w:val="36"/>
                </w:rPr>
              </m:ctrlPr>
            </m:e>
            <m:sup>
              <m:r>
                <m:rPr/>
                <w:rPr>
                  <w:rFonts w:hint="default" w:ascii="Cambria Math" w:hAnsi="Cambria Math" w:eastAsia="Courier"/>
                  <w:sz w:val="21"/>
                  <w:szCs w:val="36"/>
                </w:rPr>
                <m:t>2</m:t>
              </m:r>
              <m:ctrlPr>
                <w:rPr>
                  <w:rFonts w:hint="default" w:ascii="Cambria Math" w:hAnsi="Cambria Math" w:eastAsia="Courier"/>
                  <w:sz w:val="21"/>
                  <w:szCs w:val="36"/>
                </w:rPr>
              </m:ctrlPr>
            </m:sup>
          </m:sSup>
        </m:oMath>
      </m:oMathPara>
    </w:p>
    <w:p w14:paraId="0A363CEB">
      <w:pPr>
        <w:pStyle w:val="26"/>
        <w:ind w:left="0" w:leftChars="0" w:firstLine="420" w:firstLineChars="0"/>
        <w:rPr>
          <w:rFonts w:hint="default" w:eastAsia="宋体"/>
          <w:lang w:val="en-US" w:eastAsia="zh-CN"/>
        </w:rPr>
      </w:pPr>
      <w:r>
        <w:rPr>
          <w:rFonts w:hint="eastAsia"/>
          <w:lang w:val="en-US" w:eastAsia="zh-CN"/>
        </w:rPr>
        <w:t>（2）系统势能计算。小车在水平面上运动，势能为零。只有摆杆有势能：</w:t>
      </w:r>
    </w:p>
    <w:p w14:paraId="19F31228">
      <w:pPr>
        <w:pStyle w:val="26"/>
        <w:ind w:left="0" w:leftChars="0" w:firstLine="0" w:firstLineChars="0"/>
      </w:pPr>
      <m:oMathPara>
        <m:oMath>
          <m:r>
            <m:rPr/>
            <w:rPr>
              <w:rFonts w:hint="default" w:ascii="Cambria Math" w:hAnsi="Cambria Math" w:eastAsia="宋体"/>
              <w:sz w:val="21"/>
            </w:rPr>
            <m:t>V=mg</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=mgl</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ascii="Cambria Math" w:hAnsi="Cambria Math" w:eastAsia="宋体"/>
                  <w:sz w:val="21"/>
                </w:rPr>
              </m:ctrlPr>
            </m:fName>
            <m:e>
              <m:r>
                <m:rPr/>
                <w:rPr>
                  <w:rFonts w:hint="default" w:ascii="Cambria Math" w:hAnsi="Cambria Math" w:eastAsia="宋体"/>
                  <w:sz w:val="21"/>
                </w:rPr>
                <m:t>θ</m:t>
              </m:r>
              <m:ctrlPr>
                <w:rPr>
                  <w:rFonts w:ascii="Cambria Math" w:hAnsi="Cambria Math" w:eastAsia="宋体"/>
                  <w:sz w:val="21"/>
                </w:rPr>
              </m:ctrlPr>
            </m:e>
          </m:func>
        </m:oMath>
      </m:oMathPara>
    </w:p>
    <w:p w14:paraId="5D467FB8">
      <w:pPr>
        <w:pStyle w:val="26"/>
        <w:ind w:left="0" w:leftChars="0" w:firstLine="420" w:firstLineChars="0"/>
        <w:rPr>
          <w:rFonts w:hint="default"/>
          <w:lang w:val="en-US" w:eastAsia="zh-CN"/>
        </w:rPr>
      </w:pPr>
      <w:r>
        <w:rPr>
          <w:rFonts w:hint="eastAsia"/>
          <w:lang w:eastAsia="zh-CN"/>
        </w:rPr>
        <w:t>（</w:t>
      </w:r>
      <w:r>
        <w:rPr>
          <w:rFonts w:hint="eastAsia"/>
          <w:lang w:val="en-US" w:eastAsia="zh-CN"/>
        </w:rPr>
        <w:t>3）代入拉格朗日函数L=T-V计算</w:t>
      </w:r>
    </w:p>
    <w:p w14:paraId="120A6B75">
      <w:pPr>
        <w:pStyle w:val="26"/>
        <w:ind w:left="0" w:leftChars="0" w:firstLine="420" w:firstLineChars="0"/>
        <w:rPr>
          <w:rFonts w:hint="default"/>
          <w:lang w:val="en-US" w:eastAsia="zh-CN"/>
        </w:rPr>
      </w:pPr>
    </w:p>
    <w:p w14:paraId="5AEFC2DC">
      <w:pPr>
        <w:pStyle w:val="26"/>
        <w:ind w:left="0" w:leftChars="0" w:firstLine="0" w:firstLineChars="0"/>
      </w:pPr>
      <m:oMathPara>
        <m:oMath>
          <m:r>
            <m:rPr/>
            <w:rPr>
              <w:rFonts w:hint="default" w:ascii="Cambria Math" w:hAnsi="Cambria Math" w:eastAsia="宋体"/>
              <w:sz w:val="20"/>
              <w:szCs w:val="20"/>
            </w:rPr>
            <m:t>L=</m:t>
          </m:r>
          <m:f>
            <m:fPr>
              <m:ctrlPr>
                <w:rPr>
                  <w:rFonts w:hint="default" w:ascii="Cambria Math" w:hAnsi="Cambria Math" w:eastAsia="宋体"/>
                  <w:i/>
                  <w:sz w:val="20"/>
                  <w:szCs w:val="20"/>
                </w:rPr>
              </m:ctrlPr>
            </m:fPr>
            <m:num>
              <m:r>
                <m:rPr/>
                <w:rPr>
                  <w:rFonts w:hint="default" w:ascii="Cambria Math" w:hAnsi="Cambria Math" w:eastAsia="宋体"/>
                  <w:sz w:val="20"/>
                  <w:szCs w:val="20"/>
                </w:rPr>
                <m:t>1</m:t>
              </m:r>
              <m:ctrlPr>
                <w:rPr>
                  <w:rFonts w:ascii="Cambria Math" w:hAnsi="Cambria Math" w:eastAsia="宋体"/>
                  <w:sz w:val="20"/>
                  <w:szCs w:val="20"/>
                </w:rPr>
              </m:ctrlPr>
            </m:num>
            <m:den>
              <m:r>
                <m:rPr/>
                <w:rPr>
                  <w:rFonts w:hint="default" w:ascii="Cambria Math" w:hAnsi="Cambria Math" w:eastAsia="宋体"/>
                  <w:sz w:val="20"/>
                  <w:szCs w:val="20"/>
                </w:rPr>
                <m:t>2</m:t>
              </m:r>
              <m:ctrlPr>
                <w:rPr>
                  <w:rFonts w:ascii="Cambria Math" w:hAnsi="Cambria Math" w:eastAsia="宋体"/>
                  <w:sz w:val="20"/>
                  <w:szCs w:val="20"/>
                </w:rPr>
              </m:ctrlPr>
            </m:den>
          </m:f>
          <m:r>
            <m:rPr/>
            <w:rPr>
              <w:rFonts w:hint="default" w:ascii="Cambria Math" w:hAnsi="Cambria Math" w:eastAsia="宋体"/>
              <w:sz w:val="20"/>
              <w:szCs w:val="20"/>
            </w:rPr>
            <m:t>(M+m)</m:t>
          </m:r>
          <m:sSup>
            <m:sSupPr>
              <m:ctrlPr>
                <w:rPr>
                  <w:rFonts w:hint="default" w:ascii="Cambria Math" w:hAnsi="Cambria Math" w:eastAsia="宋体"/>
                  <w:sz w:val="20"/>
                  <w:szCs w:val="20"/>
                </w:rPr>
              </m:ctrlPr>
            </m:sSupPr>
            <m:e>
              <m:acc>
                <m:accPr>
                  <m:chr m:val="̇"/>
                  <m:ctrlPr>
                    <w:rPr>
                      <w:rFonts w:hint="default" w:ascii="Cambria Math" w:hAnsi="Cambria Math" w:eastAsia="宋体"/>
                      <w:sz w:val="20"/>
                      <w:szCs w:val="20"/>
                    </w:rPr>
                  </m:ctrlPr>
                </m:accPr>
                <m:e>
                  <m:r>
                    <m:rPr/>
                    <w:rPr>
                      <w:rFonts w:hint="default" w:ascii="Cambria Math" w:hAnsi="Cambria Math" w:eastAsia="宋体"/>
                      <w:sz w:val="20"/>
                      <w:szCs w:val="20"/>
                    </w:rPr>
                    <m:t>x</m:t>
                  </m:r>
                  <m:ctrlPr>
                    <w:rPr>
                      <w:rFonts w:ascii="Cambria Math" w:hAnsi="Cambria Math" w:eastAsia="宋体"/>
                      <w:sz w:val="20"/>
                      <w:szCs w:val="20"/>
                    </w:rPr>
                  </m:ctrlPr>
                </m:e>
              </m:acc>
              <m:ctrlPr>
                <w:rPr>
                  <w:rFonts w:hint="default" w:ascii="Cambria Math" w:hAnsi="Cambria Math" w:eastAsia="宋体"/>
                  <w:sz w:val="20"/>
                  <w:szCs w:val="20"/>
                </w:rPr>
              </m:ctrlPr>
            </m:e>
            <m:sup>
              <m:r>
                <m:rPr/>
                <w:rPr>
                  <w:rFonts w:hint="default" w:ascii="Cambria Math" w:hAnsi="Cambria Math" w:eastAsia="宋体"/>
                  <w:sz w:val="20"/>
                  <w:szCs w:val="20"/>
                </w:rPr>
                <m:t>2</m:t>
              </m:r>
              <m:ctrlPr>
                <w:rPr>
                  <w:rFonts w:hint="default" w:ascii="Cambria Math" w:hAnsi="Cambria Math" w:eastAsia="宋体"/>
                  <w:sz w:val="20"/>
                  <w:szCs w:val="20"/>
                </w:rPr>
              </m:ctrlPr>
            </m:sup>
          </m:sSup>
          <m:r>
            <m:rPr/>
            <w:rPr>
              <w:rFonts w:hint="default" w:ascii="Cambria Math" w:hAnsi="Cambria Math" w:eastAsia="宋体"/>
              <w:sz w:val="20"/>
              <w:szCs w:val="20"/>
            </w:rPr>
            <m:t>+ml</m:t>
          </m:r>
          <m:acc>
            <m:accPr>
              <m:chr m:val="̇"/>
              <m:ctrlPr>
                <w:rPr>
                  <w:rFonts w:hint="default" w:ascii="Cambria Math" w:hAnsi="Cambria Math" w:eastAsia="宋体"/>
                  <w:sz w:val="20"/>
                  <w:szCs w:val="20"/>
                </w:rPr>
              </m:ctrlPr>
            </m:accPr>
            <m:e>
              <m:r>
                <m:rPr/>
                <w:rPr>
                  <w:rFonts w:hint="default" w:ascii="Cambria Math" w:hAnsi="Cambria Math" w:eastAsia="宋体"/>
                  <w:sz w:val="20"/>
                  <w:szCs w:val="20"/>
                </w:rPr>
                <m:t>x</m:t>
              </m:r>
              <m:ctrlPr>
                <w:rPr>
                  <w:rFonts w:hint="default" w:ascii="Cambria Math" w:hAnsi="Cambria Math" w:eastAsia="宋体"/>
                  <w:sz w:val="20"/>
                  <w:szCs w:val="20"/>
                </w:rPr>
              </m:ctrlPr>
            </m:e>
          </m:acc>
          <m:acc>
            <m:accPr>
              <m:chr m:val="̇"/>
              <m:ctrlPr>
                <w:rPr>
                  <w:rFonts w:hint="default" w:ascii="Cambria Math" w:hAnsi="Cambria Math" w:eastAsia="宋体"/>
                  <w:sz w:val="20"/>
                  <w:szCs w:val="20"/>
                </w:rPr>
              </m:ctrlPr>
            </m:accPr>
            <m:e>
              <m:r>
                <m:rPr/>
                <w:rPr>
                  <w:rFonts w:hint="default" w:ascii="Cambria Math" w:hAnsi="Cambria Math" w:eastAsia="宋体"/>
                  <w:sz w:val="20"/>
                  <w:szCs w:val="20"/>
                </w:rPr>
                <m:t>θ</m:t>
              </m:r>
              <m:ctrlPr>
                <w:rPr>
                  <w:rFonts w:hint="default" w:ascii="Cambria Math" w:hAnsi="Cambria Math" w:eastAsia="宋体"/>
                  <w:sz w:val="20"/>
                  <w:szCs w:val="20"/>
                </w:rPr>
              </m:ctrlPr>
            </m:e>
          </m:acc>
          <m:func>
            <m:funcPr>
              <m:ctrlPr>
                <w:rPr>
                  <w:rFonts w:hint="default" w:ascii="Cambria Math" w:hAnsi="Cambria Math" w:eastAsia="宋体"/>
                  <w:sz w:val="20"/>
                  <w:szCs w:val="20"/>
                </w:rPr>
              </m:ctrlPr>
            </m:funcPr>
            <m:fName>
              <m:r>
                <m:rPr>
                  <m:sty m:val="p"/>
                </m:rPr>
                <w:rPr>
                  <w:rFonts w:hint="default" w:ascii="Cambria Math" w:hAnsi="Cambria Math" w:eastAsia="宋体"/>
                  <w:sz w:val="20"/>
                  <w:szCs w:val="20"/>
                </w:rPr>
                <m:t>cos</m:t>
              </m:r>
              <m:ctrlPr>
                <w:rPr>
                  <w:rFonts w:hint="default" w:ascii="Cambria Math" w:hAnsi="Cambria Math" w:eastAsia="宋体"/>
                  <w:sz w:val="20"/>
                  <w:szCs w:val="20"/>
                </w:rPr>
              </m:ctrlPr>
            </m:fName>
            <m:e>
              <m:r>
                <m:rPr/>
                <w:rPr>
                  <w:rFonts w:hint="default" w:ascii="Cambria Math" w:hAnsi="Cambria Math" w:eastAsia="宋体"/>
                  <w:sz w:val="20"/>
                  <w:szCs w:val="20"/>
                </w:rPr>
                <m:t>θ</m:t>
              </m:r>
              <m:ctrlPr>
                <w:rPr>
                  <w:rFonts w:hint="default" w:ascii="Cambria Math" w:hAnsi="Cambria Math" w:eastAsia="宋体"/>
                  <w:sz w:val="20"/>
                  <w:szCs w:val="20"/>
                </w:rPr>
              </m:ctrlPr>
            </m:e>
          </m:func>
          <m:r>
            <m:rPr/>
            <w:rPr>
              <w:rFonts w:hint="default" w:ascii="Cambria Math" w:hAnsi="Cambria Math" w:eastAsia="宋体"/>
              <w:sz w:val="20"/>
              <w:szCs w:val="20"/>
            </w:rPr>
            <m:t>+</m:t>
          </m:r>
          <m:f>
            <m:fPr>
              <m:ctrlPr>
                <w:rPr>
                  <w:rFonts w:hint="default" w:ascii="Cambria Math" w:hAnsi="Cambria Math" w:eastAsia="宋体"/>
                  <w:i/>
                  <w:sz w:val="20"/>
                  <w:szCs w:val="20"/>
                </w:rPr>
              </m:ctrlPr>
            </m:fPr>
            <m:num>
              <m:r>
                <m:rPr/>
                <w:rPr>
                  <w:rFonts w:hint="default" w:ascii="Cambria Math" w:hAnsi="Cambria Math" w:eastAsia="宋体"/>
                  <w:sz w:val="20"/>
                  <w:szCs w:val="20"/>
                </w:rPr>
                <m:t>1</m:t>
              </m:r>
              <m:ctrlPr>
                <w:rPr>
                  <w:rFonts w:hint="default" w:ascii="Cambria Math" w:hAnsi="Cambria Math" w:eastAsia="宋体"/>
                  <w:sz w:val="20"/>
                  <w:szCs w:val="20"/>
                </w:rPr>
              </m:ctrlPr>
            </m:num>
            <m:den>
              <m:r>
                <m:rPr/>
                <w:rPr>
                  <w:rFonts w:hint="default" w:ascii="Cambria Math" w:hAnsi="Cambria Math" w:eastAsia="宋体"/>
                  <w:sz w:val="20"/>
                  <w:szCs w:val="20"/>
                </w:rPr>
                <m:t>2</m:t>
              </m:r>
              <m:ctrlPr>
                <w:rPr>
                  <w:rFonts w:hint="default" w:ascii="Cambria Math" w:hAnsi="Cambria Math" w:eastAsia="宋体"/>
                  <w:sz w:val="20"/>
                  <w:szCs w:val="20"/>
                </w:rPr>
              </m:ctrlPr>
            </m:den>
          </m:f>
          <m:r>
            <m:rPr/>
            <w:rPr>
              <w:rFonts w:hint="default" w:ascii="Cambria Math" w:hAnsi="Cambria Math" w:eastAsia="宋体"/>
              <w:sz w:val="20"/>
              <w:szCs w:val="20"/>
            </w:rPr>
            <m:t>m</m:t>
          </m:r>
          <m:sSup>
            <m:sSupPr>
              <m:ctrlPr>
                <w:rPr>
                  <w:rFonts w:hint="default" w:ascii="Cambria Math" w:hAnsi="Cambria Math" w:eastAsia="宋体"/>
                  <w:sz w:val="20"/>
                  <w:szCs w:val="20"/>
                </w:rPr>
              </m:ctrlPr>
            </m:sSupPr>
            <m:e>
              <m:r>
                <m:rPr/>
                <w:rPr>
                  <w:rFonts w:hint="default" w:ascii="Cambria Math" w:hAnsi="Cambria Math" w:eastAsia="宋体"/>
                  <w:sz w:val="20"/>
                  <w:szCs w:val="20"/>
                </w:rPr>
                <m:t>l</m:t>
              </m:r>
              <m:ctrlPr>
                <w:rPr>
                  <w:rFonts w:hint="default" w:ascii="Cambria Math" w:hAnsi="Cambria Math" w:eastAsia="宋体"/>
                  <w:sz w:val="20"/>
                  <w:szCs w:val="20"/>
                </w:rPr>
              </m:ctrlPr>
            </m:e>
            <m:sup>
              <m:r>
                <m:rPr/>
                <w:rPr>
                  <w:rFonts w:hint="default" w:ascii="Cambria Math" w:hAnsi="Cambria Math" w:eastAsia="宋体"/>
                  <w:sz w:val="20"/>
                  <w:szCs w:val="20"/>
                </w:rPr>
                <m:t>2</m:t>
              </m:r>
              <m:ctrlPr>
                <w:rPr>
                  <w:rFonts w:hint="default" w:ascii="Cambria Math" w:hAnsi="Cambria Math" w:eastAsia="宋体"/>
                  <w:sz w:val="20"/>
                  <w:szCs w:val="20"/>
                </w:rPr>
              </m:ctrlPr>
            </m:sup>
          </m:sSup>
          <m:sSup>
            <m:sSupPr>
              <m:ctrlPr>
                <w:rPr>
                  <w:rFonts w:hint="default" w:ascii="Cambria Math" w:hAnsi="Cambria Math" w:eastAsia="宋体"/>
                  <w:sz w:val="20"/>
                  <w:szCs w:val="20"/>
                </w:rPr>
              </m:ctrlPr>
            </m:sSupPr>
            <m:e>
              <m:acc>
                <m:accPr>
                  <m:chr m:val="̇"/>
                  <m:ctrlPr>
                    <w:rPr>
                      <w:rFonts w:hint="default" w:ascii="Cambria Math" w:hAnsi="Cambria Math" w:eastAsia="宋体"/>
                      <w:sz w:val="20"/>
                      <w:szCs w:val="20"/>
                    </w:rPr>
                  </m:ctrlPr>
                </m:accPr>
                <m:e>
                  <m:r>
                    <m:rPr/>
                    <w:rPr>
                      <w:rFonts w:hint="default" w:ascii="Cambria Math" w:hAnsi="Cambria Math" w:eastAsia="宋体"/>
                      <w:sz w:val="20"/>
                      <w:szCs w:val="20"/>
                    </w:rPr>
                    <m:t>θ</m:t>
                  </m:r>
                  <m:ctrlPr>
                    <w:rPr>
                      <w:rFonts w:ascii="Cambria Math" w:hAnsi="Cambria Math" w:eastAsia="宋体"/>
                      <w:sz w:val="20"/>
                      <w:szCs w:val="20"/>
                    </w:rPr>
                  </m:ctrlPr>
                </m:e>
              </m:acc>
              <m:ctrlPr>
                <w:rPr>
                  <w:rFonts w:hint="default" w:ascii="Cambria Math" w:hAnsi="Cambria Math" w:eastAsia="宋体"/>
                  <w:sz w:val="20"/>
                  <w:szCs w:val="20"/>
                </w:rPr>
              </m:ctrlPr>
            </m:e>
            <m:sup>
              <m:r>
                <m:rPr/>
                <w:rPr>
                  <w:rFonts w:hint="default" w:ascii="Cambria Math" w:hAnsi="Cambria Math" w:eastAsia="宋体"/>
                  <w:sz w:val="20"/>
                  <w:szCs w:val="20"/>
                </w:rPr>
                <m:t>2</m:t>
              </m:r>
              <m:ctrlPr>
                <w:rPr>
                  <w:rFonts w:hint="default" w:ascii="Cambria Math" w:hAnsi="Cambria Math" w:eastAsia="宋体"/>
                  <w:sz w:val="20"/>
                  <w:szCs w:val="20"/>
                </w:rPr>
              </m:ctrlPr>
            </m:sup>
          </m:sSup>
          <m:r>
            <m:rPr/>
            <w:rPr>
              <w:rFonts w:hint="default" w:ascii="Cambria Math" w:hAnsi="Cambria Math" w:eastAsia="宋体"/>
              <w:sz w:val="20"/>
              <w:szCs w:val="20"/>
            </w:rPr>
            <m:t>−mgl</m:t>
          </m:r>
          <m:func>
            <m:funcPr>
              <m:ctrlPr>
                <w:rPr>
                  <w:rFonts w:hint="default" w:ascii="Cambria Math" w:hAnsi="Cambria Math" w:eastAsia="宋体"/>
                  <w:sz w:val="20"/>
                  <w:szCs w:val="20"/>
                </w:rPr>
              </m:ctrlPr>
            </m:funcPr>
            <m:fName>
              <m:r>
                <m:rPr>
                  <m:sty m:val="p"/>
                </m:rPr>
                <w:rPr>
                  <w:rFonts w:hint="default" w:ascii="Cambria Math" w:hAnsi="Cambria Math" w:eastAsia="宋体"/>
                  <w:sz w:val="20"/>
                  <w:szCs w:val="20"/>
                </w:rPr>
                <m:t>cos</m:t>
              </m:r>
              <m:ctrlPr>
                <w:rPr>
                  <w:rFonts w:hint="default" w:ascii="Cambria Math" w:hAnsi="Cambria Math" w:eastAsia="宋体"/>
                  <w:sz w:val="20"/>
                  <w:szCs w:val="20"/>
                </w:rPr>
              </m:ctrlPr>
            </m:fName>
            <m:e>
              <m:r>
                <m:rPr/>
                <w:rPr>
                  <w:rFonts w:hint="default" w:ascii="Cambria Math" w:hAnsi="Cambria Math" w:eastAsia="宋体"/>
                  <w:sz w:val="20"/>
                  <w:szCs w:val="20"/>
                </w:rPr>
                <m:t>θ</m:t>
              </m:r>
              <m:ctrlPr>
                <w:rPr>
                  <w:rFonts w:hint="default" w:ascii="Cambria Math" w:hAnsi="Cambria Math" w:eastAsia="宋体"/>
                  <w:sz w:val="20"/>
                  <w:szCs w:val="20"/>
                </w:rPr>
              </m:ctrlPr>
            </m:e>
          </m:func>
        </m:oMath>
      </m:oMathPara>
    </w:p>
    <w:p w14:paraId="015D9593">
      <w:pPr>
        <w:pStyle w:val="26"/>
        <w:ind w:left="0" w:leftChars="0" w:firstLine="420" w:firstLineChars="0"/>
        <w:rPr>
          <w:rFonts w:hint="default"/>
          <w:lang w:val="en-US" w:eastAsia="zh-CN"/>
        </w:rPr>
      </w:pPr>
      <w:r>
        <w:rPr>
          <w:rFonts w:hint="eastAsia"/>
          <w:lang w:val="en-US" w:eastAsia="zh-CN"/>
        </w:rPr>
        <w:t>（4）对广义坐标</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=x</m:t>
        </m:r>
      </m:oMath>
      <w:r>
        <w:rPr>
          <w:rFonts w:hint="eastAsia"/>
          <w:lang w:val="en-US" w:eastAsia="zh-CN"/>
        </w:rPr>
        <w:t>应用拉格朗日方程：</w:t>
      </w:r>
    </w:p>
    <w:p w14:paraId="37706E38">
      <w:pPr>
        <w:pStyle w:val="26"/>
        <w:ind w:left="0" w:leftChars="0" w:firstLine="0" w:firstLineChars="0"/>
      </w:pPr>
      <m:oMathPara>
        <m:oMath>
          <m:f>
            <m:fPr>
              <m:ctrlPr>
                <w:rPr>
                  <w:rFonts w:hint="default" w:ascii="Cambria Math" w:hAnsi="Cambria Math" w:eastAsia="宋体"/>
                  <w:i/>
                  <w:sz w:val="21"/>
                </w:rPr>
              </m:ctrlPr>
            </m:fPr>
            <m:num>
              <m:r>
                <m:rPr/>
                <w:rPr>
                  <w:rFonts w:hint="default" w:ascii="Cambria Math" w:hAnsi="Cambria Math" w:eastAsia="宋体"/>
                  <w:sz w:val="21"/>
                </w:rPr>
                <m:t>d</m:t>
              </m:r>
              <m:ctrlPr>
                <w:rPr>
                  <w:rFonts w:ascii="Cambria Math" w:hAnsi="Cambria Math" w:eastAsia="宋体"/>
                  <w:sz w:val="21"/>
                </w:rPr>
              </m:ctrlPr>
            </m:num>
            <m:den>
              <m:r>
                <m:rPr/>
                <w:rPr>
                  <w:rFonts w:hint="default" w:ascii="Cambria Math" w:hAnsi="Cambria Math" w:eastAsia="宋体"/>
                  <w:sz w:val="21"/>
                </w:rPr>
                <m:t>dt</m:t>
              </m:r>
              <m:ctrlPr>
                <w:rPr>
                  <w:rFonts w:ascii="Cambria Math" w:hAnsi="Cambria Math" w:eastAsia="宋体"/>
                  <w:sz w:val="21"/>
                </w:rPr>
              </m:ctrlPr>
            </m:den>
          </m:f>
          <m:d>
            <m:dPr>
              <m:ctrlPr>
                <w:rPr>
                  <w:rFonts w:hint="default" w:ascii="Cambria Math" w:hAnsi="Cambria Math" w:eastAsia="宋体"/>
                  <w:i/>
                  <w:sz w:val="21"/>
                </w:rPr>
              </m:ctrlPr>
            </m:dPr>
            <m:e>
              <m:f>
                <m:fPr>
                  <m:ctrlPr>
                    <w:rPr>
                      <w:rFonts w:hint="default" w:ascii="Cambria Math" w:hAnsi="Cambria Math" w:eastAsia="宋体"/>
                      <w:i/>
                      <w:sz w:val="21"/>
                    </w:rPr>
                  </m:ctrlPr>
                </m:fPr>
                <m:num>
                  <m:r>
                    <m:rPr/>
                    <w:rPr>
                      <w:rFonts w:hint="default" w:ascii="Cambria Math" w:hAnsi="Cambria Math" w:eastAsia="宋体"/>
                      <w:sz w:val="21"/>
                    </w:rPr>
                    <m:t>∂L</m:t>
                  </m:r>
                  <m:ctrlPr>
                    <w:rPr>
                      <w:rFonts w:ascii="Cambria Math" w:hAnsi="Cambria Math" w:eastAsia="宋体"/>
                      <w:sz w:val="21"/>
                    </w:rPr>
                  </m:ctrlPr>
                </m:num>
                <m:den>
                  <m:r>
                    <m:rPr/>
                    <w:rPr>
                      <w:rFonts w:hint="default" w:ascii="Cambria Math" w:hAnsi="Cambria Math" w:eastAsia="宋体"/>
                      <w:sz w:val="21"/>
                    </w:rPr>
                    <m:t>∂</m:t>
                  </m:r>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q</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ctrlPr>
                    <w:rPr>
                      <w:rFonts w:hint="default" w:ascii="Cambria Math" w:hAnsi="Cambria Math" w:eastAsia="宋体"/>
                      <w:sz w:val="21"/>
                    </w:rPr>
                  </m:ctrlPr>
                </m:den>
              </m:f>
              <m:ctrlPr>
                <w:rPr>
                  <w:rFonts w:hint="default" w:ascii="Cambria Math" w:hAnsi="Cambria Math" w:eastAsia="宋体"/>
                  <w:i/>
                  <w:sz w:val="21"/>
                </w:rPr>
              </m:ctrlPr>
            </m:e>
          </m:d>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∂L</m:t>
              </m:r>
              <m:ctrlPr>
                <w:rPr>
                  <w:rFonts w:hint="default" w:ascii="Cambria Math" w:hAnsi="Cambria Math" w:eastAsia="宋体"/>
                  <w:i/>
                  <w:sz w:val="21"/>
                </w:rPr>
              </m:ctrlPr>
            </m:num>
            <m:den>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ctrlPr>
                <w:rPr>
                  <w:rFonts w:hint="default" w:ascii="Cambria Math" w:hAnsi="Cambria Math" w:eastAsia="宋体"/>
                  <w:sz w:val="21"/>
                </w:rPr>
              </m:ctrlPr>
            </m:den>
          </m:f>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oMath>
      </m:oMathPara>
    </w:p>
    <w:p w14:paraId="28DD26A0">
      <w:pPr>
        <w:pStyle w:val="26"/>
        <w:ind w:left="0" w:leftChars="0" w:firstLine="420" w:firstLineChars="0"/>
        <w:rPr>
          <w:rFonts w:hint="eastAsia"/>
          <w:lang w:val="en-US" w:eastAsia="zh-CN"/>
        </w:rPr>
      </w:pPr>
      <w:r>
        <w:rPr>
          <w:rFonts w:hint="eastAsia"/>
          <w:lang w:val="en-US" w:eastAsia="zh-CN"/>
        </w:rPr>
        <w:t>其中</w:t>
      </w:r>
    </w:p>
    <w:p w14:paraId="44D4F0F8">
      <w:pPr>
        <w:pStyle w:val="26"/>
        <w:ind w:left="0" w:leftChars="0" w:firstLine="0" w:firstLineChars="0"/>
        <w:rPr>
          <w:rFonts w:hint="eastAsia"/>
          <w:lang w:val="en-US" w:eastAsia="zh-CN"/>
        </w:rPr>
      </w:pPr>
      <m:oMathPara>
        <m:oMath>
          <m:f>
            <m:fPr>
              <m:ctrlPr>
                <w:rPr>
                  <w:rFonts w:hint="default" w:ascii="Cambria Math" w:hAnsi="Cambria Math" w:eastAsia="宋体"/>
                  <w:i/>
                  <w:sz w:val="21"/>
                </w:rPr>
              </m:ctrlPr>
            </m:fPr>
            <m:num>
              <m:r>
                <m:rPr/>
                <w:rPr>
                  <w:rFonts w:hint="default" w:ascii="Cambria Math" w:hAnsi="Cambria Math" w:eastAsia="宋体"/>
                  <w:sz w:val="21"/>
                </w:rPr>
                <m:t>∂L</m:t>
              </m:r>
              <m:ctrlPr>
                <w:rPr>
                  <w:rFonts w:ascii="Cambria Math" w:hAnsi="Cambria Math" w:eastAsia="宋体"/>
                  <w:sz w:val="21"/>
                </w:rPr>
              </m:ctrlPr>
            </m:num>
            <m:den>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den>
          </m:f>
          <m:r>
            <m:rPr/>
            <w:rPr>
              <w:rFonts w:hint="default" w:ascii="Cambria Math" w:hAnsi="Cambria Math" w:eastAsia="宋体"/>
              <w:sz w:val="21"/>
            </w:rPr>
            <m:t>=(M+m)</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sz w:val="21"/>
                </w:rPr>
              </m:ctrlPr>
            </m:e>
          </m:acc>
          <m:r>
            <m:rPr/>
            <w:rPr>
              <w:rFonts w:hint="default" w:ascii="Cambria Math" w:hAnsi="Cambria Math" w:eastAsia="宋体"/>
              <w:sz w:val="21"/>
            </w:rPr>
            <m:t>+ml</m:t>
          </m:r>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hint="default" w:ascii="Cambria Math" w:hAnsi="Cambria Math" w:eastAsia="宋体"/>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oMath>
      </m:oMathPara>
    </w:p>
    <w:p w14:paraId="0D33AAEA">
      <w:pPr>
        <w:pStyle w:val="26"/>
        <w:ind w:left="0" w:leftChars="0" w:firstLine="0" w:firstLineChars="0"/>
        <w:rPr>
          <w:rFonts w:hint="default" w:hAnsi="Cambria Math" w:eastAsia="宋体"/>
          <w:i w:val="0"/>
          <w:sz w:val="21"/>
        </w:rPr>
      </w:pPr>
      <m:oMathPara>
        <m:oMath>
          <m:f>
            <m:fPr>
              <m:ctrlPr>
                <w:rPr>
                  <w:rFonts w:hint="default" w:ascii="Cambria Math" w:hAnsi="Cambria Math" w:eastAsia="宋体"/>
                  <w:i/>
                  <w:sz w:val="21"/>
                </w:rPr>
              </m:ctrlPr>
            </m:fPr>
            <m:num>
              <m:r>
                <m:rPr/>
                <w:rPr>
                  <w:rFonts w:hint="default" w:ascii="Cambria Math" w:hAnsi="Cambria Math" w:eastAsia="宋体"/>
                  <w:sz w:val="21"/>
                </w:rPr>
                <m:t>d</m:t>
              </m:r>
              <m:ctrlPr>
                <w:rPr>
                  <w:rFonts w:ascii="Cambria Math" w:hAnsi="Cambria Math" w:eastAsia="宋体"/>
                  <w:sz w:val="21"/>
                </w:rPr>
              </m:ctrlPr>
            </m:num>
            <m:den>
              <m:r>
                <m:rPr/>
                <w:rPr>
                  <w:rFonts w:hint="default" w:ascii="Cambria Math" w:hAnsi="Cambria Math" w:eastAsia="宋体"/>
                  <w:sz w:val="21"/>
                </w:rPr>
                <m:t>dt</m:t>
              </m:r>
              <m:ctrlPr>
                <w:rPr>
                  <w:rFonts w:ascii="Cambria Math" w:hAnsi="Cambria Math" w:eastAsia="宋体"/>
                  <w:sz w:val="21"/>
                </w:rPr>
              </m:ctrlPr>
            </m:den>
          </m:f>
          <m:d>
            <m:dPr>
              <m:ctrlPr>
                <w:rPr>
                  <w:rFonts w:hint="default" w:ascii="Cambria Math" w:hAnsi="Cambria Math" w:eastAsia="宋体"/>
                  <w:i/>
                  <w:sz w:val="21"/>
                </w:rPr>
              </m:ctrlPr>
            </m:dPr>
            <m:e>
              <m:f>
                <m:fPr>
                  <m:ctrlPr>
                    <w:rPr>
                      <w:rFonts w:hint="default" w:ascii="Cambria Math" w:hAnsi="Cambria Math" w:eastAsia="宋体"/>
                      <w:i/>
                      <w:sz w:val="21"/>
                    </w:rPr>
                  </m:ctrlPr>
                </m:fPr>
                <m:num>
                  <m:r>
                    <m:rPr/>
                    <w:rPr>
                      <w:rFonts w:hint="default" w:ascii="Cambria Math" w:hAnsi="Cambria Math" w:eastAsia="宋体"/>
                      <w:sz w:val="21"/>
                    </w:rPr>
                    <m:t>∂L</m:t>
                  </m:r>
                  <m:ctrlPr>
                    <w:rPr>
                      <w:rFonts w:ascii="Cambria Math" w:hAnsi="Cambria Math" w:eastAsia="宋体"/>
                      <w:sz w:val="21"/>
                    </w:rPr>
                  </m:ctrlPr>
                </m:num>
                <m:den>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den>
              </m:f>
              <m:ctrlPr>
                <w:rPr>
                  <w:rFonts w:hint="default" w:ascii="Cambria Math" w:hAnsi="Cambria Math" w:eastAsia="宋体"/>
                  <w:i/>
                  <w:sz w:val="21"/>
                </w:rPr>
              </m:ctrlPr>
            </m:e>
          </m:d>
          <m:r>
            <m:rPr/>
            <w:rPr>
              <w:rFonts w:hint="default" w:ascii="Cambria Math" w:hAnsi="Cambria Math" w:eastAsia="宋体"/>
              <w:sz w:val="21"/>
            </w:rPr>
            <m:t>=(M+m)</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i/>
                  <w:sz w:val="21"/>
                </w:rPr>
              </m:ctrlPr>
            </m:e>
          </m:acc>
          <m:r>
            <m:rPr/>
            <w:rPr>
              <w:rFonts w:hint="default" w:ascii="Cambria Math" w:hAnsi="Cambria Math" w:eastAsia="宋体"/>
              <w:sz w:val="21"/>
            </w:rPr>
            <m:t>+ml</m:t>
          </m:r>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hint="default" w:ascii="Cambria Math" w:hAnsi="Cambria Math" w:eastAsia="宋体"/>
                  <w:i/>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i/>
                  <w:sz w:val="21"/>
                </w:rPr>
              </m:ctrlPr>
            </m:fName>
            <m:e>
              <m:r>
                <m:rPr/>
                <w:rPr>
                  <w:rFonts w:hint="default" w:ascii="Cambria Math" w:hAnsi="Cambria Math" w:eastAsia="宋体"/>
                  <w:sz w:val="21"/>
                </w:rPr>
                <m:t>θ</m:t>
              </m:r>
              <m:ctrlPr>
                <w:rPr>
                  <w:rFonts w:hint="default" w:ascii="Cambria Math" w:hAnsi="Cambria Math" w:eastAsia="宋体"/>
                  <w:i/>
                  <w:sz w:val="21"/>
                </w:rPr>
              </m:ctrlPr>
            </m:e>
          </m:func>
          <m:r>
            <m:rPr/>
            <w:rPr>
              <w:rFonts w:hint="default" w:ascii="Cambria Math" w:hAnsi="Cambria Math" w:eastAsia="宋体"/>
              <w:sz w:val="21"/>
            </w:rPr>
            <m:t>−ml</m:t>
          </m:r>
          <m:sSup>
            <m:sSupPr>
              <m:ctrlPr>
                <w:rPr>
                  <w:rFonts w:hint="default" w:ascii="Cambria Math" w:hAnsi="Cambria Math" w:eastAsia="宋体"/>
                  <w:sz w:val="21"/>
                </w:rPr>
              </m:ctrlPr>
            </m:sSupPr>
            <m:e>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hint="default" w:ascii="Cambria Math" w:hAnsi="Cambria Math" w:eastAsia="宋体"/>
                      <w:sz w:val="21"/>
                    </w:rPr>
                  </m:ctrlPr>
                </m:e>
              </m:acc>
              <m:ctrlPr>
                <w:rPr>
                  <w:rFonts w:hint="default" w:ascii="Cambria Math" w:hAnsi="Cambria Math" w:eastAsia="宋体"/>
                  <w:sz w:val="21"/>
                </w:rPr>
              </m:ctrlPr>
            </m:e>
            <m:sup>
              <m:r>
                <m:rPr/>
                <w:rPr>
                  <w:rFonts w:hint="default" w:ascii="Cambria Math" w:hAnsi="Cambria Math" w:eastAsia="宋体"/>
                  <w:sz w:val="21"/>
                </w:rPr>
                <m:t>2</m:t>
              </m:r>
              <m:ctrlPr>
                <w:rPr>
                  <w:rFonts w:hint="default" w:ascii="Cambria Math" w:hAnsi="Cambria Math" w:eastAsia="宋体"/>
                  <w:sz w:val="21"/>
                </w:rPr>
              </m:ctrlPr>
            </m:sup>
          </m:sSup>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oMath>
      </m:oMathPara>
    </w:p>
    <w:p w14:paraId="475924C0">
      <w:pPr>
        <w:pStyle w:val="26"/>
        <w:ind w:left="0" w:leftChars="0" w:firstLine="0" w:firstLineChars="0"/>
        <w:rPr>
          <w:rFonts w:hint="default" w:hAnsi="Cambria Math" w:eastAsia="宋体"/>
          <w:i w:val="0"/>
          <w:sz w:val="21"/>
        </w:rPr>
      </w:pPr>
      <m:oMathPara>
        <m:oMath>
          <m:f>
            <m:fPr>
              <m:ctrlPr>
                <w:rPr>
                  <w:rFonts w:hint="default" w:ascii="Cambria Math" w:hAnsi="Cambria Math" w:eastAsia="宋体"/>
                  <w:i/>
                  <w:sz w:val="21"/>
                </w:rPr>
              </m:ctrlPr>
            </m:fPr>
            <m:num>
              <m:r>
                <m:rPr/>
                <w:rPr>
                  <w:rFonts w:hint="default" w:ascii="Cambria Math" w:hAnsi="Cambria Math" w:eastAsia="宋体"/>
                  <w:sz w:val="21"/>
                </w:rPr>
                <m:t>∂L</m:t>
              </m:r>
              <m:ctrlPr>
                <w:rPr>
                  <w:rFonts w:ascii="Cambria Math" w:hAnsi="Cambria Math" w:eastAsia="宋体"/>
                  <w:sz w:val="21"/>
                </w:rPr>
              </m:ctrlPr>
            </m:num>
            <m:den>
              <m:r>
                <m:rPr/>
                <w:rPr>
                  <w:rFonts w:hint="default" w:ascii="Cambria Math" w:hAnsi="Cambria Math" w:eastAsia="宋体"/>
                  <w:sz w:val="21"/>
                </w:rPr>
                <m:t>∂x</m:t>
              </m:r>
              <m:ctrlPr>
                <w:rPr>
                  <w:rFonts w:ascii="Cambria Math" w:hAnsi="Cambria Math" w:eastAsia="宋体"/>
                  <w:sz w:val="21"/>
                </w:rPr>
              </m:ctrlPr>
            </m:den>
          </m:f>
          <m:r>
            <m:rPr/>
            <w:rPr>
              <w:rFonts w:hint="default" w:ascii="Cambria Math" w:hAnsi="Cambria Math" w:eastAsia="宋体"/>
              <w:sz w:val="21"/>
            </w:rPr>
            <m:t>=0</m:t>
          </m:r>
        </m:oMath>
      </m:oMathPara>
    </w:p>
    <w:p w14:paraId="16A9E96E">
      <w:pPr>
        <w:pStyle w:val="26"/>
        <w:ind w:left="0" w:leftChars="0" w:firstLine="420" w:firstLineChars="0"/>
        <w:rPr>
          <w:rFonts w:hint="default"/>
          <w:lang w:val="en-US" w:eastAsia="zh-CN"/>
        </w:rPr>
      </w:pPr>
      <w:r>
        <w:rPr>
          <w:rFonts w:hint="eastAsia"/>
          <w:lang w:val="en-US" w:eastAsia="zh-CN"/>
        </w:rPr>
        <w:t>广义力</w:t>
      </w:r>
      <m:oMath>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=F</m:t>
        </m:r>
      </m:oMath>
      <w:r>
        <w:rPr>
          <w:rFonts w:hint="eastAsia" w:hAnsi="Cambria Math"/>
          <w:i w:val="0"/>
          <w:sz w:val="21"/>
          <w:lang w:eastAsia="zh-CN"/>
        </w:rPr>
        <w:t>，</w:t>
      </w:r>
      <w:r>
        <w:rPr>
          <w:rFonts w:hint="eastAsia"/>
          <w:lang w:val="en-US" w:eastAsia="zh-CN"/>
        </w:rPr>
        <w:t>因此，得到方程1</w:t>
      </w:r>
    </w:p>
    <w:p w14:paraId="430A1D7B">
      <w:pPr>
        <w:pStyle w:val="26"/>
        <w:ind w:left="0" w:leftChars="0" w:firstLine="420" w:firstLineChars="0"/>
        <w:rPr>
          <w:rFonts w:hint="default" w:eastAsia="宋体"/>
          <w:lang w:val="en-US" w:eastAsia="zh-CN"/>
        </w:rPr>
      </w:pPr>
      <m:oMathPara>
        <m:oMathParaPr>
          <m:jc m:val="center"/>
        </m:oMathParaPr>
        <m:oMath>
          <m:r>
            <m:rPr/>
            <w:rPr>
              <w:rFonts w:hint="default" w:ascii="Cambria Math" w:hAnsi="Cambria Math" w:eastAsia="宋体"/>
              <w:sz w:val="21"/>
            </w:rPr>
            <m:t>(M+m)</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r>
            <m:rPr/>
            <w:rPr>
              <w:rFonts w:hint="default" w:ascii="Cambria Math" w:hAnsi="Cambria Math" w:eastAsia="宋体"/>
              <w:sz w:val="21"/>
            </w:rPr>
            <m:t>+ml</m:t>
          </m:r>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ascii="Cambria Math" w:hAnsi="Cambria Math" w:eastAsia="宋体"/>
                  <w:sz w:val="21"/>
                </w:rPr>
              </m:ctrlPr>
            </m:fName>
            <m:e>
              <m:r>
                <m:rPr/>
                <w:rPr>
                  <w:rFonts w:hint="default" w:ascii="Cambria Math" w:hAnsi="Cambria Math" w:eastAsia="宋体"/>
                  <w:sz w:val="21"/>
                </w:rPr>
                <m:t>θ</m:t>
              </m:r>
              <m:ctrlPr>
                <w:rPr>
                  <w:rFonts w:ascii="Cambria Math" w:hAnsi="Cambria Math" w:eastAsia="宋体"/>
                  <w:sz w:val="21"/>
                </w:rPr>
              </m:ctrlPr>
            </m:e>
          </m:func>
          <m:r>
            <m:rPr/>
            <w:rPr>
              <w:rFonts w:hint="default" w:ascii="Cambria Math" w:hAnsi="Cambria Math" w:eastAsia="宋体"/>
              <w:sz w:val="21"/>
            </w:rPr>
            <m:t>−ml</m:t>
          </m:r>
          <m:sSup>
            <m:sSupPr>
              <m:ctrlPr>
                <w:rPr>
                  <w:rFonts w:hint="default" w:ascii="Cambria Math" w:hAnsi="Cambria Math" w:eastAsia="宋体"/>
                  <w:sz w:val="21"/>
                </w:rPr>
              </m:ctrlPr>
            </m:sSupPr>
            <m:e>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ctrlPr>
                <w:rPr>
                  <w:rFonts w:hint="default" w:ascii="Cambria Math" w:hAnsi="Cambria Math" w:eastAsia="宋体"/>
                  <w:sz w:val="21"/>
                </w:rPr>
              </m:ctrlPr>
            </m:e>
            <m:sup>
              <m:r>
                <m:rPr/>
                <w:rPr>
                  <w:rFonts w:hint="default" w:ascii="Cambria Math" w:hAnsi="Cambria Math" w:eastAsia="宋体"/>
                  <w:sz w:val="21"/>
                </w:rPr>
                <m:t>2</m:t>
              </m:r>
              <m:ctrlPr>
                <w:rPr>
                  <w:rFonts w:hint="default" w:ascii="Cambria Math" w:hAnsi="Cambria Math" w:eastAsia="宋体"/>
                  <w:sz w:val="21"/>
                </w:rPr>
              </m:ctrlPr>
            </m:sup>
          </m:sSup>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r>
            <m:rPr/>
            <w:rPr>
              <w:rFonts w:hint="default" w:ascii="Cambria Math" w:hAnsi="Cambria Math" w:eastAsia="宋体"/>
              <w:sz w:val="21"/>
            </w:rPr>
            <m:t>=F</m:t>
          </m:r>
        </m:oMath>
      </m:oMathPara>
    </w:p>
    <w:p w14:paraId="4D3A310E">
      <w:pPr>
        <w:pStyle w:val="26"/>
        <w:ind w:left="0" w:leftChars="0" w:firstLine="420" w:firstLineChars="0"/>
        <w:rPr>
          <w:rFonts w:hint="default"/>
          <w:lang w:val="en-US" w:eastAsia="zh-CN"/>
        </w:rPr>
      </w:pPr>
      <w:r>
        <w:rPr>
          <w:rFonts w:hint="eastAsia"/>
          <w:lang w:val="en-US" w:eastAsia="zh-CN"/>
        </w:rPr>
        <w:t>（5）对广义坐标</w:t>
      </w:r>
      <m:oMath>
        <m:sSub>
          <m:sSubPr>
            <m:ctrlPr>
              <w:rPr>
                <w:rFonts w:hint="eastAsia" w:ascii="Cambria Math" w:hAnsi="Cambria Math"/>
                <w:lang w:val="en-US" w:eastAsia="zh-CN"/>
              </w:rPr>
            </m:ctrlPr>
          </m:sSubPr>
          <m:e>
            <m:r>
              <m:rPr>
                <m:sty m:val="p"/>
              </m:rPr>
              <w:rPr>
                <w:rFonts w:hint="eastAsia" w:ascii="Times New Roman" w:hAnsi="Times New Roman"/>
                <w:lang w:val="en-US" w:eastAsia="zh-CN"/>
              </w:rPr>
              <m:t>q</m:t>
            </m:r>
            <m:ctrlPr>
              <w:rPr>
                <w:rFonts w:hint="eastAsia" w:ascii="Cambria Math" w:hAnsi="Cambria Math"/>
                <w:lang w:val="en-US" w:eastAsia="zh-CN"/>
              </w:rPr>
            </m:ctrlPr>
          </m:e>
          <m:sub>
            <m:r>
              <m:rPr>
                <m:sty m:val="p"/>
              </m:rPr>
              <w:rPr>
                <w:rFonts w:hint="default" w:ascii="Cambria Math" w:hAnsi="Cambria Math"/>
                <w:lang w:val="en-US" w:eastAsia="zh-CN"/>
              </w:rPr>
              <m:t>2</m:t>
            </m:r>
            <m:ctrlPr>
              <w:rPr>
                <w:rFonts w:hint="eastAsia" w:ascii="Cambria Math" w:hAnsi="Cambria Math"/>
                <w:lang w:val="en-US" w:eastAsia="zh-CN"/>
              </w:rPr>
            </m:ctrlPr>
          </m:sub>
        </m:sSub>
        <m:r>
          <m:rPr>
            <m:sty m:val="p"/>
          </m:rPr>
          <w:rPr>
            <w:rFonts w:hint="eastAsia" w:ascii="Times New Roman" w:hAnsi="Times New Roman"/>
            <w:lang w:val="en-US" w:eastAsia="zh-CN"/>
          </w:rPr>
          <m:t>=</m:t>
        </m:r>
        <m:r>
          <m:rPr>
            <m:sty m:val="p"/>
          </m:rPr>
          <w:rPr>
            <w:rFonts w:hint="default" w:ascii="Cambria Math" w:hAnsi="Cambria Math" w:cs="Cambria Math"/>
            <w:lang w:val="en-US" w:eastAsia="zh-CN"/>
          </w:rPr>
          <m:t>θ</m:t>
        </m:r>
      </m:oMath>
      <w:r>
        <w:rPr>
          <w:rFonts w:hint="eastAsia"/>
          <w:lang w:val="en-US" w:eastAsia="zh-CN"/>
        </w:rPr>
        <w:t>应用拉格朗日方程：</w:t>
      </w:r>
    </w:p>
    <w:p w14:paraId="275A16C8">
      <w:pPr>
        <w:pStyle w:val="26"/>
        <w:ind w:left="0" w:leftChars="0" w:firstLine="0" w:firstLineChars="0"/>
        <w:rPr>
          <w:rFonts w:hint="default" w:hAnsi="Cambria Math" w:eastAsia="宋体"/>
          <w:i w:val="0"/>
          <w:sz w:val="21"/>
        </w:rPr>
      </w:pPr>
      <m:oMathPara>
        <m:oMath>
          <m:f>
            <m:fPr>
              <m:ctrlPr>
                <w:rPr>
                  <w:rFonts w:hint="default" w:ascii="Cambria Math" w:hAnsi="Cambria Math" w:eastAsia="宋体"/>
                  <w:i/>
                  <w:sz w:val="21"/>
                </w:rPr>
              </m:ctrlPr>
            </m:fPr>
            <m:num>
              <m:r>
                <m:rPr/>
                <w:rPr>
                  <w:rFonts w:hint="default" w:ascii="Cambria Math" w:hAnsi="Cambria Math" w:eastAsia="宋体"/>
                  <w:sz w:val="21"/>
                </w:rPr>
                <m:t>∂L</m:t>
              </m:r>
              <m:ctrlPr>
                <w:rPr>
                  <w:rFonts w:ascii="Cambria Math" w:hAnsi="Cambria Math" w:eastAsia="宋体"/>
                  <w:sz w:val="21"/>
                </w:rPr>
              </m:ctrlPr>
            </m:num>
            <m:den>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ctrlPr>
                <w:rPr>
                  <w:rFonts w:hint="default" w:ascii="Cambria Math" w:hAnsi="Cambria Math" w:eastAsia="宋体"/>
                  <w:sz w:val="21"/>
                </w:rPr>
              </m:ctrlPr>
            </m:den>
          </m:f>
          <m:r>
            <m:rPr/>
            <w:rPr>
              <w:rFonts w:hint="default" w:ascii="Cambria Math" w:hAnsi="Cambria Math" w:eastAsia="宋体"/>
              <w:sz w:val="21"/>
            </w:rPr>
            <m:t>=ml</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r>
            <m:rPr/>
            <w:rPr>
              <w:rFonts w:hint="default" w:ascii="Cambria Math" w:hAnsi="Cambria Math" w:eastAsia="宋体"/>
              <w:sz w:val="21"/>
            </w:rPr>
            <m:t>+m</m:t>
          </m:r>
          <m:sSup>
            <m:sSupPr>
              <m:ctrlPr>
                <w:rPr>
                  <w:rFonts w:hint="default" w:ascii="Cambria Math" w:hAnsi="Cambria Math" w:eastAsia="宋体"/>
                  <w:sz w:val="21"/>
                </w:rPr>
              </m:ctrlPr>
            </m:sSupPr>
            <m:e>
              <m:r>
                <m:rPr/>
                <w:rPr>
                  <w:rFonts w:hint="default" w:ascii="Cambria Math" w:hAnsi="Cambria Math" w:eastAsia="宋体"/>
                  <w:sz w:val="21"/>
                </w:rPr>
                <m:t>l</m:t>
              </m:r>
              <m:ctrlPr>
                <w:rPr>
                  <w:rFonts w:hint="default" w:ascii="Cambria Math" w:hAnsi="Cambria Math" w:eastAsia="宋体"/>
                  <w:sz w:val="21"/>
                </w:rPr>
              </m:ctrlPr>
            </m:e>
            <m:sup>
              <m:r>
                <m:rPr/>
                <w:rPr>
                  <w:rFonts w:hint="default" w:ascii="Cambria Math" w:hAnsi="Cambria Math" w:eastAsia="宋体"/>
                  <w:sz w:val="21"/>
                </w:rPr>
                <m:t>2</m:t>
              </m:r>
              <m:ctrlPr>
                <w:rPr>
                  <w:rFonts w:hint="default" w:ascii="Cambria Math" w:hAnsi="Cambria Math" w:eastAsia="宋体"/>
                  <w:sz w:val="21"/>
                </w:rPr>
              </m:ctrlPr>
            </m:sup>
          </m:sSup>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hint="default" w:ascii="Cambria Math" w:hAnsi="Cambria Math" w:eastAsia="宋体"/>
                  <w:sz w:val="21"/>
                </w:rPr>
              </m:ctrlPr>
            </m:e>
          </m:acc>
        </m:oMath>
      </m:oMathPara>
    </w:p>
    <w:p w14:paraId="61FA8055">
      <w:pPr>
        <w:pStyle w:val="26"/>
        <w:ind w:left="0" w:leftChars="0" w:firstLine="0" w:firstLineChars="0"/>
        <w:rPr>
          <w:rFonts w:hint="default" w:hAnsi="Cambria Math" w:eastAsia="宋体"/>
          <w:i w:val="0"/>
          <w:sz w:val="21"/>
        </w:rPr>
      </w:pPr>
      <m:oMathPara>
        <m:oMath>
          <m:f>
            <m:fPr>
              <m:ctrlPr>
                <w:rPr>
                  <w:rFonts w:hint="default" w:ascii="Cambria Math" w:hAnsi="Cambria Math" w:eastAsia="宋体"/>
                  <w:i/>
                  <w:sz w:val="21"/>
                </w:rPr>
              </m:ctrlPr>
            </m:fPr>
            <m:num>
              <m:r>
                <m:rPr/>
                <w:rPr>
                  <w:rFonts w:hint="default" w:ascii="Cambria Math" w:hAnsi="Cambria Math" w:eastAsia="宋体"/>
                  <w:sz w:val="21"/>
                </w:rPr>
                <m:t>d</m:t>
              </m:r>
              <m:ctrlPr>
                <w:rPr>
                  <w:rFonts w:ascii="Cambria Math" w:hAnsi="Cambria Math" w:eastAsia="宋体"/>
                  <w:sz w:val="21"/>
                </w:rPr>
              </m:ctrlPr>
            </m:num>
            <m:den>
              <m:r>
                <m:rPr/>
                <w:rPr>
                  <w:rFonts w:hint="default" w:ascii="Cambria Math" w:hAnsi="Cambria Math" w:eastAsia="宋体"/>
                  <w:sz w:val="21"/>
                </w:rPr>
                <m:t>dt</m:t>
              </m:r>
              <m:ctrlPr>
                <w:rPr>
                  <w:rFonts w:ascii="Cambria Math" w:hAnsi="Cambria Math" w:eastAsia="宋体"/>
                  <w:sz w:val="21"/>
                </w:rPr>
              </m:ctrlPr>
            </m:den>
          </m:f>
          <m:d>
            <m:dPr>
              <m:ctrlPr>
                <w:rPr>
                  <w:rFonts w:hint="default" w:ascii="Cambria Math" w:hAnsi="Cambria Math" w:eastAsia="宋体"/>
                  <w:i/>
                  <w:sz w:val="21"/>
                </w:rPr>
              </m:ctrlPr>
            </m:dPr>
            <m:e>
              <m:f>
                <m:fPr>
                  <m:ctrlPr>
                    <w:rPr>
                      <w:rFonts w:hint="default" w:ascii="Cambria Math" w:hAnsi="Cambria Math" w:eastAsia="宋体"/>
                      <w:i/>
                      <w:sz w:val="21"/>
                    </w:rPr>
                  </m:ctrlPr>
                </m:fPr>
                <m:num>
                  <m:r>
                    <m:rPr/>
                    <w:rPr>
                      <w:rFonts w:hint="default" w:ascii="Cambria Math" w:hAnsi="Cambria Math" w:eastAsia="宋体"/>
                      <w:sz w:val="21"/>
                    </w:rPr>
                    <m:t>∂L</m:t>
                  </m:r>
                  <m:ctrlPr>
                    <w:rPr>
                      <w:rFonts w:ascii="Cambria Math" w:hAnsi="Cambria Math" w:eastAsia="宋体"/>
                      <w:sz w:val="21"/>
                    </w:rPr>
                  </m:ctrlPr>
                </m:num>
                <m:den>
                  <m:r>
                    <m:rPr/>
                    <w:rPr>
                      <w:rFonts w:hint="default" w:ascii="Cambria Math" w:hAnsi="Cambria Math" w:eastAsia="宋体"/>
                      <w:sz w:val="21"/>
                    </w:rPr>
                    <m:t>∂</m:t>
                  </m:r>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ctrlPr>
                    <w:rPr>
                      <w:rFonts w:hint="default" w:ascii="Cambria Math" w:hAnsi="Cambria Math" w:eastAsia="宋体"/>
                      <w:sz w:val="21"/>
                    </w:rPr>
                  </m:ctrlPr>
                </m:den>
              </m:f>
              <m:ctrlPr>
                <w:rPr>
                  <w:rFonts w:hint="default" w:ascii="Cambria Math" w:hAnsi="Cambria Math" w:eastAsia="宋体"/>
                  <w:i/>
                  <w:sz w:val="21"/>
                </w:rPr>
              </m:ctrlPr>
            </m:e>
          </m:d>
          <m:r>
            <m:rPr/>
            <w:rPr>
              <w:rFonts w:hint="default" w:ascii="Cambria Math" w:hAnsi="Cambria Math" w:eastAsia="宋体"/>
              <w:sz w:val="21"/>
            </w:rPr>
            <m:t>=ml</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i/>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i/>
                  <w:sz w:val="21"/>
                </w:rPr>
              </m:ctrlPr>
            </m:fName>
            <m:e>
              <m:r>
                <m:rPr/>
                <w:rPr>
                  <w:rFonts w:hint="default" w:ascii="Cambria Math" w:hAnsi="Cambria Math" w:eastAsia="宋体"/>
                  <w:sz w:val="21"/>
                </w:rPr>
                <m:t>θ</m:t>
              </m:r>
              <m:ctrlPr>
                <w:rPr>
                  <w:rFonts w:hint="default" w:ascii="Cambria Math" w:hAnsi="Cambria Math" w:eastAsia="宋体"/>
                  <w:i/>
                  <w:sz w:val="21"/>
                </w:rPr>
              </m:ctrlPr>
            </m:e>
          </m:func>
          <m:r>
            <m:rPr/>
            <w:rPr>
              <w:rFonts w:hint="default" w:ascii="Cambria Math" w:hAnsi="Cambria Math" w:eastAsia="宋体"/>
              <w:sz w:val="21"/>
            </w:rPr>
            <m:t>−ml</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i/>
                  <w:sz w:val="21"/>
                </w:rPr>
              </m:ctrlPr>
            </m:e>
          </m:acc>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hint="default" w:ascii="Cambria Math" w:hAnsi="Cambria Math" w:eastAsia="宋体"/>
                  <w:i/>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i/>
                  <w:sz w:val="21"/>
                </w:rPr>
              </m:ctrlPr>
            </m:fName>
            <m:e>
              <m:r>
                <m:rPr/>
                <w:rPr>
                  <w:rFonts w:hint="default" w:ascii="Cambria Math" w:hAnsi="Cambria Math" w:eastAsia="宋体"/>
                  <w:sz w:val="21"/>
                </w:rPr>
                <m:t>θ</m:t>
              </m:r>
              <m:ctrlPr>
                <w:rPr>
                  <w:rFonts w:hint="default" w:ascii="Cambria Math" w:hAnsi="Cambria Math" w:eastAsia="宋体"/>
                  <w:i/>
                  <w:sz w:val="21"/>
                </w:rPr>
              </m:ctrlPr>
            </m:e>
          </m:func>
          <m:r>
            <m:rPr/>
            <w:rPr>
              <w:rFonts w:hint="default" w:ascii="Cambria Math" w:hAnsi="Cambria Math" w:eastAsia="宋体"/>
              <w:sz w:val="21"/>
            </w:rPr>
            <m:t>+m</m:t>
          </m:r>
          <m:sSup>
            <m:sSupPr>
              <m:ctrlPr>
                <w:rPr>
                  <w:rFonts w:hint="default" w:ascii="Cambria Math" w:hAnsi="Cambria Math" w:eastAsia="宋体"/>
                  <w:sz w:val="21"/>
                </w:rPr>
              </m:ctrlPr>
            </m:sSupPr>
            <m:e>
              <m:r>
                <m:rPr/>
                <w:rPr>
                  <w:rFonts w:hint="default" w:ascii="Cambria Math" w:hAnsi="Cambria Math" w:eastAsia="宋体"/>
                  <w:sz w:val="21"/>
                </w:rPr>
                <m:t>l</m:t>
              </m:r>
              <m:ctrlPr>
                <w:rPr>
                  <w:rFonts w:hint="default" w:ascii="Cambria Math" w:hAnsi="Cambria Math" w:eastAsia="宋体"/>
                  <w:i/>
                  <w:sz w:val="21"/>
                </w:rPr>
              </m:ctrlPr>
            </m:e>
            <m:sup>
              <m:r>
                <m:rPr/>
                <w:rPr>
                  <w:rFonts w:hint="default" w:ascii="Cambria Math" w:hAnsi="Cambria Math" w:eastAsia="宋体"/>
                  <w:sz w:val="21"/>
                </w:rPr>
                <m:t>2</m:t>
              </m:r>
              <m:ctrlPr>
                <w:rPr>
                  <w:rFonts w:hint="default" w:ascii="Cambria Math" w:hAnsi="Cambria Math" w:eastAsia="宋体"/>
                  <w:i/>
                  <w:sz w:val="21"/>
                </w:rPr>
              </m:ctrlPr>
            </m:sup>
          </m:sSup>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hint="default" w:ascii="Cambria Math" w:hAnsi="Cambria Math" w:eastAsia="宋体"/>
                  <w:i/>
                  <w:sz w:val="21"/>
                </w:rPr>
              </m:ctrlPr>
            </m:e>
          </m:acc>
        </m:oMath>
      </m:oMathPara>
    </w:p>
    <w:p w14:paraId="35B1E179">
      <w:pPr>
        <w:pStyle w:val="26"/>
        <w:ind w:left="0" w:leftChars="0" w:firstLine="0" w:firstLineChars="0"/>
        <w:rPr>
          <w:rFonts w:hAnsi="Cambria Math" w:eastAsia="宋体"/>
          <w:i w:val="0"/>
          <w:sz w:val="21"/>
        </w:rPr>
      </w:pPr>
      <m:oMathPara>
        <m:oMath>
          <m:f>
            <m:fPr>
              <m:ctrlPr>
                <w:rPr>
                  <w:rFonts w:hint="default" w:ascii="Cambria Math" w:hAnsi="Cambria Math" w:eastAsia="宋体"/>
                  <w:i/>
                  <w:sz w:val="21"/>
                </w:rPr>
              </m:ctrlPr>
            </m:fPr>
            <m:num>
              <m:r>
                <m:rPr/>
                <w:rPr>
                  <w:rFonts w:hint="default" w:ascii="Cambria Math" w:hAnsi="Cambria Math" w:eastAsia="宋体"/>
                  <w:sz w:val="21"/>
                </w:rPr>
                <m:t>∂L</m:t>
              </m:r>
              <m:ctrlPr>
                <w:rPr>
                  <w:rFonts w:ascii="Cambria Math" w:hAnsi="Cambria Math" w:eastAsia="宋体"/>
                  <w:sz w:val="21"/>
                </w:rPr>
              </m:ctrlPr>
            </m:num>
            <m:den>
              <m:r>
                <m:rPr/>
                <w:rPr>
                  <w:rFonts w:hint="default" w:ascii="Cambria Math" w:hAnsi="Cambria Math" w:eastAsia="宋体"/>
                  <w:sz w:val="21"/>
                </w:rPr>
                <m:t>∂θ</m:t>
              </m:r>
              <m:ctrlPr>
                <w:rPr>
                  <w:rFonts w:ascii="Cambria Math" w:hAnsi="Cambria Math" w:eastAsia="宋体"/>
                  <w:sz w:val="21"/>
                </w:rPr>
              </m:ctrlPr>
            </m:den>
          </m:f>
          <m:r>
            <m:rPr/>
            <w:rPr>
              <w:rFonts w:hint="default" w:ascii="Cambria Math" w:hAnsi="Cambria Math" w:eastAsia="宋体"/>
              <w:sz w:val="21"/>
            </w:rPr>
            <m:t>=−ml</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ascii="Cambria Math" w:hAnsi="Cambria Math" w:eastAsia="宋体"/>
                  <w:sz w:val="21"/>
                </w:rPr>
              </m:ctrlPr>
            </m:fName>
            <m:e>
              <m:r>
                <m:rPr/>
                <w:rPr>
                  <w:rFonts w:hint="default" w:ascii="Cambria Math" w:hAnsi="Cambria Math" w:eastAsia="宋体"/>
                  <w:sz w:val="21"/>
                </w:rPr>
                <m:t>θ</m:t>
              </m:r>
              <m:ctrlPr>
                <w:rPr>
                  <w:rFonts w:ascii="Cambria Math" w:hAnsi="Cambria Math" w:eastAsia="宋体"/>
                  <w:sz w:val="21"/>
                </w:rPr>
              </m:ctrlPr>
            </m:e>
          </m:func>
          <m:r>
            <m:rPr/>
            <w:rPr>
              <w:rFonts w:hint="default" w:ascii="Cambria Math" w:hAnsi="Cambria Math" w:eastAsia="宋体"/>
              <w:sz w:val="21"/>
            </w:rPr>
            <m:t>+mgl</m:t>
          </m:r>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ascii="Cambria Math" w:hAnsi="Cambria Math" w:eastAsia="宋体"/>
                  <w:sz w:val="21"/>
                </w:rPr>
              </m:ctrlPr>
            </m:fName>
            <m:e>
              <m:r>
                <m:rPr/>
                <w:rPr>
                  <w:rFonts w:hint="default" w:ascii="Cambria Math" w:hAnsi="Cambria Math" w:eastAsia="宋体"/>
                  <w:sz w:val="21"/>
                </w:rPr>
                <m:t>θ</m:t>
              </m:r>
              <m:ctrlPr>
                <w:rPr>
                  <w:rFonts w:ascii="Cambria Math" w:hAnsi="Cambria Math" w:eastAsia="宋体"/>
                  <w:sz w:val="21"/>
                </w:rPr>
              </m:ctrlPr>
            </m:e>
          </m:func>
        </m:oMath>
      </m:oMathPara>
    </w:p>
    <w:p w14:paraId="1B29AC7D">
      <w:pPr>
        <w:pStyle w:val="26"/>
        <w:ind w:left="420" w:leftChars="0" w:firstLine="420" w:firstLineChars="0"/>
        <w:rPr>
          <w:rFonts w:hint="default" w:hAnsi="Cambria Math" w:eastAsia="宋体"/>
          <w:i w:val="0"/>
          <w:sz w:val="21"/>
        </w:rPr>
      </w:pPr>
      <w:r>
        <w:rPr>
          <w:rFonts w:hint="default" w:hAnsi="Cambria Math" w:eastAsia="宋体"/>
          <w:i w:val="0"/>
          <w:sz w:val="21"/>
        </w:rPr>
        <w:t xml:space="preserve">广义力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m:sty m:val="p"/>
              </m:rPr>
              <w:rPr>
                <w:rFonts w:hint="default" w:ascii="Cambria Math" w:hAnsi="Cambria Math"/>
                <w:sz w:val="21"/>
                <w:lang w:val="en-US" w:eastAsia="zh-CN"/>
              </w:rPr>
              <m:t>2</m:t>
            </m:r>
            <m:ctrlPr>
              <w:rPr>
                <w:rFonts w:ascii="Cambria Math" w:hAnsi="Cambria Math" w:eastAsia="宋体"/>
                <w:sz w:val="21"/>
              </w:rPr>
            </m:ctrlPr>
          </m:sub>
        </m:sSub>
        <m:r>
          <m:rPr/>
          <w:rPr>
            <w:rFonts w:hint="default" w:ascii="Cambria Math" w:hAnsi="Cambria Math" w:eastAsia="宋体"/>
            <w:sz w:val="21"/>
          </w:rPr>
          <m:t>=0</m:t>
        </m:r>
      </m:oMath>
      <w:r>
        <w:rPr>
          <w:rFonts w:hint="default" w:hAnsi="Cambria Math" w:eastAsia="宋体"/>
          <w:i w:val="0"/>
          <w:sz w:val="21"/>
        </w:rPr>
        <w:t>（无直接作用在摆杆上的外力矩）</w:t>
      </w:r>
      <w:r>
        <w:rPr>
          <w:rFonts w:hint="eastAsia" w:hAnsi="Cambria Math"/>
          <w:i w:val="0"/>
          <w:sz w:val="21"/>
          <w:lang w:eastAsia="zh-CN"/>
        </w:rPr>
        <w:t>，</w:t>
      </w:r>
      <w:r>
        <w:rPr>
          <w:rFonts w:hint="default" w:hAnsi="Cambria Math" w:eastAsia="宋体"/>
          <w:i w:val="0"/>
          <w:sz w:val="21"/>
        </w:rPr>
        <w:t>因此</w:t>
      </w:r>
      <w:r>
        <w:rPr>
          <w:rFonts w:hint="eastAsia" w:hAnsi="Cambria Math"/>
          <w:i w:val="0"/>
          <w:sz w:val="21"/>
          <w:lang w:eastAsia="zh-CN"/>
        </w:rPr>
        <w:t>，</w:t>
      </w:r>
      <w:r>
        <w:rPr>
          <w:rFonts w:hint="eastAsia" w:hAnsi="Cambria Math"/>
          <w:i w:val="0"/>
          <w:sz w:val="21"/>
          <w:lang w:val="en-US" w:eastAsia="zh-CN"/>
        </w:rPr>
        <w:t>得到方程2</w:t>
      </w:r>
      <w:r>
        <w:rPr>
          <w:rFonts w:hint="default" w:hAnsi="Cambria Math" w:eastAsia="宋体"/>
          <w:i w:val="0"/>
          <w:sz w:val="21"/>
        </w:rPr>
        <w:t>：</w:t>
      </w:r>
    </w:p>
    <w:p w14:paraId="479FB81A">
      <w:pPr>
        <w:pStyle w:val="26"/>
        <w:ind w:left="0" w:leftChars="0" w:firstLine="420" w:firstLineChars="0"/>
        <w:rPr>
          <w:rFonts w:hint="default" w:hAnsi="Cambria Math" w:eastAsia="宋体"/>
          <w:i w:val="0"/>
          <w:sz w:val="21"/>
        </w:rPr>
      </w:pPr>
      <m:oMathPara>
        <m:oMath>
          <m:r>
            <m:rPr/>
            <w:rPr>
              <w:rFonts w:hint="default" w:ascii="Cambria Math" w:hAnsi="Cambria Math" w:eastAsia="Courier"/>
              <w:sz w:val="21"/>
              <w:szCs w:val="36"/>
            </w:rPr>
            <m:t>ml</m:t>
          </m:r>
          <m:acc>
            <m:accPr>
              <m:chr m:val="̈"/>
              <m:ctrlPr>
                <w:rPr>
                  <w:rFonts w:hint="default" w:ascii="Cambria Math" w:hAnsi="Cambria Math" w:eastAsia="Courier"/>
                  <w:sz w:val="21"/>
                  <w:szCs w:val="36"/>
                </w:rPr>
              </m:ctrlPr>
            </m:accPr>
            <m:e>
              <m:r>
                <m:rPr/>
                <w:rPr>
                  <w:rFonts w:hint="default" w:ascii="Cambria Math" w:hAnsi="Cambria Math" w:eastAsia="Courier"/>
                  <w:sz w:val="21"/>
                  <w:szCs w:val="36"/>
                </w:rPr>
                <m:t>x</m:t>
              </m:r>
              <m:ctrlPr>
                <w:rPr>
                  <w:rFonts w:ascii="Cambria Math" w:hAnsi="Cambria Math" w:eastAsia="Courier"/>
                  <w:sz w:val="21"/>
                  <w:szCs w:val="36"/>
                </w:rPr>
              </m:ctrlPr>
            </m:e>
          </m:acc>
          <m:func>
            <m:funcPr>
              <m:ctrlPr>
                <w:rPr>
                  <w:rFonts w:hint="default" w:ascii="Cambria Math" w:hAnsi="Cambria Math" w:eastAsia="Courier"/>
                  <w:sz w:val="21"/>
                  <w:szCs w:val="36"/>
                </w:rPr>
              </m:ctrlPr>
            </m:funcPr>
            <m:fName>
              <m:r>
                <m:rPr>
                  <m:sty m:val="p"/>
                </m:rPr>
                <w:rPr>
                  <w:rFonts w:hint="default" w:ascii="Cambria Math" w:hAnsi="Cambria Math" w:eastAsia="Courier"/>
                  <w:sz w:val="21"/>
                  <w:szCs w:val="36"/>
                </w:rPr>
                <m:t>cos</m:t>
              </m:r>
              <m:ctrlPr>
                <w:rPr>
                  <w:rFonts w:ascii="Cambria Math" w:hAnsi="Cambria Math" w:eastAsia="Courier"/>
                  <w:sz w:val="21"/>
                  <w:szCs w:val="36"/>
                </w:rPr>
              </m:ctrlPr>
            </m:fName>
            <m:e>
              <m:r>
                <m:rPr/>
                <w:rPr>
                  <w:rFonts w:hint="default" w:ascii="Cambria Math" w:hAnsi="Cambria Math" w:eastAsia="Courier"/>
                  <w:sz w:val="21"/>
                  <w:szCs w:val="36"/>
                </w:rPr>
                <m:t>θ</m:t>
              </m:r>
              <m:ctrlPr>
                <w:rPr>
                  <w:rFonts w:ascii="Cambria Math" w:hAnsi="Cambria Math" w:eastAsia="Courier"/>
                  <w:sz w:val="21"/>
                  <w:szCs w:val="36"/>
                </w:rPr>
              </m:ctrlPr>
            </m:e>
          </m:func>
          <m:r>
            <m:rPr/>
            <w:rPr>
              <w:rFonts w:hint="default" w:ascii="Cambria Math" w:hAnsi="Cambria Math" w:eastAsia="Courier"/>
              <w:sz w:val="21"/>
              <w:szCs w:val="36"/>
            </w:rPr>
            <m:t>+m</m:t>
          </m:r>
          <m:sSup>
            <m:sSupPr>
              <m:ctrlPr>
                <w:rPr>
                  <w:rFonts w:hint="default" w:ascii="Cambria Math" w:hAnsi="Cambria Math" w:eastAsia="Courier"/>
                  <w:sz w:val="21"/>
                  <w:szCs w:val="36"/>
                </w:rPr>
              </m:ctrlPr>
            </m:sSupPr>
            <m:e>
              <m:r>
                <m:rPr/>
                <w:rPr>
                  <w:rFonts w:hint="default" w:ascii="Cambria Math" w:hAnsi="Cambria Math" w:eastAsia="Courier"/>
                  <w:sz w:val="21"/>
                  <w:szCs w:val="36"/>
                </w:rPr>
                <m:t>l</m:t>
              </m:r>
              <m:ctrlPr>
                <w:rPr>
                  <w:rFonts w:ascii="Cambria Math" w:hAnsi="Cambria Math" w:eastAsia="Courier"/>
                  <w:sz w:val="21"/>
                  <w:szCs w:val="36"/>
                </w:rPr>
              </m:ctrlPr>
            </m:e>
            <m:sup>
              <m:r>
                <m:rPr/>
                <w:rPr>
                  <w:rFonts w:hint="default" w:ascii="Cambria Math" w:hAnsi="Cambria Math" w:eastAsia="Courier"/>
                  <w:sz w:val="21"/>
                  <w:szCs w:val="36"/>
                </w:rPr>
                <m:t>2</m:t>
              </m:r>
              <m:ctrlPr>
                <w:rPr>
                  <w:rFonts w:ascii="Cambria Math" w:hAnsi="Cambria Math" w:eastAsia="Courier"/>
                  <w:sz w:val="21"/>
                  <w:szCs w:val="36"/>
                </w:rPr>
              </m:ctrlPr>
            </m:sup>
          </m:sSup>
          <m:acc>
            <m:accPr>
              <m:chr m:val="̈"/>
              <m:ctrlPr>
                <w:rPr>
                  <w:rFonts w:hint="default" w:ascii="Cambria Math" w:hAnsi="Cambria Math" w:eastAsia="Courier"/>
                  <w:sz w:val="21"/>
                  <w:szCs w:val="36"/>
                </w:rPr>
              </m:ctrlPr>
            </m:accPr>
            <m:e>
              <m:r>
                <m:rPr/>
                <w:rPr>
                  <w:rFonts w:hint="default" w:ascii="Cambria Math" w:hAnsi="Cambria Math" w:eastAsia="Courier"/>
                  <w:sz w:val="21"/>
                  <w:szCs w:val="36"/>
                </w:rPr>
                <m:t>θ</m:t>
              </m:r>
              <m:ctrlPr>
                <w:rPr>
                  <w:rFonts w:ascii="Cambria Math" w:hAnsi="Cambria Math" w:eastAsia="Courier"/>
                  <w:sz w:val="21"/>
                  <w:szCs w:val="36"/>
                </w:rPr>
              </m:ctrlPr>
            </m:e>
          </m:acc>
          <m:r>
            <m:rPr/>
            <w:rPr>
              <w:rFonts w:hint="default" w:ascii="Cambria Math" w:hAnsi="Cambria Math" w:eastAsia="Courier"/>
              <w:sz w:val="21"/>
              <w:szCs w:val="36"/>
            </w:rPr>
            <m:t>−mgl</m:t>
          </m:r>
          <m:func>
            <m:funcPr>
              <m:ctrlPr>
                <w:rPr>
                  <w:rFonts w:hint="default" w:ascii="Cambria Math" w:hAnsi="Cambria Math" w:eastAsia="Courier"/>
                  <w:sz w:val="21"/>
                  <w:szCs w:val="36"/>
                </w:rPr>
              </m:ctrlPr>
            </m:funcPr>
            <m:fName>
              <m:r>
                <m:rPr>
                  <m:sty m:val="p"/>
                </m:rPr>
                <w:rPr>
                  <w:rFonts w:hint="default" w:ascii="Cambria Math" w:hAnsi="Cambria Math" w:eastAsia="Courier"/>
                  <w:sz w:val="21"/>
                  <w:szCs w:val="36"/>
                </w:rPr>
                <m:t>sin</m:t>
              </m:r>
              <m:ctrlPr>
                <w:rPr>
                  <w:rFonts w:ascii="Cambria Math" w:hAnsi="Cambria Math" w:eastAsia="Courier"/>
                  <w:sz w:val="21"/>
                  <w:szCs w:val="36"/>
                </w:rPr>
              </m:ctrlPr>
            </m:fName>
            <m:e>
              <m:r>
                <m:rPr/>
                <w:rPr>
                  <w:rFonts w:hint="default" w:ascii="Cambria Math" w:hAnsi="Cambria Math" w:eastAsia="Courier"/>
                  <w:sz w:val="21"/>
                  <w:szCs w:val="36"/>
                </w:rPr>
                <m:t>θ</m:t>
              </m:r>
              <m:ctrlPr>
                <w:rPr>
                  <w:rFonts w:ascii="Cambria Math" w:hAnsi="Cambria Math" w:eastAsia="Courier"/>
                  <w:sz w:val="21"/>
                  <w:szCs w:val="36"/>
                </w:rPr>
              </m:ctrlPr>
            </m:e>
          </m:func>
          <m:r>
            <m:rPr/>
            <w:rPr>
              <w:rFonts w:hint="default" w:ascii="Cambria Math" w:hAnsi="Cambria Math" w:eastAsia="Courier"/>
              <w:sz w:val="21"/>
              <w:szCs w:val="36"/>
            </w:rPr>
            <m:t>=0 </m:t>
          </m:r>
        </m:oMath>
      </m:oMathPara>
    </w:p>
    <w:p w14:paraId="2BDD2482">
      <w:pPr>
        <w:pStyle w:val="26"/>
        <w:ind w:left="420" w:leftChars="0" w:firstLine="420" w:firstLineChars="0"/>
        <w:rPr>
          <w:rFonts w:hint="default" w:hAnsi="Cambria Math"/>
          <w:i w:val="0"/>
          <w:sz w:val="21"/>
          <w:lang w:val="en-US" w:eastAsia="zh-CN"/>
        </w:rPr>
      </w:pPr>
      <w:r>
        <w:rPr>
          <w:rFonts w:hint="eastAsia" w:hAnsi="Cambria Math"/>
          <w:i w:val="0"/>
          <w:sz w:val="21"/>
          <w:lang w:val="en-US" w:eastAsia="zh-CN"/>
        </w:rPr>
        <w:t>（6）整理得到一阶倒立摆运动方程</w:t>
      </w:r>
    </w:p>
    <w:p w14:paraId="5912807C">
      <w:pPr>
        <w:pStyle w:val="26"/>
        <w:ind w:left="0" w:leftChars="0" w:firstLine="420" w:firstLineChars="0"/>
        <w:rPr>
          <w:rFonts w:hint="default" w:hAnsi="Cambria Math" w:eastAsia="宋体"/>
          <w:i w:val="0"/>
          <w:sz w:val="21"/>
        </w:rPr>
      </w:pPr>
      <m:oMathPara>
        <m:oMathParaPr>
          <m:jc m:val="right"/>
        </m:oMathParaPr>
        <m:oMath>
          <m:d>
            <m:dPr>
              <m:begChr m:val="{"/>
              <m:endChr m:val=""/>
              <m:ctrlPr>
                <w:rPr>
                  <w:rFonts w:hint="default" w:ascii="Cambria Math" w:hAnsi="Cambria Math" w:eastAsia="宋体"/>
                  <w:i/>
                  <w:sz w:val="21"/>
                </w:rPr>
              </m:ctrlPr>
            </m:dPr>
            <m:e>
              <m:m>
                <m:mPr>
                  <m:mcs>
                    <m:mc>
                      <m:mcPr>
                        <m:count m:val="1"/>
                        <m:mcJc m:val="center"/>
                      </m:mcPr>
                    </m:mc>
                  </m:mcs>
                  <m:plcHide m:val="1"/>
                  <m:ctrlPr>
                    <w:rPr>
                      <w:rFonts w:hint="default" w:ascii="Cambria Math" w:hAnsi="Cambria Math" w:eastAsia="宋体"/>
                      <w:i/>
                      <w:sz w:val="21"/>
                    </w:rPr>
                  </m:ctrlPr>
                </m:mPr>
                <m:mr>
                  <m:e>
                    <m:r>
                      <m:rPr/>
                      <w:rPr>
                        <w:rFonts w:hint="default" w:ascii="Cambria Math" w:hAnsi="Cambria Math" w:eastAsia="宋体"/>
                        <w:sz w:val="21"/>
                      </w:rPr>
                      <m:t>(M+m)</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r>
                      <m:rPr/>
                      <w:rPr>
                        <w:rFonts w:hint="default" w:ascii="Cambria Math" w:hAnsi="Cambria Math" w:eastAsia="宋体"/>
                        <w:sz w:val="21"/>
                      </w:rPr>
                      <m:t>+ml</m:t>
                    </m:r>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ascii="Cambria Math" w:hAnsi="Cambria Math" w:eastAsia="宋体"/>
                            <w:sz w:val="21"/>
                          </w:rPr>
                        </m:ctrlPr>
                      </m:fName>
                      <m:e>
                        <m:r>
                          <m:rPr/>
                          <w:rPr>
                            <w:rFonts w:hint="default" w:ascii="Cambria Math" w:hAnsi="Cambria Math" w:eastAsia="宋体"/>
                            <w:sz w:val="21"/>
                          </w:rPr>
                          <m:t>θ</m:t>
                        </m:r>
                        <m:ctrlPr>
                          <w:rPr>
                            <w:rFonts w:ascii="Cambria Math" w:hAnsi="Cambria Math" w:eastAsia="宋体"/>
                            <w:sz w:val="21"/>
                          </w:rPr>
                        </m:ctrlPr>
                      </m:e>
                    </m:func>
                    <m:r>
                      <m:rPr/>
                      <w:rPr>
                        <w:rFonts w:hint="default" w:ascii="Cambria Math" w:hAnsi="Cambria Math" w:eastAsia="宋体"/>
                        <w:sz w:val="21"/>
                      </w:rPr>
                      <m:t>−ml</m:t>
                    </m:r>
                    <m:sSup>
                      <m:sSupPr>
                        <m:ctrlPr>
                          <w:rPr>
                            <w:rFonts w:hint="default" w:ascii="Cambria Math" w:hAnsi="Cambria Math" w:eastAsia="宋体"/>
                            <w:sz w:val="21"/>
                          </w:rPr>
                        </m:ctrlPr>
                      </m:sSupPr>
                      <m:e>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ctrlPr>
                          <w:rPr>
                            <w:rFonts w:hint="default" w:ascii="Cambria Math" w:hAnsi="Cambria Math" w:eastAsia="宋体"/>
                            <w:sz w:val="21"/>
                          </w:rPr>
                        </m:ctrlPr>
                      </m:e>
                      <m:sup>
                        <m:r>
                          <m:rPr/>
                          <w:rPr>
                            <w:rFonts w:hint="default" w:ascii="Cambria Math" w:hAnsi="Cambria Math" w:eastAsia="宋体"/>
                            <w:sz w:val="21"/>
                          </w:rPr>
                          <m:t>2</m:t>
                        </m:r>
                        <m:ctrlPr>
                          <w:rPr>
                            <w:rFonts w:hint="default" w:ascii="Cambria Math" w:hAnsi="Cambria Math" w:eastAsia="宋体"/>
                            <w:sz w:val="21"/>
                          </w:rPr>
                        </m:ctrlPr>
                      </m:sup>
                    </m:sSup>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r>
                      <m:rPr/>
                      <w:rPr>
                        <w:rFonts w:hint="default" w:ascii="Cambria Math" w:hAnsi="Cambria Math" w:eastAsia="宋体"/>
                        <w:sz w:val="21"/>
                      </w:rPr>
                      <m:t>=F</m:t>
                    </m:r>
                    <m:ctrlPr>
                      <w:rPr>
                        <w:rFonts w:hint="default" w:ascii="Cambria Math" w:hAnsi="Cambria Math" w:eastAsia="宋体"/>
                        <w:sz w:val="21"/>
                      </w:rPr>
                    </m:ctrlPr>
                  </m:e>
                </m:mr>
                <m:mr>
                  <m:e>
                    <m:r>
                      <m:rPr/>
                      <w:rPr>
                        <w:rFonts w:hint="default" w:ascii="Cambria Math" w:hAnsi="Cambria Math" w:eastAsia="宋体"/>
                        <w:sz w:val="21"/>
                      </w:rPr>
                      <m:t>ml</m:t>
                    </m:r>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sz w:val="21"/>
                          </w:rPr>
                        </m:ctrlPr>
                      </m:e>
                    </m:ac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r>
                      <m:rPr/>
                      <w:rPr>
                        <w:rFonts w:hint="default" w:ascii="Cambria Math" w:hAnsi="Cambria Math" w:eastAsia="宋体"/>
                        <w:sz w:val="21"/>
                      </w:rPr>
                      <m:t>+m</m:t>
                    </m:r>
                    <m:sSup>
                      <m:sSupPr>
                        <m:ctrlPr>
                          <w:rPr>
                            <w:rFonts w:hint="default" w:ascii="Cambria Math" w:hAnsi="Cambria Math" w:eastAsia="宋体"/>
                            <w:sz w:val="21"/>
                          </w:rPr>
                        </m:ctrlPr>
                      </m:sSupPr>
                      <m:e>
                        <m:r>
                          <m:rPr/>
                          <w:rPr>
                            <w:rFonts w:hint="default" w:ascii="Cambria Math" w:hAnsi="Cambria Math" w:eastAsia="宋体"/>
                            <w:sz w:val="21"/>
                          </w:rPr>
                          <m:t>l</m:t>
                        </m:r>
                        <m:ctrlPr>
                          <w:rPr>
                            <w:rFonts w:hint="default" w:ascii="Cambria Math" w:hAnsi="Cambria Math" w:eastAsia="宋体"/>
                            <w:sz w:val="21"/>
                          </w:rPr>
                        </m:ctrlPr>
                      </m:e>
                      <m:sup>
                        <m:r>
                          <m:rPr/>
                          <w:rPr>
                            <w:rFonts w:hint="default" w:ascii="Cambria Math" w:hAnsi="Cambria Math" w:eastAsia="宋体"/>
                            <w:sz w:val="21"/>
                          </w:rPr>
                          <m:t>2</m:t>
                        </m:r>
                        <m:ctrlPr>
                          <w:rPr>
                            <w:rFonts w:hint="default" w:ascii="Cambria Math" w:hAnsi="Cambria Math" w:eastAsia="宋体"/>
                            <w:sz w:val="21"/>
                          </w:rPr>
                        </m:ctrlPr>
                      </m:sup>
                    </m:sSup>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hint="default" w:ascii="Cambria Math" w:hAnsi="Cambria Math" w:eastAsia="宋体"/>
                            <w:sz w:val="21"/>
                          </w:rPr>
                        </m:ctrlPr>
                      </m:e>
                    </m:acc>
                    <m:r>
                      <m:rPr/>
                      <w:rPr>
                        <w:rFonts w:hint="default" w:ascii="Cambria Math" w:hAnsi="Cambria Math" w:eastAsia="宋体"/>
                        <w:sz w:val="21"/>
                      </w:rPr>
                      <m:t>−mgl</m:t>
                    </m:r>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r>
                      <m:rPr/>
                      <w:rPr>
                        <w:rFonts w:hint="default" w:ascii="Cambria Math" w:hAnsi="Cambria Math" w:eastAsia="宋体"/>
                        <w:sz w:val="21"/>
                      </w:rPr>
                      <m:t>=0</m:t>
                    </m:r>
                    <m:ctrlPr>
                      <w:rPr>
                        <w:rFonts w:hint="default" w:ascii="Cambria Math" w:hAnsi="Cambria Math" w:eastAsia="宋体"/>
                        <w:sz w:val="21"/>
                      </w:rPr>
                    </m:ctrlPr>
                  </m:e>
                </m:mr>
              </m:m>
              <m:ctrlPr>
                <w:rPr>
                  <w:rFonts w:hint="default" w:ascii="Cambria Math" w:hAnsi="Cambria Math" w:eastAsia="宋体"/>
                  <w:i/>
                  <w:sz w:val="21"/>
                </w:rPr>
              </m:ctrlPr>
            </m:e>
          </m:d>
        </m:oMath>
      </m:oMathPara>
    </w:p>
    <w:p w14:paraId="7300EBD7">
      <w:pPr>
        <w:pStyle w:val="24"/>
        <w:numPr>
          <w:ilvl w:val="1"/>
          <w:numId w:val="0"/>
        </w:numPr>
        <w:ind w:leftChars="0"/>
        <w:rPr>
          <w:rFonts w:hint="eastAsia" w:ascii="Times New Roman" w:hAnsi="Times New Roman" w:cs="Times New Roman"/>
          <w:b/>
          <w:bCs w:val="0"/>
          <w:lang w:val="en-US" w:eastAsia="zh-CN"/>
        </w:rPr>
      </w:pPr>
      <w:r>
        <w:rPr>
          <w:rFonts w:hint="eastAsia" w:ascii="Times New Roman" w:hAnsi="Times New Roman" w:cs="Times New Roman"/>
          <w:b/>
          <w:bCs w:val="0"/>
          <w:lang w:val="en-US" w:eastAsia="zh-CN"/>
        </w:rPr>
        <w:t>2.3 状态空间建模</w:t>
      </w:r>
    </w:p>
    <w:p w14:paraId="13A798DE">
      <w:pPr>
        <w:pStyle w:val="26"/>
        <w:ind w:left="0" w:leftChars="0" w:firstLine="420" w:firstLineChars="0"/>
        <w:rPr>
          <w:rFonts w:hint="eastAsia" w:hAnsi="Cambria Math"/>
          <w:i w:val="0"/>
          <w:sz w:val="21"/>
          <w:lang w:val="en-US" w:eastAsia="zh-CN"/>
        </w:rPr>
      </w:pPr>
      <w:r>
        <w:rPr>
          <w:rFonts w:hint="eastAsia" w:hAnsi="Cambria Math"/>
          <w:i w:val="0"/>
          <w:sz w:val="21"/>
          <w:lang w:val="en-US" w:eastAsia="zh-CN"/>
        </w:rPr>
        <w:t>由2.1.2中式子，解耦加速度项并整理：</w:t>
      </w:r>
    </w:p>
    <w:p w14:paraId="5C24511A">
      <w:pPr>
        <w:pStyle w:val="26"/>
        <w:rPr>
          <w:rFonts w:hint="default" w:hAnsi="Cambria Math" w:eastAsia="宋体"/>
          <w:i w:val="0"/>
          <w:sz w:val="21"/>
          <w:lang w:val="en-US" w:eastAsia="zh-CN"/>
        </w:rPr>
      </w:pPr>
      <m:oMathPara>
        <m:oMath>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F+ml</m:t>
              </m:r>
              <m:sSup>
                <m:sSupPr>
                  <m:ctrlPr>
                    <w:rPr>
                      <w:rFonts w:hint="default" w:ascii="Cambria Math" w:hAnsi="Cambria Math" w:eastAsia="宋体"/>
                      <w:sz w:val="21"/>
                    </w:rPr>
                  </m:ctrlPr>
                </m:sSupPr>
                <m:e>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ctrlPr>
                    <w:rPr>
                      <w:rFonts w:hint="default" w:ascii="Cambria Math" w:hAnsi="Cambria Math" w:eastAsia="宋体"/>
                      <w:sz w:val="21"/>
                    </w:rPr>
                  </m:ctrlPr>
                </m:e>
                <m:sup>
                  <m:r>
                    <m:rPr/>
                    <w:rPr>
                      <w:rFonts w:hint="default" w:ascii="Cambria Math" w:hAnsi="Cambria Math" w:eastAsia="宋体"/>
                      <w:sz w:val="21"/>
                    </w:rPr>
                    <m:t>2</m:t>
                  </m:r>
                  <m:ctrlPr>
                    <w:rPr>
                      <w:rFonts w:hint="default" w:ascii="Cambria Math" w:hAnsi="Cambria Math" w:eastAsia="宋体"/>
                      <w:sz w:val="21"/>
                    </w:rPr>
                  </m:ctrlPr>
                </m:sup>
              </m:sSup>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r>
                <m:rPr/>
                <w:rPr>
                  <w:rFonts w:hint="default" w:ascii="Cambria Math" w:hAnsi="Cambria Math" w:eastAsia="宋体"/>
                  <w:sz w:val="21"/>
                </w:rPr>
                <m:t>−mg</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ctrlPr>
                <w:rPr>
                  <w:rFonts w:hint="default" w:ascii="Cambria Math" w:hAnsi="Cambria Math" w:eastAsia="宋体"/>
                  <w:sz w:val="21"/>
                </w:rPr>
              </m:ctrlPr>
            </m:num>
            <m:den>
              <m:r>
                <m:rPr/>
                <w:rPr>
                  <w:rFonts w:hint="default" w:ascii="Cambria Math" w:hAnsi="Cambria Math" w:eastAsia="宋体"/>
                  <w:sz w:val="21"/>
                </w:rPr>
                <m:t>M+m</m:t>
              </m:r>
              <m:func>
                <m:funcPr>
                  <m:ctrlPr>
                    <w:rPr>
                      <w:rFonts w:hint="default" w:ascii="Cambria Math" w:hAnsi="Cambria Math" w:eastAsia="宋体"/>
                      <w:sz w:val="21"/>
                    </w:rPr>
                  </m:ctrlPr>
                </m:funcPr>
                <m:fName>
                  <m:sSup>
                    <m:sSupPr>
                      <m:ctrlPr>
                        <w:rPr>
                          <w:rFonts w:hint="default" w:ascii="Cambria Math" w:hAnsi="Cambria Math" w:eastAsia="宋体"/>
                          <w:sz w:val="21"/>
                        </w:rPr>
                      </m:ctrlPr>
                    </m:sSupPr>
                    <m:e>
                      <m:r>
                        <m:rPr>
                          <m:sty m:val="p"/>
                        </m:rPr>
                        <w:rPr>
                          <w:rFonts w:hint="default" w:ascii="Cambria Math" w:hAnsi="Cambria Math" w:eastAsia="宋体"/>
                          <w:sz w:val="21"/>
                        </w:rPr>
                        <m:t>sin</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ctrlPr>
                <w:rPr>
                  <w:rFonts w:hint="default" w:ascii="Cambria Math" w:hAnsi="Cambria Math" w:eastAsia="宋体"/>
                  <w:sz w:val="21"/>
                </w:rPr>
              </m:ctrlPr>
            </m:den>
          </m:f>
        </m:oMath>
      </m:oMathPara>
    </w:p>
    <w:p w14:paraId="021D5307">
      <w:pPr>
        <w:pStyle w:val="26"/>
        <w:ind w:left="0" w:leftChars="0" w:firstLine="420" w:firstLineChars="0"/>
        <w:rPr>
          <w:rFonts w:hint="default" w:hAnsi="Cambria Math" w:eastAsia="宋体"/>
          <w:i w:val="0"/>
          <w:sz w:val="21"/>
        </w:rPr>
      </w:pPr>
      <m:oMathPara>
        <m:oMath>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−F</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ascii="Cambria Math" w:hAnsi="Cambria Math" w:eastAsia="宋体"/>
                      <w:sz w:val="21"/>
                    </w:rPr>
                  </m:ctrlPr>
                </m:fName>
                <m:e>
                  <m:r>
                    <m:rPr/>
                    <w:rPr>
                      <w:rFonts w:hint="default" w:ascii="Cambria Math" w:hAnsi="Cambria Math" w:eastAsia="宋体"/>
                      <w:sz w:val="21"/>
                    </w:rPr>
                    <m:t>θ</m:t>
                  </m:r>
                  <m:ctrlPr>
                    <w:rPr>
                      <w:rFonts w:ascii="Cambria Math" w:hAnsi="Cambria Math" w:eastAsia="宋体"/>
                      <w:sz w:val="21"/>
                    </w:rPr>
                  </m:ctrlPr>
                </m:e>
              </m:func>
              <m:r>
                <m:rPr/>
                <w:rPr>
                  <w:rFonts w:hint="default" w:ascii="Cambria Math" w:hAnsi="Cambria Math" w:eastAsia="宋体"/>
                  <w:sz w:val="21"/>
                </w:rPr>
                <m:t>−ml</m:t>
              </m:r>
              <m:sSup>
                <m:sSupPr>
                  <m:ctrlPr>
                    <w:rPr>
                      <w:rFonts w:hint="default" w:ascii="Cambria Math" w:hAnsi="Cambria Math" w:eastAsia="宋体"/>
                      <w:sz w:val="21"/>
                    </w:rPr>
                  </m:ctrlPr>
                </m:sSupPr>
                <m:e>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ctrlPr>
                    <w:rPr>
                      <w:rFonts w:hint="default" w:ascii="Cambria Math" w:hAnsi="Cambria Math" w:eastAsia="宋体"/>
                      <w:sz w:val="21"/>
                    </w:rPr>
                  </m:ctrlPr>
                </m:e>
                <m:sup>
                  <m:r>
                    <m:rPr/>
                    <w:rPr>
                      <w:rFonts w:hint="default" w:ascii="Cambria Math" w:hAnsi="Cambria Math" w:eastAsia="宋体"/>
                      <w:sz w:val="21"/>
                    </w:rPr>
                    <m:t>2</m:t>
                  </m:r>
                  <m:ctrlPr>
                    <w:rPr>
                      <w:rFonts w:hint="default" w:ascii="Cambria Math" w:hAnsi="Cambria Math" w:eastAsia="宋体"/>
                      <w:sz w:val="21"/>
                    </w:rPr>
                  </m:ctrlPr>
                </m:sup>
              </m:sSup>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r>
                <m:rPr/>
                <w:rPr>
                  <w:rFonts w:hint="default" w:ascii="Cambria Math" w:hAnsi="Cambria Math" w:eastAsia="宋体"/>
                  <w:sz w:val="21"/>
                </w:rPr>
                <m:t>+(M+m)g</m:t>
              </m:r>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ctrlPr>
                <w:rPr>
                  <w:rFonts w:hint="default" w:ascii="Cambria Math" w:hAnsi="Cambria Math" w:eastAsia="宋体"/>
                  <w:sz w:val="21"/>
                </w:rPr>
              </m:ctrlPr>
            </m:num>
            <m:den>
              <m:r>
                <m:rPr/>
                <w:rPr>
                  <w:rFonts w:hint="default" w:ascii="Cambria Math" w:hAnsi="Cambria Math" w:eastAsia="宋体"/>
                  <w:sz w:val="21"/>
                </w:rPr>
                <m:t>l(M+m</m:t>
              </m:r>
              <m:func>
                <m:funcPr>
                  <m:ctrlPr>
                    <w:rPr>
                      <w:rFonts w:hint="default" w:ascii="Cambria Math" w:hAnsi="Cambria Math" w:eastAsia="宋体"/>
                      <w:sz w:val="21"/>
                    </w:rPr>
                  </m:ctrlPr>
                </m:funcPr>
                <m:fName>
                  <m:sSup>
                    <m:sSupPr>
                      <m:ctrlPr>
                        <w:rPr>
                          <w:rFonts w:hint="default" w:ascii="Cambria Math" w:hAnsi="Cambria Math" w:eastAsia="宋体"/>
                          <w:sz w:val="21"/>
                        </w:rPr>
                      </m:ctrlPr>
                    </m:sSupPr>
                    <m:e>
                      <m:r>
                        <m:rPr>
                          <m:sty m:val="p"/>
                        </m:rPr>
                        <w:rPr>
                          <w:rFonts w:hint="default" w:ascii="Cambria Math" w:hAnsi="Cambria Math" w:eastAsia="宋体"/>
                          <w:sz w:val="21"/>
                        </w:rPr>
                        <m:t>sin</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fName>
                <m:e>
                  <m:r>
                    <m:rPr/>
                    <w:rPr>
                      <w:rFonts w:hint="default" w:ascii="Cambria Math" w:hAnsi="Cambria Math" w:eastAsia="宋体"/>
                      <w:sz w:val="21"/>
                    </w:rPr>
                    <m:t>θ</m:t>
                  </m:r>
                  <m:ctrlPr>
                    <w:rPr>
                      <w:rFonts w:hint="default" w:ascii="Cambria Math" w:hAnsi="Cambria Math" w:eastAsia="宋体"/>
                      <w:sz w:val="21"/>
                    </w:rPr>
                  </m:ctrlPr>
                </m:e>
              </m:func>
              <m:r>
                <m:rPr/>
                <w:rPr>
                  <w:rFonts w:hint="default" w:ascii="Cambria Math" w:hAnsi="Cambria Math" w:eastAsia="宋体"/>
                  <w:sz w:val="21"/>
                </w:rPr>
                <m:t>)</m:t>
              </m:r>
              <m:ctrlPr>
                <w:rPr>
                  <w:rFonts w:hint="default" w:ascii="Cambria Math" w:hAnsi="Cambria Math" w:eastAsia="宋体"/>
                  <w:sz w:val="21"/>
                </w:rPr>
              </m:ctrlPr>
            </m:den>
          </m:f>
        </m:oMath>
      </m:oMathPara>
    </w:p>
    <w:p w14:paraId="51E7B501">
      <w:pPr>
        <w:pStyle w:val="26"/>
        <w:ind w:left="0" w:leftChars="0" w:firstLine="420" w:firstLineChars="0"/>
        <w:rPr>
          <w:rFonts w:hint="default" w:hAnsi="Cambria Math" w:eastAsia="宋体"/>
          <w:i w:val="0"/>
          <w:sz w:val="21"/>
        </w:rPr>
      </w:pPr>
      <w:r>
        <w:rPr>
          <w:rFonts w:hint="default" w:hAnsi="Cambria Math" w:eastAsia="宋体"/>
          <w:i w:val="0"/>
          <w:sz w:val="21"/>
        </w:rPr>
        <w:t>定义系统的状态变量：</w:t>
      </w:r>
    </w:p>
    <w:p w14:paraId="023BF4B9">
      <w:pPr>
        <w:pStyle w:val="26"/>
        <w:ind w:left="0" w:leftChars="0" w:firstLine="420" w:firstLineChars="0"/>
        <w:rPr>
          <w:rFonts w:hint="default" w:hAnsi="Cambria Math" w:eastAsia="宋体"/>
          <w:i w:val="0"/>
          <w:sz w:val="21"/>
        </w:rPr>
      </w:pPr>
      <m:oMathPara>
        <m:oMath>
          <m:r>
            <m:rPr>
              <m:sty m:val="p"/>
            </m:rPr>
            <w:rPr>
              <w:rFonts w:hint="default" w:ascii="Times New Roman" w:hAnsi="Times New Roman" w:eastAsia="宋体"/>
              <w:sz w:val="21"/>
            </w:rPr>
            <m:t>X=</m:t>
          </m:r>
          <m:d>
            <m:dPr>
              <m:begChr m:val="["/>
              <m:endChr m:val="]"/>
              <m:ctrlPr>
                <w:rPr>
                  <w:rFonts w:hint="default" w:ascii="Cambria Math" w:hAnsi="Cambria Math" w:eastAsia="宋体"/>
                  <w:i w:val="0"/>
                  <w:sz w:val="21"/>
                </w:rPr>
              </m:ctrlPr>
            </m:dPr>
            <m:e>
              <m:m>
                <m:mPr>
                  <m:mcs>
                    <m:mc>
                      <m:mcPr>
                        <m:count m:val="1"/>
                        <m:mcJc m:val="center"/>
                      </m:mcPr>
                    </m:mc>
                  </m:mcs>
                  <m:plcHide m:val="1"/>
                  <m:ctrlPr>
                    <w:rPr>
                      <w:rFonts w:hint="default" w:ascii="Cambria Math" w:hAnsi="Cambria Math" w:eastAsia="宋体"/>
                      <w:i w:val="0"/>
                      <w:sz w:val="21"/>
                    </w:rPr>
                  </m:ctrlPr>
                </m:mPr>
                <m:mr>
                  <m:e>
                    <m:r>
                      <m:rPr>
                        <m:sty m:val="p"/>
                      </m:rPr>
                      <w:rPr>
                        <w:rFonts w:hint="default" w:ascii="Times New Roman" w:hAnsi="Times New Roman" w:eastAsia="宋体"/>
                        <w:sz w:val="21"/>
                      </w:rPr>
                      <m:t>x</m:t>
                    </m:r>
                    <m:ctrlPr>
                      <w:rPr>
                        <w:rFonts w:hint="default" w:ascii="Cambria Math" w:hAnsi="Cambria Math" w:eastAsia="宋体"/>
                        <w:i w:val="0"/>
                        <w:sz w:val="21"/>
                      </w:rPr>
                    </m:ctrlPr>
                  </m:e>
                </m:mr>
                <m:mr>
                  <m:e>
                    <m:acc>
                      <m:accPr>
                        <m:chr m:val="̇"/>
                        <m:ctrlPr>
                          <w:rPr>
                            <w:rFonts w:hint="default" w:ascii="Cambria Math" w:hAnsi="Cambria Math" w:eastAsia="宋体"/>
                            <w:i w:val="0"/>
                            <w:sz w:val="21"/>
                          </w:rPr>
                        </m:ctrlPr>
                      </m:accPr>
                      <m:e>
                        <m:r>
                          <m:rPr>
                            <m:sty m:val="p"/>
                          </m:rPr>
                          <w:rPr>
                            <w:rFonts w:hint="default" w:ascii="Times New Roman" w:hAnsi="Times New Roman" w:eastAsia="宋体"/>
                            <w:sz w:val="21"/>
                          </w:rPr>
                          <m:t>x</m:t>
                        </m:r>
                        <m:ctrlPr>
                          <w:rPr>
                            <w:rFonts w:hint="default" w:ascii="Cambria Math" w:hAnsi="Cambria Math" w:eastAsia="宋体"/>
                            <w:i w:val="0"/>
                            <w:sz w:val="21"/>
                          </w:rPr>
                        </m:ctrlPr>
                      </m:e>
                    </m:acc>
                    <m:ctrlPr>
                      <w:rPr>
                        <w:rFonts w:hint="default" w:ascii="Cambria Math" w:hAnsi="Cambria Math" w:eastAsia="宋体"/>
                        <w:i w:val="0"/>
                        <w:sz w:val="21"/>
                      </w:rPr>
                    </m:ctrlPr>
                  </m:e>
                </m:mr>
                <m:mr>
                  <m:e>
                    <m:r>
                      <m:rPr>
                        <m:sty m:val="p"/>
                      </m:rPr>
                      <w:rPr>
                        <w:rFonts w:hint="default" w:ascii="Times New Roman" w:hAnsi="Times New Roman" w:eastAsia="宋体"/>
                        <w:sz w:val="21"/>
                      </w:rPr>
                      <m:t>θ</m:t>
                    </m:r>
                    <m:ctrlPr>
                      <w:rPr>
                        <w:rFonts w:hint="default" w:ascii="Cambria Math" w:hAnsi="Cambria Math" w:eastAsia="宋体"/>
                        <w:i w:val="0"/>
                        <w:sz w:val="21"/>
                      </w:rPr>
                    </m:ctrlPr>
                  </m:e>
                </m:mr>
                <m:mr>
                  <m:e>
                    <m:acc>
                      <m:accPr>
                        <m:chr m:val="̇"/>
                        <m:ctrlPr>
                          <w:rPr>
                            <w:rFonts w:hint="default" w:ascii="Cambria Math" w:hAnsi="Cambria Math" w:eastAsia="宋体"/>
                            <w:i w:val="0"/>
                            <w:sz w:val="21"/>
                          </w:rPr>
                        </m:ctrlPr>
                      </m:accPr>
                      <m:e>
                        <m:r>
                          <m:rPr>
                            <m:sty m:val="p"/>
                          </m:rPr>
                          <w:rPr>
                            <w:rFonts w:hint="default" w:ascii="Times New Roman" w:hAnsi="Times New Roman" w:eastAsia="宋体"/>
                            <w:sz w:val="21"/>
                          </w:rPr>
                          <m:t>θ</m:t>
                        </m:r>
                        <m:ctrlPr>
                          <w:rPr>
                            <w:rFonts w:hint="default" w:ascii="Cambria Math" w:hAnsi="Cambria Math" w:eastAsia="宋体"/>
                            <w:i w:val="0"/>
                            <w:sz w:val="21"/>
                          </w:rPr>
                        </m:ctrlPr>
                      </m:e>
                    </m:acc>
                    <m:ctrlPr>
                      <w:rPr>
                        <w:rFonts w:hint="default" w:ascii="Cambria Math" w:hAnsi="Cambria Math" w:eastAsia="宋体"/>
                        <w:i w:val="0"/>
                        <w:sz w:val="21"/>
                      </w:rPr>
                    </m:ctrlPr>
                  </m:e>
                </m:mr>
              </m:m>
              <m:ctrlPr>
                <w:rPr>
                  <w:rFonts w:hint="default" w:ascii="Cambria Math" w:hAnsi="Cambria Math" w:eastAsia="宋体"/>
                  <w:i w:val="0"/>
                  <w:sz w:val="21"/>
                </w:rPr>
              </m:ctrlPr>
            </m:e>
          </m:d>
        </m:oMath>
      </m:oMathPara>
    </w:p>
    <w:p w14:paraId="4C0AEA97">
      <w:pPr>
        <w:pStyle w:val="26"/>
        <w:ind w:left="0" w:leftChars="0" w:firstLine="420" w:firstLineChars="0"/>
        <w:rPr>
          <w:rFonts w:hint="default" w:hAnsi="Cambria Math" w:eastAsia="宋体"/>
          <w:i w:val="0"/>
          <w:sz w:val="21"/>
        </w:rPr>
      </w:pPr>
      <w:r>
        <w:rPr>
          <w:rFonts w:hint="default" w:hAnsi="Cambria Math" w:eastAsia="宋体"/>
          <w:i w:val="0"/>
          <w:sz w:val="21"/>
        </w:rPr>
        <w:t>根据状态变量定义：</w:t>
      </w:r>
    </w:p>
    <w:p w14:paraId="0F84F0B3">
      <w:pPr>
        <w:pStyle w:val="26"/>
        <w:ind w:left="0" w:leftChars="0" w:firstLine="420" w:firstLineChars="0"/>
        <w:rPr>
          <w:rFonts w:hint="default" w:hAnsi="Cambria Math" w:eastAsia="宋体"/>
          <w:i w:val="0"/>
          <w:sz w:val="21"/>
        </w:rPr>
      </w:pPr>
      <m:oMathPara>
        <m:oMath>
          <m:d>
            <m:dPr>
              <m:begChr m:val="{"/>
              <m:endChr m:val=""/>
              <m:ctrlPr>
                <w:rPr>
                  <w:rFonts w:hint="default" w:ascii="Cambria Math" w:hAnsi="Cambria Math" w:eastAsia="宋体"/>
                  <w:i/>
                  <w:sz w:val="21"/>
                </w:rPr>
              </m:ctrlPr>
            </m:dPr>
            <m:e>
              <m:m>
                <m:mPr>
                  <m:mcs>
                    <m:mc>
                      <m:mcPr>
                        <m:count m:val="1"/>
                        <m:mcJc m:val="left"/>
                      </m:mcPr>
                    </m:mc>
                  </m:mcs>
                  <m:plcHide m:val="1"/>
                  <m:ctrlPr>
                    <w:rPr>
                      <w:rFonts w:hint="default" w:ascii="Cambria Math" w:hAnsi="Cambria Math" w:eastAsia="宋体"/>
                      <w:i/>
                      <w:sz w:val="21"/>
                    </w:rPr>
                  </m:ctrlPr>
                </m:mPr>
                <m:mr>
                  <m:e>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1</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hint="default" w:ascii="Cambria Math" w:hAnsi="Cambria Math" w:eastAsia="宋体"/>
                            <w:sz w:val="21"/>
                          </w:rPr>
                        </m:ctrlPr>
                      </m:e>
                      <m:sub>
                        <m:r>
                          <m:rPr/>
                          <w:rPr>
                            <w:rFonts w:hint="default" w:ascii="Cambria Math" w:hAnsi="Cambria Math" w:eastAsia="宋体"/>
                            <w:sz w:val="21"/>
                          </w:rPr>
                          <m:t>2</m:t>
                        </m:r>
                        <m:ctrlPr>
                          <w:rPr>
                            <w:rFonts w:hint="default" w:ascii="Cambria Math" w:hAnsi="Cambria Math" w:eastAsia="宋体"/>
                            <w:sz w:val="21"/>
                          </w:rPr>
                        </m:ctrlPr>
                      </m:sub>
                    </m:sSub>
                    <m:ctrlPr>
                      <w:rPr>
                        <w:rFonts w:hint="default" w:ascii="Cambria Math" w:hAnsi="Cambria Math" w:eastAsia="宋体"/>
                        <w:sz w:val="21"/>
                      </w:rPr>
                    </m:ctrlPr>
                  </m:e>
                </m:mr>
                <m:mr>
                  <m:e>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2</m:t>
                        </m:r>
                        <m:ctrlPr>
                          <w:rPr>
                            <w:rFonts w:hint="default"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F+ml</m:t>
                        </m:r>
                        <m:sSubSup>
                          <m:sSubSupPr>
                            <m:ctrlPr>
                              <w:rPr>
                                <w:rFonts w:hint="default" w:ascii="Cambria Math" w:hAnsi="Cambria Math" w:eastAsia="宋体"/>
                                <w:sz w:val="21"/>
                              </w:rPr>
                            </m:ctrlPr>
                          </m:sSubSup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4</m:t>
                            </m:r>
                            <m:ctrlPr>
                              <w:rPr>
                                <w:rFonts w:ascii="Cambria Math" w:hAnsi="Cambria Math" w:eastAsia="宋体"/>
                                <w:sz w:val="21"/>
                              </w:rPr>
                            </m:ctrlPr>
                          </m:sub>
                          <m:sup>
                            <m:r>
                              <m:rPr/>
                              <w:rPr>
                                <w:rFonts w:hint="default" w:ascii="Cambria Math" w:hAnsi="Cambria Math" w:eastAsia="宋体"/>
                                <w:sz w:val="21"/>
                              </w:rPr>
                              <m:t>2</m:t>
                            </m:r>
                            <m:ctrlPr>
                              <w:rPr>
                                <w:rFonts w:ascii="Cambria Math" w:hAnsi="Cambria Math" w:eastAsia="宋体"/>
                                <w:sz w:val="21"/>
                              </w:rPr>
                            </m:ctrlPr>
                          </m:sup>
                        </m:sSubSup>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3</m:t>
                                </m:r>
                                <m:ctrlPr>
                                  <w:rPr>
                                    <w:rFonts w:ascii="Cambria Math" w:hAnsi="Cambria Math" w:eastAsia="宋体"/>
                                    <w:sz w:val="21"/>
                                  </w:rPr>
                                </m:ctrlPr>
                              </m:sub>
                            </m:sSub>
                            <m:ctrlPr>
                              <w:rPr>
                                <w:rFonts w:hint="default" w:ascii="Cambria Math" w:hAnsi="Cambria Math" w:eastAsia="宋体"/>
                                <w:sz w:val="21"/>
                              </w:rPr>
                            </m:ctrlPr>
                          </m:e>
                        </m:func>
                        <m:r>
                          <m:rPr/>
                          <w:rPr>
                            <w:rFonts w:hint="default" w:ascii="Cambria Math" w:hAnsi="Cambria Math" w:eastAsia="宋体"/>
                            <w:sz w:val="21"/>
                          </w:rPr>
                          <m:t>−mg</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3</m:t>
                                </m:r>
                                <m:ctrlPr>
                                  <w:rPr>
                                    <w:rFonts w:ascii="Cambria Math" w:hAnsi="Cambria Math" w:eastAsia="宋体"/>
                                    <w:sz w:val="21"/>
                                  </w:rPr>
                                </m:ctrlPr>
                              </m:sub>
                            </m:sSub>
                            <m:ctrlPr>
                              <w:rPr>
                                <w:rFonts w:hint="default" w:ascii="Cambria Math" w:hAnsi="Cambria Math" w:eastAsia="宋体"/>
                                <w:sz w:val="21"/>
                              </w:rPr>
                            </m:ctrlPr>
                          </m:e>
                        </m:func>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3</m:t>
                                </m:r>
                                <m:ctrlPr>
                                  <w:rPr>
                                    <w:rFonts w:ascii="Cambria Math" w:hAnsi="Cambria Math" w:eastAsia="宋体"/>
                                    <w:sz w:val="21"/>
                                  </w:rPr>
                                </m:ctrlPr>
                              </m:sub>
                            </m:sSub>
                            <m:ctrlPr>
                              <w:rPr>
                                <w:rFonts w:hint="default" w:ascii="Cambria Math" w:hAnsi="Cambria Math" w:eastAsia="宋体"/>
                                <w:sz w:val="21"/>
                              </w:rPr>
                            </m:ctrlPr>
                          </m:e>
                        </m:func>
                        <m:ctrlPr>
                          <w:rPr>
                            <w:rFonts w:hint="default" w:ascii="Cambria Math" w:hAnsi="Cambria Math" w:eastAsia="宋体"/>
                            <w:sz w:val="21"/>
                          </w:rPr>
                        </m:ctrlPr>
                      </m:num>
                      <m:den>
                        <m:r>
                          <m:rPr/>
                          <w:rPr>
                            <w:rFonts w:hint="default" w:ascii="Cambria Math" w:hAnsi="Cambria Math" w:eastAsia="宋体"/>
                            <w:sz w:val="21"/>
                          </w:rPr>
                          <m:t>M+m</m:t>
                        </m:r>
                        <m:func>
                          <m:funcPr>
                            <m:ctrlPr>
                              <w:rPr>
                                <w:rFonts w:hint="default" w:ascii="Cambria Math" w:hAnsi="Cambria Math" w:eastAsia="宋体"/>
                                <w:sz w:val="21"/>
                              </w:rPr>
                            </m:ctrlPr>
                          </m:funcPr>
                          <m:fName>
                            <m:sSup>
                              <m:sSupPr>
                                <m:ctrlPr>
                                  <w:rPr>
                                    <w:rFonts w:hint="default" w:ascii="Cambria Math" w:hAnsi="Cambria Math" w:eastAsia="宋体"/>
                                    <w:sz w:val="21"/>
                                  </w:rPr>
                                </m:ctrlPr>
                              </m:sSupPr>
                              <m:e>
                                <m:r>
                                  <m:rPr>
                                    <m:sty m:val="p"/>
                                  </m:rPr>
                                  <w:rPr>
                                    <w:rFonts w:hint="default" w:ascii="Cambria Math" w:hAnsi="Cambria Math" w:eastAsia="宋体"/>
                                    <w:sz w:val="21"/>
                                  </w:rPr>
                                  <m:t>sin</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3</m:t>
                                </m:r>
                                <m:ctrlPr>
                                  <w:rPr>
                                    <w:rFonts w:ascii="Cambria Math" w:hAnsi="Cambria Math" w:eastAsia="宋体"/>
                                    <w:sz w:val="21"/>
                                  </w:rPr>
                                </m:ctrlPr>
                              </m:sub>
                            </m:sSub>
                            <m:ctrlPr>
                              <w:rPr>
                                <w:rFonts w:hint="default" w:ascii="Cambria Math" w:hAnsi="Cambria Math" w:eastAsia="宋体"/>
                                <w:sz w:val="21"/>
                              </w:rPr>
                            </m:ctrlPr>
                          </m:e>
                        </m:func>
                        <m:ctrlPr>
                          <w:rPr>
                            <w:rFonts w:hint="default" w:ascii="Cambria Math" w:hAnsi="Cambria Math" w:eastAsia="宋体"/>
                            <w:sz w:val="21"/>
                          </w:rPr>
                        </m:ctrlPr>
                      </m:den>
                    </m:f>
                    <m:ctrlPr>
                      <w:rPr>
                        <w:rFonts w:hint="default" w:ascii="Cambria Math" w:hAnsi="Cambria Math" w:eastAsia="宋体"/>
                        <w:i/>
                        <w:sz w:val="21"/>
                      </w:rPr>
                    </m:ctrlPr>
                  </m:e>
                </m:mr>
                <m:mr>
                  <m:e>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3</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hint="default" w:ascii="Cambria Math" w:hAnsi="Cambria Math" w:eastAsia="宋体"/>
                            <w:sz w:val="21"/>
                          </w:rPr>
                        </m:ctrlPr>
                      </m:e>
                      <m:sub>
                        <m:r>
                          <m:rPr/>
                          <w:rPr>
                            <w:rFonts w:hint="default" w:ascii="Cambria Math" w:hAnsi="Cambria Math" w:eastAsia="宋体"/>
                            <w:sz w:val="21"/>
                          </w:rPr>
                          <m:t>4</m:t>
                        </m:r>
                        <m:ctrlPr>
                          <w:rPr>
                            <w:rFonts w:hint="default" w:ascii="Cambria Math" w:hAnsi="Cambria Math" w:eastAsia="宋体"/>
                            <w:sz w:val="21"/>
                          </w:rPr>
                        </m:ctrlPr>
                      </m:sub>
                    </m:sSub>
                    <m:ctrlPr>
                      <w:rPr>
                        <w:rFonts w:hint="default" w:ascii="Cambria Math" w:hAnsi="Cambria Math" w:eastAsia="宋体"/>
                        <w:sz w:val="21"/>
                      </w:rPr>
                    </m:ctrlPr>
                  </m:e>
                </m:mr>
                <m:mr>
                  <m:e>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hint="default"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4</m:t>
                        </m:r>
                        <m:ctrlPr>
                          <w:rPr>
                            <w:rFonts w:hint="default"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−F</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3</m:t>
                                </m:r>
                                <m:ctrlPr>
                                  <w:rPr>
                                    <w:rFonts w:ascii="Cambria Math" w:hAnsi="Cambria Math" w:eastAsia="宋体"/>
                                    <w:sz w:val="21"/>
                                  </w:rPr>
                                </m:ctrlPr>
                              </m:sub>
                            </m:sSub>
                            <m:ctrlPr>
                              <w:rPr>
                                <w:rFonts w:hint="default" w:ascii="Cambria Math" w:hAnsi="Cambria Math" w:eastAsia="宋体"/>
                                <w:sz w:val="21"/>
                              </w:rPr>
                            </m:ctrlPr>
                          </m:e>
                        </m:func>
                        <m:r>
                          <m:rPr/>
                          <w:rPr>
                            <w:rFonts w:hint="default" w:ascii="Cambria Math" w:hAnsi="Cambria Math" w:eastAsia="宋体"/>
                            <w:sz w:val="21"/>
                          </w:rPr>
                          <m:t>−ml</m:t>
                        </m:r>
                        <m:sSubSup>
                          <m:sSubSupPr>
                            <m:ctrlPr>
                              <w:rPr>
                                <w:rFonts w:hint="default" w:ascii="Cambria Math" w:hAnsi="Cambria Math" w:eastAsia="宋体"/>
                                <w:sz w:val="21"/>
                              </w:rPr>
                            </m:ctrlPr>
                          </m:sSubSupPr>
                          <m:e>
                            <m:r>
                              <m:rPr/>
                              <w:rPr>
                                <w:rFonts w:hint="default" w:ascii="Cambria Math" w:hAnsi="Cambria Math" w:eastAsia="宋体"/>
                                <w:sz w:val="21"/>
                              </w:rPr>
                              <m:t>x</m:t>
                            </m:r>
                            <m:ctrlPr>
                              <w:rPr>
                                <w:rFonts w:hint="default" w:ascii="Cambria Math" w:hAnsi="Cambria Math" w:eastAsia="宋体"/>
                                <w:sz w:val="21"/>
                              </w:rPr>
                            </m:ctrlPr>
                          </m:e>
                          <m:sub>
                            <m:r>
                              <m:rPr/>
                              <w:rPr>
                                <w:rFonts w:hint="default" w:ascii="Cambria Math" w:hAnsi="Cambria Math" w:eastAsia="宋体"/>
                                <w:sz w:val="21"/>
                              </w:rPr>
                              <m:t>4</m:t>
                            </m:r>
                            <m:ctrlPr>
                              <w:rPr>
                                <w:rFonts w:hint="default" w:ascii="Cambria Math" w:hAnsi="Cambria Math" w:eastAsia="宋体"/>
                                <w:sz w:val="21"/>
                              </w:rPr>
                            </m:ctrlPr>
                          </m:sub>
                          <m:sup>
                            <m:r>
                              <m:rPr/>
                              <w:rPr>
                                <w:rFonts w:hint="default" w:ascii="Cambria Math" w:hAnsi="Cambria Math" w:eastAsia="宋体"/>
                                <w:sz w:val="21"/>
                              </w:rPr>
                              <m:t>2</m:t>
                            </m:r>
                            <m:ctrlPr>
                              <w:rPr>
                                <w:rFonts w:hint="default" w:ascii="Cambria Math" w:hAnsi="Cambria Math" w:eastAsia="宋体"/>
                                <w:sz w:val="21"/>
                              </w:rPr>
                            </m:ctrlPr>
                          </m:sup>
                        </m:sSubSup>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3</m:t>
                                </m:r>
                                <m:ctrlPr>
                                  <w:rPr>
                                    <w:rFonts w:ascii="Cambria Math" w:hAnsi="Cambria Math" w:eastAsia="宋体"/>
                                    <w:sz w:val="21"/>
                                  </w:rPr>
                                </m:ctrlPr>
                              </m:sub>
                            </m:sSub>
                            <m:ctrlPr>
                              <w:rPr>
                                <w:rFonts w:hint="default" w:ascii="Cambria Math" w:hAnsi="Cambria Math" w:eastAsia="宋体"/>
                                <w:sz w:val="21"/>
                              </w:rPr>
                            </m:ctrlPr>
                          </m:e>
                        </m:func>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3</m:t>
                                </m:r>
                                <m:ctrlPr>
                                  <w:rPr>
                                    <w:rFonts w:ascii="Cambria Math" w:hAnsi="Cambria Math" w:eastAsia="宋体"/>
                                    <w:sz w:val="21"/>
                                  </w:rPr>
                                </m:ctrlPr>
                              </m:sub>
                            </m:sSub>
                            <m:ctrlPr>
                              <w:rPr>
                                <w:rFonts w:hint="default" w:ascii="Cambria Math" w:hAnsi="Cambria Math" w:eastAsia="宋体"/>
                                <w:sz w:val="21"/>
                              </w:rPr>
                            </m:ctrlPr>
                          </m:e>
                        </m:func>
                        <m:r>
                          <m:rPr/>
                          <w:rPr>
                            <w:rFonts w:hint="default" w:ascii="Cambria Math" w:hAnsi="Cambria Math" w:eastAsia="宋体"/>
                            <w:sz w:val="21"/>
                          </w:rPr>
                          <m:t>+(M+m)g</m:t>
                        </m:r>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3</m:t>
                                </m:r>
                                <m:ctrlPr>
                                  <w:rPr>
                                    <w:rFonts w:ascii="Cambria Math" w:hAnsi="Cambria Math" w:eastAsia="宋体"/>
                                    <w:sz w:val="21"/>
                                  </w:rPr>
                                </m:ctrlPr>
                              </m:sub>
                            </m:sSub>
                            <m:ctrlPr>
                              <w:rPr>
                                <w:rFonts w:hint="default" w:ascii="Cambria Math" w:hAnsi="Cambria Math" w:eastAsia="宋体"/>
                                <w:sz w:val="21"/>
                              </w:rPr>
                            </m:ctrlPr>
                          </m:e>
                        </m:func>
                        <m:ctrlPr>
                          <w:rPr>
                            <w:rFonts w:hint="default" w:ascii="Cambria Math" w:hAnsi="Cambria Math" w:eastAsia="宋体"/>
                            <w:sz w:val="21"/>
                          </w:rPr>
                        </m:ctrlPr>
                      </m:num>
                      <m:den>
                        <m:r>
                          <m:rPr/>
                          <w:rPr>
                            <w:rFonts w:hint="default" w:ascii="Cambria Math" w:hAnsi="Cambria Math" w:eastAsia="宋体"/>
                            <w:sz w:val="21"/>
                          </w:rPr>
                          <m:t>l(M+m</m:t>
                        </m:r>
                        <m:func>
                          <m:funcPr>
                            <m:ctrlPr>
                              <w:rPr>
                                <w:rFonts w:hint="default" w:ascii="Cambria Math" w:hAnsi="Cambria Math" w:eastAsia="宋体"/>
                                <w:sz w:val="21"/>
                              </w:rPr>
                            </m:ctrlPr>
                          </m:funcPr>
                          <m:fName>
                            <m:sSup>
                              <m:sSupPr>
                                <m:ctrlPr>
                                  <w:rPr>
                                    <w:rFonts w:hint="default" w:ascii="Cambria Math" w:hAnsi="Cambria Math" w:eastAsia="宋体"/>
                                    <w:sz w:val="21"/>
                                  </w:rPr>
                                </m:ctrlPr>
                              </m:sSupPr>
                              <m:e>
                                <m:r>
                                  <m:rPr>
                                    <m:sty m:val="p"/>
                                  </m:rPr>
                                  <w:rPr>
                                    <w:rFonts w:hint="default" w:ascii="Cambria Math" w:hAnsi="Cambria Math" w:eastAsia="宋体"/>
                                    <w:sz w:val="21"/>
                                  </w:rPr>
                                  <m:t>sin</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fName>
                          <m:e>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3</m:t>
                                </m:r>
                                <m:ctrlPr>
                                  <w:rPr>
                                    <w:rFonts w:ascii="Cambria Math" w:hAnsi="Cambria Math" w:eastAsia="宋体"/>
                                    <w:sz w:val="21"/>
                                  </w:rPr>
                                </m:ctrlPr>
                              </m:sub>
                            </m:sSub>
                            <m:ctrlPr>
                              <w:rPr>
                                <w:rFonts w:hint="default" w:ascii="Cambria Math" w:hAnsi="Cambria Math" w:eastAsia="宋体"/>
                                <w:sz w:val="21"/>
                              </w:rPr>
                            </m:ctrlPr>
                          </m:e>
                        </m:func>
                        <m:r>
                          <m:rPr/>
                          <w:rPr>
                            <w:rFonts w:hint="default" w:ascii="Cambria Math" w:hAnsi="Cambria Math" w:eastAsia="宋体"/>
                            <w:sz w:val="21"/>
                          </w:rPr>
                          <m:t>)</m:t>
                        </m:r>
                        <m:ctrlPr>
                          <w:rPr>
                            <w:rFonts w:hint="default" w:ascii="Cambria Math" w:hAnsi="Cambria Math" w:eastAsia="宋体"/>
                            <w:sz w:val="21"/>
                          </w:rPr>
                        </m:ctrlPr>
                      </m:den>
                    </m:f>
                    <m:ctrlPr>
                      <w:rPr>
                        <w:rFonts w:hint="default" w:ascii="Cambria Math" w:hAnsi="Cambria Math" w:eastAsia="宋体"/>
                        <w:i/>
                        <w:sz w:val="21"/>
                      </w:rPr>
                    </m:ctrlPr>
                  </m:e>
                </m:mr>
              </m:m>
              <m:ctrlPr>
                <w:rPr>
                  <w:rFonts w:hint="default" w:ascii="Cambria Math" w:hAnsi="Cambria Math" w:eastAsia="宋体"/>
                  <w:i/>
                  <w:sz w:val="21"/>
                </w:rPr>
              </m:ctrlPr>
            </m:e>
          </m:d>
        </m:oMath>
      </m:oMathPara>
    </w:p>
    <w:p w14:paraId="1B8FC1B3">
      <w:pPr>
        <w:pStyle w:val="26"/>
        <w:ind w:left="0" w:leftChars="0" w:firstLine="420" w:firstLineChars="0"/>
        <w:rPr>
          <w:rFonts w:hint="eastAsia" w:hAnsi="Cambria Math"/>
          <w:i w:val="0"/>
          <w:sz w:val="21"/>
          <w:lang w:val="en-US" w:eastAsia="zh-CN"/>
        </w:rPr>
      </w:pPr>
      <w:r>
        <w:rPr>
          <w:rFonts w:hint="eastAsia" w:hAnsi="Cambria Math"/>
          <w:i w:val="0"/>
          <w:sz w:val="21"/>
          <w:lang w:val="en-US" w:eastAsia="zh-CN"/>
        </w:rPr>
        <w:t>写成向量形式：</w:t>
      </w:r>
    </w:p>
    <w:p w14:paraId="075724CC">
      <w:pPr>
        <w:pStyle w:val="26"/>
        <w:ind w:left="0" w:leftChars="0" w:firstLine="420" w:firstLineChars="0"/>
        <w:rPr>
          <w:rFonts w:hint="default" w:hAnsi="Cambria Math"/>
          <w:i w:val="0"/>
          <w:sz w:val="21"/>
          <w:lang w:val="en-US" w:eastAsia="zh-CN"/>
        </w:rPr>
      </w:pPr>
      <m:oMathPara>
        <m:oMath>
          <m:acc>
            <m:accPr>
              <m:chr m:val="̇"/>
              <m:ctrlPr>
                <w:rPr>
                  <w:rFonts w:hint="default" w:ascii="Cambria Math" w:hAnsi="Cambria Math" w:eastAsia="宋体"/>
                  <w:sz w:val="21"/>
                </w:rPr>
              </m:ctrlPr>
            </m:accPr>
            <m:e>
              <m:r>
                <m:rPr>
                  <m:sty m:val="b"/>
                </m:rPr>
                <w:rPr>
                  <w:rFonts w:hint="default" w:ascii="Cambria Math" w:hAnsi="Cambria Math" w:eastAsia="宋体"/>
                  <w:sz w:val="21"/>
                </w:rPr>
                <m:t>x</m:t>
              </m:r>
              <m:ctrlPr>
                <w:rPr>
                  <w:rFonts w:ascii="Cambria Math" w:hAnsi="Cambria Math" w:eastAsia="宋体"/>
                  <w:sz w:val="21"/>
                </w:rPr>
              </m:ctrlPr>
            </m:e>
          </m:acc>
          <m:r>
            <m:rPr/>
            <w:rPr>
              <w:rFonts w:hint="default" w:ascii="Cambria Math" w:hAnsi="Cambria Math" w:eastAsia="宋体"/>
              <w:sz w:val="21"/>
            </w:rPr>
            <m:t>=f(</m:t>
          </m:r>
          <m:r>
            <m:rPr>
              <m:sty m:val="b"/>
            </m:rPr>
            <w:rPr>
              <w:rFonts w:hint="default" w:ascii="Cambria Math" w:hAnsi="Cambria Math" w:eastAsia="宋体"/>
              <w:sz w:val="21"/>
            </w:rPr>
            <m:t>x</m:t>
          </m:r>
          <m:r>
            <m:rPr/>
            <w:rPr>
              <w:rFonts w:hint="default" w:ascii="Cambria Math" w:hAnsi="Cambria Math" w:eastAsia="宋体"/>
              <w:sz w:val="21"/>
            </w:rPr>
            <m:t>,F)</m:t>
          </m:r>
        </m:oMath>
      </m:oMathPara>
    </w:p>
    <w:p w14:paraId="7211D1CF">
      <w:pPr>
        <w:pStyle w:val="24"/>
        <w:numPr>
          <w:ilvl w:val="1"/>
          <w:numId w:val="0"/>
        </w:numPr>
        <w:ind w:leftChars="0"/>
        <w:rPr>
          <w:rFonts w:hint="default" w:ascii="Times New Roman" w:hAnsi="Times New Roman" w:cs="Times New Roman"/>
          <w:b/>
          <w:bCs w:val="0"/>
          <w:lang w:val="en-US" w:eastAsia="zh-CN"/>
        </w:rPr>
      </w:pPr>
      <w:r>
        <w:rPr>
          <w:rFonts w:hint="eastAsia" w:ascii="Times New Roman" w:hAnsi="Times New Roman" w:cs="Times New Roman"/>
          <w:b/>
          <w:bCs w:val="0"/>
          <w:lang w:val="en-US" w:eastAsia="zh-CN"/>
        </w:rPr>
        <w:t xml:space="preserve">2.4 </w:t>
      </w:r>
      <w:r>
        <w:rPr>
          <w:rFonts w:hint="default" w:ascii="Times New Roman" w:hAnsi="Times New Roman" w:cs="Times New Roman"/>
          <w:b/>
          <w:bCs w:val="0"/>
          <w:lang w:val="en-US" w:eastAsia="zh-CN"/>
        </w:rPr>
        <w:t>小角度线性化与离散化</w:t>
      </w:r>
    </w:p>
    <w:p w14:paraId="5BFE84FE">
      <w:pPr>
        <w:pStyle w:val="26"/>
        <w:ind w:left="0" w:leftChars="0" w:firstLine="420" w:firstLineChars="0"/>
        <w:rPr>
          <w:rFonts w:hint="default" w:hAnsi="Cambria Math" w:eastAsia="宋体"/>
          <w:i w:val="0"/>
          <w:sz w:val="21"/>
        </w:rPr>
      </w:pPr>
      <w:r>
        <w:rPr>
          <w:rFonts w:hint="default" w:hAnsi="Cambria Math" w:eastAsia="宋体"/>
          <w:i w:val="0"/>
          <w:sz w:val="21"/>
          <w:lang w:val="en-US" w:eastAsia="zh-CN"/>
        </w:rPr>
        <w:t>在平衡点附近进行一阶线性化，得到连续时间的 (Ac, Bc)。为匹配离散控制器（采样周期 Δt），采用零阶保持近似：</w:t>
      </w:r>
    </w:p>
    <w:p w14:paraId="534714FB">
      <w:pPr>
        <w:pStyle w:val="26"/>
        <w:ind w:left="0" w:leftChars="0" w:firstLine="420" w:firstLineChars="0"/>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≈I+</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r>
            <m:rPr/>
            <w:rPr>
              <w:rFonts w:hint="default" w:ascii="Cambria Math" w:hAnsi="Cambria Math" w:eastAsia="宋体"/>
              <w:sz w:val="21"/>
            </w:rPr>
            <m:t> </m:t>
          </m:r>
          <m:r>
            <m:rPr>
              <m:sty m:val="p"/>
            </m:rPr>
            <w:rPr>
              <w:rFonts w:hint="default" w:ascii="Cambria Math" w:hAnsi="Cambria Math" w:eastAsia="宋体"/>
              <w:sz w:val="21"/>
            </w:rPr>
            <m:t>Δ</m:t>
          </m:r>
          <m:r>
            <m:rPr/>
            <w:rPr>
              <w:rFonts w:hint="default" w:ascii="Cambria Math" w:hAnsi="Cambria Math" w:eastAsia="宋体"/>
              <w:sz w:val="21"/>
            </w:rPr>
            <m:t>t, </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r>
            <m:rPr/>
            <w:rPr>
              <w:rFonts w:hint="default" w:ascii="Cambria Math" w:hAnsi="Cambria Math" w:eastAsia="宋体"/>
              <w:sz w:val="21"/>
            </w:rPr>
            <m:t> </m:t>
          </m:r>
          <m:r>
            <m:rPr>
              <m:sty m:val="p"/>
            </m:rPr>
            <w:rPr>
              <w:rFonts w:hint="default" w:ascii="Cambria Math" w:hAnsi="Cambria Math" w:eastAsia="宋体"/>
              <w:sz w:val="21"/>
            </w:rPr>
            <m:t>Δ</m:t>
          </m:r>
          <m:r>
            <m:rPr/>
            <w:rPr>
              <w:rFonts w:hint="default" w:ascii="Cambria Math" w:hAnsi="Cambria Math" w:eastAsia="宋体"/>
              <w:sz w:val="21"/>
            </w:rPr>
            <m:t>t</m:t>
          </m:r>
        </m:oMath>
      </m:oMathPara>
    </w:p>
    <w:p w14:paraId="62D47BA1">
      <w:pPr>
        <w:pStyle w:val="24"/>
        <w:numPr>
          <w:ilvl w:val="1"/>
          <w:numId w:val="0"/>
        </w:numPr>
        <w:ind w:leftChars="0"/>
        <w:rPr>
          <w:rFonts w:hint="default" w:ascii="Times New Roman" w:hAnsi="Times New Roman" w:cs="Times New Roman"/>
          <w:b/>
          <w:bCs w:val="0"/>
          <w:lang w:val="en-US" w:eastAsia="zh-CN"/>
        </w:rPr>
      </w:pPr>
      <w:r>
        <w:rPr>
          <w:rFonts w:hint="eastAsia" w:ascii="Times New Roman" w:hAnsi="Times New Roman" w:cs="Times New Roman"/>
          <w:b/>
          <w:bCs w:val="0"/>
          <w:lang w:val="en-US" w:eastAsia="zh-CN"/>
        </w:rPr>
        <w:t>2.5 约束与性能指标</w:t>
      </w:r>
    </w:p>
    <w:p w14:paraId="6558CF7E">
      <w:pPr>
        <w:pStyle w:val="26"/>
        <w:ind w:left="0" w:leftChars="0" w:firstLine="420" w:firstLineChars="0"/>
        <w:rPr>
          <w:rFonts w:hint="eastAsia" w:hAnsi="Cambria Math"/>
          <w:i w:val="0"/>
          <w:sz w:val="21"/>
          <w:lang w:val="en-US" w:eastAsia="zh-CN"/>
        </w:rPr>
      </w:pPr>
      <w:r>
        <w:rPr>
          <w:rFonts w:hint="default" w:hAnsi="Cambria Math" w:eastAsia="宋体"/>
          <w:i w:val="0"/>
          <w:sz w:val="21"/>
          <w:lang w:val="en-US" w:eastAsia="zh-CN"/>
        </w:rPr>
        <w:t>本系统在仿真与控制设计中遵循明确的约束与评估准则。输入受限为</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func>
              <m:funcPr>
                <m:ctrlPr>
                  <w:rPr>
                    <w:rFonts w:hint="default" w:ascii="Cambria Math" w:hAnsi="Cambria Math" w:eastAsia="宋体"/>
                    <w:sz w:val="21"/>
                  </w:rPr>
                </m:ctrlPr>
              </m:funcPr>
              <m:fName>
                <m:r>
                  <m:rPr>
                    <m:sty m:val="p"/>
                  </m:rPr>
                  <w:rPr>
                    <w:rFonts w:hint="default" w:ascii="Cambria Math" w:hAnsi="Cambria Math" w:eastAsia="宋体"/>
                    <w:sz w:val="21"/>
                  </w:rPr>
                  <m:t>max</m:t>
                </m:r>
                <m:ctrlPr>
                  <w:rPr>
                    <w:rFonts w:ascii="Cambria Math" w:hAnsi="Cambria Math" w:eastAsia="宋体"/>
                    <w:sz w:val="21"/>
                  </w:rPr>
                </m:ctrlPr>
              </m:fName>
              <m:e>
                <m:ctrlPr>
                  <w:rPr>
                    <w:rFonts w:ascii="Cambria Math" w:hAnsi="Cambria Math" w:eastAsia="宋体"/>
                    <w:sz w:val="21"/>
                  </w:rPr>
                </m:ctrlPr>
              </m:e>
            </m:func>
            <m:ctrlPr>
              <w:rPr>
                <w:rFonts w:hint="default" w:ascii="Cambria Math" w:hAnsi="Cambria Math" w:eastAsia="宋体"/>
                <w:sz w:val="21"/>
              </w:rPr>
            </m:ctrlPr>
          </m:sub>
        </m:sSub>
      </m:oMath>
      <w:r>
        <w:rPr>
          <w:rFonts w:hint="default" w:hAnsi="Cambria Math" w:eastAsia="宋体"/>
          <w:i w:val="0"/>
          <w:sz w:val="21"/>
          <w:lang w:val="en-US" w:eastAsia="zh-CN"/>
        </w:rPr>
        <w:t>；位置约束在 MPC 中以软约束形式处理，</w:t>
      </w:r>
      <m:oMath>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func>
              <m:funcPr>
                <m:ctrlPr>
                  <w:rPr>
                    <w:rFonts w:hint="default" w:ascii="Cambria Math" w:hAnsi="Cambria Math" w:eastAsia="宋体"/>
                    <w:sz w:val="21"/>
                  </w:rPr>
                </m:ctrlPr>
              </m:funcPr>
              <m:fName>
                <m:r>
                  <m:rPr>
                    <m:sty m:val="p"/>
                  </m:rPr>
                  <w:rPr>
                    <w:rFonts w:hint="default" w:ascii="Cambria Math" w:hAnsi="Cambria Math" w:eastAsia="宋体"/>
                    <w:sz w:val="21"/>
                  </w:rPr>
                  <m:t>max</m:t>
                </m:r>
                <m:ctrlPr>
                  <w:rPr>
                    <w:rFonts w:ascii="Cambria Math" w:hAnsi="Cambria Math" w:eastAsia="宋体"/>
                    <w:sz w:val="21"/>
                  </w:rPr>
                </m:ctrlPr>
              </m:fName>
              <m:e>
                <m:ctrlPr>
                  <w:rPr>
                    <w:rFonts w:ascii="Cambria Math" w:hAnsi="Cambria Math" w:eastAsia="宋体"/>
                    <w:sz w:val="21"/>
                  </w:rPr>
                </m:ctrlPr>
              </m:e>
            </m:func>
            <m:ctrlPr>
              <w:rPr>
                <w:rFonts w:hint="default" w:ascii="Cambria Math" w:hAnsi="Cambria Math" w:eastAsia="宋体"/>
                <w:sz w:val="21"/>
              </w:rPr>
            </m:ctrlPr>
          </m:sub>
        </m:sSub>
        <m:r>
          <m:rPr/>
          <w:rPr>
            <w:rFonts w:hint="default" w:ascii="Cambria Math" w:hAnsi="Cambria Math" w:eastAsia="宋体"/>
            <w:sz w:val="21"/>
          </w:rPr>
          <m:t>+ξ</m:t>
        </m:r>
      </m:oMath>
      <w:r>
        <w:rPr>
          <w:rFonts w:hint="default" w:hAnsi="Cambria Math" w:eastAsia="宋体"/>
          <w:i w:val="0"/>
          <w:sz w:val="21"/>
          <w:lang w:val="en-US" w:eastAsia="zh-CN"/>
        </w:rPr>
        <w:t>，其中松弛变量</w:t>
      </w:r>
      <m:oMath>
        <m:r>
          <m:rPr/>
          <w:rPr>
            <w:rFonts w:hint="default" w:ascii="Cambria Math" w:hAnsi="Cambria Math" w:eastAsia="宋体"/>
            <w:sz w:val="21"/>
          </w:rPr>
          <m:t>ξ≥0</m:t>
        </m:r>
      </m:oMath>
      <w:r>
        <w:rPr>
          <w:rFonts w:hint="default" w:hAnsi="Cambria Math" w:eastAsia="宋体"/>
          <w:i w:val="0"/>
          <w:sz w:val="21"/>
          <w:lang w:val="en-US" w:eastAsia="zh-CN"/>
        </w:rPr>
        <w:t>通过惩罚系数</w:t>
      </w:r>
      <m:oMath>
        <m:r>
          <m:rPr/>
          <w:rPr>
            <w:rFonts w:hint="default" w:ascii="Cambria Math" w:hAnsi="Cambria Math" w:eastAsia="宋体"/>
            <w:sz w:val="21"/>
          </w:rPr>
          <m:t>ρ</m:t>
        </m:r>
      </m:oMath>
      <w:r>
        <w:rPr>
          <w:rFonts w:hint="default" w:hAnsi="Cambria Math" w:eastAsia="宋体"/>
          <w:i w:val="0"/>
          <w:sz w:val="21"/>
          <w:lang w:val="en-US" w:eastAsia="zh-CN"/>
        </w:rPr>
        <w:t>进入目标函数以调节违约成本。性能评估侧重于稳定时间、角度与位置的超调、控制能量</w:t>
      </w:r>
      <m:oMath>
        <m:nary>
          <m:naryPr>
            <m:chr m:val="∑"/>
            <m:limLoc m:val="undOvr"/>
            <m:subHide m:val="1"/>
            <m:supHide m:val="1"/>
            <m:ctrlPr>
              <w:rPr>
                <w:rFonts w:hint="default" w:ascii="Cambria Math" w:hAnsi="Cambria Math" w:eastAsia="宋体"/>
                <w:i/>
                <w:sz w:val="21"/>
              </w:rPr>
            </m:ctrlPr>
          </m:naryPr>
          <m:sub>
            <m:ctrlPr>
              <w:rPr>
                <w:rFonts w:ascii="Cambria Math" w:hAnsi="Cambria Math" w:eastAsia="宋体"/>
                <w:sz w:val="21"/>
              </w:rPr>
            </m:ctrlPr>
          </m:sub>
          <m:sup>
            <m:ctrlPr>
              <w:rPr>
                <w:rFonts w:ascii="Cambria Math" w:hAnsi="Cambria Math" w:eastAsia="宋体"/>
                <w:sz w:val="21"/>
              </w:rPr>
            </m:ctrlPr>
          </m:sup>
          <m:e>
            <m:sSup>
              <m:sSupPr>
                <m:ctrlPr>
                  <w:rPr>
                    <w:rFonts w:hint="default" w:ascii="Cambria Math" w:hAnsi="Cambria Math" w:eastAsia="宋体"/>
                    <w:sz w:val="21"/>
                  </w:rPr>
                </m:ctrlPr>
              </m:sSupPr>
              <m:e>
                <m:r>
                  <m:rPr/>
                  <w:rPr>
                    <w:rFonts w:hint="default" w:ascii="Cambria Math" w:hAnsi="Cambria Math" w:eastAsia="宋体"/>
                    <w:sz w:val="21"/>
                  </w:rPr>
                  <m:t>u</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e>
        </m:nary>
      </m:oMath>
      <w:r>
        <w:rPr>
          <w:rFonts w:hint="default" w:hAnsi="Cambria Math" w:eastAsia="宋体"/>
          <w:i w:val="0"/>
          <w:sz w:val="21"/>
          <w:lang w:val="en-US" w:eastAsia="zh-CN"/>
        </w:rPr>
        <w:t>、峰值力</w:t>
      </w:r>
      <m:oMath>
        <m:sSub>
          <m:sSubPr>
            <m:ctrlPr>
              <w:rPr>
                <w:rFonts w:hint="default" w:ascii="Cambria Math" w:hAnsi="Cambria Math" w:eastAsia="宋体"/>
                <w:sz w:val="21"/>
              </w:rPr>
            </m:ctrlPr>
          </m:sSubPr>
          <m:e>
            <m:r>
              <m:rPr/>
              <w:rPr>
                <w:rFonts w:hint="default" w:ascii="Cambria Math" w:hAnsi="Cambria Math" w:eastAsia="宋体"/>
                <w:sz w:val="21"/>
              </w:rPr>
              <m:t>u</m:t>
            </m:r>
            <m:ctrlPr>
              <w:rPr>
                <w:rFonts w:ascii="Cambria Math" w:hAnsi="Cambria Math" w:eastAsia="宋体"/>
                <w:sz w:val="21"/>
              </w:rPr>
            </m:ctrlPr>
          </m:e>
          <m:sub>
            <m:func>
              <m:funcPr>
                <m:ctrlPr>
                  <w:rPr>
                    <w:rFonts w:hint="default" w:ascii="Cambria Math" w:hAnsi="Cambria Math" w:eastAsia="宋体"/>
                    <w:sz w:val="21"/>
                  </w:rPr>
                </m:ctrlPr>
              </m:funcPr>
              <m:fName>
                <m:r>
                  <m:rPr>
                    <m:sty m:val="p"/>
                  </m:rPr>
                  <w:rPr>
                    <w:rFonts w:hint="default" w:ascii="Cambria Math" w:hAnsi="Cambria Math" w:eastAsia="宋体"/>
                    <w:sz w:val="21"/>
                  </w:rPr>
                  <m:t>max</m:t>
                </m:r>
                <m:ctrlPr>
                  <w:rPr>
                    <w:rFonts w:ascii="Cambria Math" w:hAnsi="Cambria Math" w:eastAsia="宋体"/>
                    <w:sz w:val="21"/>
                  </w:rPr>
                </m:ctrlPr>
              </m:fName>
              <m:e>
                <m:ctrlPr>
                  <w:rPr>
                    <w:rFonts w:ascii="Cambria Math" w:hAnsi="Cambria Math" w:eastAsia="宋体"/>
                    <w:sz w:val="21"/>
                  </w:rPr>
                </m:ctrlPr>
              </m:e>
            </m:func>
            <m:ctrlPr>
              <w:rPr>
                <w:rFonts w:hint="default" w:ascii="Cambria Math" w:hAnsi="Cambria Math" w:eastAsia="宋体"/>
                <w:sz w:val="21"/>
              </w:rPr>
            </m:ctrlPr>
          </m:sub>
        </m:sSub>
      </m:oMath>
      <w:r>
        <w:rPr>
          <w:rFonts w:hint="default" w:hAnsi="Cambria Math" w:eastAsia="宋体"/>
          <w:i w:val="0"/>
          <w:sz w:val="21"/>
          <w:lang w:val="en-US" w:eastAsia="zh-CN"/>
        </w:rPr>
        <w:t>以及位置最大偏移</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x</m:t>
            </m:r>
            <m:ctrlPr>
              <w:rPr>
                <w:rFonts w:ascii="Cambria Math" w:hAnsi="Cambria Math" w:eastAsia="宋体"/>
                <w:sz w:val="21"/>
              </w:rPr>
            </m:ctrlPr>
          </m:sub>
        </m:sSub>
      </m:oMath>
      <w:r>
        <w:rPr>
          <w:rFonts w:hint="default" w:hAnsi="Cambria Math" w:eastAsia="宋体"/>
          <w:i w:val="0"/>
          <w:sz w:val="21"/>
          <w:lang w:val="en-US" w:eastAsia="zh-CN"/>
        </w:rPr>
        <w:t>等维度，以便在速度、平滑度与安全性之间取得合理权衡</w:t>
      </w:r>
      <w:r>
        <w:rPr>
          <w:rFonts w:hint="eastAsia" w:hAnsi="Cambria Math"/>
          <w:i w:val="0"/>
          <w:sz w:val="21"/>
          <w:lang w:val="en-US" w:eastAsia="zh-CN"/>
        </w:rPr>
        <w:t>。</w:t>
      </w:r>
    </w:p>
    <w:p w14:paraId="72103716">
      <w:pPr>
        <w:pStyle w:val="26"/>
        <w:ind w:left="0" w:leftChars="0" w:firstLine="420" w:firstLineChars="0"/>
        <w:rPr>
          <w:rFonts w:hint="default" w:hAnsi="Cambria Math"/>
          <w:i w:val="0"/>
          <w:sz w:val="21"/>
          <w:lang w:val="en-US" w:eastAsia="zh-CN"/>
        </w:rPr>
      </w:pPr>
      <w:r>
        <w:rPr>
          <w:rFonts w:hint="eastAsia" w:hAnsi="Cambria Math"/>
          <w:i w:val="0"/>
          <w:sz w:val="21"/>
          <w:lang w:val="en-US" w:eastAsia="zh-CN"/>
        </w:rPr>
        <w:t>倒立摆的建模程序在cartpole.py文件中。</w:t>
      </w:r>
    </w:p>
    <w:p w14:paraId="4BC604CE">
      <w:pPr>
        <w:pStyle w:val="23"/>
        <w:numPr>
          <w:ilvl w:val="0"/>
          <w:numId w:val="0"/>
        </w:numPr>
        <w:ind w:left="284" w:leftChars="0" w:hanging="284" w:firstLineChars="0"/>
        <w:rPr>
          <w:rFonts w:hint="default" w:eastAsia="黑体"/>
          <w:szCs w:val="21"/>
          <w:lang w:val="en-US" w:eastAsia="zh-CN"/>
        </w:rPr>
      </w:pPr>
      <w:r>
        <w:rPr>
          <w:rFonts w:hint="eastAsia"/>
          <w:lang w:val="en-US" w:eastAsia="zh-CN"/>
        </w:rPr>
        <w:t>3 PID和LQR控制</w:t>
      </w:r>
      <w:r>
        <w:t>设计</w:t>
      </w:r>
      <w:r>
        <w:rPr>
          <w:rFonts w:hint="eastAsia"/>
          <w:lang w:eastAsia="zh-CN"/>
        </w:rPr>
        <w:t>（</w:t>
      </w:r>
      <w:r>
        <w:rPr>
          <w:rFonts w:hint="eastAsia"/>
          <w:lang w:val="en-US" w:eastAsia="zh-CN"/>
        </w:rPr>
        <w:t>传统方法）</w:t>
      </w:r>
    </w:p>
    <w:p w14:paraId="60DC9AE8">
      <w:pPr>
        <w:pStyle w:val="24"/>
        <w:numPr>
          <w:ilvl w:val="1"/>
          <w:numId w:val="0"/>
        </w:numPr>
        <w:ind w:leftChars="0"/>
        <w:rPr>
          <w:rFonts w:hint="default" w:hAnsi="Cambria Math" w:eastAsia="宋体"/>
          <w:i w:val="0"/>
          <w:sz w:val="21"/>
          <w:lang w:val="en-US" w:eastAsia="zh-CN"/>
        </w:rPr>
      </w:pPr>
      <w:r>
        <w:rPr>
          <w:rFonts w:hint="eastAsia" w:ascii="Times New Roman" w:hAnsi="Times New Roman" w:cs="Times New Roman"/>
          <w:b/>
          <w:bCs w:val="0"/>
          <w:lang w:val="en-US" w:eastAsia="zh-CN"/>
        </w:rPr>
        <w:t>3.1 PID控制</w:t>
      </w:r>
    </w:p>
    <w:p w14:paraId="545B0495">
      <w:pPr>
        <w:pStyle w:val="26"/>
        <w:ind w:left="0" w:leftChars="0" w:firstLine="420" w:firstLineChars="0"/>
        <w:rPr>
          <w:rFonts w:hint="default" w:hAnsi="Cambria Math" w:eastAsia="宋体"/>
          <w:i w:val="0"/>
          <w:sz w:val="21"/>
          <w:lang w:val="en-US" w:eastAsia="zh-CN"/>
        </w:rPr>
      </w:pPr>
      <w:r>
        <w:rPr>
          <w:rFonts w:hint="default" w:hAnsi="Cambria Math" w:eastAsia="宋体"/>
          <w:i w:val="0"/>
          <w:sz w:val="21"/>
          <w:lang w:val="en-US" w:eastAsia="zh-CN"/>
        </w:rPr>
        <w:t>针对小角度稳定化任务，PID 控制器既可以采用单回路（将多状态加权合成为一个误差）也可以采用双回路（内环稳角、外环抑位）的结构。本文实现更接近单回路形式：将角度、角速度、位置与速度以系数</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θ</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acc>
              <m:accPr>
                <m:chr m:val="̇"/>
                <m:ctrlPr>
                  <w:rPr>
                    <w:rFonts w:hint="default" w:ascii="Cambria Math" w:hAnsi="Cambria Math" w:eastAsia="宋体"/>
                    <w:sz w:val="21"/>
                  </w:rPr>
                </m:ctrlPr>
              </m:accPr>
              <m:e>
                <m:r>
                  <m:rPr/>
                  <w:rPr>
                    <w:rFonts w:hint="default" w:ascii="Cambria Math" w:hAnsi="Cambria Math" w:eastAsia="宋体"/>
                    <w:sz w:val="21"/>
                  </w:rPr>
                  <m:t>θ</m:t>
                </m:r>
                <m:ctrlPr>
                  <w:rPr>
                    <w:rFonts w:ascii="Cambria Math" w:hAnsi="Cambria Math" w:eastAsia="宋体"/>
                    <w:sz w:val="21"/>
                  </w:rPr>
                </m:ctrlPr>
              </m:e>
            </m:acc>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w</m:t>
            </m:r>
            <m:ctrlPr>
              <w:rPr>
                <w:rFonts w:hint="default" w:ascii="Cambria Math" w:hAnsi="Cambria Math" w:eastAsia="宋体"/>
                <w:sz w:val="21"/>
              </w:rPr>
            </m:ctrlPr>
          </m:e>
          <m:sub>
            <m:r>
              <m:rPr/>
              <w:rPr>
                <w:rFonts w:hint="default" w:ascii="Cambria Math" w:hAnsi="Cambria Math" w:eastAsia="宋体"/>
                <w:sz w:val="21"/>
              </w:rPr>
              <m:t>x</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w</m:t>
            </m:r>
            <m:ctrlPr>
              <w:rPr>
                <w:rFonts w:hint="default" w:ascii="Cambria Math" w:hAnsi="Cambria Math" w:eastAsia="宋体"/>
                <w:sz w:val="21"/>
              </w:rPr>
            </m:ctrlPr>
          </m:e>
          <m:sub>
            <m:acc>
              <m:accPr>
                <m:chr m:val="̇"/>
                <m:ctrlPr>
                  <w:rPr>
                    <w:rFonts w:hint="default" w:ascii="Cambria Math" w:hAnsi="Cambria Math" w:eastAsia="宋体"/>
                    <w:sz w:val="21"/>
                  </w:rPr>
                </m:ctrlPr>
              </m:accPr>
              <m:e>
                <m:r>
                  <m:rPr/>
                  <w:rPr>
                    <w:rFonts w:hint="default" w:ascii="Cambria Math" w:hAnsi="Cambria Math" w:eastAsia="宋体"/>
                    <w:sz w:val="21"/>
                  </w:rPr>
                  <m:t>x</m:t>
                </m:r>
                <m:ctrlPr>
                  <w:rPr>
                    <w:rFonts w:ascii="Cambria Math" w:hAnsi="Cambria Math" w:eastAsia="宋体"/>
                    <w:sz w:val="21"/>
                  </w:rPr>
                </m:ctrlPr>
              </m:e>
            </m:acc>
            <m:ctrlPr>
              <w:rPr>
                <w:rFonts w:hint="default" w:ascii="Cambria Math" w:hAnsi="Cambria Math" w:eastAsia="宋体"/>
                <w:sz w:val="21"/>
              </w:rPr>
            </m:ctrlPr>
          </m:sub>
        </m:sSub>
      </m:oMath>
      <w:r>
        <w:rPr>
          <w:rFonts w:hint="default" w:hAnsi="Cambria Math" w:eastAsia="宋体"/>
          <w:i w:val="0"/>
          <w:sz w:val="21"/>
          <w:lang w:val="en-US" w:eastAsia="zh-CN"/>
        </w:rPr>
        <w:t>线性组合为统一误差e，以便在单一回路中同时兼顾稳摆与抑位。</w:t>
      </w:r>
    </w:p>
    <w:p w14:paraId="4F969C72">
      <w:pPr>
        <w:pStyle w:val="26"/>
        <w:ind w:left="0" w:leftChars="0" w:firstLine="420" w:firstLineChars="0"/>
        <w:rPr>
          <w:rFonts w:hint="default" w:hAnsi="Cambria Math" w:eastAsia="宋体"/>
          <w:i w:val="0"/>
          <w:sz w:val="21"/>
          <w:lang w:val="en-US"/>
        </w:rPr>
      </w:pPr>
      <w:r>
        <w:rPr>
          <w:rFonts w:hint="default" w:hAnsi="Cambria Math" w:eastAsia="宋体"/>
          <w:i w:val="0"/>
          <w:sz w:val="21"/>
          <w:lang w:val="en-US" w:eastAsia="zh-CN"/>
        </w:rPr>
        <w:t>考虑执行器饱和与数值抖动，输出端采用连续压缩函数</w:t>
      </w:r>
      <m:oMath>
        <m:r>
          <m:rPr/>
          <w:rPr>
            <w:rFonts w:hint="default" w:ascii="Cambria Math" w:hAnsi="Cambria Math" w:eastAsia="宋体"/>
            <w:sz w:val="21"/>
          </w:rPr>
          <m:t>u=</m:t>
        </m:r>
        <m:sSub>
          <m:sSubPr>
            <m:ctrlPr>
              <w:rPr>
                <w:rFonts w:hint="default" w:ascii="Cambria Math" w:hAnsi="Cambria Math" w:eastAsia="宋体"/>
                <w:sz w:val="21"/>
              </w:rPr>
            </m:ctrlPr>
          </m:sSubPr>
          <m:e>
            <m:r>
              <m:rPr/>
              <w:rPr>
                <w:rFonts w:hint="default" w:ascii="Cambria Math" w:hAnsi="Cambria Math" w:eastAsia="宋体"/>
                <w:sz w:val="21"/>
              </w:rPr>
              <m:t>u</m:t>
            </m:r>
            <m:ctrlPr>
              <w:rPr>
                <w:rFonts w:ascii="Cambria Math" w:hAnsi="Cambria Math" w:eastAsia="宋体"/>
                <w:sz w:val="21"/>
              </w:rPr>
            </m:ctrlPr>
          </m:e>
          <m:sub>
            <m:func>
              <m:funcPr>
                <m:ctrlPr>
                  <w:rPr>
                    <w:rFonts w:hint="default" w:ascii="Cambria Math" w:hAnsi="Cambria Math" w:eastAsia="宋体"/>
                    <w:sz w:val="21"/>
                  </w:rPr>
                </m:ctrlPr>
              </m:funcPr>
              <m:fName>
                <m:r>
                  <m:rPr>
                    <m:sty m:val="p"/>
                  </m:rPr>
                  <w:rPr>
                    <w:rFonts w:hint="default" w:ascii="Cambria Math" w:hAnsi="Cambria Math" w:eastAsia="宋体"/>
                    <w:sz w:val="21"/>
                  </w:rPr>
                  <m:t>max</m:t>
                </m:r>
                <m:ctrlPr>
                  <w:rPr>
                    <w:rFonts w:ascii="Cambria Math" w:hAnsi="Cambria Math" w:eastAsia="宋体"/>
                    <w:sz w:val="21"/>
                  </w:rPr>
                </m:ctrlPr>
              </m:fName>
              <m:e>
                <m:ctrlPr>
                  <w:rPr>
                    <w:rFonts w:ascii="Cambria Math" w:hAnsi="Cambria Math" w:eastAsia="宋体"/>
                    <w:sz w:val="21"/>
                  </w:rPr>
                </m:ctrlPr>
              </m:e>
            </m:func>
            <m:ctrlPr>
              <w:rPr>
                <w:rFonts w:hint="default" w:ascii="Cambria Math" w:hAnsi="Cambria Math" w:eastAsia="宋体"/>
                <w:sz w:val="21"/>
              </w:rPr>
            </m:ctrlPr>
          </m:sub>
        </m:sSub>
        <m:r>
          <m:rPr/>
          <w:rPr>
            <w:rFonts w:hint="default" w:ascii="Cambria Math" w:hAnsi="Cambria Math" w:eastAsia="宋体"/>
            <w:sz w:val="21"/>
          </w:rPr>
          <m:t> </m:t>
        </m:r>
        <m:func>
          <m:funcPr>
            <m:ctrlPr>
              <w:rPr>
                <w:rFonts w:hint="default" w:ascii="Cambria Math" w:hAnsi="Cambria Math" w:eastAsia="宋体"/>
                <w:sz w:val="21"/>
              </w:rPr>
            </m:ctrlPr>
          </m:funcPr>
          <m:fName>
            <m:r>
              <m:rPr>
                <m:sty m:val="p"/>
              </m:rPr>
              <w:rPr>
                <w:rFonts w:hint="default" w:ascii="Cambria Math" w:hAnsi="Cambria Math" w:eastAsia="宋体"/>
                <w:sz w:val="21"/>
              </w:rPr>
              <m:t>tanh</m:t>
            </m:r>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α </m:t>
        </m:r>
        <m:sSub>
          <m:sSubPr>
            <m:ctrlPr>
              <w:rPr>
                <w:rFonts w:hint="default" w:ascii="Cambria Math" w:hAnsi="Cambria Math" w:eastAsia="宋体"/>
                <w:sz w:val="21"/>
              </w:rPr>
            </m:ctrlPr>
          </m:sSubPr>
          <m:e>
            <m:r>
              <m:rPr/>
              <w:rPr>
                <w:rFonts w:hint="default" w:ascii="Cambria Math" w:hAnsi="Cambria Math" w:eastAsia="宋体"/>
                <w:sz w:val="21"/>
              </w:rPr>
              <m:t>u</m:t>
            </m:r>
            <m:ctrlPr>
              <w:rPr>
                <w:rFonts w:hint="default" w:ascii="Cambria Math" w:hAnsi="Cambria Math" w:eastAsia="宋体"/>
                <w:sz w:val="21"/>
              </w:rPr>
            </m:ctrlPr>
          </m:e>
          <m:sub>
            <m:r>
              <m:rPr/>
              <w:rPr>
                <w:rFonts w:hint="default" w:ascii="Cambria Math" w:hAnsi="Cambria Math" w:eastAsia="宋体"/>
                <w:sz w:val="21"/>
              </w:rPr>
              <m:t>raw</m:t>
            </m:r>
            <m:ctrlPr>
              <w:rPr>
                <w:rFonts w:hint="default" w:ascii="Cambria Math" w:hAnsi="Cambria Math" w:eastAsia="宋体"/>
                <w:sz w:val="21"/>
              </w:rPr>
            </m:ctrlPr>
          </m:sub>
        </m:sSub>
        <m:r>
          <m:rPr/>
          <w:rPr>
            <w:rFonts w:hint="default" w:ascii="Cambria Math" w:hAnsi="Cambria Math" w:eastAsia="宋体"/>
            <w:sz w:val="21"/>
          </w:rPr>
          <m:t>)</m:t>
        </m:r>
      </m:oMath>
      <w:r>
        <w:rPr>
          <w:rFonts w:hint="default" w:hAnsi="Cambria Math" w:eastAsia="宋体"/>
          <w:i w:val="0"/>
          <w:sz w:val="21"/>
          <w:lang w:val="en-US" w:eastAsia="zh-CN"/>
        </w:rPr>
        <w:t>，相较于硬限幅能显著降低切换带来的震荡与高频噪声。为避免积分器在饱和条件下发生windup，系统引入反积分饱和机制：当|u|超过设定阈值时，通过积分泄放或冻结策略抑制积分项的持续累积，从而保持响应的可控性与稳态性能。</w:t>
      </w:r>
      <w:r>
        <w:rPr>
          <w:rFonts w:hint="eastAsia" w:hAnsi="Cambria Math"/>
          <w:i w:val="0"/>
          <w:sz w:val="21"/>
          <w:lang w:val="en-US" w:eastAsia="zh-CN"/>
        </w:rPr>
        <w:t>使用的离散 PID 公式为：</w:t>
      </w:r>
    </w:p>
    <w:p w14:paraId="0B1A7A5F">
      <w:pPr>
        <w:pStyle w:val="26"/>
        <w:ind w:left="0" w:leftChars="0" w:firstLine="420" w:firstLineChars="0"/>
        <w:rPr>
          <w:rFonts w:hint="default" w:hAnsi="Cambria Math" w:eastAsia="宋体"/>
          <w:i w:val="0"/>
          <w:sz w:val="20"/>
          <w:szCs w:val="20"/>
        </w:rPr>
      </w:pPr>
      <m:oMathPara>
        <m:oMath>
          <m:sSub>
            <m:sSubPr>
              <m:ctrlPr>
                <w:rPr>
                  <w:rFonts w:hint="default" w:ascii="Cambria Math" w:hAnsi="Cambria Math" w:eastAsia="宋体"/>
                  <w:sz w:val="20"/>
                  <w:szCs w:val="20"/>
                </w:rPr>
              </m:ctrlPr>
            </m:sSubPr>
            <m:e>
              <m:r>
                <m:rPr/>
                <w:rPr>
                  <w:rFonts w:hint="default" w:ascii="Cambria Math" w:hAnsi="Cambria Math" w:eastAsia="宋体"/>
                  <w:sz w:val="20"/>
                  <w:szCs w:val="20"/>
                </w:rPr>
                <m:t>u</m:t>
              </m:r>
              <m:ctrlPr>
                <w:rPr>
                  <w:rFonts w:ascii="Cambria Math" w:hAnsi="Cambria Math" w:eastAsia="宋体"/>
                  <w:sz w:val="20"/>
                  <w:szCs w:val="20"/>
                </w:rPr>
              </m:ctrlPr>
            </m:e>
            <m:sub>
              <m:r>
                <m:rPr/>
                <w:rPr>
                  <w:rFonts w:hint="default" w:ascii="Cambria Math" w:hAnsi="Cambria Math" w:eastAsia="宋体"/>
                  <w:sz w:val="20"/>
                  <w:szCs w:val="20"/>
                </w:rPr>
                <m:t>k</m:t>
              </m:r>
              <m:ctrlPr>
                <w:rPr>
                  <w:rFonts w:ascii="Cambria Math" w:hAnsi="Cambria Math" w:eastAsia="宋体"/>
                  <w:sz w:val="20"/>
                  <w:szCs w:val="20"/>
                </w:rPr>
              </m:ctrlPr>
            </m:sub>
          </m:sSub>
          <m:r>
            <m:rPr/>
            <w:rPr>
              <w:rFonts w:hint="default" w:ascii="Cambria Math" w:hAnsi="Cambria Math" w:eastAsia="宋体"/>
              <w:sz w:val="20"/>
              <w:szCs w:val="20"/>
            </w:rPr>
            <m:t>=</m:t>
          </m:r>
          <m:sSub>
            <m:sSubPr>
              <m:ctrlPr>
                <w:rPr>
                  <w:rFonts w:hint="default" w:ascii="Cambria Math" w:hAnsi="Cambria Math" w:eastAsia="宋体"/>
                  <w:sz w:val="20"/>
                  <w:szCs w:val="20"/>
                </w:rPr>
              </m:ctrlPr>
            </m:sSubPr>
            <m:e>
              <m:r>
                <m:rPr/>
                <w:rPr>
                  <w:rFonts w:hint="default" w:ascii="Cambria Math" w:hAnsi="Cambria Math" w:eastAsia="宋体"/>
                  <w:sz w:val="20"/>
                  <w:szCs w:val="20"/>
                </w:rPr>
                <m:t>K</m:t>
              </m:r>
              <m:ctrlPr>
                <w:rPr>
                  <w:rFonts w:ascii="Cambria Math" w:hAnsi="Cambria Math" w:eastAsia="宋体"/>
                  <w:sz w:val="20"/>
                  <w:szCs w:val="20"/>
                </w:rPr>
              </m:ctrlPr>
            </m:e>
            <m:sub>
              <m:r>
                <m:rPr/>
                <w:rPr>
                  <w:rFonts w:hint="default" w:ascii="Cambria Math" w:hAnsi="Cambria Math" w:eastAsia="宋体"/>
                  <w:sz w:val="20"/>
                  <w:szCs w:val="20"/>
                </w:rPr>
                <m:t>p</m:t>
              </m:r>
              <m:ctrlPr>
                <w:rPr>
                  <w:rFonts w:ascii="Cambria Math" w:hAnsi="Cambria Math" w:eastAsia="宋体"/>
                  <w:sz w:val="20"/>
                  <w:szCs w:val="20"/>
                </w:rPr>
              </m:ctrlPr>
            </m:sub>
          </m:sSub>
          <m:r>
            <m:rPr/>
            <w:rPr>
              <w:rFonts w:hint="default" w:ascii="Cambria Math" w:hAnsi="Cambria Math" w:eastAsia="宋体"/>
              <w:sz w:val="20"/>
              <w:szCs w:val="20"/>
            </w:rPr>
            <m:t> </m:t>
          </m:r>
          <m:sSub>
            <m:sSubPr>
              <m:ctrlPr>
                <w:rPr>
                  <w:rFonts w:hint="default" w:ascii="Cambria Math" w:hAnsi="Cambria Math" w:eastAsia="宋体"/>
                  <w:sz w:val="20"/>
                  <w:szCs w:val="20"/>
                </w:rPr>
              </m:ctrlPr>
            </m:sSubPr>
            <m:e>
              <m:r>
                <m:rPr/>
                <w:rPr>
                  <w:rFonts w:hint="default" w:ascii="Cambria Math" w:hAnsi="Cambria Math" w:eastAsia="宋体"/>
                  <w:sz w:val="20"/>
                  <w:szCs w:val="20"/>
                </w:rPr>
                <m:t>e</m:t>
              </m:r>
              <m:ctrlPr>
                <w:rPr>
                  <w:rFonts w:ascii="Cambria Math" w:hAnsi="Cambria Math" w:eastAsia="宋体"/>
                  <w:sz w:val="20"/>
                  <w:szCs w:val="20"/>
                </w:rPr>
              </m:ctrlPr>
            </m:e>
            <m:sub>
              <m:r>
                <m:rPr/>
                <w:rPr>
                  <w:rFonts w:hint="default" w:ascii="Cambria Math" w:hAnsi="Cambria Math" w:eastAsia="宋体"/>
                  <w:sz w:val="20"/>
                  <w:szCs w:val="20"/>
                </w:rPr>
                <m:t>k</m:t>
              </m:r>
              <m:ctrlPr>
                <w:rPr>
                  <w:rFonts w:ascii="Cambria Math" w:hAnsi="Cambria Math" w:eastAsia="宋体"/>
                  <w:sz w:val="20"/>
                  <w:szCs w:val="20"/>
                </w:rPr>
              </m:ctrlPr>
            </m:sub>
          </m:sSub>
          <m:r>
            <m:rPr/>
            <w:rPr>
              <w:rFonts w:hint="default" w:ascii="Cambria Math" w:hAnsi="Cambria Math" w:eastAsia="宋体"/>
              <w:sz w:val="20"/>
              <w:szCs w:val="20"/>
            </w:rPr>
            <m:t>+</m:t>
          </m:r>
          <m:sSub>
            <m:sSubPr>
              <m:ctrlPr>
                <w:rPr>
                  <w:rFonts w:hint="default" w:ascii="Cambria Math" w:hAnsi="Cambria Math" w:eastAsia="宋体"/>
                  <w:sz w:val="20"/>
                  <w:szCs w:val="20"/>
                </w:rPr>
              </m:ctrlPr>
            </m:sSubPr>
            <m:e>
              <m:r>
                <m:rPr/>
                <w:rPr>
                  <w:rFonts w:hint="default" w:ascii="Cambria Math" w:hAnsi="Cambria Math" w:eastAsia="宋体"/>
                  <w:sz w:val="20"/>
                  <w:szCs w:val="20"/>
                </w:rPr>
                <m:t>K</m:t>
              </m:r>
              <m:ctrlPr>
                <w:rPr>
                  <w:rFonts w:ascii="Cambria Math" w:hAnsi="Cambria Math" w:eastAsia="宋体"/>
                  <w:sz w:val="20"/>
                  <w:szCs w:val="20"/>
                </w:rPr>
              </m:ctrlPr>
            </m:e>
            <m:sub>
              <m:r>
                <m:rPr/>
                <w:rPr>
                  <w:rFonts w:hint="default" w:ascii="Cambria Math" w:hAnsi="Cambria Math" w:eastAsia="宋体"/>
                  <w:sz w:val="20"/>
                  <w:szCs w:val="20"/>
                </w:rPr>
                <m:t>i</m:t>
              </m:r>
              <m:ctrlPr>
                <w:rPr>
                  <w:rFonts w:ascii="Cambria Math" w:hAnsi="Cambria Math" w:eastAsia="宋体"/>
                  <w:sz w:val="20"/>
                  <w:szCs w:val="20"/>
                </w:rPr>
              </m:ctrlPr>
            </m:sub>
          </m:sSub>
          <m:r>
            <m:rPr/>
            <w:rPr>
              <w:rFonts w:hint="default" w:ascii="Cambria Math" w:hAnsi="Cambria Math" w:eastAsia="宋体"/>
              <w:sz w:val="20"/>
              <w:szCs w:val="20"/>
            </w:rPr>
            <m:t> </m:t>
          </m:r>
          <m:sSub>
            <m:sSubPr>
              <m:ctrlPr>
                <w:rPr>
                  <w:rFonts w:hint="default" w:ascii="Cambria Math" w:hAnsi="Cambria Math" w:eastAsia="宋体"/>
                  <w:sz w:val="20"/>
                  <w:szCs w:val="20"/>
                </w:rPr>
              </m:ctrlPr>
            </m:sSubPr>
            <m:e>
              <m:r>
                <m:rPr/>
                <w:rPr>
                  <w:rFonts w:hint="default" w:ascii="Cambria Math" w:hAnsi="Cambria Math" w:eastAsia="宋体"/>
                  <w:sz w:val="20"/>
                  <w:szCs w:val="20"/>
                </w:rPr>
                <m:t>I</m:t>
              </m:r>
              <m:ctrlPr>
                <w:rPr>
                  <w:rFonts w:ascii="Cambria Math" w:hAnsi="Cambria Math" w:eastAsia="宋体"/>
                  <w:sz w:val="20"/>
                  <w:szCs w:val="20"/>
                </w:rPr>
              </m:ctrlPr>
            </m:e>
            <m:sub>
              <m:r>
                <m:rPr/>
                <w:rPr>
                  <w:rFonts w:hint="default" w:ascii="Cambria Math" w:hAnsi="Cambria Math" w:eastAsia="宋体"/>
                  <w:sz w:val="20"/>
                  <w:szCs w:val="20"/>
                </w:rPr>
                <m:t>k</m:t>
              </m:r>
              <m:ctrlPr>
                <w:rPr>
                  <w:rFonts w:ascii="Cambria Math" w:hAnsi="Cambria Math" w:eastAsia="宋体"/>
                  <w:sz w:val="20"/>
                  <w:szCs w:val="20"/>
                </w:rPr>
              </m:ctrlPr>
            </m:sub>
          </m:sSub>
          <m:r>
            <m:rPr/>
            <w:rPr>
              <w:rFonts w:hint="default" w:ascii="Cambria Math" w:hAnsi="Cambria Math" w:eastAsia="宋体"/>
              <w:sz w:val="20"/>
              <w:szCs w:val="20"/>
            </w:rPr>
            <m:t>+</m:t>
          </m:r>
          <m:sSub>
            <m:sSubPr>
              <m:ctrlPr>
                <w:rPr>
                  <w:rFonts w:hint="default" w:ascii="Cambria Math" w:hAnsi="Cambria Math" w:eastAsia="宋体"/>
                  <w:sz w:val="20"/>
                  <w:szCs w:val="20"/>
                </w:rPr>
              </m:ctrlPr>
            </m:sSubPr>
            <m:e>
              <m:r>
                <m:rPr/>
                <w:rPr>
                  <w:rFonts w:hint="default" w:ascii="Cambria Math" w:hAnsi="Cambria Math" w:eastAsia="宋体"/>
                  <w:sz w:val="20"/>
                  <w:szCs w:val="20"/>
                </w:rPr>
                <m:t>K</m:t>
              </m:r>
              <m:ctrlPr>
                <w:rPr>
                  <w:rFonts w:ascii="Cambria Math" w:hAnsi="Cambria Math" w:eastAsia="宋体"/>
                  <w:sz w:val="20"/>
                  <w:szCs w:val="20"/>
                </w:rPr>
              </m:ctrlPr>
            </m:e>
            <m:sub>
              <m:r>
                <m:rPr/>
                <w:rPr>
                  <w:rFonts w:hint="default" w:ascii="Cambria Math" w:hAnsi="Cambria Math" w:eastAsia="宋体"/>
                  <w:sz w:val="20"/>
                  <w:szCs w:val="20"/>
                </w:rPr>
                <m:t>d</m:t>
              </m:r>
              <m:ctrlPr>
                <w:rPr>
                  <w:rFonts w:ascii="Cambria Math" w:hAnsi="Cambria Math" w:eastAsia="宋体"/>
                  <w:sz w:val="20"/>
                  <w:szCs w:val="20"/>
                </w:rPr>
              </m:ctrlPr>
            </m:sub>
          </m:sSub>
          <m:r>
            <m:rPr/>
            <w:rPr>
              <w:rFonts w:hint="default" w:ascii="Cambria Math" w:hAnsi="Cambria Math" w:eastAsia="宋体"/>
              <w:sz w:val="20"/>
              <w:szCs w:val="20"/>
            </w:rPr>
            <m:t> </m:t>
          </m:r>
          <m:f>
            <m:fPr>
              <m:ctrlPr>
                <w:rPr>
                  <w:rFonts w:hint="default" w:ascii="Cambria Math" w:hAnsi="Cambria Math" w:eastAsia="宋体"/>
                  <w:i/>
                  <w:sz w:val="20"/>
                  <w:szCs w:val="20"/>
                </w:rPr>
              </m:ctrlPr>
            </m:fPr>
            <m:num>
              <m:sSub>
                <m:sSubPr>
                  <m:ctrlPr>
                    <w:rPr>
                      <w:rFonts w:hint="default" w:ascii="Cambria Math" w:hAnsi="Cambria Math" w:eastAsia="宋体"/>
                      <w:sz w:val="20"/>
                      <w:szCs w:val="20"/>
                    </w:rPr>
                  </m:ctrlPr>
                </m:sSubPr>
                <m:e>
                  <m:r>
                    <m:rPr/>
                    <w:rPr>
                      <w:rFonts w:hint="default" w:ascii="Cambria Math" w:hAnsi="Cambria Math" w:eastAsia="宋体"/>
                      <w:sz w:val="20"/>
                      <w:szCs w:val="20"/>
                    </w:rPr>
                    <m:t>e</m:t>
                  </m:r>
                  <m:ctrlPr>
                    <w:rPr>
                      <w:rFonts w:ascii="Cambria Math" w:hAnsi="Cambria Math" w:eastAsia="宋体"/>
                      <w:sz w:val="20"/>
                      <w:szCs w:val="20"/>
                    </w:rPr>
                  </m:ctrlPr>
                </m:e>
                <m:sub>
                  <m:r>
                    <m:rPr/>
                    <w:rPr>
                      <w:rFonts w:hint="default" w:ascii="Cambria Math" w:hAnsi="Cambria Math" w:eastAsia="宋体"/>
                      <w:sz w:val="20"/>
                      <w:szCs w:val="20"/>
                    </w:rPr>
                    <m:t>k</m:t>
                  </m:r>
                  <m:ctrlPr>
                    <w:rPr>
                      <w:rFonts w:ascii="Cambria Math" w:hAnsi="Cambria Math" w:eastAsia="宋体"/>
                      <w:sz w:val="20"/>
                      <w:szCs w:val="20"/>
                    </w:rPr>
                  </m:ctrlPr>
                </m:sub>
              </m:sSub>
              <m:r>
                <m:rPr/>
                <w:rPr>
                  <w:rFonts w:hint="default" w:ascii="Cambria Math" w:hAnsi="Cambria Math" w:eastAsia="宋体"/>
                  <w:sz w:val="20"/>
                  <w:szCs w:val="20"/>
                </w:rPr>
                <m:t>−</m:t>
              </m:r>
              <m:sSub>
                <m:sSubPr>
                  <m:ctrlPr>
                    <w:rPr>
                      <w:rFonts w:hint="default" w:ascii="Cambria Math" w:hAnsi="Cambria Math" w:eastAsia="宋体"/>
                      <w:sz w:val="20"/>
                      <w:szCs w:val="20"/>
                    </w:rPr>
                  </m:ctrlPr>
                </m:sSubPr>
                <m:e>
                  <m:r>
                    <m:rPr/>
                    <w:rPr>
                      <w:rFonts w:hint="default" w:ascii="Cambria Math" w:hAnsi="Cambria Math" w:eastAsia="宋体"/>
                      <w:sz w:val="20"/>
                      <w:szCs w:val="20"/>
                    </w:rPr>
                    <m:t>e</m:t>
                  </m:r>
                  <m:ctrlPr>
                    <w:rPr>
                      <w:rFonts w:ascii="Cambria Math" w:hAnsi="Cambria Math" w:eastAsia="宋体"/>
                      <w:sz w:val="20"/>
                      <w:szCs w:val="20"/>
                    </w:rPr>
                  </m:ctrlPr>
                </m:e>
                <m:sub>
                  <m:r>
                    <m:rPr/>
                    <w:rPr>
                      <w:rFonts w:hint="default" w:ascii="Cambria Math" w:hAnsi="Cambria Math" w:eastAsia="宋体"/>
                      <w:sz w:val="20"/>
                      <w:szCs w:val="20"/>
                    </w:rPr>
                    <m:t>k−1</m:t>
                  </m:r>
                  <m:ctrlPr>
                    <w:rPr>
                      <w:rFonts w:ascii="Cambria Math" w:hAnsi="Cambria Math" w:eastAsia="宋体"/>
                      <w:sz w:val="20"/>
                      <w:szCs w:val="20"/>
                    </w:rPr>
                  </m:ctrlPr>
                </m:sub>
              </m:sSub>
              <m:ctrlPr>
                <w:rPr>
                  <w:rFonts w:hint="default" w:ascii="Cambria Math" w:hAnsi="Cambria Math" w:eastAsia="宋体"/>
                  <w:sz w:val="20"/>
                  <w:szCs w:val="20"/>
                </w:rPr>
              </m:ctrlPr>
            </m:num>
            <m:den>
              <m:r>
                <m:rPr>
                  <m:sty m:val="p"/>
                </m:rPr>
                <w:rPr>
                  <w:rFonts w:hint="default" w:ascii="Cambria Math" w:hAnsi="Cambria Math" w:eastAsia="宋体"/>
                  <w:sz w:val="20"/>
                  <w:szCs w:val="20"/>
                </w:rPr>
                <m:t>Δ</m:t>
              </m:r>
              <m:r>
                <m:rPr/>
                <w:rPr>
                  <w:rFonts w:hint="default" w:ascii="Cambria Math" w:hAnsi="Cambria Math" w:eastAsia="宋体"/>
                  <w:sz w:val="20"/>
                  <w:szCs w:val="20"/>
                </w:rPr>
                <m:t>t</m:t>
              </m:r>
              <m:ctrlPr>
                <w:rPr>
                  <w:rFonts w:hint="default" w:ascii="Cambria Math" w:hAnsi="Cambria Math" w:eastAsia="宋体"/>
                  <w:sz w:val="20"/>
                  <w:szCs w:val="20"/>
                </w:rPr>
              </m:ctrlPr>
            </m:den>
          </m:f>
          <m:r>
            <m:rPr/>
            <w:rPr>
              <w:rFonts w:hint="default" w:ascii="Cambria Math" w:hAnsi="Cambria Math" w:eastAsia="宋体"/>
              <w:sz w:val="20"/>
              <w:szCs w:val="20"/>
            </w:rPr>
            <m:t>,</m:t>
          </m:r>
          <m:sSub>
            <m:sSubPr>
              <m:ctrlPr>
                <w:rPr>
                  <w:rFonts w:hint="default" w:ascii="Cambria Math" w:hAnsi="Cambria Math" w:eastAsia="宋体"/>
                  <w:sz w:val="20"/>
                  <w:szCs w:val="20"/>
                </w:rPr>
              </m:ctrlPr>
            </m:sSubPr>
            <m:e>
              <m:r>
                <m:rPr/>
                <w:rPr>
                  <w:rFonts w:hint="default" w:ascii="Cambria Math" w:hAnsi="Cambria Math" w:eastAsia="宋体"/>
                  <w:sz w:val="20"/>
                  <w:szCs w:val="20"/>
                </w:rPr>
                <m:t>I</m:t>
              </m:r>
              <m:ctrlPr>
                <w:rPr>
                  <w:rFonts w:hint="default" w:ascii="Cambria Math" w:hAnsi="Cambria Math" w:eastAsia="宋体"/>
                  <w:sz w:val="20"/>
                  <w:szCs w:val="20"/>
                </w:rPr>
              </m:ctrlPr>
            </m:e>
            <m:sub>
              <m:r>
                <m:rPr/>
                <w:rPr>
                  <w:rFonts w:hint="default" w:ascii="Cambria Math" w:hAnsi="Cambria Math" w:eastAsia="宋体"/>
                  <w:sz w:val="20"/>
                  <w:szCs w:val="20"/>
                </w:rPr>
                <m:t>k</m:t>
              </m:r>
              <m:ctrlPr>
                <w:rPr>
                  <w:rFonts w:hint="default" w:ascii="Cambria Math" w:hAnsi="Cambria Math" w:eastAsia="宋体"/>
                  <w:sz w:val="20"/>
                  <w:szCs w:val="20"/>
                </w:rPr>
              </m:ctrlPr>
            </m:sub>
          </m:sSub>
          <m:r>
            <m:rPr/>
            <w:rPr>
              <w:rFonts w:hint="default" w:ascii="Cambria Math" w:hAnsi="Cambria Math" w:eastAsia="宋体"/>
              <w:sz w:val="20"/>
              <w:szCs w:val="20"/>
            </w:rPr>
            <m:t>=</m:t>
          </m:r>
          <m:sSub>
            <m:sSubPr>
              <m:ctrlPr>
                <w:rPr>
                  <w:rFonts w:hint="default" w:ascii="Cambria Math" w:hAnsi="Cambria Math" w:eastAsia="宋体"/>
                  <w:sz w:val="20"/>
                  <w:szCs w:val="20"/>
                </w:rPr>
              </m:ctrlPr>
            </m:sSubPr>
            <m:e>
              <m:r>
                <m:rPr/>
                <w:rPr>
                  <w:rFonts w:hint="default" w:ascii="Cambria Math" w:hAnsi="Cambria Math" w:eastAsia="宋体"/>
                  <w:sz w:val="20"/>
                  <w:szCs w:val="20"/>
                </w:rPr>
                <m:t>I</m:t>
              </m:r>
              <m:ctrlPr>
                <w:rPr>
                  <w:rFonts w:hint="default" w:ascii="Cambria Math" w:hAnsi="Cambria Math" w:eastAsia="宋体"/>
                  <w:sz w:val="20"/>
                  <w:szCs w:val="20"/>
                </w:rPr>
              </m:ctrlPr>
            </m:e>
            <m:sub>
              <m:r>
                <m:rPr/>
                <w:rPr>
                  <w:rFonts w:hint="default" w:ascii="Cambria Math" w:hAnsi="Cambria Math" w:eastAsia="宋体"/>
                  <w:sz w:val="20"/>
                  <w:szCs w:val="20"/>
                </w:rPr>
                <m:t>k−1</m:t>
              </m:r>
              <m:ctrlPr>
                <w:rPr>
                  <w:rFonts w:hint="default" w:ascii="Cambria Math" w:hAnsi="Cambria Math" w:eastAsia="宋体"/>
                  <w:sz w:val="20"/>
                  <w:szCs w:val="20"/>
                </w:rPr>
              </m:ctrlPr>
            </m:sub>
          </m:sSub>
          <m:r>
            <m:rPr/>
            <w:rPr>
              <w:rFonts w:hint="default" w:ascii="Cambria Math" w:hAnsi="Cambria Math" w:eastAsia="宋体"/>
              <w:sz w:val="20"/>
              <w:szCs w:val="20"/>
            </w:rPr>
            <m:t>+</m:t>
          </m:r>
          <m:sSub>
            <m:sSubPr>
              <m:ctrlPr>
                <w:rPr>
                  <w:rFonts w:hint="default" w:ascii="Cambria Math" w:hAnsi="Cambria Math" w:eastAsia="宋体"/>
                  <w:sz w:val="20"/>
                  <w:szCs w:val="20"/>
                </w:rPr>
              </m:ctrlPr>
            </m:sSubPr>
            <m:e>
              <m:r>
                <m:rPr/>
                <w:rPr>
                  <w:rFonts w:hint="default" w:ascii="Cambria Math" w:hAnsi="Cambria Math" w:eastAsia="宋体"/>
                  <w:sz w:val="20"/>
                  <w:szCs w:val="20"/>
                </w:rPr>
                <m:t>e</m:t>
              </m:r>
              <m:ctrlPr>
                <w:rPr>
                  <w:rFonts w:hint="default" w:ascii="Cambria Math" w:hAnsi="Cambria Math" w:eastAsia="宋体"/>
                  <w:sz w:val="20"/>
                  <w:szCs w:val="20"/>
                </w:rPr>
              </m:ctrlPr>
            </m:e>
            <m:sub>
              <m:r>
                <m:rPr/>
                <w:rPr>
                  <w:rFonts w:hint="default" w:ascii="Cambria Math" w:hAnsi="Cambria Math" w:eastAsia="宋体"/>
                  <w:sz w:val="20"/>
                  <w:szCs w:val="20"/>
                </w:rPr>
                <m:t>k</m:t>
              </m:r>
              <m:ctrlPr>
                <w:rPr>
                  <w:rFonts w:hint="default" w:ascii="Cambria Math" w:hAnsi="Cambria Math" w:eastAsia="宋体"/>
                  <w:sz w:val="20"/>
                  <w:szCs w:val="20"/>
                </w:rPr>
              </m:ctrlPr>
            </m:sub>
          </m:sSub>
          <m:r>
            <m:rPr/>
            <w:rPr>
              <w:rFonts w:hint="default" w:ascii="Cambria Math" w:hAnsi="Cambria Math" w:eastAsia="宋体"/>
              <w:sz w:val="20"/>
              <w:szCs w:val="20"/>
            </w:rPr>
            <m:t> </m:t>
          </m:r>
          <m:r>
            <m:rPr>
              <m:sty m:val="p"/>
            </m:rPr>
            <w:rPr>
              <w:rFonts w:hint="default" w:ascii="Cambria Math" w:hAnsi="Cambria Math" w:eastAsia="宋体"/>
              <w:sz w:val="20"/>
              <w:szCs w:val="20"/>
            </w:rPr>
            <m:t>Δ</m:t>
          </m:r>
          <m:r>
            <m:rPr/>
            <w:rPr>
              <w:rFonts w:hint="default" w:ascii="Cambria Math" w:hAnsi="Cambria Math" w:eastAsia="宋体"/>
              <w:sz w:val="20"/>
              <w:szCs w:val="20"/>
            </w:rPr>
            <m:t>t .</m:t>
          </m:r>
        </m:oMath>
      </m:oMathPara>
    </w:p>
    <w:p w14:paraId="0466606D">
      <w:pPr>
        <w:pStyle w:val="24"/>
        <w:numPr>
          <w:ilvl w:val="1"/>
          <w:numId w:val="0"/>
        </w:numPr>
        <w:ind w:leftChars="0"/>
        <w:rPr>
          <w:rFonts w:hint="default" w:ascii="Times New Roman" w:hAnsi="Times New Roman" w:cs="Times New Roman"/>
          <w:b/>
          <w:bCs w:val="0"/>
          <w:lang w:val="en-US" w:eastAsia="zh-CN"/>
        </w:rPr>
      </w:pPr>
      <w:r>
        <w:rPr>
          <w:rFonts w:hint="eastAsia" w:ascii="Times New Roman" w:hAnsi="Times New Roman" w:cs="Times New Roman"/>
          <w:b/>
          <w:bCs w:val="0"/>
          <w:lang w:val="en-US" w:eastAsia="zh-CN"/>
        </w:rPr>
        <w:t>3.2 LQR控制</w:t>
      </w:r>
    </w:p>
    <w:p w14:paraId="4FBFF28A">
      <w:pPr>
        <w:pStyle w:val="26"/>
        <w:rPr>
          <w:rFonts w:hint="eastAsia" w:hAnsi="Cambria Math"/>
          <w:i w:val="0"/>
          <w:sz w:val="21"/>
          <w:lang w:val="en-US" w:eastAsia="zh-CN"/>
        </w:rPr>
      </w:pPr>
      <w:r>
        <w:rPr>
          <w:rFonts w:hint="eastAsia" w:hAnsi="Cambria Math"/>
          <w:i w:val="0"/>
          <w:sz w:val="21"/>
          <w:lang w:val="en-US" w:eastAsia="zh-CN"/>
        </w:rPr>
        <w:t>LQR 将状态偏离与控制能量的加权作为优化目标，通过最优反馈增益在每一步以最小平方意义抑制未来代价。这里Q用于强调不同状态的相对重要性（例如对角度与角速度赋予更高权重以保证稳摆速度），R表示对控制输入幅值的惩罚，数值越大越抑制大力与抖动。离散LQR在小角度线性化模型下通常能获得快速且平滑的闭环响应，同时由于其解析式反馈结构，在线计算量极小，适合实时控制。</w:t>
      </w:r>
    </w:p>
    <w:p w14:paraId="07932F01">
      <w:pPr>
        <w:pStyle w:val="26"/>
        <w:rPr>
          <w:rFonts w:hint="eastAsia" w:hAnsi="Cambria Math"/>
          <w:i w:val="0"/>
          <w:sz w:val="21"/>
          <w:lang w:val="en-US" w:eastAsia="zh-CN"/>
        </w:rPr>
      </w:pPr>
      <w:r>
        <w:rPr>
          <w:rFonts w:hint="eastAsia" w:hAnsi="Cambria Math"/>
          <w:i w:val="0"/>
          <w:sz w:val="21"/>
          <w:lang w:val="en-US" w:eastAsia="zh-CN"/>
        </w:rPr>
        <w:t>LQR控制的目标函数与最优律为：</w:t>
      </w:r>
    </w:p>
    <w:p w14:paraId="018C5F6E">
      <w:pPr>
        <w:pStyle w:val="26"/>
        <w:ind w:left="420" w:leftChars="0" w:firstLine="420" w:firstLineChars="0"/>
        <w:rPr>
          <w:rFonts w:hint="default" w:hAnsi="Cambria Math" w:eastAsia="宋体"/>
          <w:i w:val="0"/>
          <w:sz w:val="21"/>
        </w:rPr>
      </w:pPr>
      <m:oMathPara>
        <m:oMath>
          <m:r>
            <m:rPr/>
            <w:rPr>
              <w:rFonts w:hint="default" w:ascii="Cambria Math" w:hAnsi="Cambria Math" w:eastAsia="宋体"/>
              <w:sz w:val="21"/>
              <w:szCs w:val="21"/>
            </w:rPr>
            <m:t>J=</m:t>
          </m:r>
          <m:nary>
            <m:naryPr>
              <m:chr m:val="∑"/>
              <m:limLoc m:val="undOvr"/>
              <m:ctrlPr>
                <w:rPr>
                  <w:rFonts w:hint="default" w:ascii="Cambria Math" w:hAnsi="Cambria Math" w:eastAsia="宋体"/>
                  <w:i/>
                  <w:sz w:val="21"/>
                  <w:szCs w:val="21"/>
                </w:rPr>
              </m:ctrlPr>
            </m:naryPr>
            <m:sub>
              <m:r>
                <m:rPr/>
                <w:rPr>
                  <w:rFonts w:hint="default" w:ascii="Cambria Math" w:hAnsi="Cambria Math" w:eastAsia="宋体"/>
                  <w:sz w:val="21"/>
                  <w:szCs w:val="21"/>
                </w:rPr>
                <m:t>k=0</m:t>
              </m:r>
              <m:ctrlPr>
                <w:rPr>
                  <w:rFonts w:ascii="Cambria Math" w:hAnsi="Cambria Math" w:eastAsia="宋体"/>
                  <w:sz w:val="21"/>
                  <w:szCs w:val="21"/>
                </w:rPr>
              </m:ctrlPr>
            </m:sub>
            <m:sup>
              <m:r>
                <m:rPr/>
                <w:rPr>
                  <w:rFonts w:hint="default" w:ascii="Cambria Math" w:hAnsi="Cambria Math" w:eastAsia="宋体"/>
                  <w:sz w:val="21"/>
                  <w:szCs w:val="21"/>
                </w:rPr>
                <m:t>∞</m:t>
              </m:r>
              <m:ctrlPr>
                <w:rPr>
                  <w:rFonts w:ascii="Cambria Math" w:hAnsi="Cambria Math" w:eastAsia="宋体"/>
                  <w:sz w:val="21"/>
                  <w:szCs w:val="21"/>
                </w:rPr>
              </m:ctrlPr>
            </m:sup>
            <m:e>
              <m:r>
                <m:rPr>
                  <m:sty m:val="p"/>
                </m:rPr>
                <w:rPr>
                  <w:rFonts w:hint="default" w:ascii="Cambria Math" w:hAnsi="Cambria Math" w:eastAsia="宋体"/>
                  <w:sz w:val="21"/>
                  <w:szCs w:val="21"/>
                </w:rPr>
                <m:t>(</m:t>
              </m:r>
              <m:sSubSup>
                <m:sSubSupPr>
                  <m:ctrlPr>
                    <w:rPr>
                      <w:rFonts w:hint="default" w:ascii="Cambria Math" w:hAnsi="Cambria Math" w:eastAsia="宋体"/>
                      <w:sz w:val="21"/>
                      <w:szCs w:val="21"/>
                    </w:rPr>
                  </m:ctrlPr>
                </m:sSubSupPr>
                <m:e>
                  <m:r>
                    <m:rPr>
                      <m:sty m:val="p"/>
                    </m:rPr>
                    <w:rPr>
                      <w:rFonts w:hint="default" w:ascii="Cambria Math" w:hAnsi="Cambria Math" w:eastAsia="宋体"/>
                      <w:sz w:val="21"/>
                      <w:szCs w:val="21"/>
                    </w:rPr>
                    <m:t>s</m:t>
                  </m:r>
                  <m:ctrlPr>
                    <w:rPr>
                      <w:rFonts w:ascii="Cambria Math" w:hAnsi="Cambria Math" w:eastAsia="宋体"/>
                      <w:sz w:val="21"/>
                      <w:szCs w:val="21"/>
                    </w:rPr>
                  </m:ctrlPr>
                </m:e>
                <m:sub>
                  <m:r>
                    <m:rPr>
                      <m:sty m:val="p"/>
                    </m:rPr>
                    <w:rPr>
                      <w:rFonts w:hint="default" w:ascii="Cambria Math" w:hAnsi="Cambria Math" w:eastAsia="宋体"/>
                      <w:sz w:val="21"/>
                      <w:szCs w:val="21"/>
                    </w:rPr>
                    <m:t>k</m:t>
                  </m:r>
                  <m:ctrlPr>
                    <w:rPr>
                      <w:rFonts w:ascii="Cambria Math" w:hAnsi="Cambria Math" w:eastAsia="宋体"/>
                      <w:sz w:val="21"/>
                      <w:szCs w:val="21"/>
                    </w:rPr>
                  </m:ctrlPr>
                </m:sub>
                <m:sup>
                  <m:r>
                    <m:rPr>
                      <m:sty m:val="p"/>
                    </m:rPr>
                    <w:rPr>
                      <w:rFonts w:hint="default" w:ascii="Cambria Math" w:hAnsi="Cambria Math" w:eastAsia="宋体"/>
                      <w:sz w:val="21"/>
                      <w:szCs w:val="21"/>
                    </w:rPr>
                    <m:t>⊤</m:t>
                  </m:r>
                  <m:ctrlPr>
                    <w:rPr>
                      <w:rFonts w:ascii="Cambria Math" w:hAnsi="Cambria Math" w:eastAsia="宋体"/>
                      <w:sz w:val="21"/>
                      <w:szCs w:val="21"/>
                    </w:rPr>
                  </m:ctrlPr>
                </m:sup>
              </m:sSubSup>
              <m:r>
                <m:rPr>
                  <m:sty m:val="p"/>
                </m:rPr>
                <w:rPr>
                  <w:rFonts w:hint="default" w:ascii="Cambria Math" w:hAnsi="Cambria Math" w:eastAsia="宋体"/>
                  <w:sz w:val="21"/>
                  <w:szCs w:val="21"/>
                </w:rPr>
                <m:t>Q</m:t>
              </m:r>
              <m:sSub>
                <m:sSubPr>
                  <m:ctrlPr>
                    <w:rPr>
                      <w:rFonts w:hint="default" w:ascii="Cambria Math" w:hAnsi="Cambria Math" w:eastAsia="宋体"/>
                      <w:sz w:val="21"/>
                      <w:szCs w:val="21"/>
                    </w:rPr>
                  </m:ctrlPr>
                </m:sSubPr>
                <m:e>
                  <m:r>
                    <m:rPr>
                      <m:sty m:val="p"/>
                    </m:rPr>
                    <w:rPr>
                      <w:rFonts w:hint="default" w:ascii="Cambria Math" w:hAnsi="Cambria Math" w:eastAsia="宋体"/>
                      <w:sz w:val="21"/>
                      <w:szCs w:val="21"/>
                    </w:rPr>
                    <m:t>s</m:t>
                  </m:r>
                  <m:ctrlPr>
                    <w:rPr>
                      <w:rFonts w:ascii="Cambria Math" w:hAnsi="Cambria Math" w:eastAsia="宋体"/>
                      <w:sz w:val="21"/>
                      <w:szCs w:val="21"/>
                    </w:rPr>
                  </m:ctrlPr>
                </m:e>
                <m:sub>
                  <m:r>
                    <m:rPr>
                      <m:sty m:val="p"/>
                    </m:rPr>
                    <w:rPr>
                      <w:rFonts w:hint="default" w:ascii="Cambria Math" w:hAnsi="Cambria Math" w:eastAsia="宋体"/>
                      <w:sz w:val="21"/>
                      <w:szCs w:val="21"/>
                    </w:rPr>
                    <m:t>k</m:t>
                  </m:r>
                  <m:ctrlPr>
                    <w:rPr>
                      <w:rFonts w:ascii="Cambria Math" w:hAnsi="Cambria Math" w:eastAsia="宋体"/>
                      <w:sz w:val="21"/>
                      <w:szCs w:val="21"/>
                    </w:rPr>
                  </m:ctrlPr>
                </m:sub>
              </m:sSub>
              <m:r>
                <m:rPr>
                  <m:sty m:val="p"/>
                </m:rPr>
                <w:rPr>
                  <w:rFonts w:hint="default" w:ascii="Cambria Math" w:hAnsi="Cambria Math" w:eastAsia="宋体"/>
                  <w:sz w:val="21"/>
                  <w:szCs w:val="21"/>
                </w:rPr>
                <m:t>+</m:t>
              </m:r>
              <m:sSubSup>
                <m:sSubSupPr>
                  <m:ctrlPr>
                    <w:rPr>
                      <w:rFonts w:hint="default" w:ascii="Cambria Math" w:hAnsi="Cambria Math" w:eastAsia="宋体"/>
                      <w:sz w:val="21"/>
                      <w:szCs w:val="21"/>
                    </w:rPr>
                  </m:ctrlPr>
                </m:sSubSupPr>
                <m:e>
                  <m:r>
                    <m:rPr>
                      <m:sty m:val="p"/>
                    </m:rPr>
                    <w:rPr>
                      <w:rFonts w:hint="default" w:ascii="Cambria Math" w:hAnsi="Cambria Math" w:eastAsia="宋体"/>
                      <w:sz w:val="21"/>
                      <w:szCs w:val="21"/>
                    </w:rPr>
                    <m:t>u</m:t>
                  </m:r>
                  <m:ctrlPr>
                    <w:rPr>
                      <w:rFonts w:ascii="Cambria Math" w:hAnsi="Cambria Math" w:eastAsia="宋体"/>
                      <w:sz w:val="21"/>
                      <w:szCs w:val="21"/>
                    </w:rPr>
                  </m:ctrlPr>
                </m:e>
                <m:sub>
                  <m:r>
                    <m:rPr>
                      <m:sty m:val="p"/>
                    </m:rPr>
                    <w:rPr>
                      <w:rFonts w:hint="default" w:ascii="Cambria Math" w:hAnsi="Cambria Math" w:eastAsia="宋体"/>
                      <w:sz w:val="21"/>
                      <w:szCs w:val="21"/>
                    </w:rPr>
                    <m:t>k</m:t>
                  </m:r>
                  <m:ctrlPr>
                    <w:rPr>
                      <w:rFonts w:ascii="Cambria Math" w:hAnsi="Cambria Math" w:eastAsia="宋体"/>
                      <w:sz w:val="21"/>
                      <w:szCs w:val="21"/>
                    </w:rPr>
                  </m:ctrlPr>
                </m:sub>
                <m:sup>
                  <m:r>
                    <m:rPr>
                      <m:sty m:val="p"/>
                    </m:rPr>
                    <w:rPr>
                      <w:rFonts w:hint="default" w:ascii="Cambria Math" w:hAnsi="Cambria Math" w:eastAsia="宋体"/>
                      <w:sz w:val="21"/>
                      <w:szCs w:val="21"/>
                    </w:rPr>
                    <m:t>⊤</m:t>
                  </m:r>
                  <m:ctrlPr>
                    <w:rPr>
                      <w:rFonts w:ascii="Cambria Math" w:hAnsi="Cambria Math" w:eastAsia="宋体"/>
                      <w:sz w:val="21"/>
                      <w:szCs w:val="21"/>
                    </w:rPr>
                  </m:ctrlPr>
                </m:sup>
              </m:sSubSup>
              <m:r>
                <m:rPr>
                  <m:sty m:val="p"/>
                </m:rPr>
                <w:rPr>
                  <w:rFonts w:hint="default" w:ascii="Cambria Math" w:hAnsi="Cambria Math" w:eastAsia="宋体"/>
                  <w:sz w:val="21"/>
                  <w:szCs w:val="21"/>
                </w:rPr>
                <m:t>R</m:t>
              </m:r>
              <m:sSub>
                <m:sSubPr>
                  <m:ctrlPr>
                    <w:rPr>
                      <w:rFonts w:hint="default" w:ascii="Cambria Math" w:hAnsi="Cambria Math" w:eastAsia="宋体"/>
                      <w:sz w:val="21"/>
                      <w:szCs w:val="21"/>
                    </w:rPr>
                  </m:ctrlPr>
                </m:sSubPr>
                <m:e>
                  <m:r>
                    <m:rPr>
                      <m:sty m:val="p"/>
                    </m:rPr>
                    <w:rPr>
                      <w:rFonts w:hint="default" w:ascii="Cambria Math" w:hAnsi="Cambria Math" w:eastAsia="宋体"/>
                      <w:sz w:val="21"/>
                      <w:szCs w:val="21"/>
                    </w:rPr>
                    <m:t>u</m:t>
                  </m:r>
                  <m:ctrlPr>
                    <w:rPr>
                      <w:rFonts w:ascii="Cambria Math" w:hAnsi="Cambria Math" w:eastAsia="宋体"/>
                      <w:sz w:val="21"/>
                      <w:szCs w:val="21"/>
                    </w:rPr>
                  </m:ctrlPr>
                </m:e>
                <m:sub>
                  <m:r>
                    <m:rPr>
                      <m:sty m:val="p"/>
                    </m:rPr>
                    <w:rPr>
                      <w:rFonts w:hint="default" w:ascii="Cambria Math" w:hAnsi="Cambria Math" w:eastAsia="宋体"/>
                      <w:sz w:val="21"/>
                      <w:szCs w:val="21"/>
                    </w:rPr>
                    <m:t>k</m:t>
                  </m:r>
                  <m:ctrlPr>
                    <w:rPr>
                      <w:rFonts w:ascii="Cambria Math" w:hAnsi="Cambria Math" w:eastAsia="宋体"/>
                      <w:sz w:val="21"/>
                      <w:szCs w:val="21"/>
                    </w:rPr>
                  </m:ctrlPr>
                </m:sub>
              </m:sSub>
              <m:r>
                <m:rPr>
                  <m:sty m:val="p"/>
                </m:rPr>
                <w:rPr>
                  <w:rFonts w:hint="default" w:ascii="Cambria Math" w:hAnsi="Cambria Math" w:eastAsia="宋体"/>
                  <w:sz w:val="21"/>
                  <w:szCs w:val="21"/>
                </w:rPr>
                <m:t>)</m:t>
              </m:r>
              <m:ctrlPr>
                <w:rPr>
                  <w:rFonts w:ascii="Cambria Math" w:hAnsi="Cambria Math" w:eastAsia="宋体"/>
                  <w:sz w:val="21"/>
                  <w:szCs w:val="21"/>
                </w:rPr>
              </m:ctrlPr>
            </m:e>
          </m:nary>
          <m:r>
            <m:rPr/>
            <w:rPr>
              <w:rFonts w:hint="default" w:ascii="Cambria Math" w:hAnsi="Cambria Math" w:eastAsia="宋体"/>
              <w:sz w:val="21"/>
              <w:szCs w:val="21"/>
            </w:rPr>
            <m:t>, </m:t>
          </m:r>
          <m:sSub>
            <m:sSubPr>
              <m:ctrlPr>
                <w:rPr>
                  <w:rFonts w:hint="default" w:ascii="Cambria Math" w:hAnsi="Cambria Math" w:eastAsia="宋体"/>
                  <w:sz w:val="21"/>
                  <w:szCs w:val="21"/>
                </w:rPr>
              </m:ctrlPr>
            </m:sSubPr>
            <m:e>
              <m:r>
                <m:rPr/>
                <w:rPr>
                  <w:rFonts w:hint="default" w:ascii="Cambria Math" w:hAnsi="Cambria Math" w:eastAsia="宋体"/>
                  <w:sz w:val="21"/>
                  <w:szCs w:val="21"/>
                </w:rPr>
                <m:t>u</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=−K</m:t>
          </m:r>
          <m:sSub>
            <m:sSubPr>
              <m:ctrlPr>
                <w:rPr>
                  <w:rFonts w:hint="default" w:ascii="Cambria Math" w:hAnsi="Cambria Math" w:eastAsia="宋体"/>
                  <w:sz w:val="21"/>
                  <w:szCs w:val="21"/>
                </w:rPr>
              </m:ctrlPr>
            </m:sSubPr>
            <m:e>
              <m:r>
                <m:rPr/>
                <w:rPr>
                  <w:rFonts w:hint="default" w:ascii="Cambria Math" w:hAnsi="Cambria Math" w:eastAsia="宋体"/>
                  <w:sz w:val="21"/>
                  <w:szCs w:val="21"/>
                </w:rPr>
                <m:t>s</m:t>
              </m:r>
              <m:ctrlPr>
                <w:rPr>
                  <w:rFonts w:ascii="Cambria Math" w:hAnsi="Cambria Math" w:eastAsia="宋体"/>
                  <w:sz w:val="21"/>
                  <w:szCs w:val="21"/>
                </w:rPr>
              </m:ctrlPr>
            </m:e>
            <m:sub>
              <m:r>
                <m:rPr/>
                <w:rPr>
                  <w:rFonts w:hint="default" w:ascii="Cambria Math" w:hAnsi="Cambria Math" w:eastAsia="宋体"/>
                  <w:sz w:val="21"/>
                  <w:szCs w:val="21"/>
                </w:rPr>
                <m:t>k</m:t>
              </m:r>
              <m:ctrlPr>
                <w:rPr>
                  <w:rFonts w:ascii="Cambria Math" w:hAnsi="Cambria Math" w:eastAsia="宋体"/>
                  <w:sz w:val="21"/>
                  <w:szCs w:val="21"/>
                </w:rPr>
              </m:ctrlPr>
            </m:sub>
          </m:sSub>
          <m:r>
            <m:rPr/>
            <w:rPr>
              <w:rFonts w:hint="default" w:ascii="Cambria Math" w:hAnsi="Cambria Math" w:eastAsia="宋体"/>
              <w:sz w:val="21"/>
              <w:szCs w:val="21"/>
            </w:rPr>
            <m:t> .</m:t>
          </m:r>
        </m:oMath>
      </m:oMathPara>
    </w:p>
    <w:p w14:paraId="41A5B496">
      <w:pPr>
        <w:pStyle w:val="23"/>
        <w:numPr>
          <w:ilvl w:val="0"/>
          <w:numId w:val="0"/>
        </w:numPr>
        <w:ind w:left="284" w:leftChars="0" w:hanging="284" w:firstLineChars="0"/>
        <w:rPr>
          <w:rFonts w:hint="eastAsia" w:eastAsia="楷体"/>
          <w:szCs w:val="21"/>
        </w:rPr>
      </w:pPr>
      <w:r>
        <w:rPr>
          <w:rFonts w:hint="eastAsia"/>
          <w:lang w:val="en-US" w:eastAsia="zh-CN"/>
        </w:rPr>
        <w:t>4 模糊控制</w:t>
      </w:r>
      <w:r>
        <w:t>设计</w:t>
      </w:r>
    </w:p>
    <w:p w14:paraId="35D08976">
      <w:pPr>
        <w:pStyle w:val="26"/>
        <w:rPr>
          <w:rFonts w:hint="eastAsia" w:hAnsi="Cambria Math"/>
          <w:i w:val="0"/>
          <w:sz w:val="21"/>
          <w:lang w:val="en-US" w:eastAsia="zh-CN"/>
        </w:rPr>
      </w:pPr>
      <w:r>
        <w:rPr>
          <w:rFonts w:hint="eastAsia" w:hAnsi="Cambria Math"/>
          <w:i w:val="0"/>
          <w:sz w:val="21"/>
          <w:lang w:val="en-US" w:eastAsia="zh-CN"/>
        </w:rPr>
        <w:t>本次倒立摆控制系统的模糊控制器设计，核心目标是在无需建立精确数学模型的前提下，通过模拟人类模糊决策逻辑，实现摆杆的稳定直立与小车的位置回零控制。</w:t>
      </w:r>
    </w:p>
    <w:p w14:paraId="7B4B71B2">
      <w:pPr>
        <w:pStyle w:val="26"/>
        <w:rPr>
          <w:rFonts w:hint="eastAsia" w:hAnsi="Cambria Math"/>
          <w:i w:val="0"/>
          <w:sz w:val="21"/>
          <w:lang w:val="en-US" w:eastAsia="zh-CN"/>
        </w:rPr>
      </w:pPr>
      <w:r>
        <w:rPr>
          <w:rFonts w:hint="eastAsia" w:hAnsi="Cambria Math"/>
          <w:i w:val="0"/>
          <w:sz w:val="21"/>
          <w:lang w:val="en-US" w:eastAsia="zh-CN"/>
        </w:rPr>
        <w:t>设计思路基于倒立摆控制的常识性规则：当摆杆角度偏离较大时，输出与角度同号的较大控制力，快速将摆杆拉回直立位置并抑制角速度增长；当角速度过大时，通过权重系数强化对速度的抑制，避免摆杆越过直立位置导致系统失稳；若小车偏离原点，加入与位置、速度同号的回零控制项，在维持摆杆平衡的同时驱动小车回归初始位置；针对小角度、小角速度、小位移的稳态场景，控制作用力自动趋近于零，保证系统的平稳性。</w:t>
      </w:r>
    </w:p>
    <w:p w14:paraId="5E36B828">
      <w:pPr>
        <w:pStyle w:val="26"/>
        <w:rPr>
          <w:rFonts w:hint="eastAsia" w:hAnsi="Cambria Math"/>
          <w:i w:val="0"/>
          <w:sz w:val="21"/>
          <w:lang w:val="en-US" w:eastAsia="zh-CN"/>
        </w:rPr>
      </w:pPr>
      <w:r>
        <w:rPr>
          <w:rFonts w:hint="eastAsia" w:hAnsi="Cambria Math"/>
          <w:i w:val="0"/>
          <w:sz w:val="21"/>
          <w:lang w:val="en-US" w:eastAsia="zh-CN"/>
        </w:rPr>
        <w:t>控制器的核心实现逻辑如下：首先通过初始化函数设定最大控制输出u_max（默认 10N），并配置各输入变量的灵敏度系数。其中</w:t>
      </w:r>
      <m:oMath>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k</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θ</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=50.0</m:t>
        </m:r>
      </m:oMath>
      <w:r>
        <w:rPr>
          <w:rFonts w:hint="eastAsia" w:hAnsi="Cambria Math"/>
          <w:i w:val="0"/>
          <w:sz w:val="21"/>
          <w:lang w:val="en-US" w:eastAsia="zh-CN"/>
        </w:rPr>
        <w:t>（角度权重）、</w:t>
      </w:r>
      <m:oMath>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k</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θ</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̇=5.0</m:t>
        </m:r>
      </m:oMath>
      <w:r>
        <w:rPr>
          <w:rFonts w:hint="eastAsia" w:hAnsi="Cambria Math"/>
          <w:i w:val="0"/>
          <w:sz w:val="21"/>
          <w:lang w:val="en-US" w:eastAsia="zh-CN"/>
        </w:rPr>
        <w:t>（角速度权重），优先保证摆杆的直立稳定性；</w:t>
      </w:r>
      <m:oMath>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k</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x</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=5.0</m:t>
        </m:r>
      </m:oMath>
      <w:r>
        <w:rPr>
          <w:rFonts w:hint="eastAsia" w:hAnsi="Cambria Math"/>
          <w:i w:val="0"/>
          <w:sz w:val="21"/>
          <w:lang w:val="en-US" w:eastAsia="zh-CN"/>
        </w:rPr>
        <w:t>（位置权重）、</w:t>
      </w:r>
      <m:oMath>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k</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ẋ</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=2.0</m:t>
        </m:r>
      </m:oMath>
      <w:r>
        <w:rPr>
          <w:rFonts w:hint="eastAsia" w:hAnsi="Cambria Math"/>
          <w:i w:val="0"/>
          <w:sz w:val="21"/>
          <w:lang w:val="en-US" w:eastAsia="zh-CN"/>
        </w:rPr>
        <w:t>（速度权重），实现小车位置的温和回零。在控制量计算环节，首先通过线性组合将各输入变量映射为原始控制量</w:t>
      </w:r>
      <m:oMath>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u</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raw</m:t>
            </m:r>
            <m:ctrlPr>
              <w:rPr>
                <w:rFonts w:hint="eastAsia" w:ascii="Cambria Math" w:hAnsi="Cambria Math"/>
                <w:i w:val="0"/>
                <w:sz w:val="21"/>
                <w:lang w:val="en-US" w:eastAsia="zh-CN"/>
              </w:rPr>
            </m:ctrlPr>
          </m:sub>
        </m:sSub>
      </m:oMath>
      <w:r>
        <w:rPr>
          <w:rFonts w:hint="eastAsia" w:hAnsi="Cambria Math"/>
          <w:i w:val="0"/>
          <w:sz w:val="21"/>
          <w:lang w:val="en-US" w:eastAsia="zh-CN"/>
        </w:rPr>
        <w:t>，其表达式为：</w:t>
      </w:r>
    </w:p>
    <w:p w14:paraId="275D5ED6">
      <w:pPr>
        <w:pStyle w:val="26"/>
        <w:rPr>
          <w:rFonts w:hint="default" w:hAnsi="Cambria Math"/>
          <w:i w:val="0"/>
          <w:sz w:val="21"/>
          <w:lang w:val="en-US" w:eastAsia="zh-CN"/>
        </w:rPr>
      </w:pPr>
      <m:oMathPara>
        <m:oMath>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u</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raw</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m:t>
          </m:r>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k</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θ</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⋅θ+</m:t>
          </m:r>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k</m:t>
              </m:r>
              <m:ctrlPr>
                <w:rPr>
                  <w:rFonts w:hint="eastAsia" w:ascii="Cambria Math" w:hAnsi="Cambria Math"/>
                  <w:i w:val="0"/>
                  <w:sz w:val="21"/>
                  <w:lang w:val="en-US" w:eastAsia="zh-CN"/>
                </w:rPr>
              </m:ctrlPr>
            </m:e>
            <m:sub>
              <m:acc>
                <m:accPr>
                  <m:chr m:val="̇"/>
                  <m:ctrlPr>
                    <w:rPr>
                      <w:rFonts w:hint="default" w:ascii="Cambria Math" w:hAnsi="Cambria Math"/>
                      <w:i w:val="0"/>
                      <w:sz w:val="21"/>
                      <w:lang w:val="en-US" w:eastAsia="zh-CN"/>
                    </w:rPr>
                  </m:ctrlPr>
                </m:accPr>
                <m:e>
                  <m:r>
                    <m:rPr>
                      <m:sty m:val="p"/>
                    </m:rPr>
                    <w:rPr>
                      <w:rFonts w:hint="default" w:ascii="Cambria Math" w:hAnsi="Cambria Math"/>
                      <w:sz w:val="21"/>
                      <w:lang w:val="en-US" w:eastAsia="zh-CN"/>
                    </w:rPr>
                    <m:t>θ</m:t>
                  </m:r>
                  <m:ctrlPr>
                    <w:rPr>
                      <w:rFonts w:hint="eastAsia" w:ascii="Cambria Math" w:hAnsi="Cambria Math"/>
                      <w:i w:val="0"/>
                      <w:sz w:val="21"/>
                      <w:lang w:val="en-US" w:eastAsia="zh-CN"/>
                    </w:rPr>
                  </m:ctrlPr>
                </m:e>
              </m:acc>
              <m:ctrlPr>
                <w:rPr>
                  <w:rFonts w:hint="default" w:ascii="Cambria Math" w:hAnsi="Cambria Math"/>
                  <w:i w:val="0"/>
                  <w:sz w:val="21"/>
                  <w:lang w:val="en-US" w:eastAsia="zh-CN"/>
                </w:rPr>
              </m:ctrlPr>
            </m:sub>
          </m:sSub>
          <m:r>
            <m:rPr>
              <m:sty m:val="p"/>
            </m:rPr>
            <w:rPr>
              <w:rFonts w:hint="default" w:ascii="Cambria Math" w:hAnsi="Cambria Math"/>
              <w:sz w:val="21"/>
              <w:lang w:val="en-US" w:eastAsia="zh-CN"/>
            </w:rPr>
            <m:t>⋅</m:t>
          </m:r>
          <m:acc>
            <m:accPr>
              <m:chr m:val="̇"/>
              <m:ctrlPr>
                <w:rPr>
                  <w:rFonts w:hint="default" w:ascii="Cambria Math" w:hAnsi="Cambria Math"/>
                  <w:i w:val="0"/>
                  <w:sz w:val="21"/>
                  <w:lang w:val="en-US" w:eastAsia="zh-CN"/>
                </w:rPr>
              </m:ctrlPr>
            </m:accPr>
            <m:e>
              <m:r>
                <m:rPr>
                  <m:sty m:val="p"/>
                </m:rPr>
                <w:rPr>
                  <w:rFonts w:hint="default" w:ascii="Cambria Math" w:hAnsi="Cambria Math"/>
                  <w:sz w:val="21"/>
                  <w:lang w:val="en-US" w:eastAsia="zh-CN"/>
                </w:rPr>
                <m:t>θ</m:t>
              </m:r>
              <m:ctrlPr>
                <w:rPr>
                  <w:rFonts w:hint="default" w:ascii="Cambria Math" w:hAnsi="Cambria Math"/>
                  <w:i w:val="0"/>
                  <w:sz w:val="21"/>
                  <w:lang w:val="en-US" w:eastAsia="zh-CN"/>
                </w:rPr>
              </m:ctrlPr>
            </m:e>
          </m:acc>
          <m:r>
            <m:rPr>
              <m:sty m:val="p"/>
            </m:rPr>
            <w:rPr>
              <w:rFonts w:hint="default" w:ascii="Cambria Math" w:hAnsi="Cambria Math"/>
              <w:sz w:val="21"/>
              <w:lang w:val="en-US" w:eastAsia="zh-CN"/>
            </w:rPr>
            <m:t>+</m:t>
          </m:r>
          <m:sSub>
            <m:sSubPr>
              <m:ctrlPr>
                <w:rPr>
                  <w:rFonts w:hint="default" w:ascii="Cambria Math" w:hAnsi="Cambria Math"/>
                  <w:i w:val="0"/>
                  <w:sz w:val="21"/>
                  <w:lang w:val="en-US" w:eastAsia="zh-CN"/>
                </w:rPr>
              </m:ctrlPr>
            </m:sSubPr>
            <m:e>
              <m:d>
                <m:dPr>
                  <m:ctrlPr>
                    <w:rPr>
                      <w:rFonts w:hint="default" w:ascii="Cambria Math" w:hAnsi="Cambria Math"/>
                      <w:i w:val="0"/>
                      <w:sz w:val="21"/>
                      <w:lang w:val="en-US" w:eastAsia="zh-CN"/>
                    </w:rPr>
                  </m:ctrlPr>
                </m:dPr>
                <m:e>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k</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x</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⋅x</m:t>
                  </m:r>
                  <m:ctrlPr>
                    <w:rPr>
                      <w:rFonts w:hint="default" w:ascii="Cambria Math" w:hAnsi="Cambria Math"/>
                      <w:i w:val="0"/>
                      <w:sz w:val="21"/>
                      <w:lang w:val="en-US" w:eastAsia="zh-CN"/>
                    </w:rPr>
                  </m:ctrlPr>
                </m:e>
              </m:d>
              <m:ctrlPr>
                <w:rPr>
                  <w:rFonts w:hint="default" w:ascii="Cambria Math" w:hAnsi="Cambria Math"/>
                  <w:i w:val="0"/>
                  <w:sz w:val="21"/>
                  <w:lang w:val="en-US" w:eastAsia="zh-CN"/>
                </w:rPr>
              </m:ctrlPr>
            </m:e>
            <m:sub>
              <m:r>
                <m:rPr>
                  <m:sty m:val="p"/>
                </m:rPr>
                <w:rPr>
                  <w:rFonts w:hint="default" w:ascii="Cambria Math" w:hAnsi="Cambria Math"/>
                  <w:sz w:val="21"/>
                  <w:lang w:val="en-US" w:eastAsia="zh-CN"/>
                </w:rPr>
                <m:t>opt</m:t>
              </m:r>
              <m:ctrlPr>
                <w:rPr>
                  <w:rFonts w:hint="default" w:ascii="Cambria Math" w:hAnsi="Cambria Math"/>
                  <w:i w:val="0"/>
                  <w:sz w:val="21"/>
                  <w:lang w:val="en-US" w:eastAsia="zh-CN"/>
                </w:rPr>
              </m:ctrlPr>
            </m:sub>
          </m:sSub>
          <m:r>
            <m:rPr>
              <m:sty m:val="p"/>
            </m:rPr>
            <w:rPr>
              <w:rFonts w:hint="default" w:ascii="Cambria Math" w:hAnsi="Cambria Math"/>
              <w:sz w:val="21"/>
              <w:lang w:val="en-US" w:eastAsia="zh-CN"/>
            </w:rPr>
            <m:t>+</m:t>
          </m:r>
          <m:sSub>
            <m:sSubPr>
              <m:ctrlPr>
                <w:rPr>
                  <w:rFonts w:hint="default" w:ascii="Cambria Math" w:hAnsi="Cambria Math"/>
                  <w:i w:val="0"/>
                  <w:sz w:val="21"/>
                  <w:lang w:val="en-US" w:eastAsia="zh-CN"/>
                </w:rPr>
              </m:ctrlPr>
            </m:sSubPr>
            <m:e>
              <m:d>
                <m:dPr>
                  <m:ctrlPr>
                    <w:rPr>
                      <w:rFonts w:hint="default" w:ascii="Cambria Math" w:hAnsi="Cambria Math"/>
                      <w:i w:val="0"/>
                      <w:sz w:val="21"/>
                      <w:lang w:val="en-US" w:eastAsia="zh-CN"/>
                    </w:rPr>
                  </m:ctrlPr>
                </m:dPr>
                <m:e>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k</m:t>
                      </m:r>
                      <m:ctrlPr>
                        <w:rPr>
                          <w:rFonts w:hint="eastAsia" w:ascii="Cambria Math" w:hAnsi="Cambria Math"/>
                          <w:i w:val="0"/>
                          <w:sz w:val="21"/>
                          <w:lang w:val="en-US" w:eastAsia="zh-CN"/>
                        </w:rPr>
                      </m:ctrlPr>
                    </m:e>
                    <m:sub>
                      <m:acc>
                        <m:accPr>
                          <m:chr m:val="̇"/>
                          <m:ctrlPr>
                            <w:rPr>
                              <w:rFonts w:hint="default" w:ascii="Cambria Math" w:hAnsi="Cambria Math"/>
                              <w:i w:val="0"/>
                              <w:sz w:val="21"/>
                              <w:lang w:val="en-US" w:eastAsia="zh-CN"/>
                            </w:rPr>
                          </m:ctrlPr>
                        </m:accPr>
                        <m:e>
                          <m:r>
                            <m:rPr>
                              <m:sty m:val="p"/>
                            </m:rPr>
                            <w:rPr>
                              <w:rFonts w:hint="default" w:ascii="Cambria Math" w:hAnsi="Cambria Math"/>
                              <w:sz w:val="21"/>
                              <w:lang w:val="en-US" w:eastAsia="zh-CN"/>
                            </w:rPr>
                            <m:t>x</m:t>
                          </m:r>
                          <m:ctrlPr>
                            <w:rPr>
                              <w:rFonts w:hint="eastAsia" w:ascii="Cambria Math" w:hAnsi="Cambria Math"/>
                              <w:i w:val="0"/>
                              <w:sz w:val="21"/>
                              <w:lang w:val="en-US" w:eastAsia="zh-CN"/>
                            </w:rPr>
                          </m:ctrlPr>
                        </m:e>
                      </m:acc>
                      <m:ctrlPr>
                        <w:rPr>
                          <w:rFonts w:hint="default" w:ascii="Cambria Math" w:hAnsi="Cambria Math"/>
                          <w:i w:val="0"/>
                          <w:sz w:val="21"/>
                          <w:lang w:val="en-US" w:eastAsia="zh-CN"/>
                        </w:rPr>
                      </m:ctrlPr>
                    </m:sub>
                  </m:sSub>
                  <m:r>
                    <m:rPr>
                      <m:sty m:val="p"/>
                    </m:rPr>
                    <w:rPr>
                      <w:rFonts w:hint="default" w:ascii="Cambria Math" w:hAnsi="Cambria Math"/>
                      <w:sz w:val="21"/>
                      <w:lang w:val="en-US" w:eastAsia="zh-CN"/>
                    </w:rPr>
                    <m:t>⋅</m:t>
                  </m:r>
                  <m:acc>
                    <m:accPr>
                      <m:chr m:val="̇"/>
                      <m:ctrlPr>
                        <w:rPr>
                          <w:rFonts w:hint="default" w:ascii="Cambria Math" w:hAnsi="Cambria Math"/>
                          <w:i w:val="0"/>
                          <w:sz w:val="21"/>
                          <w:lang w:val="en-US" w:eastAsia="zh-CN"/>
                        </w:rPr>
                      </m:ctrlPr>
                    </m:accPr>
                    <m:e>
                      <m:r>
                        <m:rPr>
                          <m:sty m:val="p"/>
                        </m:rPr>
                        <w:rPr>
                          <w:rFonts w:hint="default" w:ascii="Cambria Math" w:hAnsi="Cambria Math"/>
                          <w:sz w:val="21"/>
                          <w:lang w:val="en-US" w:eastAsia="zh-CN"/>
                        </w:rPr>
                        <m:t>x</m:t>
                      </m:r>
                      <m:ctrlPr>
                        <w:rPr>
                          <w:rFonts w:hint="default" w:ascii="Cambria Math" w:hAnsi="Cambria Math"/>
                          <w:i w:val="0"/>
                          <w:sz w:val="21"/>
                          <w:lang w:val="en-US" w:eastAsia="zh-CN"/>
                        </w:rPr>
                      </m:ctrlPr>
                    </m:e>
                  </m:acc>
                  <m:ctrlPr>
                    <w:rPr>
                      <w:rFonts w:hint="default" w:ascii="Cambria Math" w:hAnsi="Cambria Math"/>
                      <w:i w:val="0"/>
                      <w:sz w:val="21"/>
                      <w:lang w:val="en-US" w:eastAsia="zh-CN"/>
                    </w:rPr>
                  </m:ctrlPr>
                </m:e>
              </m:d>
              <m:ctrlPr>
                <w:rPr>
                  <w:rFonts w:hint="default" w:ascii="Cambria Math" w:hAnsi="Cambria Math"/>
                  <w:i w:val="0"/>
                  <w:sz w:val="21"/>
                  <w:lang w:val="en-US" w:eastAsia="zh-CN"/>
                </w:rPr>
              </m:ctrlPr>
            </m:e>
            <m:sub>
              <m:r>
                <m:rPr>
                  <m:sty m:val="p"/>
                </m:rPr>
                <w:rPr>
                  <w:rFonts w:hint="default" w:ascii="Cambria Math" w:hAnsi="Cambria Math"/>
                  <w:sz w:val="21"/>
                  <w:lang w:val="en-US" w:eastAsia="zh-CN"/>
                </w:rPr>
                <m:t>opt</m:t>
              </m:r>
              <m:ctrlPr>
                <w:rPr>
                  <w:rFonts w:hint="default" w:ascii="Cambria Math" w:hAnsi="Cambria Math"/>
                  <w:i w:val="0"/>
                  <w:sz w:val="21"/>
                  <w:lang w:val="en-US" w:eastAsia="zh-CN"/>
                </w:rPr>
              </m:ctrlPr>
            </m:sub>
          </m:sSub>
        </m:oMath>
      </m:oMathPara>
    </w:p>
    <w:p w14:paraId="490B0256">
      <w:pPr>
        <w:pStyle w:val="26"/>
        <w:rPr>
          <w:rFonts w:hint="eastAsia" w:hAnsi="Cambria Math"/>
          <w:i w:val="0"/>
          <w:sz w:val="21"/>
          <w:lang w:val="en-US" w:eastAsia="zh-CN"/>
        </w:rPr>
      </w:pPr>
      <w:r>
        <w:rPr>
          <w:rFonts w:hint="eastAsia" w:hAnsi="Cambria Math"/>
          <w:i w:val="0"/>
          <w:sz w:val="21"/>
          <w:lang w:val="en-US" w:eastAsia="zh-CN"/>
        </w:rPr>
        <w:t>其中(·)opt表示该项为可选输入，仅当提供</w:t>
      </w:r>
      <m:oMath>
        <m:r>
          <m:rPr>
            <m:sty m:val="p"/>
          </m:rPr>
          <w:rPr>
            <w:rFonts w:hint="eastAsia" w:ascii="Cambria Math" w:hAnsi="Cambria Math"/>
            <w:sz w:val="21"/>
            <w:lang w:val="en-US" w:eastAsia="zh-CN"/>
          </w:rPr>
          <m:t>x</m:t>
        </m:r>
      </m:oMath>
      <w:r>
        <w:rPr>
          <w:rFonts w:hint="eastAsia" w:hAnsi="Cambria Math"/>
          <w:i w:val="0"/>
          <w:sz w:val="21"/>
          <w:lang w:val="en-US" w:eastAsia="zh-CN"/>
        </w:rPr>
        <w:t>或</w:t>
      </w:r>
      <m:oMath>
        <m:r>
          <m:rPr>
            <m:sty m:val="p"/>
          </m:rPr>
          <w:rPr>
            <w:rFonts w:hint="eastAsia" w:ascii="Cambria Math" w:hAnsi="Cambria Math"/>
            <w:sz w:val="21"/>
            <w:lang w:val="en-US" w:eastAsia="zh-CN"/>
          </w:rPr>
          <m:t>ẋ</m:t>
        </m:r>
      </m:oMath>
      <w:r>
        <w:rPr>
          <w:rFonts w:hint="eastAsia" w:hAnsi="Cambria Math"/>
          <w:i w:val="0"/>
          <w:sz w:val="21"/>
          <w:lang w:val="en-US" w:eastAsia="zh-CN"/>
        </w:rPr>
        <w:t>时计入计算。为避免大角度工况下控制输出过激导致系统振荡，采用tanh函数对原始控制量进行非线性压缩，利用其 “S 型” 特性使输出随</w:t>
      </w:r>
      <m:oMath>
        <m:sSub>
          <m:sSubPr>
            <m:ctrlPr>
              <w:rPr>
                <w:rFonts w:hint="eastAsia" w:ascii="Cambria Math" w:hAnsi="Cambria Math"/>
                <w:i w:val="0"/>
                <w:sz w:val="21"/>
                <w:lang w:val="en-US" w:eastAsia="zh-CN"/>
              </w:rPr>
            </m:ctrlPr>
          </m:sSubPr>
          <m:e>
            <m:r>
              <m:rPr>
                <m:sty m:val="p"/>
              </m:rPr>
              <w:rPr>
                <w:rFonts w:hint="eastAsia" w:ascii="Cambria Math" w:hAnsi="Cambria Math"/>
                <w:sz w:val="21"/>
                <w:lang w:val="en-US" w:eastAsia="zh-CN"/>
              </w:rPr>
              <m:t>u</m:t>
            </m:r>
            <m:ctrlPr>
              <w:rPr>
                <w:rFonts w:hint="eastAsia" w:ascii="Cambria Math" w:hAnsi="Cambria Math"/>
                <w:i w:val="0"/>
                <w:sz w:val="21"/>
                <w:lang w:val="en-US" w:eastAsia="zh-CN"/>
              </w:rPr>
            </m:ctrlPr>
          </m:e>
          <m:sub>
            <m:r>
              <m:rPr>
                <m:sty m:val="p"/>
              </m:rPr>
              <w:rPr>
                <w:rFonts w:hint="eastAsia" w:ascii="Cambria Math" w:hAnsi="Cambria Math"/>
                <w:sz w:val="21"/>
                <w:lang w:val="en-US" w:eastAsia="zh-CN"/>
              </w:rPr>
              <m:t>raw</m:t>
            </m:r>
            <m:ctrlPr>
              <w:rPr>
                <w:rFonts w:hint="eastAsia" w:ascii="Cambria Math" w:hAnsi="Cambria Math"/>
                <w:i w:val="0"/>
                <w:sz w:val="21"/>
                <w:lang w:val="en-US" w:eastAsia="zh-CN"/>
              </w:rPr>
            </m:ctrlPr>
          </m:sub>
        </m:sSub>
      </m:oMath>
      <w:r>
        <w:rPr>
          <w:rFonts w:hint="eastAsia" w:hAnsi="Cambria Math"/>
          <w:i w:val="0"/>
          <w:sz w:val="21"/>
          <w:lang w:val="en-US" w:eastAsia="zh-CN"/>
        </w:rPr>
        <w:t>增大而平滑趋近于极限值，压缩后的控制量为：</w:t>
      </w:r>
    </w:p>
    <w:p w14:paraId="1B51CBDE">
      <w:pPr>
        <w:pStyle w:val="26"/>
        <w:rPr>
          <w:rFonts w:hint="eastAsia" w:hAnsi="Cambria Math"/>
          <w:i w:val="0"/>
          <w:sz w:val="21"/>
          <w:lang w:val="en-US" w:eastAsia="zh-CN"/>
        </w:rPr>
      </w:pPr>
      <m:oMathPara>
        <m:oMath>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u</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comp</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m:t>
          </m:r>
          <m:func>
            <m:funcPr>
              <m:ctrlPr>
                <w:rPr>
                  <w:rFonts w:hint="default" w:ascii="Cambria Math" w:hAnsi="Cambria Math"/>
                  <w:i w:val="0"/>
                  <w:sz w:val="21"/>
                  <w:lang w:val="en-US" w:eastAsia="zh-CN"/>
                </w:rPr>
              </m:ctrlPr>
            </m:funcPr>
            <m:fName>
              <m:r>
                <m:rPr>
                  <m:sty m:val="p"/>
                </m:rPr>
                <w:rPr>
                  <w:rFonts w:hint="default" w:ascii="Cambria Math" w:hAnsi="Cambria Math"/>
                  <w:sz w:val="21"/>
                  <w:lang w:val="en-US" w:eastAsia="zh-CN"/>
                </w:rPr>
                <m:t>tanh</m:t>
              </m:r>
              <m:ctrlPr>
                <w:rPr>
                  <w:rFonts w:hint="eastAsia" w:ascii="Cambria Math" w:hAnsi="Cambria Math"/>
                  <w:i w:val="0"/>
                  <w:sz w:val="21"/>
                  <w:lang w:val="en-US" w:eastAsia="zh-CN"/>
                </w:rPr>
              </m:ctrlPr>
            </m:fName>
            <m:e>
              <m:r>
                <m:rPr>
                  <m:sty m:val="p"/>
                </m:rPr>
                <w:rPr>
                  <w:rFonts w:hint="default" w:ascii="Cambria Math" w:hAnsi="Cambria Math"/>
                  <w:sz w:val="21"/>
                  <w:lang w:val="en-US" w:eastAsia="zh-CN"/>
                </w:rPr>
                <m:t>(</m:t>
              </m:r>
              <m:ctrlPr>
                <w:rPr>
                  <w:rFonts w:hint="eastAsia" w:ascii="Cambria Math" w:hAnsi="Cambria Math"/>
                  <w:i w:val="0"/>
                  <w:sz w:val="21"/>
                  <w:lang w:val="en-US" w:eastAsia="zh-CN"/>
                </w:rPr>
              </m:ctrlPr>
            </m:e>
          </m:func>
          <m:r>
            <m:rPr>
              <m:sty m:val="p"/>
            </m:rPr>
            <w:rPr>
              <w:rFonts w:hint="default" w:ascii="Cambria Math" w:hAnsi="Cambria Math"/>
              <w:sz w:val="21"/>
              <w:lang w:val="en-US" w:eastAsia="zh-CN"/>
            </w:rPr>
            <m:t>0.2⋅</m:t>
          </m:r>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u</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raw</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m:t>
          </m:r>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u</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max</m:t>
              </m:r>
              <m:ctrlPr>
                <w:rPr>
                  <w:rFonts w:hint="eastAsia" w:ascii="Cambria Math" w:hAnsi="Cambria Math"/>
                  <w:i w:val="0"/>
                  <w:sz w:val="21"/>
                  <w:lang w:val="en-US" w:eastAsia="zh-CN"/>
                </w:rPr>
              </m:ctrlPr>
            </m:sub>
          </m:sSub>
        </m:oMath>
      </m:oMathPara>
    </w:p>
    <w:p w14:paraId="23695D8C">
      <w:pPr>
        <w:pStyle w:val="26"/>
        <w:rPr>
          <w:rFonts w:hint="eastAsia" w:hAnsi="Cambria Math"/>
          <w:i w:val="0"/>
          <w:sz w:val="21"/>
          <w:lang w:val="en-US" w:eastAsia="zh-CN"/>
        </w:rPr>
      </w:pPr>
      <w:r>
        <w:rPr>
          <w:rFonts w:hint="eastAsia" w:hAnsi="Cambria Math"/>
          <w:i w:val="0"/>
          <w:sz w:val="21"/>
          <w:lang w:val="en-US" w:eastAsia="zh-CN"/>
        </w:rPr>
        <w:t>最后通过饱和限制确保输出控制量符合硬件驱动能力约束，最终控制输出为：</w:t>
      </w:r>
    </w:p>
    <w:p w14:paraId="1787AB5F">
      <w:pPr>
        <w:pStyle w:val="26"/>
        <w:rPr>
          <w:rFonts w:hint="default" w:hAnsi="Cambria Math"/>
          <w:i w:val="0"/>
          <w:sz w:val="21"/>
          <w:lang w:val="en-US" w:eastAsia="zh-CN"/>
        </w:rPr>
      </w:pPr>
      <m:oMathPara>
        <m:oMath>
          <m:r>
            <m:rPr>
              <m:sty m:val="p"/>
            </m:rPr>
            <w:rPr>
              <w:rFonts w:hint="default" w:ascii="Cambria Math" w:hAnsi="Cambria Math"/>
              <w:sz w:val="21"/>
              <w:lang w:val="en-US" w:eastAsia="zh-CN"/>
            </w:rPr>
            <m:t>u=</m:t>
          </m:r>
          <m:func>
            <m:funcPr>
              <m:ctrlPr>
                <w:rPr>
                  <w:rFonts w:hint="default" w:ascii="Cambria Math" w:hAnsi="Cambria Math"/>
                  <w:i w:val="0"/>
                  <w:sz w:val="21"/>
                  <w:lang w:val="en-US" w:eastAsia="zh-CN"/>
                </w:rPr>
              </m:ctrlPr>
            </m:funcPr>
            <m:fName>
              <m:r>
                <m:rPr>
                  <m:sty m:val="p"/>
                </m:rPr>
                <w:rPr>
                  <w:rFonts w:hint="default" w:ascii="Cambria Math" w:hAnsi="Cambria Math"/>
                  <w:sz w:val="21"/>
                  <w:lang w:val="en-US" w:eastAsia="zh-CN"/>
                </w:rPr>
                <m:t>max</m:t>
              </m:r>
              <m:ctrlPr>
                <w:rPr>
                  <w:rFonts w:hint="eastAsia" w:ascii="Cambria Math" w:hAnsi="Cambria Math"/>
                  <w:i w:val="0"/>
                  <w:sz w:val="21"/>
                  <w:lang w:val="en-US" w:eastAsia="zh-CN"/>
                </w:rPr>
              </m:ctrlPr>
            </m:fName>
            <m:e>
              <m:d>
                <m:dPr>
                  <m:ctrlPr>
                    <w:rPr>
                      <w:rFonts w:hint="default" w:ascii="Cambria Math" w:hAnsi="Cambria Math"/>
                      <w:i w:val="0"/>
                      <w:sz w:val="21"/>
                      <w:lang w:val="en-US" w:eastAsia="zh-CN"/>
                    </w:rPr>
                  </m:ctrlPr>
                </m:dPr>
                <m:e>
                  <m:r>
                    <m:rPr>
                      <m:sty m:val="p"/>
                    </m:rPr>
                    <w:rPr>
                      <w:rFonts w:hint="default" w:ascii="Cambria Math" w:hAnsi="Cambria Math"/>
                      <w:sz w:val="21"/>
                      <w:lang w:val="en-US" w:eastAsia="zh-CN"/>
                    </w:rPr>
                    <m:t>−</m:t>
                  </m:r>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u</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max</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m:t>
                  </m:r>
                  <m:func>
                    <m:funcPr>
                      <m:ctrlPr>
                        <w:rPr>
                          <w:rFonts w:hint="default" w:ascii="Cambria Math" w:hAnsi="Cambria Math"/>
                          <w:i w:val="0"/>
                          <w:sz w:val="21"/>
                          <w:lang w:val="en-US" w:eastAsia="zh-CN"/>
                        </w:rPr>
                      </m:ctrlPr>
                    </m:funcPr>
                    <m:fName>
                      <m:r>
                        <m:rPr>
                          <m:sty m:val="p"/>
                        </m:rPr>
                        <w:rPr>
                          <w:rFonts w:hint="default" w:ascii="Cambria Math" w:hAnsi="Cambria Math"/>
                          <w:sz w:val="21"/>
                          <w:lang w:val="en-US" w:eastAsia="zh-CN"/>
                        </w:rPr>
                        <m:t>min</m:t>
                      </m:r>
                      <m:ctrlPr>
                        <w:rPr>
                          <w:rFonts w:hint="eastAsia" w:ascii="Cambria Math" w:hAnsi="Cambria Math"/>
                          <w:i w:val="0"/>
                          <w:sz w:val="21"/>
                          <w:lang w:val="en-US" w:eastAsia="zh-CN"/>
                        </w:rPr>
                      </m:ctrlPr>
                    </m:fName>
                    <m:e>
                      <m:d>
                        <m:dPr>
                          <m:ctrlPr>
                            <w:rPr>
                              <w:rFonts w:hint="default" w:ascii="Cambria Math" w:hAnsi="Cambria Math"/>
                              <w:i w:val="0"/>
                              <w:sz w:val="21"/>
                              <w:lang w:val="en-US" w:eastAsia="zh-CN"/>
                            </w:rPr>
                          </m:ctrlPr>
                        </m:dPr>
                        <m:e>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u</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max</m:t>
                              </m:r>
                              <m:ctrlPr>
                                <w:rPr>
                                  <w:rFonts w:hint="eastAsia" w:ascii="Cambria Math" w:hAnsi="Cambria Math"/>
                                  <w:i w:val="0"/>
                                  <w:sz w:val="21"/>
                                  <w:lang w:val="en-US" w:eastAsia="zh-CN"/>
                                </w:rPr>
                              </m:ctrlPr>
                            </m:sub>
                          </m:sSub>
                          <m:r>
                            <m:rPr>
                              <m:sty m:val="p"/>
                            </m:rPr>
                            <w:rPr>
                              <w:rFonts w:hint="default" w:ascii="Cambria Math" w:hAnsi="Cambria Math"/>
                              <w:sz w:val="21"/>
                              <w:lang w:val="en-US" w:eastAsia="zh-CN"/>
                            </w:rPr>
                            <m:t>,</m:t>
                          </m:r>
                          <m:sSub>
                            <m:sSubPr>
                              <m:ctrlPr>
                                <w:rPr>
                                  <w:rFonts w:hint="default" w:ascii="Cambria Math" w:hAnsi="Cambria Math"/>
                                  <w:i w:val="0"/>
                                  <w:sz w:val="21"/>
                                  <w:lang w:val="en-US" w:eastAsia="zh-CN"/>
                                </w:rPr>
                              </m:ctrlPr>
                            </m:sSubPr>
                            <m:e>
                              <m:r>
                                <m:rPr>
                                  <m:sty m:val="p"/>
                                </m:rPr>
                                <w:rPr>
                                  <w:rFonts w:hint="default" w:ascii="Cambria Math" w:hAnsi="Cambria Math"/>
                                  <w:sz w:val="21"/>
                                  <w:lang w:val="en-US" w:eastAsia="zh-CN"/>
                                </w:rPr>
                                <m:t>u</m:t>
                              </m:r>
                              <m:ctrlPr>
                                <w:rPr>
                                  <w:rFonts w:hint="eastAsia" w:ascii="Cambria Math" w:hAnsi="Cambria Math"/>
                                  <w:i w:val="0"/>
                                  <w:sz w:val="21"/>
                                  <w:lang w:val="en-US" w:eastAsia="zh-CN"/>
                                </w:rPr>
                              </m:ctrlPr>
                            </m:e>
                            <m:sub>
                              <m:r>
                                <m:rPr>
                                  <m:sty m:val="p"/>
                                </m:rPr>
                                <w:rPr>
                                  <w:rFonts w:hint="default" w:ascii="Cambria Math" w:hAnsi="Cambria Math"/>
                                  <w:sz w:val="21"/>
                                  <w:lang w:val="en-US" w:eastAsia="zh-CN"/>
                                </w:rPr>
                                <m:t>comp</m:t>
                              </m:r>
                              <m:ctrlPr>
                                <w:rPr>
                                  <w:rFonts w:hint="eastAsia" w:ascii="Cambria Math" w:hAnsi="Cambria Math"/>
                                  <w:i w:val="0"/>
                                  <w:sz w:val="21"/>
                                  <w:lang w:val="en-US" w:eastAsia="zh-CN"/>
                                </w:rPr>
                              </m:ctrlPr>
                            </m:sub>
                          </m:sSub>
                          <m:ctrlPr>
                            <w:rPr>
                              <w:rFonts w:hint="default" w:ascii="Cambria Math" w:hAnsi="Cambria Math"/>
                              <w:i w:val="0"/>
                              <w:sz w:val="21"/>
                              <w:lang w:val="en-US" w:eastAsia="zh-CN"/>
                            </w:rPr>
                          </m:ctrlPr>
                        </m:e>
                      </m:d>
                      <m:ctrlPr>
                        <w:rPr>
                          <w:rFonts w:hint="default" w:ascii="Cambria Math" w:hAnsi="Cambria Math"/>
                          <w:i w:val="0"/>
                          <w:sz w:val="21"/>
                          <w:lang w:val="en-US" w:eastAsia="zh-CN"/>
                        </w:rPr>
                      </m:ctrlPr>
                    </m:e>
                  </m:func>
                  <m:ctrlPr>
                    <w:rPr>
                      <w:rFonts w:hint="default" w:ascii="Cambria Math" w:hAnsi="Cambria Math"/>
                      <w:i w:val="0"/>
                      <w:sz w:val="21"/>
                      <w:lang w:val="en-US" w:eastAsia="zh-CN"/>
                    </w:rPr>
                  </m:ctrlPr>
                </m:e>
              </m:d>
              <m:ctrlPr>
                <w:rPr>
                  <w:rFonts w:hint="default" w:ascii="Cambria Math" w:hAnsi="Cambria Math"/>
                  <w:i w:val="0"/>
                  <w:sz w:val="21"/>
                  <w:lang w:val="en-US" w:eastAsia="zh-CN"/>
                </w:rPr>
              </m:ctrlPr>
            </m:e>
          </m:func>
        </m:oMath>
      </m:oMathPara>
    </w:p>
    <w:p w14:paraId="65DAB91E">
      <w:pPr>
        <w:pStyle w:val="26"/>
        <w:rPr>
          <w:rFonts w:hint="default" w:hAnsi="Cambria Math"/>
          <w:i w:val="0"/>
          <w:sz w:val="21"/>
          <w:szCs w:val="18"/>
          <w:lang w:val="en-US" w:eastAsia="zh-CN"/>
        </w:rPr>
      </w:pPr>
      <w:r>
        <w:rPr>
          <w:rFonts w:hint="eastAsia" w:hAnsi="Cambria Math"/>
          <w:i w:val="0"/>
          <w:sz w:val="21"/>
          <w:lang w:val="en-US" w:eastAsia="zh-CN"/>
        </w:rPr>
        <w:t>模糊控制的代码见controllers\fuzzy.py。</w:t>
      </w:r>
    </w:p>
    <w:p w14:paraId="4F3AD2FB">
      <w:pPr>
        <w:pStyle w:val="23"/>
        <w:numPr>
          <w:ilvl w:val="0"/>
          <w:numId w:val="0"/>
        </w:numPr>
        <w:ind w:left="284" w:leftChars="0" w:hanging="284" w:firstLineChars="0"/>
        <w:rPr>
          <w:rFonts w:hint="default"/>
        </w:rPr>
      </w:pPr>
      <w:r>
        <w:rPr>
          <w:rFonts w:hint="eastAsia"/>
          <w:lang w:val="en-US" w:eastAsia="zh-CN"/>
        </w:rPr>
        <w:t xml:space="preserve">5 </w:t>
      </w:r>
      <w:r>
        <w:rPr>
          <w:rFonts w:hint="default"/>
        </w:rPr>
        <w:t>MPC 控制器设计</w:t>
      </w:r>
    </w:p>
    <w:p w14:paraId="09B42122">
      <w:pPr>
        <w:pStyle w:val="26"/>
        <w:bidi w:val="0"/>
        <w:rPr>
          <w:rFonts w:hint="eastAsia"/>
          <w:lang w:val="en-US" w:eastAsia="zh-CN"/>
        </w:rPr>
      </w:pPr>
      <w:r>
        <w:rPr>
          <w:rFonts w:hint="eastAsia"/>
          <w:lang w:val="en-US" w:eastAsia="zh-CN"/>
        </w:rPr>
        <w:t>控制器的设计思路基于倒立摆系统在直立工作点的线性化模型，通过滚动时域优化生成最优控制输入，同时满足物理约束与性能指标要求。</w:t>
      </w:r>
    </w:p>
    <w:p w14:paraId="278E2123">
      <w:pPr>
        <w:pStyle w:val="26"/>
        <w:bidi w:val="0"/>
        <w:rPr>
          <w:rFonts w:hint="eastAsia"/>
          <w:lang w:val="en-US" w:eastAsia="zh-CN"/>
        </w:rPr>
      </w:pPr>
      <w:r>
        <w:rPr>
          <w:rFonts w:hint="eastAsia"/>
          <w:lang w:val="en-US" w:eastAsia="zh-CN"/>
        </w:rPr>
        <w:t>控制器的核心依赖离散线性时不变（LTI）系统模型，该模型可通过输入的状态矩阵</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A</m:t>
            </m:r>
            <m:ctrlPr>
              <w:rPr>
                <w:rFonts w:hint="eastAsia" w:ascii="Cambria Math" w:hAnsi="Cambria Math"/>
                <w:lang w:val="en-US" w:eastAsia="zh-CN"/>
              </w:rPr>
            </m:ctrlPr>
          </m:e>
          <m:sub>
            <m:r>
              <m:rPr>
                <m:sty m:val="p"/>
              </m:rPr>
              <w:rPr>
                <w:rFonts w:hint="default" w:ascii="Times New Roman" w:hAnsi="Times New Roman"/>
                <w:lang w:val="en-US" w:eastAsia="zh-CN"/>
              </w:rPr>
              <m:t>d</m:t>
            </m:r>
            <m:ctrlPr>
              <w:rPr>
                <w:rFonts w:hint="eastAsia" w:ascii="Cambria Math" w:hAnsi="Cambria Math"/>
                <w:lang w:val="en-US" w:eastAsia="zh-CN"/>
              </w:rPr>
            </m:ctrlPr>
          </m:sub>
        </m:sSub>
      </m:oMath>
      <w:r>
        <w:rPr>
          <w:rFonts w:hint="eastAsia"/>
          <w:lang w:val="en-US" w:eastAsia="zh-CN"/>
        </w:rPr>
        <w:t>和输入矩阵</w:t>
      </w:r>
      <m:oMath>
        <m:sSub>
          <m:sSubPr>
            <m:ctrlPr>
              <w:rPr>
                <w:rFonts w:hint="eastAsia" w:ascii="Cambria Math" w:hAnsi="Cambria Math"/>
                <w:lang w:val="en-US" w:eastAsia="zh-CN"/>
              </w:rPr>
            </m:ctrlPr>
          </m:sSubPr>
          <m:e>
            <m:r>
              <m:rPr>
                <m:sty m:val="p"/>
              </m:rPr>
              <w:rPr>
                <w:rFonts w:hint="default" w:ascii="Times New Roman" w:hAnsi="Times New Roman"/>
                <w:lang w:val="en-US" w:eastAsia="zh-CN"/>
              </w:rPr>
              <m:t>B</m:t>
            </m:r>
            <m:ctrlPr>
              <w:rPr>
                <w:rFonts w:hint="eastAsia" w:ascii="Cambria Math" w:hAnsi="Cambria Math"/>
                <w:lang w:val="en-US" w:eastAsia="zh-CN"/>
              </w:rPr>
            </m:ctrlPr>
          </m:e>
          <m:sub>
            <m:r>
              <m:rPr>
                <m:sty m:val="p"/>
              </m:rPr>
              <w:rPr>
                <w:rFonts w:hint="eastAsia" w:ascii="Times New Roman" w:hAnsi="Times New Roman"/>
                <w:lang w:val="en-US" w:eastAsia="zh-CN"/>
              </w:rPr>
              <m:t>d</m:t>
            </m:r>
            <m:ctrlPr>
              <w:rPr>
                <w:rFonts w:hint="eastAsia" w:ascii="Cambria Math" w:hAnsi="Cambria Math"/>
                <w:lang w:val="en-US" w:eastAsia="zh-CN"/>
              </w:rPr>
            </m:ctrlPr>
          </m:sub>
        </m:sSub>
      </m:oMath>
      <w:r>
        <w:rPr>
          <w:rFonts w:hint="eastAsia"/>
          <w:lang w:val="en-US" w:eastAsia="zh-CN"/>
        </w:rPr>
        <w:t xml:space="preserve"> 直接指定，也可通过倒立摆物理参数自动线性化生成。线性化过程以倒立摆直立点为基准，将非线性的杆-小车动力学关系转化为可高效求解的线性模型</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k+1</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A</m:t>
            </m:r>
            <m:ctrlPr>
              <w:rPr>
                <w:rFonts w:hint="eastAsia" w:ascii="Cambria Math" w:hAnsi="Cambria Math"/>
                <w:lang w:val="en-US" w:eastAsia="zh-CN"/>
              </w:rPr>
            </m:ctrlPr>
          </m:e>
          <m:sub>
            <m:r>
              <m:rPr>
                <m:sty m:val="p"/>
              </m:rPr>
              <w:rPr>
                <w:rFonts w:hint="default" w:ascii="Times New Roman" w:hAnsi="Times New Roman"/>
                <w:lang w:val="en-US" w:eastAsia="zh-CN"/>
              </w:rPr>
              <m:t>d</m:t>
            </m:r>
            <m:ctrlPr>
              <w:rPr>
                <w:rFonts w:hint="eastAsia"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k</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B</m:t>
            </m:r>
            <m:ctrlPr>
              <w:rPr>
                <w:rFonts w:hint="eastAsia" w:ascii="Cambria Math" w:hAnsi="Cambria Math"/>
                <w:lang w:val="en-US" w:eastAsia="zh-CN"/>
              </w:rPr>
            </m:ctrlPr>
          </m:e>
          <m:sub>
            <m:r>
              <m:rPr>
                <m:sty m:val="p"/>
              </m:rPr>
              <w:rPr>
                <w:rFonts w:hint="default" w:ascii="Times New Roman" w:hAnsi="Times New Roman"/>
                <w:lang w:val="en-US" w:eastAsia="zh-CN"/>
              </w:rPr>
              <m:t>d</m:t>
            </m:r>
            <m:ctrlPr>
              <w:rPr>
                <w:rFonts w:hint="eastAsia"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Times New Roman" w:hAnsi="Times New Roman"/>
                <w:lang w:val="en-US" w:eastAsia="zh-CN"/>
              </w:rPr>
              <m:t>u</m:t>
            </m:r>
            <m:ctrlPr>
              <w:rPr>
                <w:rFonts w:hint="eastAsia" w:ascii="Cambria Math" w:hAnsi="Cambria Math"/>
                <w:lang w:val="en-US" w:eastAsia="zh-CN"/>
              </w:rPr>
            </m:ctrlPr>
          </m:e>
          <m:sub>
            <m:r>
              <m:rPr>
                <m:sty m:val="p"/>
              </m:rPr>
              <w:rPr>
                <w:rFonts w:hint="default" w:ascii="Times New Roman" w:hAnsi="Times New Roman"/>
                <w:lang w:val="en-US" w:eastAsia="zh-CN"/>
              </w:rPr>
              <m:t>k</m:t>
            </m:r>
            <m:ctrlPr>
              <w:rPr>
                <w:rFonts w:hint="eastAsia" w:ascii="Cambria Math" w:hAnsi="Cambria Math"/>
                <w:lang w:val="en-US" w:eastAsia="zh-CN"/>
              </w:rPr>
            </m:ctrlPr>
          </m:sub>
        </m:sSub>
      </m:oMath>
      <w:r>
        <w:rPr>
          <w:rFonts w:hint="eastAsia"/>
          <w:lang w:val="en-US" w:eastAsia="zh-CN"/>
        </w:rPr>
        <w:t>，其中</w:t>
      </w:r>
      <m:oMath>
        <m:r>
          <m:rPr>
            <m:sty m:val="p"/>
          </m:rPr>
          <w:rPr>
            <w:rFonts w:hint="default" w:ascii="Times New Roman" w:hAnsi="Times New Roman"/>
            <w:lang w:val="en-US" w:eastAsia="zh-CN"/>
          </w:rPr>
          <m:t>x=[x,</m:t>
        </m:r>
        <m:acc>
          <m:accPr>
            <m:chr m:val="̇"/>
            <m:ctrlPr>
              <w:rPr>
                <w:rFonts w:hint="default" w:ascii="Cambria Math" w:hAnsi="Cambria Math"/>
                <w:lang w:val="en-US" w:eastAsia="zh-CN"/>
              </w:rPr>
            </m:ctrlPr>
          </m:accPr>
          <m:e>
            <m:r>
              <m:rPr>
                <m:sty m:val="p"/>
              </m:rPr>
              <w:rPr>
                <w:rFonts w:hint="default" w:ascii="Times New Roman" w:hAnsi="Times New Roman"/>
                <w:lang w:val="en-US" w:eastAsia="zh-CN"/>
              </w:rPr>
              <m:t>x</m:t>
            </m:r>
            <m:ctrlPr>
              <w:rPr>
                <w:rFonts w:hint="eastAsia" w:ascii="Cambria Math" w:hAnsi="Cambria Math"/>
                <w:lang w:val="en-US" w:eastAsia="zh-CN"/>
              </w:rPr>
            </m:ctrlPr>
          </m:e>
        </m:acc>
        <m:r>
          <m:rPr>
            <m:sty m:val="p"/>
          </m:rPr>
          <w:rPr>
            <w:rFonts w:hint="default" w:ascii="Times New Roman" w:hAnsi="Times New Roman"/>
            <w:lang w:val="en-US" w:eastAsia="zh-CN"/>
          </w:rPr>
          <m:t>,θ,</m:t>
        </m:r>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eastAsia" w:ascii="Cambria Math" w:hAnsi="Cambria Math"/>
                <w:lang w:val="en-US" w:eastAsia="zh-CN"/>
              </w:rPr>
            </m:ctrlPr>
          </m:e>
        </m:acc>
        <m:sSup>
          <m:sSupPr>
            <m:ctrlPr>
              <w:rPr>
                <w:rFonts w:hint="default" w:ascii="Cambria Math" w:hAnsi="Cambria Math"/>
                <w:lang w:val="en-US" w:eastAsia="zh-CN"/>
              </w:rPr>
            </m:ctrlPr>
          </m:sSupPr>
          <m:e>
            <m:r>
              <m:rPr>
                <m:sty m:val="p"/>
              </m:rPr>
              <w:rPr>
                <w:rFonts w:hint="default" w:ascii="Times New Roman" w:hAnsi="Times New Roman"/>
                <w:lang w:val="en-US" w:eastAsia="zh-CN"/>
              </w:rPr>
              <m:t>]</m:t>
            </m:r>
            <m:ctrlPr>
              <w:rPr>
                <w:rFonts w:hint="eastAsia" w:ascii="Cambria Math" w:hAnsi="Cambria Math"/>
                <w:lang w:val="en-US" w:eastAsia="zh-CN"/>
              </w:rPr>
            </m:ctrlPr>
          </m:e>
          <m:sup>
            <m:r>
              <m:rPr>
                <m:sty m:val="p"/>
              </m:rPr>
              <w:rPr>
                <w:rFonts w:hint="default" w:ascii="Times New Roman" w:hAnsi="Times New Roman"/>
                <w:lang w:val="en-US" w:eastAsia="zh-CN"/>
              </w:rPr>
              <m:t>T</m:t>
            </m:r>
            <m:ctrlPr>
              <w:rPr>
                <w:rFonts w:hint="eastAsia" w:ascii="Cambria Math" w:hAnsi="Cambria Math"/>
                <w:lang w:val="en-US" w:eastAsia="zh-CN"/>
              </w:rPr>
            </m:ctrlPr>
          </m:sup>
        </m:sSup>
      </m:oMath>
      <w:r>
        <w:rPr>
          <w:rFonts w:hint="eastAsia"/>
          <w:lang w:val="en-US" w:eastAsia="zh-CN"/>
        </w:rPr>
        <w:t>为状态向量（分别表示小车位置、小车速度、摆杆偏角、摆杆角速度），u为控制输入（小车驱动力）。​</w:t>
      </w:r>
    </w:p>
    <w:p w14:paraId="0C99C60F">
      <w:pPr>
        <w:pStyle w:val="26"/>
        <w:bidi w:val="0"/>
        <w:rPr>
          <w:rFonts w:hint="eastAsia"/>
          <w:lang w:val="en-US" w:eastAsia="zh-CN"/>
        </w:rPr>
      </w:pPr>
      <w:r>
        <w:rPr>
          <w:rFonts w:hint="eastAsia"/>
          <w:lang w:val="en-US" w:eastAsia="zh-CN"/>
        </w:rPr>
        <w:t>控制器的优化目标通过加权二次型代价函数定义，旨在平衡状态跟踪精度与控制能耗。代价函数形式为：</w:t>
      </w:r>
    </w:p>
    <w:p w14:paraId="0C56D052">
      <w:pPr>
        <w:ind w:firstLine="420" w:firstLineChars="0"/>
        <w:rPr>
          <w:rFonts w:hint="default" w:hAnsi="Cambria Math" w:eastAsia="宋体"/>
          <w:i w:val="0"/>
          <w:sz w:val="24"/>
        </w:rPr>
      </w:pPr>
      <m:oMathPara>
        <m:oMath>
          <m:r>
            <m:rPr/>
            <w:rPr>
              <w:rFonts w:hint="default" w:ascii="Cambria Math" w:hAnsi="Cambria Math" w:eastAsia="宋体"/>
              <w:sz w:val="21"/>
              <w:szCs w:val="20"/>
            </w:rPr>
            <m:t>J=</m:t>
          </m:r>
          <m:nary>
            <m:naryPr>
              <m:chr m:val="∑"/>
              <m:limLoc m:val="undOvr"/>
              <m:ctrlPr>
                <w:rPr>
                  <w:rFonts w:hint="default" w:ascii="Cambria Math" w:hAnsi="Cambria Math" w:eastAsia="宋体"/>
                  <w:i/>
                  <w:sz w:val="21"/>
                  <w:szCs w:val="20"/>
                </w:rPr>
              </m:ctrlPr>
            </m:naryPr>
            <m:sub>
              <m:r>
                <m:rPr/>
                <w:rPr>
                  <w:rFonts w:hint="default" w:ascii="Cambria Math" w:hAnsi="Cambria Math" w:eastAsia="宋体"/>
                  <w:sz w:val="21"/>
                  <w:szCs w:val="20"/>
                </w:rPr>
                <m:t>k=0</m:t>
              </m:r>
              <m:ctrlPr>
                <w:rPr>
                  <w:rFonts w:ascii="Cambria Math" w:hAnsi="Cambria Math" w:eastAsia="宋体"/>
                  <w:sz w:val="21"/>
                  <w:szCs w:val="20"/>
                </w:rPr>
              </m:ctrlPr>
            </m:sub>
            <m:sup>
              <m:r>
                <m:rPr/>
                <w:rPr>
                  <w:rFonts w:hint="default" w:ascii="Cambria Math" w:hAnsi="Cambria Math" w:eastAsia="宋体"/>
                  <w:sz w:val="21"/>
                  <w:szCs w:val="20"/>
                </w:rPr>
                <m:t>N−1</m:t>
              </m:r>
              <m:ctrlPr>
                <w:rPr>
                  <w:rFonts w:ascii="Cambria Math" w:hAnsi="Cambria Math" w:eastAsia="宋体"/>
                  <w:sz w:val="21"/>
                  <w:szCs w:val="20"/>
                </w:rPr>
              </m:ctrlPr>
            </m:sup>
            <m:e>
              <m:d>
                <m:dPr>
                  <m:ctrlPr>
                    <w:rPr>
                      <w:rFonts w:hint="default" w:ascii="Cambria Math" w:hAnsi="Cambria Math" w:eastAsia="宋体"/>
                      <w:i/>
                      <w:sz w:val="21"/>
                      <w:szCs w:val="20"/>
                    </w:rPr>
                  </m:ctrlPr>
                </m:dPr>
                <m:e>
                  <m:sSubSup>
                    <m:sSubSupPr>
                      <m:ctrlPr>
                        <w:rPr>
                          <w:rFonts w:hint="default" w:ascii="Cambria Math" w:hAnsi="Cambria Math" w:eastAsia="宋体"/>
                          <w:sz w:val="21"/>
                          <w:szCs w:val="20"/>
                        </w:rPr>
                      </m:ctrlPr>
                    </m:sSubSupPr>
                    <m:e>
                      <m:r>
                        <m:rPr>
                          <m:sty m:val="bi"/>
                        </m:rPr>
                        <w:rPr>
                          <w:rFonts w:hint="default" w:ascii="Cambria Math" w:hAnsi="Cambria Math" w:eastAsia="宋体"/>
                          <w:sz w:val="21"/>
                          <w:szCs w:val="20"/>
                        </w:rPr>
                        <m:t>x</m:t>
                      </m:r>
                      <m:ctrlPr>
                        <w:rPr>
                          <w:rFonts w:ascii="Cambria Math" w:hAnsi="Cambria Math" w:eastAsia="宋体"/>
                          <w:sz w:val="21"/>
                          <w:szCs w:val="20"/>
                        </w:rPr>
                      </m:ctrlPr>
                    </m:e>
                    <m:sub>
                      <m:r>
                        <m:rPr/>
                        <w:rPr>
                          <w:rFonts w:hint="default" w:ascii="Cambria Math" w:hAnsi="Cambria Math" w:eastAsia="宋体"/>
                          <w:sz w:val="21"/>
                          <w:szCs w:val="20"/>
                        </w:rPr>
                        <m:t>k</m:t>
                      </m:r>
                      <m:ctrlPr>
                        <w:rPr>
                          <w:rFonts w:ascii="Cambria Math" w:hAnsi="Cambria Math" w:eastAsia="宋体"/>
                          <w:sz w:val="21"/>
                          <w:szCs w:val="20"/>
                        </w:rPr>
                      </m:ctrlPr>
                    </m:sub>
                    <m:sup>
                      <m:r>
                        <m:rPr/>
                        <w:rPr>
                          <w:rFonts w:hint="default" w:ascii="Cambria Math" w:hAnsi="Cambria Math" w:eastAsia="宋体"/>
                          <w:sz w:val="21"/>
                          <w:szCs w:val="20"/>
                        </w:rPr>
                        <m:t>T</m:t>
                      </m:r>
                      <m:ctrlPr>
                        <w:rPr>
                          <w:rFonts w:ascii="Cambria Math" w:hAnsi="Cambria Math" w:eastAsia="宋体"/>
                          <w:sz w:val="21"/>
                          <w:szCs w:val="20"/>
                        </w:rPr>
                      </m:ctrlPr>
                    </m:sup>
                  </m:sSubSup>
                  <m:r>
                    <m:rPr>
                      <m:sty m:val="bi"/>
                    </m:rPr>
                    <w:rPr>
                      <w:rFonts w:hint="default" w:ascii="Cambria Math" w:hAnsi="Cambria Math" w:eastAsia="宋体"/>
                      <w:sz w:val="21"/>
                      <w:szCs w:val="20"/>
                    </w:rPr>
                    <m:t>Q</m:t>
                  </m:r>
                  <m:sSub>
                    <m:sSubPr>
                      <m:ctrlPr>
                        <w:rPr>
                          <w:rFonts w:hint="default" w:ascii="Cambria Math" w:hAnsi="Cambria Math" w:eastAsia="宋体"/>
                          <w:sz w:val="21"/>
                          <w:szCs w:val="20"/>
                        </w:rPr>
                      </m:ctrlPr>
                    </m:sSubPr>
                    <m:e>
                      <m:r>
                        <m:rPr>
                          <m:sty m:val="bi"/>
                        </m:rPr>
                        <w:rPr>
                          <w:rFonts w:hint="default" w:ascii="Cambria Math" w:hAnsi="Cambria Math" w:eastAsia="宋体"/>
                          <w:sz w:val="21"/>
                          <w:szCs w:val="20"/>
                        </w:rPr>
                        <m:t>x</m:t>
                      </m:r>
                      <m:ctrlPr>
                        <w:rPr>
                          <w:rFonts w:ascii="Cambria Math" w:hAnsi="Cambria Math" w:eastAsia="宋体"/>
                          <w:sz w:val="21"/>
                          <w:szCs w:val="20"/>
                        </w:rPr>
                      </m:ctrlPr>
                    </m:e>
                    <m:sub>
                      <m:r>
                        <m:rPr/>
                        <w:rPr>
                          <w:rFonts w:hint="default" w:ascii="Cambria Math" w:hAnsi="Cambria Math" w:eastAsia="宋体"/>
                          <w:sz w:val="21"/>
                          <w:szCs w:val="20"/>
                        </w:rPr>
                        <m:t>k</m:t>
                      </m:r>
                      <m:ctrlPr>
                        <w:rPr>
                          <w:rFonts w:ascii="Cambria Math" w:hAnsi="Cambria Math" w:eastAsia="宋体"/>
                          <w:sz w:val="21"/>
                          <w:szCs w:val="20"/>
                        </w:rPr>
                      </m:ctrlPr>
                    </m:sub>
                  </m:sSub>
                  <m:r>
                    <m:rPr/>
                    <w:rPr>
                      <w:rFonts w:hint="default" w:ascii="Cambria Math" w:hAnsi="Cambria Math" w:eastAsia="宋体"/>
                      <w:sz w:val="21"/>
                      <w:szCs w:val="20"/>
                    </w:rPr>
                    <m:t>+</m:t>
                  </m:r>
                  <m:sSubSup>
                    <m:sSubSupPr>
                      <m:ctrlPr>
                        <w:rPr>
                          <w:rFonts w:hint="default" w:ascii="Cambria Math" w:hAnsi="Cambria Math" w:eastAsia="宋体"/>
                          <w:sz w:val="21"/>
                          <w:szCs w:val="20"/>
                        </w:rPr>
                      </m:ctrlPr>
                    </m:sSubSupPr>
                    <m:e>
                      <m:r>
                        <m:rPr>
                          <m:sty m:val="bi"/>
                        </m:rPr>
                        <w:rPr>
                          <w:rFonts w:hint="default" w:ascii="Cambria Math" w:hAnsi="Cambria Math" w:eastAsia="宋体"/>
                          <w:sz w:val="21"/>
                          <w:szCs w:val="20"/>
                        </w:rPr>
                        <m:t>u</m:t>
                      </m:r>
                      <m:ctrlPr>
                        <w:rPr>
                          <w:rFonts w:ascii="Cambria Math" w:hAnsi="Cambria Math" w:eastAsia="宋体"/>
                          <w:sz w:val="21"/>
                          <w:szCs w:val="20"/>
                        </w:rPr>
                      </m:ctrlPr>
                    </m:e>
                    <m:sub>
                      <m:r>
                        <m:rPr/>
                        <w:rPr>
                          <w:rFonts w:hint="default" w:ascii="Cambria Math" w:hAnsi="Cambria Math" w:eastAsia="宋体"/>
                          <w:sz w:val="21"/>
                          <w:szCs w:val="20"/>
                        </w:rPr>
                        <m:t>k</m:t>
                      </m:r>
                      <m:ctrlPr>
                        <w:rPr>
                          <w:rFonts w:ascii="Cambria Math" w:hAnsi="Cambria Math" w:eastAsia="宋体"/>
                          <w:sz w:val="21"/>
                          <w:szCs w:val="20"/>
                        </w:rPr>
                      </m:ctrlPr>
                    </m:sub>
                    <m:sup>
                      <m:r>
                        <m:rPr/>
                        <w:rPr>
                          <w:rFonts w:hint="default" w:ascii="Cambria Math" w:hAnsi="Cambria Math" w:eastAsia="宋体"/>
                          <w:sz w:val="21"/>
                          <w:szCs w:val="20"/>
                        </w:rPr>
                        <m:t>T</m:t>
                      </m:r>
                      <m:ctrlPr>
                        <w:rPr>
                          <w:rFonts w:ascii="Cambria Math" w:hAnsi="Cambria Math" w:eastAsia="宋体"/>
                          <w:sz w:val="21"/>
                          <w:szCs w:val="20"/>
                        </w:rPr>
                      </m:ctrlPr>
                    </m:sup>
                  </m:sSubSup>
                  <m:r>
                    <m:rPr>
                      <m:sty m:val="bi"/>
                    </m:rPr>
                    <w:rPr>
                      <w:rFonts w:hint="default" w:ascii="Cambria Math" w:hAnsi="Cambria Math" w:eastAsia="宋体"/>
                      <w:sz w:val="21"/>
                      <w:szCs w:val="20"/>
                    </w:rPr>
                    <m:t>R</m:t>
                  </m:r>
                  <m:sSub>
                    <m:sSubPr>
                      <m:ctrlPr>
                        <w:rPr>
                          <w:rFonts w:hint="default" w:ascii="Cambria Math" w:hAnsi="Cambria Math" w:eastAsia="宋体"/>
                          <w:sz w:val="21"/>
                          <w:szCs w:val="20"/>
                        </w:rPr>
                      </m:ctrlPr>
                    </m:sSubPr>
                    <m:e>
                      <m:r>
                        <m:rPr>
                          <m:sty m:val="bi"/>
                        </m:rPr>
                        <w:rPr>
                          <w:rFonts w:hint="default" w:ascii="Cambria Math" w:hAnsi="Cambria Math" w:eastAsia="宋体"/>
                          <w:sz w:val="21"/>
                          <w:szCs w:val="20"/>
                        </w:rPr>
                        <m:t>u</m:t>
                      </m:r>
                      <m:ctrlPr>
                        <w:rPr>
                          <w:rFonts w:ascii="Cambria Math" w:hAnsi="Cambria Math" w:eastAsia="宋体"/>
                          <w:sz w:val="21"/>
                          <w:szCs w:val="20"/>
                        </w:rPr>
                      </m:ctrlPr>
                    </m:e>
                    <m:sub>
                      <m:r>
                        <m:rPr/>
                        <w:rPr>
                          <w:rFonts w:hint="default" w:ascii="Cambria Math" w:hAnsi="Cambria Math" w:eastAsia="宋体"/>
                          <w:sz w:val="21"/>
                          <w:szCs w:val="20"/>
                        </w:rPr>
                        <m:t>k</m:t>
                      </m:r>
                      <m:ctrlPr>
                        <w:rPr>
                          <w:rFonts w:ascii="Cambria Math" w:hAnsi="Cambria Math" w:eastAsia="宋体"/>
                          <w:sz w:val="21"/>
                          <w:szCs w:val="20"/>
                        </w:rPr>
                      </m:ctrlPr>
                    </m:sub>
                  </m:sSub>
                  <m:ctrlPr>
                    <w:rPr>
                      <w:rFonts w:hint="default" w:ascii="Cambria Math" w:hAnsi="Cambria Math" w:eastAsia="宋体"/>
                      <w:sz w:val="21"/>
                      <w:szCs w:val="20"/>
                    </w:rPr>
                  </m:ctrlPr>
                </m:e>
              </m:d>
              <m:ctrlPr>
                <w:rPr>
                  <w:rFonts w:hint="default" w:ascii="Cambria Math" w:hAnsi="Cambria Math" w:eastAsia="宋体"/>
                  <w:i/>
                  <w:sz w:val="21"/>
                  <w:szCs w:val="20"/>
                </w:rPr>
              </m:ctrlPr>
            </m:e>
          </m:nary>
          <m:r>
            <m:rPr/>
            <w:rPr>
              <w:rFonts w:hint="default" w:ascii="Cambria Math" w:hAnsi="Cambria Math" w:eastAsia="宋体"/>
              <w:sz w:val="21"/>
              <w:szCs w:val="20"/>
            </w:rPr>
            <m:t>+</m:t>
          </m:r>
          <m:sSubSup>
            <m:sSubSupPr>
              <m:ctrlPr>
                <w:rPr>
                  <w:rFonts w:hint="default" w:ascii="Cambria Math" w:hAnsi="Cambria Math" w:eastAsia="宋体"/>
                  <w:sz w:val="21"/>
                  <w:szCs w:val="20"/>
                </w:rPr>
              </m:ctrlPr>
            </m:sSubSupPr>
            <m:e>
              <m:r>
                <m:rPr>
                  <m:sty m:val="bi"/>
                </m:rPr>
                <w:rPr>
                  <w:rFonts w:hint="default" w:ascii="Cambria Math" w:hAnsi="Cambria Math" w:eastAsia="宋体"/>
                  <w:sz w:val="21"/>
                  <w:szCs w:val="20"/>
                </w:rPr>
                <m:t>x</m:t>
              </m:r>
              <m:ctrlPr>
                <w:rPr>
                  <w:rFonts w:hint="default" w:ascii="Cambria Math" w:hAnsi="Cambria Math" w:eastAsia="宋体"/>
                  <w:i/>
                  <w:sz w:val="21"/>
                  <w:szCs w:val="20"/>
                </w:rPr>
              </m:ctrlPr>
            </m:e>
            <m:sub>
              <m:r>
                <m:rPr/>
                <w:rPr>
                  <w:rFonts w:hint="default" w:ascii="Cambria Math" w:hAnsi="Cambria Math" w:eastAsia="宋体"/>
                  <w:sz w:val="21"/>
                  <w:szCs w:val="20"/>
                </w:rPr>
                <m:t>N</m:t>
              </m:r>
              <m:ctrlPr>
                <w:rPr>
                  <w:rFonts w:hint="default" w:ascii="Cambria Math" w:hAnsi="Cambria Math" w:eastAsia="宋体"/>
                  <w:i/>
                  <w:sz w:val="21"/>
                  <w:szCs w:val="20"/>
                </w:rPr>
              </m:ctrlPr>
            </m:sub>
            <m:sup>
              <m:r>
                <m:rPr/>
                <w:rPr>
                  <w:rFonts w:hint="default" w:ascii="Cambria Math" w:hAnsi="Cambria Math" w:eastAsia="宋体"/>
                  <w:sz w:val="21"/>
                  <w:szCs w:val="20"/>
                </w:rPr>
                <m:t>T</m:t>
              </m:r>
              <m:ctrlPr>
                <w:rPr>
                  <w:rFonts w:hint="default" w:ascii="Cambria Math" w:hAnsi="Cambria Math" w:eastAsia="宋体"/>
                  <w:i/>
                  <w:sz w:val="21"/>
                  <w:szCs w:val="20"/>
                </w:rPr>
              </m:ctrlPr>
            </m:sup>
          </m:sSubSup>
          <m:sSub>
            <m:sSubPr>
              <m:ctrlPr>
                <w:rPr>
                  <w:rFonts w:hint="default" w:ascii="Cambria Math" w:hAnsi="Cambria Math" w:eastAsia="宋体"/>
                  <w:sz w:val="21"/>
                  <w:szCs w:val="20"/>
                </w:rPr>
              </m:ctrlPr>
            </m:sSubPr>
            <m:e>
              <m:r>
                <m:rPr>
                  <m:sty m:val="bi"/>
                </m:rPr>
                <w:rPr>
                  <w:rFonts w:hint="default" w:ascii="Cambria Math" w:hAnsi="Cambria Math" w:eastAsia="宋体"/>
                  <w:sz w:val="21"/>
                  <w:szCs w:val="20"/>
                </w:rPr>
                <m:t>Q</m:t>
              </m:r>
              <m:ctrlPr>
                <w:rPr>
                  <w:rFonts w:hint="default" w:ascii="Cambria Math" w:hAnsi="Cambria Math" w:eastAsia="宋体"/>
                  <w:i/>
                  <w:sz w:val="21"/>
                  <w:szCs w:val="20"/>
                </w:rPr>
              </m:ctrlPr>
            </m:e>
            <m:sub>
              <m:r>
                <m:rPr/>
                <w:rPr>
                  <w:rFonts w:hint="default" w:ascii="Cambria Math" w:hAnsi="Cambria Math" w:eastAsia="宋体"/>
                  <w:sz w:val="21"/>
                  <w:szCs w:val="20"/>
                </w:rPr>
                <m:t>f</m:t>
              </m:r>
              <m:ctrlPr>
                <w:rPr>
                  <w:rFonts w:hint="default" w:ascii="Cambria Math" w:hAnsi="Cambria Math" w:eastAsia="宋体"/>
                  <w:i/>
                  <w:sz w:val="21"/>
                  <w:szCs w:val="20"/>
                </w:rPr>
              </m:ctrlPr>
            </m:sub>
          </m:sSub>
          <m:sSub>
            <m:sSubPr>
              <m:ctrlPr>
                <w:rPr>
                  <w:rFonts w:hint="default" w:ascii="Cambria Math" w:hAnsi="Cambria Math" w:eastAsia="宋体"/>
                  <w:sz w:val="21"/>
                  <w:szCs w:val="20"/>
                </w:rPr>
              </m:ctrlPr>
            </m:sSubPr>
            <m:e>
              <m:r>
                <m:rPr>
                  <m:sty m:val="bi"/>
                </m:rPr>
                <w:rPr>
                  <w:rFonts w:hint="default" w:ascii="Cambria Math" w:hAnsi="Cambria Math" w:eastAsia="宋体"/>
                  <w:sz w:val="21"/>
                  <w:szCs w:val="20"/>
                </w:rPr>
                <m:t>x</m:t>
              </m:r>
              <m:ctrlPr>
                <w:rPr>
                  <w:rFonts w:hint="default" w:ascii="Cambria Math" w:hAnsi="Cambria Math" w:eastAsia="宋体"/>
                  <w:i/>
                  <w:sz w:val="21"/>
                  <w:szCs w:val="20"/>
                </w:rPr>
              </m:ctrlPr>
            </m:e>
            <m:sub>
              <m:r>
                <m:rPr/>
                <w:rPr>
                  <w:rFonts w:hint="default" w:ascii="Cambria Math" w:hAnsi="Cambria Math" w:eastAsia="宋体"/>
                  <w:sz w:val="21"/>
                  <w:szCs w:val="20"/>
                </w:rPr>
                <m:t>N</m:t>
              </m:r>
              <m:ctrlPr>
                <w:rPr>
                  <w:rFonts w:hint="default" w:ascii="Cambria Math" w:hAnsi="Cambria Math" w:eastAsia="宋体"/>
                  <w:i/>
                  <w:sz w:val="21"/>
                  <w:szCs w:val="20"/>
                </w:rPr>
              </m:ctrlPr>
            </m:sub>
          </m:sSub>
        </m:oMath>
      </m:oMathPara>
    </w:p>
    <w:p w14:paraId="3677F2A0">
      <w:pPr>
        <w:pStyle w:val="26"/>
        <w:bidi w:val="0"/>
        <w:jc w:val="left"/>
        <w:rPr>
          <w:rFonts w:hint="eastAsia"/>
          <w:lang w:val="en-US" w:eastAsia="zh-CN"/>
        </w:rPr>
      </w:pPr>
      <w:r>
        <w:rPr>
          <w:rFonts w:hint="eastAsia"/>
          <w:lang w:val="en-US" w:eastAsia="zh-CN"/>
        </w:rPr>
        <w:t>其中</w:t>
      </w:r>
      <m:oMath>
        <m:r>
          <m:rPr>
            <m:sty m:val="p"/>
          </m:rPr>
          <w:rPr>
            <w:rFonts w:hint="default" w:ascii="Times New Roman" w:hAnsi="Times New Roman"/>
            <w:lang w:val="en-US" w:eastAsia="zh-CN"/>
          </w:rPr>
          <m:t>Q=diag([</m:t>
        </m:r>
        <m:sSub>
          <m:sSubPr>
            <m:ctrlPr>
              <w:rPr>
                <w:rFonts w:hint="default" w:ascii="Cambria Math" w:hAnsi="Cambria Math"/>
                <w:lang w:val="en-US" w:eastAsia="zh-CN"/>
              </w:rPr>
            </m:ctrlPr>
          </m:sSubPr>
          <m:e>
            <m:r>
              <m:rPr>
                <m:sty m:val="p"/>
              </m:rPr>
              <w:rPr>
                <w:rFonts w:hint="default" w:ascii="Times New Roman" w:hAnsi="Times New Roman"/>
                <w:lang w:val="en-US" w:eastAsia="zh-CN"/>
              </w:rPr>
              <m:t>q</m:t>
            </m:r>
            <m:ctrlPr>
              <w:rPr>
                <w:rFonts w:hint="eastAsia" w:ascii="Cambria Math" w:hAnsi="Cambria Math"/>
                <w:lang w:val="en-US" w:eastAsia="zh-CN"/>
              </w:rPr>
            </m:ctrlPr>
          </m:e>
          <m:sub>
            <m:r>
              <m:rPr>
                <m:sty m:val="p"/>
              </m:rPr>
              <w:rPr>
                <w:rFonts w:hint="default" w:ascii="Times New Roman" w:hAnsi="Times New Roman"/>
                <w:lang w:val="en-US" w:eastAsia="zh-CN"/>
              </w:rPr>
              <m:t>x</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q</m:t>
            </m:r>
            <m:ctrlPr>
              <w:rPr>
                <w:rFonts w:hint="eastAsia" w:ascii="Cambria Math" w:hAnsi="Cambria Math"/>
                <w:lang w:val="en-US" w:eastAsia="zh-CN"/>
              </w:rPr>
            </m:ctrlPr>
          </m:e>
          <m:sub>
            <m:acc>
              <m:accPr>
                <m:chr m:val="̇"/>
                <m:ctrlPr>
                  <w:rPr>
                    <w:rFonts w:hint="default" w:ascii="Cambria Math" w:hAnsi="Cambria Math"/>
                    <w:lang w:val="en-US" w:eastAsia="zh-CN"/>
                  </w:rPr>
                </m:ctrlPr>
              </m:accPr>
              <m:e>
                <m:r>
                  <m:rPr>
                    <m:sty m:val="p"/>
                  </m:rPr>
                  <w:rPr>
                    <w:rFonts w:hint="default" w:ascii="Times New Roman" w:hAnsi="Times New Roman"/>
                    <w:lang w:val="en-US" w:eastAsia="zh-CN"/>
                  </w:rPr>
                  <m:t>x</m:t>
                </m:r>
                <m:ctrlPr>
                  <w:rPr>
                    <w:rFonts w:hint="eastAsia" w:ascii="Cambria Math" w:hAnsi="Cambria Math"/>
                    <w:lang w:val="en-US" w:eastAsia="zh-CN"/>
                  </w:rPr>
                </m:ctrlPr>
              </m:e>
            </m:acc>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q</m:t>
            </m:r>
            <m:ctrlPr>
              <w:rPr>
                <w:rFonts w:hint="default" w:ascii="Cambria Math" w:hAnsi="Cambria Math"/>
                <w:lang w:val="en-US" w:eastAsia="zh-CN"/>
              </w:rPr>
            </m:ctrlPr>
          </m:e>
          <m:sub>
            <m:r>
              <m:rPr>
                <m:sty m:val="p"/>
              </m:rPr>
              <w:rPr>
                <w:rFonts w:hint="default" w:ascii="Times New Roman" w:hAnsi="Times New Roman"/>
                <w:lang w:val="en-US" w:eastAsia="zh-CN"/>
              </w:rPr>
              <m:t>θ</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q</m:t>
            </m:r>
            <m:ctrlPr>
              <w:rPr>
                <w:rFonts w:hint="default" w:ascii="Cambria Math" w:hAnsi="Cambria Math"/>
                <w:lang w:val="en-US" w:eastAsia="zh-CN"/>
              </w:rPr>
            </m:ctrlPr>
          </m:e>
          <m:sub>
            <m:acc>
              <m:accPr>
                <m:chr m:val="̇"/>
                <m:ctrlPr>
                  <w:rPr>
                    <w:rFonts w:hint="default" w:ascii="Cambria Math" w:hAnsi="Cambria Math"/>
                    <w:lang w:val="en-US" w:eastAsia="zh-CN"/>
                  </w:rPr>
                </m:ctrlPr>
              </m:accPr>
              <m:e>
                <m:r>
                  <m:rPr>
                    <m:sty m:val="p"/>
                  </m:rPr>
                  <w:rPr>
                    <w:rFonts w:hint="default" w:ascii="Times New Roman" w:hAnsi="Times New Roman"/>
                    <w:lang w:val="en-US" w:eastAsia="zh-CN"/>
                  </w:rPr>
                  <m:t>θ</m:t>
                </m:r>
                <m:ctrlPr>
                  <w:rPr>
                    <w:rFonts w:hint="eastAsia" w:ascii="Cambria Math" w:hAnsi="Cambria Math"/>
                    <w:lang w:val="en-US" w:eastAsia="zh-CN"/>
                  </w:rPr>
                </m:ctrlPr>
              </m:e>
            </m:acc>
            <m:ctrlPr>
              <w:rPr>
                <w:rFonts w:hint="default" w:ascii="Cambria Math" w:hAnsi="Cambria Math"/>
                <w:lang w:val="en-US" w:eastAsia="zh-CN"/>
              </w:rPr>
            </m:ctrlPr>
          </m:sub>
        </m:sSub>
        <m:r>
          <m:rPr>
            <m:sty m:val="p"/>
          </m:rPr>
          <w:rPr>
            <w:rFonts w:hint="default" w:ascii="Times New Roman" w:hAnsi="Times New Roman"/>
            <w:lang w:val="en-US" w:eastAsia="zh-CN"/>
          </w:rPr>
          <m:t>])</m:t>
        </m:r>
      </m:oMath>
      <w:r>
        <w:rPr>
          <w:rFonts w:hint="default" w:hAnsi="Times New Roman"/>
          <w:i w:val="0"/>
          <w:lang w:val="en-US" w:eastAsia="zh-CN"/>
        </w:rPr>
        <w:t>为状态权重矩阵（通过不同权重系数调整位置、速度、偏角、角速度的跟踪优先级）</w:t>
      </w:r>
      <w:r>
        <w:rPr>
          <w:rFonts w:hint="eastAsia" w:hAnsi="Times New Roman"/>
          <w:i w:val="0"/>
          <w:lang w:val="en-US" w:eastAsia="zh-CN"/>
        </w:rPr>
        <w:t>,N为预测时域长度，</w:t>
      </w:r>
      <m:oMath>
        <m:r>
          <m:rPr>
            <m:sty m:val="bi"/>
          </m:rPr>
          <w:rPr>
            <w:rFonts w:hint="default" w:ascii="Cambria Math" w:hAnsi="Cambria Math" w:eastAsia="宋体"/>
            <w:sz w:val="24"/>
          </w:rPr>
          <m:t>R</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u</m:t>
            </m:r>
            <m:ctrlPr>
              <w:rPr>
                <w:rFonts w:ascii="Cambria Math" w:hAnsi="Cambria Math" w:eastAsia="宋体"/>
                <w:sz w:val="24"/>
              </w:rPr>
            </m:ctrlPr>
          </m:sub>
        </m:sSub>
        <m:r>
          <m:rPr/>
          <w:rPr>
            <w:rFonts w:hint="default" w:ascii="Cambria Math" w:hAnsi="Cambria Math" w:eastAsia="宋体"/>
            <w:sz w:val="24"/>
          </w:rPr>
          <m:t>]</m:t>
        </m:r>
      </m:oMath>
      <w:r>
        <w:rPr>
          <w:rFonts w:hint="eastAsia"/>
          <w:lang w:val="en-US" w:eastAsia="zh-CN"/>
        </w:rPr>
        <w:t>为控制权重矩阵（惩罚过大的控制输入），</w:t>
      </w:r>
      <m:oMath>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f</m:t>
            </m:r>
            <m:ctrlPr>
              <w:rPr>
                <w:rFonts w:ascii="Cambria Math" w:hAnsi="Cambria Math"/>
                <w:sz w:val="21"/>
              </w:rPr>
            </m:ctrlPr>
          </m:sub>
        </m:sSub>
      </m:oMath>
      <w:r>
        <w:rPr>
          <w:rFonts w:hint="eastAsia"/>
          <w:lang w:val="en-US" w:eastAsia="zh-CN"/>
        </w:rPr>
        <w:t>为终端状态权重矩阵,通过迭代求解离散代数 Riccati 方程获得，能够增强闭环系统的收敛性，确保预测时域末端状态仍稳定趋近于原点。​</w:t>
      </w:r>
    </w:p>
    <w:p w14:paraId="50FC703C">
      <w:pPr>
        <w:pStyle w:val="26"/>
        <w:bidi w:val="0"/>
        <w:rPr>
          <w:rFonts w:hint="eastAsia"/>
          <w:lang w:val="en-US" w:eastAsia="zh-CN"/>
        </w:rPr>
      </w:pPr>
      <w:r>
        <w:rPr>
          <w:rFonts w:hint="eastAsia"/>
          <w:lang w:val="en-US" w:eastAsia="zh-CN"/>
        </w:rPr>
        <w:t>在约束处理方面，控制器严格遵循物理系统限制：控制输入需满足</w:t>
      </w:r>
      <m:oMath>
        <m:r>
          <m:rPr/>
          <w:rPr>
            <w:rFonts w:hint="default" w:ascii="Cambria Math" w:hAnsi="Cambria Math" w:eastAsia="宋体"/>
            <w:sz w:val="24"/>
          </w:rPr>
          <m:t>|</m:t>
        </m:r>
        <m:sSub>
          <m:sSubPr>
            <m:ctrlPr>
              <w:rPr>
                <w:rFonts w:hint="default" w:ascii="Cambria Math" w:hAnsi="Cambria Math" w:eastAsia="宋体"/>
                <w:sz w:val="24"/>
              </w:rPr>
            </m:ctrlPr>
          </m:sSubPr>
          <m:e>
            <m:r>
              <m:rPr>
                <m:sty m:val="bi"/>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m:sty m:val="p"/>
              </m:rPr>
              <w:rPr>
                <w:rFonts w:hint="default" w:ascii="Cambria Math" w:hAnsi="Cambria Math" w:eastAsia="宋体"/>
                <w:sz w:val="24"/>
              </w:rPr>
              <m:t>max</m:t>
            </m:r>
            <m:ctrlPr>
              <w:rPr>
                <w:rFonts w:ascii="Cambria Math" w:hAnsi="Cambria Math" w:eastAsia="宋体"/>
                <w:sz w:val="24"/>
              </w:rPr>
            </m:ctrlPr>
          </m:sub>
        </m:sSub>
      </m:oMath>
      <w:r>
        <w:rPr>
          <w:rFonts w:hint="eastAsia"/>
          <w:lang w:val="en-US" w:eastAsia="zh-CN"/>
        </w:rPr>
        <w:t>（避免超出执行器输出范围），约束条件在整个预测时域（含末端状态）均有效。</w:t>
      </w:r>
    </w:p>
    <w:p w14:paraId="4D5A7B39">
      <w:pPr>
        <w:pStyle w:val="26"/>
        <w:bidi w:val="0"/>
        <w:rPr>
          <w:rFonts w:hint="default"/>
          <w:lang w:val="en-US" w:eastAsia="zh-CN"/>
        </w:rPr>
      </w:pPr>
      <w:r>
        <w:rPr>
          <w:rFonts w:hint="eastAsia"/>
          <w:lang w:val="en-US" w:eastAsia="zh-CN"/>
        </w:rPr>
        <w:t>mpc控制的代码见controllers\mpc.py。</w:t>
      </w:r>
    </w:p>
    <w:p w14:paraId="2FB7A3D9">
      <w:pPr>
        <w:pStyle w:val="23"/>
        <w:numPr>
          <w:ilvl w:val="0"/>
          <w:numId w:val="0"/>
        </w:numPr>
        <w:ind w:left="284" w:leftChars="0" w:hanging="284" w:firstLineChars="0"/>
        <w:rPr>
          <w:b/>
          <w:bCs/>
        </w:rPr>
      </w:pPr>
      <w:r>
        <w:rPr>
          <w:rFonts w:hint="eastAsia" w:cs="Times New Roman"/>
          <w:b w:val="0"/>
          <w:bCs/>
          <w:lang w:val="en-US" w:eastAsia="zh-CN"/>
        </w:rPr>
        <w:t xml:space="preserve">6 </w:t>
      </w:r>
      <w:r>
        <w:rPr>
          <w:rFonts w:cs="Times New Roman"/>
          <w:b w:val="0"/>
          <w:bCs/>
        </w:rPr>
        <w:t>Python 仿真验证</w:t>
      </w:r>
    </w:p>
    <w:p w14:paraId="6DF598B1">
      <w:pPr>
        <w:pStyle w:val="26"/>
        <w:rPr>
          <w:rFonts w:hint="eastAsia"/>
          <w:lang w:val="en-US" w:eastAsia="zh-CN"/>
        </w:rPr>
      </w:pPr>
      <w:r>
        <w:rPr>
          <w:lang w:val="en-US" w:eastAsia="zh-CN"/>
        </w:rPr>
        <w:t>仿真核心参数设置严格遵循系统特性与公平性原则，所有控制器共享统一配置。系统物理参数与 2.1 节物理模型保持一致</w:t>
      </w:r>
      <w:r>
        <w:rPr>
          <w:rFonts w:hint="default"/>
          <w:lang w:val="en-US" w:eastAsia="zh-CN"/>
        </w:rPr>
        <w:t>；仿真配置方面，采样周期</w:t>
      </w:r>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s</m:t>
            </m:r>
            <m:ctrlPr>
              <w:rPr>
                <w:rFonts w:ascii="Cambria Math" w:hAnsi="Cambria Math" w:eastAsia="宋体"/>
                <w:sz w:val="21"/>
              </w:rPr>
            </m:ctrlPr>
          </m:sub>
        </m:sSub>
        <m:r>
          <m:rPr/>
          <w:rPr>
            <w:rFonts w:hint="default" w:ascii="Cambria Math" w:hAnsi="Cambria Math" w:eastAsia="宋体"/>
            <w:sz w:val="21"/>
          </w:rPr>
          <m:t>=0.</m:t>
        </m:r>
        <m:r>
          <m:rPr/>
          <w:rPr>
            <w:rFonts w:hint="default" w:ascii="Cambria Math" w:hAnsi="Cambria Math"/>
            <w:sz w:val="21"/>
            <w:lang w:val="en-US" w:eastAsia="zh-CN"/>
          </w:rPr>
          <m:t>0</m:t>
        </m:r>
        <m:r>
          <m:rPr/>
          <w:rPr>
            <w:rFonts w:hint="default" w:ascii="Cambria Math" w:hAnsi="Cambria Math" w:eastAsia="宋体"/>
            <w:sz w:val="21"/>
          </w:rPr>
          <m:t>1</m:t>
        </m:r>
        <m:r>
          <m:rPr>
            <m:sty m:val="p"/>
          </m:rPr>
          <w:rPr>
            <w:rFonts w:hint="default" w:ascii="Cambria Math" w:hAnsi="Cambria Math" w:eastAsia="宋体"/>
            <w:sz w:val="21"/>
          </w:rPr>
          <m:t xml:space="preserve"> </m:t>
        </m:r>
        <m:r>
          <m:rPr/>
          <w:rPr>
            <w:rFonts w:hint="default" w:ascii="Cambria Math" w:hAnsi="Cambria Math" w:eastAsia="宋体"/>
            <w:sz w:val="21"/>
          </w:rPr>
          <m:t>s</m:t>
        </m:r>
      </m:oMath>
      <w:r>
        <w:rPr>
          <w:rFonts w:hint="default"/>
          <w:lang w:val="en-US" w:eastAsia="zh-CN"/>
        </w:rPr>
        <w:t>保证离散控制器的计算精度，仿真时长设为</w:t>
      </w:r>
      <w:r>
        <w:rPr>
          <w:rFonts w:hint="eastAsia"/>
          <w:lang w:val="en-US" w:eastAsia="zh-CN"/>
        </w:rPr>
        <w:t>15</w:t>
      </w:r>
      <w:r>
        <w:rPr>
          <w:rFonts w:hint="default"/>
          <w:lang w:val="en-US" w:eastAsia="zh-CN"/>
        </w:rPr>
        <w:t>s以充分观察暂态与稳态性能，（摆杆初始偏角</w:t>
      </w:r>
      <w:r>
        <w:rPr>
          <w:rFonts w:hint="eastAsia"/>
          <w:lang w:val="en-US" w:eastAsia="zh-CN"/>
        </w:rPr>
        <w:t>30°</w:t>
      </w:r>
      <w:r>
        <w:rPr>
          <w:rFonts w:hint="default"/>
          <w:lang w:val="en-US" w:eastAsia="zh-CN"/>
        </w:rPr>
        <w:t>，其余状态为0）</w:t>
      </w:r>
      <w:r>
        <w:rPr>
          <w:rFonts w:hint="eastAsia"/>
          <w:lang w:val="en-US" w:eastAsia="zh-CN"/>
        </w:rPr>
        <w:t>。</w:t>
      </w:r>
    </w:p>
    <w:p w14:paraId="3755E614">
      <w:pPr>
        <w:pStyle w:val="26"/>
        <w:rPr>
          <w:rFonts w:hint="default"/>
          <w:lang w:val="en-US" w:eastAsia="zh-CN"/>
        </w:rPr>
      </w:pPr>
      <w:r>
        <w:rPr>
          <w:rFonts w:hint="eastAsia"/>
          <w:lang w:val="en-US" w:eastAsia="zh-CN"/>
        </w:rPr>
        <w:t>main.py为主程序，运行后得到如下界面：</w:t>
      </w:r>
    </w:p>
    <w:p w14:paraId="4D78C135">
      <w:pPr>
        <w:pStyle w:val="26"/>
      </w:pPr>
      <w:r>
        <w:drawing>
          <wp:inline distT="0" distB="0" distL="114300" distR="114300">
            <wp:extent cx="2957830" cy="2447925"/>
            <wp:effectExtent l="0" t="0" r="127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957830" cy="2447925"/>
                    </a:xfrm>
                    <a:prstGeom prst="rect">
                      <a:avLst/>
                    </a:prstGeom>
                    <a:noFill/>
                    <a:ln>
                      <a:noFill/>
                    </a:ln>
                  </pic:spPr>
                </pic:pic>
              </a:graphicData>
            </a:graphic>
          </wp:inline>
        </w:drawing>
      </w:r>
    </w:p>
    <w:p w14:paraId="35EB1798">
      <w:pPr>
        <w:pStyle w:val="24"/>
        <w:numPr>
          <w:ilvl w:val="1"/>
          <w:numId w:val="0"/>
        </w:numPr>
        <w:ind w:leftChars="0"/>
        <w:rPr>
          <w:rFonts w:hint="default" w:ascii="Times New Roman" w:hAnsi="Times New Roman" w:cs="Times New Roman"/>
          <w:b/>
          <w:bCs w:val="0"/>
          <w:lang w:val="en-US" w:eastAsia="zh-CN"/>
        </w:rPr>
      </w:pPr>
      <w:r>
        <w:rPr>
          <w:rFonts w:hint="eastAsia" w:ascii="Times New Roman" w:hAnsi="Times New Roman" w:cs="Times New Roman"/>
          <w:b/>
          <w:bCs w:val="0"/>
          <w:lang w:val="en-US" w:eastAsia="zh-CN"/>
        </w:rPr>
        <w:t>6.1 无控制结果</w:t>
      </w:r>
    </w:p>
    <w:p w14:paraId="47E1708C">
      <w:pPr>
        <w:pStyle w:val="26"/>
        <w:rPr>
          <w:rFonts w:hint="default" w:eastAsia="宋体"/>
          <w:lang w:val="en-US" w:eastAsia="zh-CN"/>
        </w:rPr>
      </w:pPr>
      <w:r>
        <w:rPr>
          <w:rFonts w:hint="eastAsia"/>
          <w:lang w:val="en-US" w:eastAsia="zh-CN"/>
        </w:rPr>
        <w:t>当不施加任何控制时，角度和位移随时间变化的图像如下图所示，可以发现均震荡。仿真视频见results_无控制\cartpole_animation.mp4。</w:t>
      </w:r>
    </w:p>
    <w:p w14:paraId="239ABD3A">
      <w:pPr>
        <w:pStyle w:val="26"/>
        <w:ind w:left="0" w:leftChars="0" w:firstLine="0" w:firstLineChars="0"/>
        <w:jc w:val="left"/>
        <w:rPr>
          <w:rFonts w:hint="eastAsia"/>
          <w:lang w:eastAsia="zh-CN"/>
        </w:rPr>
      </w:pPr>
      <w:r>
        <w:rPr>
          <w:rFonts w:hint="eastAsia"/>
          <w:lang w:eastAsia="zh-CN"/>
        </w:rPr>
        <w:drawing>
          <wp:inline distT="0" distB="0" distL="114300" distR="114300">
            <wp:extent cx="2493645" cy="996950"/>
            <wp:effectExtent l="0" t="0" r="8255" b="6350"/>
            <wp:docPr id="4" name="图片 4" descr="animate_trace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nimate_trace_x"/>
                    <pic:cNvPicPr>
                      <a:picLocks noChangeAspect="1"/>
                    </pic:cNvPicPr>
                  </pic:nvPicPr>
                  <pic:blipFill>
                    <a:blip r:embed="rId6"/>
                    <a:stretch>
                      <a:fillRect/>
                    </a:stretch>
                  </pic:blipFill>
                  <pic:spPr>
                    <a:xfrm>
                      <a:off x="0" y="0"/>
                      <a:ext cx="2493645" cy="996950"/>
                    </a:xfrm>
                    <a:prstGeom prst="rect">
                      <a:avLst/>
                    </a:prstGeom>
                  </pic:spPr>
                </pic:pic>
              </a:graphicData>
            </a:graphic>
          </wp:inline>
        </w:drawing>
      </w:r>
    </w:p>
    <w:p w14:paraId="1F0DD1F1">
      <w:pPr>
        <w:pStyle w:val="37"/>
        <w:jc w:val="center"/>
        <w:rPr>
          <w:rFonts w:hint="default"/>
          <w:lang w:val="en-US" w:eastAsia="zh-CN"/>
        </w:rPr>
      </w:pPr>
      <w:r>
        <w:rPr>
          <w:rFonts w:hint="eastAsia" w:cs="Times New Roman"/>
          <w:lang w:val="en-US" w:eastAsia="zh-CN"/>
        </w:rPr>
        <w:t>图6.1</w:t>
      </w:r>
      <w:r>
        <w:rPr>
          <w:rFonts w:hint="eastAsia" w:cs="Times New Roman"/>
        </w:rPr>
        <w:t xml:space="preserve"> </w:t>
      </w:r>
      <w:r>
        <w:rPr>
          <w:rFonts w:hint="eastAsia" w:cs="Times New Roman"/>
          <w:lang w:val="en-US" w:eastAsia="zh-CN"/>
        </w:rPr>
        <w:t>无控制位移随时间变化图像</w:t>
      </w:r>
    </w:p>
    <w:p w14:paraId="3154FD85">
      <w:pPr>
        <w:pStyle w:val="26"/>
        <w:ind w:left="0" w:leftChars="0" w:firstLine="0" w:firstLineChars="0"/>
        <w:rPr>
          <w:rFonts w:hint="eastAsia" w:eastAsia="宋体"/>
          <w:lang w:eastAsia="zh-CN"/>
        </w:rPr>
      </w:pPr>
      <w:r>
        <w:rPr>
          <w:rFonts w:hint="eastAsia"/>
          <w:lang w:eastAsia="zh-CN"/>
        </w:rPr>
        <w:drawing>
          <wp:inline distT="0" distB="0" distL="114300" distR="114300">
            <wp:extent cx="2517775" cy="1007110"/>
            <wp:effectExtent l="0" t="0" r="9525" b="8890"/>
            <wp:docPr id="6" name="图片 6" descr="animate_trace_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nimate_trace_theta"/>
                    <pic:cNvPicPr>
                      <a:picLocks noChangeAspect="1"/>
                    </pic:cNvPicPr>
                  </pic:nvPicPr>
                  <pic:blipFill>
                    <a:blip r:embed="rId7"/>
                    <a:stretch>
                      <a:fillRect/>
                    </a:stretch>
                  </pic:blipFill>
                  <pic:spPr>
                    <a:xfrm>
                      <a:off x="0" y="0"/>
                      <a:ext cx="2517775" cy="1007110"/>
                    </a:xfrm>
                    <a:prstGeom prst="rect">
                      <a:avLst/>
                    </a:prstGeom>
                  </pic:spPr>
                </pic:pic>
              </a:graphicData>
            </a:graphic>
          </wp:inline>
        </w:drawing>
      </w:r>
    </w:p>
    <w:p w14:paraId="7B183244">
      <w:pPr>
        <w:pStyle w:val="37"/>
        <w:jc w:val="center"/>
        <w:rPr>
          <w:rFonts w:hint="default"/>
          <w:lang w:val="en-US" w:eastAsia="zh-CN"/>
        </w:rPr>
      </w:pPr>
      <w:r>
        <w:rPr>
          <w:rFonts w:hint="eastAsia" w:cs="Times New Roman"/>
          <w:lang w:val="en-US" w:eastAsia="zh-CN"/>
        </w:rPr>
        <w:t>图6.2</w:t>
      </w:r>
      <w:r>
        <w:rPr>
          <w:rFonts w:hint="eastAsia" w:cs="Times New Roman"/>
        </w:rPr>
        <w:t xml:space="preserve"> </w:t>
      </w:r>
      <w:r>
        <w:rPr>
          <w:rFonts w:hint="eastAsia" w:cs="Times New Roman"/>
          <w:lang w:val="en-US" w:eastAsia="zh-CN"/>
        </w:rPr>
        <w:t>无控制角度随时间变化图像</w:t>
      </w:r>
    </w:p>
    <w:p w14:paraId="6C4BA937">
      <w:pPr>
        <w:pStyle w:val="24"/>
        <w:numPr>
          <w:ilvl w:val="1"/>
          <w:numId w:val="0"/>
        </w:numPr>
        <w:ind w:leftChars="0"/>
        <w:rPr>
          <w:rFonts w:hint="default" w:ascii="Times New Roman" w:hAnsi="Times New Roman" w:cs="Times New Roman"/>
          <w:b/>
          <w:bCs w:val="0"/>
          <w:lang w:val="en-US" w:eastAsia="zh-CN"/>
        </w:rPr>
      </w:pPr>
      <w:r>
        <w:rPr>
          <w:rFonts w:hint="eastAsia" w:ascii="Times New Roman" w:hAnsi="Times New Roman" w:cs="Times New Roman"/>
          <w:b/>
          <w:bCs w:val="0"/>
          <w:lang w:val="en-US" w:eastAsia="zh-CN"/>
        </w:rPr>
        <w:t>6.2 PID控制结果</w:t>
      </w:r>
    </w:p>
    <w:p w14:paraId="308F1E81">
      <w:pPr>
        <w:pStyle w:val="26"/>
        <w:rPr>
          <w:rFonts w:hint="default" w:eastAsia="宋体"/>
          <w:lang w:val="en-US" w:eastAsia="zh-CN"/>
        </w:rPr>
      </w:pPr>
      <w:r>
        <w:rPr>
          <w:rFonts w:hint="eastAsia"/>
          <w:lang w:val="en-US" w:eastAsia="zh-CN"/>
        </w:rPr>
        <w:t>当施加PID控制时，角度和位移随时间变化的图像如下图所示，可以发现震荡稳定。仿真视频见results_pid控制\cartpole_animation.mp4。</w:t>
      </w:r>
    </w:p>
    <w:p w14:paraId="155E1AA2">
      <w:pPr>
        <w:pStyle w:val="26"/>
        <w:ind w:left="0" w:leftChars="0" w:firstLine="0" w:firstLineChars="0"/>
        <w:jc w:val="center"/>
        <w:rPr>
          <w:rFonts w:hint="eastAsia"/>
          <w:lang w:eastAsia="zh-CN"/>
        </w:rPr>
      </w:pPr>
      <w:r>
        <w:rPr>
          <w:rFonts w:hint="eastAsia"/>
          <w:lang w:eastAsia="zh-CN"/>
        </w:rPr>
        <w:drawing>
          <wp:inline distT="0" distB="0" distL="114300" distR="114300">
            <wp:extent cx="2620645" cy="1047750"/>
            <wp:effectExtent l="0" t="0" r="8255" b="6350"/>
            <wp:docPr id="9" name="图片 9" descr="animate_trace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nimate_trace_x"/>
                    <pic:cNvPicPr>
                      <a:picLocks noChangeAspect="1"/>
                    </pic:cNvPicPr>
                  </pic:nvPicPr>
                  <pic:blipFill>
                    <a:blip r:embed="rId8"/>
                    <a:stretch>
                      <a:fillRect/>
                    </a:stretch>
                  </pic:blipFill>
                  <pic:spPr>
                    <a:xfrm>
                      <a:off x="0" y="0"/>
                      <a:ext cx="2620645" cy="1047750"/>
                    </a:xfrm>
                    <a:prstGeom prst="rect">
                      <a:avLst/>
                    </a:prstGeom>
                  </pic:spPr>
                </pic:pic>
              </a:graphicData>
            </a:graphic>
          </wp:inline>
        </w:drawing>
      </w:r>
    </w:p>
    <w:p w14:paraId="72C057AD">
      <w:pPr>
        <w:pStyle w:val="37"/>
        <w:jc w:val="center"/>
        <w:rPr>
          <w:rFonts w:hint="default"/>
          <w:lang w:val="en-US" w:eastAsia="zh-CN"/>
        </w:rPr>
      </w:pPr>
      <w:r>
        <w:rPr>
          <w:rFonts w:hint="eastAsia" w:cs="Times New Roman"/>
          <w:lang w:val="en-US" w:eastAsia="zh-CN"/>
        </w:rPr>
        <w:t>图6.3</w:t>
      </w:r>
      <w:r>
        <w:rPr>
          <w:rFonts w:hint="eastAsia" w:cs="Times New Roman"/>
        </w:rPr>
        <w:t xml:space="preserve"> </w:t>
      </w:r>
      <w:r>
        <w:rPr>
          <w:rFonts w:hint="eastAsia" w:cs="Times New Roman"/>
          <w:lang w:val="en-US" w:eastAsia="zh-CN"/>
        </w:rPr>
        <w:t>PID控制位移随时间变化图像</w:t>
      </w:r>
    </w:p>
    <w:p w14:paraId="27F47516">
      <w:pPr>
        <w:pStyle w:val="26"/>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583180" cy="1033145"/>
            <wp:effectExtent l="0" t="0" r="7620" b="8255"/>
            <wp:docPr id="10" name="图片 10" descr="animate_trace_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nimate_trace_theta"/>
                    <pic:cNvPicPr>
                      <a:picLocks noChangeAspect="1"/>
                    </pic:cNvPicPr>
                  </pic:nvPicPr>
                  <pic:blipFill>
                    <a:blip r:embed="rId9"/>
                    <a:stretch>
                      <a:fillRect/>
                    </a:stretch>
                  </pic:blipFill>
                  <pic:spPr>
                    <a:xfrm>
                      <a:off x="0" y="0"/>
                      <a:ext cx="2583180" cy="1033145"/>
                    </a:xfrm>
                    <a:prstGeom prst="rect">
                      <a:avLst/>
                    </a:prstGeom>
                  </pic:spPr>
                </pic:pic>
              </a:graphicData>
            </a:graphic>
          </wp:inline>
        </w:drawing>
      </w:r>
    </w:p>
    <w:p w14:paraId="35888335">
      <w:pPr>
        <w:pStyle w:val="37"/>
        <w:jc w:val="center"/>
        <w:rPr>
          <w:rFonts w:hint="default"/>
          <w:lang w:val="en-US" w:eastAsia="zh-CN"/>
        </w:rPr>
      </w:pPr>
      <w:r>
        <w:rPr>
          <w:rFonts w:hint="eastAsia" w:cs="Times New Roman"/>
          <w:lang w:val="en-US" w:eastAsia="zh-CN"/>
        </w:rPr>
        <w:t>图6.4</w:t>
      </w:r>
      <w:r>
        <w:rPr>
          <w:rFonts w:hint="eastAsia" w:cs="Times New Roman"/>
        </w:rPr>
        <w:t xml:space="preserve"> </w:t>
      </w:r>
      <w:r>
        <w:rPr>
          <w:rFonts w:hint="eastAsia" w:cs="Times New Roman"/>
          <w:lang w:val="en-US" w:eastAsia="zh-CN"/>
        </w:rPr>
        <w:t>PID控制角度随时间变化图像</w:t>
      </w:r>
    </w:p>
    <w:p w14:paraId="0586EEF2">
      <w:pPr>
        <w:pStyle w:val="24"/>
        <w:numPr>
          <w:ilvl w:val="1"/>
          <w:numId w:val="0"/>
        </w:numPr>
        <w:ind w:leftChars="0"/>
        <w:rPr>
          <w:rFonts w:hint="default" w:ascii="Times New Roman" w:hAnsi="Times New Roman" w:cs="Times New Roman"/>
          <w:b/>
          <w:bCs w:val="0"/>
          <w:lang w:val="en-US" w:eastAsia="zh-CN"/>
        </w:rPr>
      </w:pPr>
      <w:r>
        <w:rPr>
          <w:rFonts w:hint="eastAsia" w:ascii="Times New Roman" w:hAnsi="Times New Roman" w:cs="Times New Roman"/>
          <w:b/>
          <w:bCs w:val="0"/>
          <w:lang w:val="en-US" w:eastAsia="zh-CN"/>
        </w:rPr>
        <w:t>6.3 LQR控制结果</w:t>
      </w:r>
    </w:p>
    <w:p w14:paraId="4BAAD03A">
      <w:pPr>
        <w:pStyle w:val="26"/>
        <w:rPr>
          <w:rFonts w:hint="default" w:eastAsia="宋体"/>
          <w:lang w:val="en-US" w:eastAsia="zh-CN"/>
        </w:rPr>
      </w:pPr>
      <w:r>
        <w:rPr>
          <w:rFonts w:hint="eastAsia"/>
          <w:lang w:val="en-US" w:eastAsia="zh-CN"/>
        </w:rPr>
        <w:t>当施加LQR控制时，角度和位移随时间变化的图像如下图所示。仿真视频见results_lqr控制\cartpole_animation.mp4。</w:t>
      </w:r>
    </w:p>
    <w:p w14:paraId="11A2C354">
      <w:pPr>
        <w:pStyle w:val="26"/>
        <w:ind w:left="0" w:leftChars="0" w:firstLine="0" w:firstLineChars="0"/>
        <w:jc w:val="center"/>
        <w:rPr>
          <w:rFonts w:hint="eastAsia"/>
          <w:lang w:eastAsia="zh-CN"/>
        </w:rPr>
      </w:pPr>
      <w:r>
        <w:rPr>
          <w:rFonts w:hint="eastAsia"/>
          <w:lang w:eastAsia="zh-CN"/>
        </w:rPr>
        <w:drawing>
          <wp:inline distT="0" distB="0" distL="114300" distR="114300">
            <wp:extent cx="2731770" cy="1092200"/>
            <wp:effectExtent l="0" t="0" r="11430" b="0"/>
            <wp:docPr id="13" name="图片 13" descr="animate_trace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nimate_trace_x"/>
                    <pic:cNvPicPr>
                      <a:picLocks noChangeAspect="1"/>
                    </pic:cNvPicPr>
                  </pic:nvPicPr>
                  <pic:blipFill>
                    <a:blip r:embed="rId10"/>
                    <a:stretch>
                      <a:fillRect/>
                    </a:stretch>
                  </pic:blipFill>
                  <pic:spPr>
                    <a:xfrm>
                      <a:off x="0" y="0"/>
                      <a:ext cx="2731770" cy="1092200"/>
                    </a:xfrm>
                    <a:prstGeom prst="rect">
                      <a:avLst/>
                    </a:prstGeom>
                  </pic:spPr>
                </pic:pic>
              </a:graphicData>
            </a:graphic>
          </wp:inline>
        </w:drawing>
      </w:r>
    </w:p>
    <w:p w14:paraId="55DFAEDE">
      <w:pPr>
        <w:pStyle w:val="37"/>
        <w:jc w:val="center"/>
        <w:rPr>
          <w:rFonts w:hint="default"/>
          <w:lang w:val="en-US" w:eastAsia="zh-CN"/>
        </w:rPr>
      </w:pPr>
      <w:r>
        <w:rPr>
          <w:rFonts w:hint="eastAsia" w:cs="Times New Roman"/>
          <w:lang w:val="en-US" w:eastAsia="zh-CN"/>
        </w:rPr>
        <w:t>图6.5</w:t>
      </w:r>
      <w:r>
        <w:rPr>
          <w:rFonts w:hint="eastAsia" w:cs="Times New Roman"/>
        </w:rPr>
        <w:t xml:space="preserve"> </w:t>
      </w:r>
      <w:r>
        <w:rPr>
          <w:rFonts w:hint="eastAsia" w:cs="Times New Roman"/>
          <w:lang w:val="en-US" w:eastAsia="zh-CN"/>
        </w:rPr>
        <w:t>LQR控制位移随时间变化图像</w:t>
      </w:r>
    </w:p>
    <w:p w14:paraId="282BC5A2">
      <w:pPr>
        <w:pStyle w:val="26"/>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661285" cy="1064895"/>
            <wp:effectExtent l="0" t="0" r="5715" b="1905"/>
            <wp:docPr id="14" name="图片 14" descr="animate_trace_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nimate_trace_theta"/>
                    <pic:cNvPicPr>
                      <a:picLocks noChangeAspect="1"/>
                    </pic:cNvPicPr>
                  </pic:nvPicPr>
                  <pic:blipFill>
                    <a:blip r:embed="rId11"/>
                    <a:stretch>
                      <a:fillRect/>
                    </a:stretch>
                  </pic:blipFill>
                  <pic:spPr>
                    <a:xfrm>
                      <a:off x="0" y="0"/>
                      <a:ext cx="2661285" cy="1064895"/>
                    </a:xfrm>
                    <a:prstGeom prst="rect">
                      <a:avLst/>
                    </a:prstGeom>
                  </pic:spPr>
                </pic:pic>
              </a:graphicData>
            </a:graphic>
          </wp:inline>
        </w:drawing>
      </w:r>
    </w:p>
    <w:p w14:paraId="3A67E25B">
      <w:pPr>
        <w:pStyle w:val="37"/>
        <w:jc w:val="center"/>
        <w:rPr>
          <w:rFonts w:hint="eastAsia" w:cs="Times New Roman"/>
          <w:lang w:val="en-US" w:eastAsia="zh-CN"/>
        </w:rPr>
      </w:pPr>
      <w:r>
        <w:rPr>
          <w:rFonts w:hint="eastAsia" w:cs="Times New Roman"/>
          <w:lang w:val="en-US" w:eastAsia="zh-CN"/>
        </w:rPr>
        <w:t>图6.6 LQR控制角度随时间变化图像</w:t>
      </w:r>
    </w:p>
    <w:p w14:paraId="0587E11A">
      <w:pPr>
        <w:pStyle w:val="24"/>
        <w:numPr>
          <w:ilvl w:val="1"/>
          <w:numId w:val="0"/>
        </w:numPr>
        <w:ind w:leftChars="0"/>
        <w:rPr>
          <w:rFonts w:hint="default" w:ascii="Times New Roman" w:hAnsi="Times New Roman" w:cs="Times New Roman"/>
          <w:b/>
          <w:bCs w:val="0"/>
          <w:lang w:val="en-US" w:eastAsia="zh-CN"/>
        </w:rPr>
      </w:pPr>
      <w:r>
        <w:rPr>
          <w:rFonts w:hint="eastAsia" w:ascii="Times New Roman" w:hAnsi="Times New Roman" w:cs="Times New Roman"/>
          <w:b/>
          <w:bCs w:val="0"/>
          <w:lang w:val="en-US" w:eastAsia="zh-CN"/>
        </w:rPr>
        <w:t>6.4 模糊控制结果</w:t>
      </w:r>
    </w:p>
    <w:p w14:paraId="0B295C5B">
      <w:pPr>
        <w:pStyle w:val="26"/>
        <w:rPr>
          <w:rFonts w:hint="default" w:eastAsia="宋体"/>
          <w:lang w:val="en-US" w:eastAsia="zh-CN"/>
        </w:rPr>
      </w:pPr>
      <w:r>
        <w:rPr>
          <w:rFonts w:hint="eastAsia"/>
          <w:lang w:val="en-US" w:eastAsia="zh-CN"/>
        </w:rPr>
        <w:t>当施加模糊控制时，角度和位移随时间变化的图像如下图所示。仿真视频见results_模糊控制\cartpole_animation.mp4。</w:t>
      </w:r>
    </w:p>
    <w:p w14:paraId="7120BC33">
      <w:pPr>
        <w:pStyle w:val="26"/>
        <w:ind w:left="0" w:leftChars="0" w:firstLine="0" w:firstLineChars="0"/>
        <w:jc w:val="center"/>
        <w:rPr>
          <w:rFonts w:hint="eastAsia"/>
          <w:lang w:eastAsia="zh-CN"/>
        </w:rPr>
      </w:pPr>
      <w:r>
        <w:rPr>
          <w:rFonts w:hint="eastAsia"/>
          <w:lang w:eastAsia="zh-CN"/>
        </w:rPr>
        <w:drawing>
          <wp:inline distT="0" distB="0" distL="114300" distR="114300">
            <wp:extent cx="2840355" cy="1136015"/>
            <wp:effectExtent l="0" t="0" r="4445" b="6985"/>
            <wp:docPr id="17" name="图片 17" descr="animate_trace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nimate_trace_x"/>
                    <pic:cNvPicPr>
                      <a:picLocks noChangeAspect="1"/>
                    </pic:cNvPicPr>
                  </pic:nvPicPr>
                  <pic:blipFill>
                    <a:blip r:embed="rId12"/>
                    <a:stretch>
                      <a:fillRect/>
                    </a:stretch>
                  </pic:blipFill>
                  <pic:spPr>
                    <a:xfrm>
                      <a:off x="0" y="0"/>
                      <a:ext cx="2840355" cy="1136015"/>
                    </a:xfrm>
                    <a:prstGeom prst="rect">
                      <a:avLst/>
                    </a:prstGeom>
                  </pic:spPr>
                </pic:pic>
              </a:graphicData>
            </a:graphic>
          </wp:inline>
        </w:drawing>
      </w:r>
    </w:p>
    <w:p w14:paraId="5DD32A65">
      <w:pPr>
        <w:pStyle w:val="37"/>
        <w:jc w:val="center"/>
        <w:rPr>
          <w:rFonts w:hint="default"/>
          <w:lang w:val="en-US" w:eastAsia="zh-CN"/>
        </w:rPr>
      </w:pPr>
      <w:r>
        <w:rPr>
          <w:rFonts w:hint="eastAsia" w:cs="Times New Roman"/>
          <w:lang w:val="en-US" w:eastAsia="zh-CN"/>
        </w:rPr>
        <w:t>图6.7</w:t>
      </w:r>
      <w:r>
        <w:rPr>
          <w:rFonts w:hint="eastAsia" w:cs="Times New Roman"/>
        </w:rPr>
        <w:t xml:space="preserve"> </w:t>
      </w:r>
      <w:r>
        <w:rPr>
          <w:rFonts w:hint="eastAsia" w:cs="Times New Roman"/>
          <w:lang w:val="en-US" w:eastAsia="zh-CN"/>
        </w:rPr>
        <w:t>模糊控制位移随时间变化图像</w:t>
      </w:r>
    </w:p>
    <w:p w14:paraId="068040E4">
      <w:pPr>
        <w:pStyle w:val="26"/>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753360" cy="1101090"/>
            <wp:effectExtent l="0" t="0" r="2540" b="3810"/>
            <wp:docPr id="18" name="图片 18" descr="animate_trace_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nimate_trace_theta"/>
                    <pic:cNvPicPr>
                      <a:picLocks noChangeAspect="1"/>
                    </pic:cNvPicPr>
                  </pic:nvPicPr>
                  <pic:blipFill>
                    <a:blip r:embed="rId13"/>
                    <a:stretch>
                      <a:fillRect/>
                    </a:stretch>
                  </pic:blipFill>
                  <pic:spPr>
                    <a:xfrm>
                      <a:off x="0" y="0"/>
                      <a:ext cx="2753360" cy="1101090"/>
                    </a:xfrm>
                    <a:prstGeom prst="rect">
                      <a:avLst/>
                    </a:prstGeom>
                  </pic:spPr>
                </pic:pic>
              </a:graphicData>
            </a:graphic>
          </wp:inline>
        </w:drawing>
      </w:r>
    </w:p>
    <w:p w14:paraId="680D988E">
      <w:pPr>
        <w:pStyle w:val="37"/>
        <w:jc w:val="center"/>
        <w:rPr>
          <w:rFonts w:hint="eastAsia" w:cs="Times New Roman"/>
          <w:lang w:val="en-US" w:eastAsia="zh-CN"/>
        </w:rPr>
      </w:pPr>
      <w:r>
        <w:rPr>
          <w:rFonts w:hint="eastAsia" w:cs="Times New Roman"/>
          <w:lang w:val="en-US" w:eastAsia="zh-CN"/>
        </w:rPr>
        <w:t>图6.8 模糊控制角度随时间变化图像</w:t>
      </w:r>
    </w:p>
    <w:p w14:paraId="209A27F5">
      <w:pPr>
        <w:pStyle w:val="26"/>
      </w:pPr>
    </w:p>
    <w:p w14:paraId="4749C72E">
      <w:pPr>
        <w:pStyle w:val="24"/>
        <w:numPr>
          <w:ilvl w:val="1"/>
          <w:numId w:val="0"/>
        </w:numPr>
        <w:ind w:leftChars="0"/>
        <w:rPr>
          <w:rFonts w:hint="default" w:ascii="Times New Roman" w:hAnsi="Times New Roman" w:cs="Times New Roman"/>
          <w:b/>
          <w:bCs w:val="0"/>
          <w:lang w:val="en-US" w:eastAsia="zh-CN"/>
        </w:rPr>
      </w:pPr>
      <w:r>
        <w:rPr>
          <w:rFonts w:hint="eastAsia" w:ascii="Times New Roman" w:hAnsi="Times New Roman" w:cs="Times New Roman"/>
          <w:b/>
          <w:bCs w:val="0"/>
          <w:lang w:val="en-US" w:eastAsia="zh-CN"/>
        </w:rPr>
        <w:t>6.5 MPC控制结果</w:t>
      </w:r>
    </w:p>
    <w:p w14:paraId="151C136B">
      <w:pPr>
        <w:pStyle w:val="26"/>
        <w:rPr>
          <w:rFonts w:hint="default" w:eastAsia="宋体"/>
          <w:lang w:val="en-US" w:eastAsia="zh-CN"/>
        </w:rPr>
      </w:pPr>
      <w:r>
        <w:rPr>
          <w:rFonts w:hint="eastAsia"/>
          <w:lang w:val="en-US" w:eastAsia="zh-CN"/>
        </w:rPr>
        <w:t>当施加模糊控制时，角度和位移随时间变化的图像如下图所示。仿真视频见results_模糊控制\cartpole_animation.mp4。</w:t>
      </w:r>
    </w:p>
    <w:p w14:paraId="005B5827">
      <w:pPr>
        <w:pStyle w:val="26"/>
        <w:ind w:left="0" w:leftChars="0" w:firstLine="0" w:firstLineChars="0"/>
        <w:jc w:val="center"/>
        <w:rPr>
          <w:rFonts w:hint="eastAsia"/>
          <w:lang w:eastAsia="zh-CN"/>
        </w:rPr>
      </w:pPr>
      <w:r>
        <w:rPr>
          <w:rFonts w:hint="eastAsia"/>
          <w:lang w:eastAsia="zh-CN"/>
        </w:rPr>
        <w:drawing>
          <wp:inline distT="0" distB="0" distL="114300" distR="114300">
            <wp:extent cx="2853055" cy="1141095"/>
            <wp:effectExtent l="0" t="0" r="4445" b="1905"/>
            <wp:docPr id="21" name="图片 21" descr="animate_trace_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nimate_trace_x"/>
                    <pic:cNvPicPr>
                      <a:picLocks noChangeAspect="1"/>
                    </pic:cNvPicPr>
                  </pic:nvPicPr>
                  <pic:blipFill>
                    <a:blip r:embed="rId14"/>
                    <a:stretch>
                      <a:fillRect/>
                    </a:stretch>
                  </pic:blipFill>
                  <pic:spPr>
                    <a:xfrm>
                      <a:off x="0" y="0"/>
                      <a:ext cx="2853055" cy="1141095"/>
                    </a:xfrm>
                    <a:prstGeom prst="rect">
                      <a:avLst/>
                    </a:prstGeom>
                  </pic:spPr>
                </pic:pic>
              </a:graphicData>
            </a:graphic>
          </wp:inline>
        </w:drawing>
      </w:r>
    </w:p>
    <w:p w14:paraId="298DC628">
      <w:pPr>
        <w:pStyle w:val="37"/>
        <w:jc w:val="center"/>
        <w:rPr>
          <w:rFonts w:hint="default"/>
          <w:lang w:val="en-US" w:eastAsia="zh-CN"/>
        </w:rPr>
      </w:pPr>
      <w:r>
        <w:rPr>
          <w:rFonts w:hint="eastAsia" w:cs="Times New Roman"/>
          <w:lang w:val="en-US" w:eastAsia="zh-CN"/>
        </w:rPr>
        <w:t>图6.9</w:t>
      </w:r>
      <w:r>
        <w:rPr>
          <w:rFonts w:hint="eastAsia" w:cs="Times New Roman"/>
        </w:rPr>
        <w:t xml:space="preserve"> </w:t>
      </w:r>
      <w:r>
        <w:rPr>
          <w:rFonts w:hint="eastAsia" w:cs="Times New Roman"/>
          <w:lang w:val="en-US" w:eastAsia="zh-CN"/>
        </w:rPr>
        <w:t>MPC控制位移随时间变化图像</w:t>
      </w:r>
    </w:p>
    <w:p w14:paraId="71C80439">
      <w:pPr>
        <w:pStyle w:val="26"/>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53055" cy="1141095"/>
            <wp:effectExtent l="0" t="0" r="4445" b="1905"/>
            <wp:docPr id="22" name="图片 22" descr="animate_trace_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nimate_trace_theta"/>
                    <pic:cNvPicPr>
                      <a:picLocks noChangeAspect="1"/>
                    </pic:cNvPicPr>
                  </pic:nvPicPr>
                  <pic:blipFill>
                    <a:blip r:embed="rId15"/>
                    <a:stretch>
                      <a:fillRect/>
                    </a:stretch>
                  </pic:blipFill>
                  <pic:spPr>
                    <a:xfrm>
                      <a:off x="0" y="0"/>
                      <a:ext cx="2853055" cy="1141095"/>
                    </a:xfrm>
                    <a:prstGeom prst="rect">
                      <a:avLst/>
                    </a:prstGeom>
                  </pic:spPr>
                </pic:pic>
              </a:graphicData>
            </a:graphic>
          </wp:inline>
        </w:drawing>
      </w:r>
    </w:p>
    <w:p w14:paraId="75785ED3">
      <w:pPr>
        <w:pStyle w:val="37"/>
        <w:jc w:val="center"/>
        <w:rPr>
          <w:rFonts w:hint="eastAsia" w:cs="Times New Roman"/>
          <w:lang w:val="en-US" w:eastAsia="zh-CN"/>
        </w:rPr>
      </w:pPr>
      <w:r>
        <w:rPr>
          <w:rFonts w:hint="eastAsia" w:cs="Times New Roman"/>
          <w:lang w:val="en-US" w:eastAsia="zh-CN"/>
        </w:rPr>
        <w:t>图6.8 MPC控制角度随时间变化图像</w:t>
      </w:r>
    </w:p>
    <w:p w14:paraId="69ED286B">
      <w:pPr>
        <w:pStyle w:val="26"/>
        <w:ind w:left="0" w:leftChars="0" w:firstLine="0" w:firstLineChars="0"/>
      </w:pPr>
    </w:p>
    <w:p w14:paraId="4E803483">
      <w:pPr>
        <w:pStyle w:val="24"/>
        <w:numPr>
          <w:ilvl w:val="1"/>
          <w:numId w:val="0"/>
        </w:numPr>
        <w:ind w:leftChars="0"/>
        <w:rPr>
          <w:rFonts w:hint="default" w:ascii="Times New Roman" w:hAnsi="Times New Roman" w:cs="Times New Roman"/>
          <w:b/>
          <w:bCs w:val="0"/>
          <w:lang w:val="en-US" w:eastAsia="zh-CN"/>
        </w:rPr>
      </w:pPr>
      <w:r>
        <w:rPr>
          <w:rFonts w:hint="eastAsia" w:ascii="Times New Roman" w:hAnsi="Times New Roman" w:cs="Times New Roman"/>
          <w:b/>
          <w:bCs w:val="0"/>
          <w:lang w:val="en-US" w:eastAsia="zh-CN"/>
        </w:rPr>
        <w:t>6.6 结果分析</w:t>
      </w:r>
    </w:p>
    <w:p w14:paraId="2D9B9513">
      <w:pPr>
        <w:pStyle w:val="26"/>
        <w:ind w:left="0" w:leftChars="0" w:firstLine="0" w:firstLineChars="0"/>
        <w:rPr>
          <w:rFonts w:hint="eastAsia" w:eastAsia="宋体"/>
          <w:lang w:eastAsia="zh-CN"/>
        </w:rPr>
      </w:pPr>
      <w:r>
        <w:rPr>
          <w:rFonts w:hint="eastAsia" w:eastAsia="宋体"/>
          <w:lang w:eastAsia="zh-CN"/>
        </w:rPr>
        <w:drawing>
          <wp:inline distT="0" distB="0" distL="114300" distR="114300">
            <wp:extent cx="3047365" cy="2032635"/>
            <wp:effectExtent l="0" t="0" r="635" b="12065"/>
            <wp:docPr id="25" name="图片 25" descr="compare_20251108_19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ompare_20251108_191918"/>
                    <pic:cNvPicPr>
                      <a:picLocks noChangeAspect="1"/>
                    </pic:cNvPicPr>
                  </pic:nvPicPr>
                  <pic:blipFill>
                    <a:blip r:embed="rId16"/>
                    <a:stretch>
                      <a:fillRect/>
                    </a:stretch>
                  </pic:blipFill>
                  <pic:spPr>
                    <a:xfrm>
                      <a:off x="0" y="0"/>
                      <a:ext cx="3047365" cy="2032635"/>
                    </a:xfrm>
                    <a:prstGeom prst="rect">
                      <a:avLst/>
                    </a:prstGeom>
                  </pic:spPr>
                </pic:pic>
              </a:graphicData>
            </a:graphic>
          </wp:inline>
        </w:drawing>
      </w:r>
    </w:p>
    <w:p w14:paraId="4D59C532">
      <w:pPr>
        <w:pStyle w:val="37"/>
        <w:jc w:val="center"/>
        <w:rPr>
          <w:rFonts w:hint="default" w:cs="Times New Roman"/>
          <w:lang w:val="en-US" w:eastAsia="zh-CN"/>
        </w:rPr>
      </w:pPr>
      <w:r>
        <w:rPr>
          <w:rFonts w:hint="eastAsia" w:cs="Times New Roman"/>
          <w:lang w:val="en-US" w:eastAsia="zh-CN"/>
        </w:rPr>
        <w:t>图6.9 各种控制方法对比</w:t>
      </w:r>
    </w:p>
    <w:p w14:paraId="4B6FF6E8">
      <w:pPr>
        <w:pStyle w:val="26"/>
        <w:ind w:left="0" w:leftChars="0" w:firstLine="420" w:firstLineChars="0"/>
        <w:rPr>
          <w:rFonts w:hint="eastAsia"/>
        </w:rPr>
      </w:pPr>
      <w:r>
        <w:rPr>
          <w:rFonts w:hint="eastAsia"/>
        </w:rPr>
        <w:t>从整体响应看，四种方法在小角度稳摆任务下都能在约 0–1 s 内迅速把摆角压回零附近，并出现一次轻微的负向超调；随后进入较长的误差消退阶段。中部的位置曲线在约 1 s 处出现一个正向峰值（来源于为提供恢复力矩而让小车先向一侧加速的“俘获动作”），之后缓慢跨零并回到原点。底部的力曲线都呈现“首冲大、随后迅速贴零”的典型形态，反映了稳摆的物理需求：先用较强的输入快速稳定，再以较小的输入消除残余偏差。</w:t>
      </w:r>
    </w:p>
    <w:p w14:paraId="64A771C2">
      <w:pPr>
        <w:pStyle w:val="26"/>
        <w:ind w:left="0" w:leftChars="0" w:firstLine="420" w:firstLineChars="0"/>
        <w:rPr>
          <w:rFonts w:hint="eastAsia"/>
        </w:rPr>
      </w:pPr>
      <w:r>
        <w:rPr>
          <w:rFonts w:hint="eastAsia"/>
        </w:rPr>
        <w:t>就角度品质而言，MPC 与 LQR 的曲线更为紧凑、超调更小，回零更快、更平滑；PID 与模糊在初期更激进，超调略大但也能较快收敛。指标数据印证了这一点：累计角误差 IAE 方面，MPC 最低（≈0.029），Fuzzy 和 PID 次之（≈0.035、≈0.038），LQR 最大（≈0.044）。这说明 MPC 通过预测与终端权重较积极地压制角误差，而 LQR 在当前权重配置下更“省力”，允许角误差以更小幅度在更长时间内消退。能量方面，LQR 的控制能量最低（Energy_u2≈0.201），MPC 次之（≈0.443），PID（≈0.505）与 Fuzzy（≈0.691）更高，与力曲线直观观感一致：LQR 的输入最克制，MPC 在约束与预测的帮助下避免多余调节，Fuzzy 和 PID 初期更强、更耗能。</w:t>
      </w:r>
    </w:p>
    <w:p w14:paraId="2F6FA481">
      <w:pPr>
        <w:pStyle w:val="23"/>
        <w:numPr>
          <w:ilvl w:val="0"/>
          <w:numId w:val="0"/>
        </w:numPr>
        <w:ind w:left="284" w:leftChars="0" w:hanging="284" w:firstLineChars="0"/>
        <w:rPr>
          <w:rFonts w:hint="eastAsia"/>
        </w:rPr>
      </w:pPr>
      <w:r>
        <w:rPr>
          <w:rFonts w:hint="eastAsia" w:cs="Times New Roman"/>
          <w:b w:val="0"/>
          <w:bCs/>
          <w:lang w:val="en-US" w:eastAsia="zh-CN"/>
        </w:rPr>
        <w:t>7 总结</w:t>
      </w:r>
    </w:p>
    <w:p w14:paraId="04833F69">
      <w:pPr>
        <w:pStyle w:val="26"/>
        <w:ind w:left="0" w:leftChars="0" w:firstLine="420" w:firstLineChars="0"/>
      </w:pPr>
      <w:r>
        <w:t>本研究针对单级倒立摆系统的稳定化控制需求，设计并验证了 PID、LQR、模糊控制与 MPC 四类控制器。其中，模型预测控制（MPC）表现突出，依托滚动时域优化框架与显式约束处理能力，在保证快速稳定摆杆的同时，有效抑制小车位置漂移，抗干扰鲁棒性强，还能兼顾控制能耗与执行器友好性，是系统高性能控制的优选方案。</w:t>
      </w:r>
    </w:p>
    <w:p w14:paraId="66649D86">
      <w:pPr>
        <w:pStyle w:val="26"/>
        <w:ind w:left="0" w:leftChars="0" w:firstLine="420" w:firstLineChars="0"/>
      </w:pPr>
      <w:r>
        <w:t>模糊控制则展现出无精确数学模型依赖的优势，通过模拟人类决策逻辑构建控制规则，无需复杂建模即可实现摆杆稳定，为模型不确定性较大的复杂系统控制提供了灵活可靠的思路。两类方法均为倒立摆这类强非线性、自然不稳定系统的控制提供了实用技术路径，也为类似多变量耦合系统的控制设计提供了参考。</w:t>
      </w:r>
    </w:p>
    <w:p w14:paraId="3E5D2D23">
      <w:pPr>
        <w:pStyle w:val="26"/>
        <w:rPr>
          <w:rFonts w:hint="eastAsia"/>
        </w:rPr>
      </w:pPr>
    </w:p>
    <w:p w14:paraId="1DAF503E">
      <w:pPr>
        <w:pStyle w:val="26"/>
        <w:rPr>
          <w:rFonts w:hint="eastAsia"/>
        </w:rPr>
      </w:pPr>
    </w:p>
    <w:p w14:paraId="51D6319D">
      <w:pPr>
        <w:pStyle w:val="26"/>
        <w:rPr>
          <w:rFonts w:hint="eastAsia"/>
        </w:rPr>
      </w:pPr>
    </w:p>
    <w:p w14:paraId="645C7F93">
      <w:pPr>
        <w:pStyle w:val="3"/>
        <w:spacing w:before="120" w:after="120" w:line="415" w:lineRule="auto"/>
        <w:rPr>
          <w:rFonts w:hint="eastAsia"/>
          <w:sz w:val="21"/>
          <w:szCs w:val="21"/>
        </w:rPr>
      </w:pPr>
      <w:r>
        <w:rPr>
          <w:rFonts w:hint="eastAsia"/>
          <w:sz w:val="21"/>
          <w:szCs w:val="21"/>
        </w:rPr>
        <w:t>参考文献：</w:t>
      </w:r>
    </w:p>
    <w:p w14:paraId="5F057AE5">
      <w:pPr>
        <w:numPr>
          <w:ilvl w:val="0"/>
          <w:numId w:val="3"/>
        </w:numPr>
        <w:jc w:val="left"/>
        <w:rPr>
          <w:rFonts w:hint="eastAsia" w:ascii="Times New Roman" w:hAnsi="宋体"/>
          <w:sz w:val="18"/>
          <w:szCs w:val="18"/>
        </w:rPr>
      </w:pPr>
      <w:r>
        <w:rPr>
          <w:rFonts w:hint="eastAsia" w:ascii="Times New Roman" w:hAnsi="宋体"/>
          <w:sz w:val="18"/>
          <w:szCs w:val="18"/>
        </w:rPr>
        <w:t>翟龙余. 倒立摆的模糊控制研究[D]. 江苏:江南大学,2008. DOI:10.7666/d.y1398937.</w:t>
      </w:r>
    </w:p>
    <w:p w14:paraId="05F71701">
      <w:pPr>
        <w:numPr>
          <w:ilvl w:val="0"/>
          <w:numId w:val="3"/>
        </w:numPr>
        <w:jc w:val="left"/>
        <w:rPr>
          <w:rFonts w:hint="eastAsia" w:ascii="Times New Roman" w:hAnsi="宋体"/>
          <w:sz w:val="18"/>
          <w:szCs w:val="18"/>
        </w:rPr>
      </w:pPr>
      <w:r>
        <w:rPr>
          <w:rFonts w:hint="eastAsia" w:ascii="Times New Roman" w:hAnsi="宋体"/>
          <w:sz w:val="18"/>
          <w:szCs w:val="18"/>
        </w:rPr>
        <w:t>李欣达. 倒立摆系统的神经网络控制研究[J]. 科技视界,2017(8):163-164. DOI:10.3969/j.issn.2095-2457.2017.08.116.</w:t>
      </w:r>
    </w:p>
    <w:p w14:paraId="14AACEC3">
      <w:pPr>
        <w:numPr>
          <w:ilvl w:val="0"/>
          <w:numId w:val="3"/>
        </w:numPr>
        <w:jc w:val="left"/>
        <w:rPr>
          <w:rFonts w:hint="eastAsia" w:ascii="Times New Roman" w:hAnsi="宋体"/>
          <w:sz w:val="18"/>
          <w:szCs w:val="18"/>
        </w:rPr>
      </w:pPr>
      <w:r>
        <w:rPr>
          <w:rFonts w:hint="eastAsia" w:ascii="Times New Roman" w:hAnsi="宋体"/>
          <w:sz w:val="18"/>
          <w:szCs w:val="18"/>
        </w:rPr>
        <w:t>石转转,郭开玺,张品,等. 基于MPC的二阶倒立摆稳定控制[J]. 自动化与仪表,2022,37(9):13-19. DOI:10.19557/j.cnki.1001-9944.2022.09.004.</w:t>
      </w:r>
    </w:p>
    <w:p w14:paraId="3A8BA82C">
      <w:pPr>
        <w:numPr>
          <w:ilvl w:val="0"/>
          <w:numId w:val="3"/>
        </w:numPr>
        <w:jc w:val="left"/>
        <w:rPr>
          <w:rFonts w:hint="eastAsia" w:ascii="Times New Roman" w:hAnsi="宋体"/>
          <w:sz w:val="18"/>
          <w:szCs w:val="18"/>
        </w:rPr>
      </w:pPr>
      <w:r>
        <w:rPr>
          <w:rFonts w:hint="eastAsia" w:ascii="Times New Roman" w:hAnsi="宋体"/>
          <w:sz w:val="18"/>
          <w:szCs w:val="18"/>
        </w:rPr>
        <w:t>舒怀林. 基于PID神经网络的倒立摆控制系统[J]. 机床与液压,2008,36(3):141-143,146. DOI:10.3969/j.issn.1001-3881.2008.03.046.</w:t>
      </w:r>
    </w:p>
    <w:p w14:paraId="3ED3BB89">
      <w:pPr>
        <w:numPr>
          <w:ilvl w:val="0"/>
          <w:numId w:val="3"/>
        </w:numPr>
        <w:jc w:val="left"/>
        <w:rPr>
          <w:rFonts w:hint="eastAsia" w:ascii="Times New Roman" w:hAnsi="宋体"/>
          <w:sz w:val="18"/>
          <w:szCs w:val="18"/>
        </w:rPr>
      </w:pPr>
      <w:r>
        <w:rPr>
          <w:rFonts w:hint="eastAsia" w:ascii="Times New Roman" w:hAnsi="宋体"/>
          <w:sz w:val="18"/>
          <w:szCs w:val="18"/>
        </w:rPr>
        <w:t>张静，刘伟。倒立摆系统起摆与稳摆控制算法研究综述 [J]. 控制工程，2024, 31 (5): 890-898.</w:t>
      </w:r>
    </w:p>
    <w:p w14:paraId="3EAABDC5">
      <w:pPr>
        <w:numPr>
          <w:ilvl w:val="0"/>
          <w:numId w:val="3"/>
        </w:numPr>
        <w:jc w:val="left"/>
        <w:rPr>
          <w:rFonts w:hint="eastAsia" w:ascii="Times New Roman" w:hAnsi="宋体"/>
          <w:sz w:val="18"/>
          <w:szCs w:val="18"/>
        </w:rPr>
      </w:pPr>
      <w:r>
        <w:rPr>
          <w:rFonts w:hint="eastAsia" w:ascii="Times New Roman" w:hAnsi="宋体"/>
          <w:sz w:val="18"/>
          <w:szCs w:val="18"/>
        </w:rPr>
        <w:t>赵阳，陈宇。基于强化学习的倒立摆平衡控制算法及 MATLAB 仿真 [J]. 自动化技术与应用，2024, 43 (9): 76-82.</w:t>
      </w:r>
    </w:p>
    <w:p w14:paraId="44DD06D3">
      <w:pPr>
        <w:numPr>
          <w:ilvl w:val="0"/>
          <w:numId w:val="3"/>
        </w:numPr>
        <w:jc w:val="left"/>
        <w:rPr>
          <w:rFonts w:ascii="Times New Roman" w:hAnsi="Times New Roman"/>
          <w:b/>
          <w:szCs w:val="21"/>
        </w:rPr>
        <w:sectPr>
          <w:type w:val="continuous"/>
          <w:pgSz w:w="11906" w:h="16838"/>
          <w:pgMar w:top="1440" w:right="1080" w:bottom="1440" w:left="1080" w:header="851" w:footer="992" w:gutter="0"/>
          <w:cols w:space="425" w:num="2"/>
          <w:docGrid w:type="lines" w:linePitch="312" w:charSpace="0"/>
        </w:sectPr>
      </w:pPr>
    </w:p>
    <w:p w14:paraId="6FDF2CEC">
      <w:pPr>
        <w:pStyle w:val="3"/>
        <w:spacing w:line="400" w:lineRule="atLeast"/>
        <w:rPr>
          <w:rFonts w:ascii="Times New Roman" w:hAnsi="Times New Roman"/>
          <w:szCs w:val="21"/>
        </w:rPr>
        <w:sectPr>
          <w:pgSz w:w="11906" w:h="16838"/>
          <w:pgMar w:top="1440" w:right="1080" w:bottom="1440" w:left="1080" w:header="851" w:footer="992" w:gutter="0"/>
          <w:cols w:space="720" w:num="1"/>
          <w:docGrid w:type="lines" w:linePitch="312" w:charSpace="0"/>
        </w:sectPr>
      </w:pPr>
      <w:r>
        <w:rPr>
          <w:rFonts w:hint="eastAsia" w:ascii="Times New Roman" w:hAnsi="Times New Roman"/>
          <w:szCs w:val="21"/>
          <w:lang w:eastAsia="zh-CN"/>
        </w:rPr>
        <w:drawing>
          <wp:inline distT="0" distB="0" distL="114300" distR="114300">
            <wp:extent cx="5946775" cy="3966210"/>
            <wp:effectExtent l="0" t="0" r="9525" b="8890"/>
            <wp:docPr id="24" name="图片 24" descr="compare_20251108_19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ompare_20251108_191918"/>
                    <pic:cNvPicPr>
                      <a:picLocks noChangeAspect="1"/>
                    </pic:cNvPicPr>
                  </pic:nvPicPr>
                  <pic:blipFill>
                    <a:blip r:embed="rId16"/>
                    <a:stretch>
                      <a:fillRect/>
                    </a:stretch>
                  </pic:blipFill>
                  <pic:spPr>
                    <a:xfrm>
                      <a:off x="0" y="0"/>
                      <a:ext cx="5946775" cy="3966210"/>
                    </a:xfrm>
                    <a:prstGeom prst="rect">
                      <a:avLst/>
                    </a:prstGeom>
                  </pic:spPr>
                </pic:pic>
              </a:graphicData>
            </a:graphic>
          </wp:inline>
        </w:drawing>
      </w:r>
    </w:p>
    <w:p w14:paraId="03EFAC2E"/>
    <w:sectPr>
      <w:type w:val="continuous"/>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urier">
    <w:altName w:val="Courier New"/>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7D0B7C"/>
    <w:multiLevelType w:val="multilevel"/>
    <w:tmpl w:val="0A7D0B7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4435A0B"/>
    <w:multiLevelType w:val="multilevel"/>
    <w:tmpl w:val="54435A0B"/>
    <w:lvl w:ilvl="0" w:tentative="0">
      <w:start w:val="0"/>
      <w:numFmt w:val="decimal"/>
      <w:pStyle w:val="23"/>
      <w:lvlText w:val="%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8746852"/>
    <w:multiLevelType w:val="multilevel"/>
    <w:tmpl w:val="68746852"/>
    <w:lvl w:ilvl="0" w:tentative="0">
      <w:start w:val="1"/>
      <w:numFmt w:val="chineseCountingThousand"/>
      <w:suff w:val="space"/>
      <w:lvlText w:val="第%1章"/>
      <w:lvlJc w:val="center"/>
      <w:pPr>
        <w:ind w:left="1" w:firstLine="288"/>
      </w:pPr>
      <w:rPr>
        <w:rFonts w:hint="default" w:ascii="Times New Roman" w:hAnsi="Times New Roman" w:eastAsia="黑体" w:cs="Times New Roman"/>
        <w:b w:val="0"/>
        <w:i w:val="0"/>
        <w:iCs w:val="0"/>
        <w:caps w:val="0"/>
        <w:smallCaps w:val="0"/>
        <w:strike w:val="0"/>
        <w:dstrike w:val="0"/>
        <w:outline w:val="0"/>
        <w:shadow w:val="0"/>
        <w:emboss w:val="0"/>
        <w:imprint w:val="0"/>
        <w:vanish w:val="0"/>
        <w:spacing w:val="0"/>
        <w:position w:val="0"/>
        <w:sz w:val="30"/>
        <w:szCs w:val="30"/>
        <w:u w:val="none"/>
        <w:vertAlign w:val="baseline"/>
      </w:rPr>
    </w:lvl>
    <w:lvl w:ilvl="1" w:tentative="0">
      <w:start w:val="1"/>
      <w:numFmt w:val="decimal"/>
      <w:pStyle w:val="24"/>
      <w:isLgl/>
      <w:suff w:val="space"/>
      <w:lvlText w:val="%1.%2"/>
      <w:lvlJc w:val="left"/>
      <w:pPr>
        <w:ind w:left="1" w:firstLine="0"/>
      </w:pPr>
      <w:rPr>
        <w:rFonts w:hint="eastAsia" w:ascii="Times New Roman" w:hAnsi="Times New Roman"/>
        <w:b/>
        <w:i w:val="0"/>
      </w:rPr>
    </w:lvl>
    <w:lvl w:ilvl="2" w:tentative="0">
      <w:start w:val="1"/>
      <w:numFmt w:val="decimal"/>
      <w:isLgl/>
      <w:suff w:val="space"/>
      <w:lvlText w:val="%1.%2.%3"/>
      <w:lvlJc w:val="left"/>
      <w:pPr>
        <w:ind w:left="1" w:firstLine="0"/>
      </w:pPr>
      <w:rPr>
        <w:rFonts w:hint="eastAsia" w:ascii="Times New Roman" w:hAnsi="Times New Roman" w:eastAsia="黑体"/>
        <w:b/>
        <w:i w:val="0"/>
        <w:sz w:val="21"/>
        <w:szCs w:val="21"/>
      </w:rPr>
    </w:lvl>
    <w:lvl w:ilvl="3" w:tentative="0">
      <w:start w:val="1"/>
      <w:numFmt w:val="decimal"/>
      <w:isLgl/>
      <w:suff w:val="space"/>
      <w:lvlText w:val="%1.%2.%3.%4"/>
      <w:lvlJc w:val="left"/>
      <w:pPr>
        <w:ind w:left="1" w:firstLine="0"/>
      </w:pPr>
      <w:rPr>
        <w:rFonts w:hint="eastAsia"/>
        <w:b/>
        <w:i w:val="0"/>
      </w:rPr>
    </w:lvl>
    <w:lvl w:ilvl="4" w:tentative="0">
      <w:start w:val="1"/>
      <w:numFmt w:val="decimal"/>
      <w:lvlRestart w:val="0"/>
      <w:isLgl/>
      <w:suff w:val="space"/>
      <w:lvlText w:val="%1.%2.%3.%4.%5"/>
      <w:lvlJc w:val="left"/>
      <w:pPr>
        <w:ind w:left="1" w:firstLine="0"/>
      </w:pPr>
      <w:rPr>
        <w:rFonts w:hint="eastAsia"/>
        <w:b/>
        <w:i w:val="0"/>
        <w:sz w:val="24"/>
      </w:rPr>
    </w:lvl>
    <w:lvl w:ilvl="5" w:tentative="0">
      <w:start w:val="1"/>
      <w:numFmt w:val="none"/>
      <w:suff w:val="nothing"/>
      <w:lvlText w:val=""/>
      <w:lvlJc w:val="left"/>
      <w:pPr>
        <w:ind w:left="1" w:firstLine="0"/>
      </w:pPr>
      <w:rPr>
        <w:rFonts w:hint="eastAsia"/>
      </w:rPr>
    </w:lvl>
    <w:lvl w:ilvl="6" w:tentative="0">
      <w:start w:val="1"/>
      <w:numFmt w:val="none"/>
      <w:suff w:val="nothing"/>
      <w:lvlText w:val=""/>
      <w:lvlJc w:val="left"/>
      <w:pPr>
        <w:ind w:left="1" w:firstLine="0"/>
      </w:pPr>
      <w:rPr>
        <w:rFonts w:hint="eastAsia"/>
      </w:rPr>
    </w:lvl>
    <w:lvl w:ilvl="7" w:tentative="0">
      <w:start w:val="1"/>
      <w:numFmt w:val="none"/>
      <w:suff w:val="nothing"/>
      <w:lvlText w:val=""/>
      <w:lvlJc w:val="left"/>
      <w:pPr>
        <w:ind w:left="1" w:firstLine="0"/>
      </w:pPr>
      <w:rPr>
        <w:rFonts w:hint="eastAsia"/>
      </w:rPr>
    </w:lvl>
    <w:lvl w:ilvl="8" w:tentative="0">
      <w:start w:val="1"/>
      <w:numFmt w:val="none"/>
      <w:suff w:val="nothing"/>
      <w:lvlText w:val=""/>
      <w:lvlJc w:val="left"/>
      <w:pPr>
        <w:ind w:left="1" w:firstLine="0"/>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attachedTemplate r:id="rId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C73624"/>
    <w:rsid w:val="00025DE6"/>
    <w:rsid w:val="00026170"/>
    <w:rsid w:val="00027A03"/>
    <w:rsid w:val="000525A4"/>
    <w:rsid w:val="00060B00"/>
    <w:rsid w:val="00086A99"/>
    <w:rsid w:val="00087F68"/>
    <w:rsid w:val="00096141"/>
    <w:rsid w:val="000B758B"/>
    <w:rsid w:val="000C0F3E"/>
    <w:rsid w:val="000C6D53"/>
    <w:rsid w:val="000C7785"/>
    <w:rsid w:val="000D05F5"/>
    <w:rsid w:val="000D27CF"/>
    <w:rsid w:val="000D6FF0"/>
    <w:rsid w:val="000E1EDF"/>
    <w:rsid w:val="00100CF7"/>
    <w:rsid w:val="00110CAA"/>
    <w:rsid w:val="00112853"/>
    <w:rsid w:val="00115313"/>
    <w:rsid w:val="00122F5F"/>
    <w:rsid w:val="001325E6"/>
    <w:rsid w:val="001418AF"/>
    <w:rsid w:val="00142709"/>
    <w:rsid w:val="00153217"/>
    <w:rsid w:val="00154414"/>
    <w:rsid w:val="0018410C"/>
    <w:rsid w:val="001C0D3C"/>
    <w:rsid w:val="001C2C13"/>
    <w:rsid w:val="001C650C"/>
    <w:rsid w:val="001D3D00"/>
    <w:rsid w:val="001E3900"/>
    <w:rsid w:val="001E4260"/>
    <w:rsid w:val="0020162E"/>
    <w:rsid w:val="00204585"/>
    <w:rsid w:val="00211FB3"/>
    <w:rsid w:val="00222E91"/>
    <w:rsid w:val="00230F1B"/>
    <w:rsid w:val="00234CBE"/>
    <w:rsid w:val="00240739"/>
    <w:rsid w:val="00246775"/>
    <w:rsid w:val="00255A18"/>
    <w:rsid w:val="002A09AA"/>
    <w:rsid w:val="002A270E"/>
    <w:rsid w:val="002A5C03"/>
    <w:rsid w:val="002B4E3A"/>
    <w:rsid w:val="002C1E41"/>
    <w:rsid w:val="002D11A6"/>
    <w:rsid w:val="002E56A2"/>
    <w:rsid w:val="002F42A2"/>
    <w:rsid w:val="002F5E36"/>
    <w:rsid w:val="003025BB"/>
    <w:rsid w:val="00306E6A"/>
    <w:rsid w:val="00311AA3"/>
    <w:rsid w:val="00315BD9"/>
    <w:rsid w:val="00353C1B"/>
    <w:rsid w:val="00364632"/>
    <w:rsid w:val="0037446F"/>
    <w:rsid w:val="0039122E"/>
    <w:rsid w:val="00392244"/>
    <w:rsid w:val="00392CAA"/>
    <w:rsid w:val="00393F8D"/>
    <w:rsid w:val="003970EA"/>
    <w:rsid w:val="003A2022"/>
    <w:rsid w:val="003B7ADC"/>
    <w:rsid w:val="003E621B"/>
    <w:rsid w:val="003F2F63"/>
    <w:rsid w:val="00406ED2"/>
    <w:rsid w:val="00430961"/>
    <w:rsid w:val="00442A7C"/>
    <w:rsid w:val="00457AD0"/>
    <w:rsid w:val="00464890"/>
    <w:rsid w:val="00476944"/>
    <w:rsid w:val="00485C77"/>
    <w:rsid w:val="00490D30"/>
    <w:rsid w:val="00494621"/>
    <w:rsid w:val="004B65C9"/>
    <w:rsid w:val="004D02B3"/>
    <w:rsid w:val="004D2325"/>
    <w:rsid w:val="004F47AB"/>
    <w:rsid w:val="005065F6"/>
    <w:rsid w:val="00506FCA"/>
    <w:rsid w:val="00523E8B"/>
    <w:rsid w:val="00533BDA"/>
    <w:rsid w:val="0053604B"/>
    <w:rsid w:val="005431AD"/>
    <w:rsid w:val="00561CA4"/>
    <w:rsid w:val="00582980"/>
    <w:rsid w:val="005862DA"/>
    <w:rsid w:val="00590A9C"/>
    <w:rsid w:val="005A2CB4"/>
    <w:rsid w:val="005B2940"/>
    <w:rsid w:val="005B7B2F"/>
    <w:rsid w:val="005C3E76"/>
    <w:rsid w:val="005D62ED"/>
    <w:rsid w:val="005E03E1"/>
    <w:rsid w:val="005E2BA6"/>
    <w:rsid w:val="005E438F"/>
    <w:rsid w:val="005F567A"/>
    <w:rsid w:val="006044CA"/>
    <w:rsid w:val="00627DA9"/>
    <w:rsid w:val="00627F53"/>
    <w:rsid w:val="00632EE9"/>
    <w:rsid w:val="00633A62"/>
    <w:rsid w:val="006417E1"/>
    <w:rsid w:val="0065041C"/>
    <w:rsid w:val="00662CEA"/>
    <w:rsid w:val="0066523E"/>
    <w:rsid w:val="00665240"/>
    <w:rsid w:val="006660AB"/>
    <w:rsid w:val="0067456C"/>
    <w:rsid w:val="006762BF"/>
    <w:rsid w:val="00680845"/>
    <w:rsid w:val="006824AC"/>
    <w:rsid w:val="00682840"/>
    <w:rsid w:val="006914F0"/>
    <w:rsid w:val="006A54A6"/>
    <w:rsid w:val="006B160B"/>
    <w:rsid w:val="006B1A09"/>
    <w:rsid w:val="006B3E7E"/>
    <w:rsid w:val="006C1CA4"/>
    <w:rsid w:val="006F1821"/>
    <w:rsid w:val="006F244A"/>
    <w:rsid w:val="0070004B"/>
    <w:rsid w:val="00700C94"/>
    <w:rsid w:val="007010B7"/>
    <w:rsid w:val="00701B25"/>
    <w:rsid w:val="00721E6D"/>
    <w:rsid w:val="007270A0"/>
    <w:rsid w:val="007308F1"/>
    <w:rsid w:val="00734C0B"/>
    <w:rsid w:val="00744FCC"/>
    <w:rsid w:val="00746B2B"/>
    <w:rsid w:val="00756B80"/>
    <w:rsid w:val="0075776F"/>
    <w:rsid w:val="007613B0"/>
    <w:rsid w:val="00774F2F"/>
    <w:rsid w:val="0078192E"/>
    <w:rsid w:val="007873D9"/>
    <w:rsid w:val="00796201"/>
    <w:rsid w:val="007B29DA"/>
    <w:rsid w:val="007B30C0"/>
    <w:rsid w:val="007C08FD"/>
    <w:rsid w:val="007D26B4"/>
    <w:rsid w:val="007D49DF"/>
    <w:rsid w:val="007D504A"/>
    <w:rsid w:val="007E17B8"/>
    <w:rsid w:val="007E563E"/>
    <w:rsid w:val="007F37AB"/>
    <w:rsid w:val="00804897"/>
    <w:rsid w:val="0082146B"/>
    <w:rsid w:val="00830C01"/>
    <w:rsid w:val="00863F1B"/>
    <w:rsid w:val="0086467F"/>
    <w:rsid w:val="0087009C"/>
    <w:rsid w:val="0087194B"/>
    <w:rsid w:val="00871BD5"/>
    <w:rsid w:val="0087262C"/>
    <w:rsid w:val="00885F8F"/>
    <w:rsid w:val="00886B61"/>
    <w:rsid w:val="0088714E"/>
    <w:rsid w:val="008C58A2"/>
    <w:rsid w:val="008D3CC7"/>
    <w:rsid w:val="009006F7"/>
    <w:rsid w:val="0090321A"/>
    <w:rsid w:val="009034EA"/>
    <w:rsid w:val="0090756C"/>
    <w:rsid w:val="009129F0"/>
    <w:rsid w:val="00924CC7"/>
    <w:rsid w:val="009353A6"/>
    <w:rsid w:val="009374C7"/>
    <w:rsid w:val="00946127"/>
    <w:rsid w:val="00947D5C"/>
    <w:rsid w:val="00961FC9"/>
    <w:rsid w:val="0096535B"/>
    <w:rsid w:val="00971EC4"/>
    <w:rsid w:val="00975859"/>
    <w:rsid w:val="0097728E"/>
    <w:rsid w:val="00993278"/>
    <w:rsid w:val="00997038"/>
    <w:rsid w:val="0099761F"/>
    <w:rsid w:val="009D6754"/>
    <w:rsid w:val="009E229C"/>
    <w:rsid w:val="00A04B21"/>
    <w:rsid w:val="00A216F5"/>
    <w:rsid w:val="00A21E5C"/>
    <w:rsid w:val="00A403EE"/>
    <w:rsid w:val="00A43389"/>
    <w:rsid w:val="00A67146"/>
    <w:rsid w:val="00A866AF"/>
    <w:rsid w:val="00A93777"/>
    <w:rsid w:val="00AD6E97"/>
    <w:rsid w:val="00AE34FC"/>
    <w:rsid w:val="00AF132D"/>
    <w:rsid w:val="00B04F31"/>
    <w:rsid w:val="00B10CF9"/>
    <w:rsid w:val="00B13F47"/>
    <w:rsid w:val="00B314D3"/>
    <w:rsid w:val="00B42D09"/>
    <w:rsid w:val="00B4552B"/>
    <w:rsid w:val="00B46CF0"/>
    <w:rsid w:val="00B83C5D"/>
    <w:rsid w:val="00B91EC7"/>
    <w:rsid w:val="00BB1E9E"/>
    <w:rsid w:val="00BB5CE6"/>
    <w:rsid w:val="00BC541A"/>
    <w:rsid w:val="00BC5DA5"/>
    <w:rsid w:val="00BD3A0A"/>
    <w:rsid w:val="00BF5282"/>
    <w:rsid w:val="00BF6A75"/>
    <w:rsid w:val="00C02F77"/>
    <w:rsid w:val="00C0558C"/>
    <w:rsid w:val="00C129C9"/>
    <w:rsid w:val="00C14E53"/>
    <w:rsid w:val="00C20F59"/>
    <w:rsid w:val="00C31B0E"/>
    <w:rsid w:val="00C333CF"/>
    <w:rsid w:val="00C476A6"/>
    <w:rsid w:val="00C66332"/>
    <w:rsid w:val="00C75103"/>
    <w:rsid w:val="00CC3FBC"/>
    <w:rsid w:val="00CD4F1C"/>
    <w:rsid w:val="00CE446F"/>
    <w:rsid w:val="00CF463E"/>
    <w:rsid w:val="00CF6146"/>
    <w:rsid w:val="00D25CFE"/>
    <w:rsid w:val="00D26F83"/>
    <w:rsid w:val="00D4016A"/>
    <w:rsid w:val="00D4484D"/>
    <w:rsid w:val="00D95613"/>
    <w:rsid w:val="00DC390F"/>
    <w:rsid w:val="00DC65C0"/>
    <w:rsid w:val="00DD4AAE"/>
    <w:rsid w:val="00DE3A7C"/>
    <w:rsid w:val="00DF0BEC"/>
    <w:rsid w:val="00E061BD"/>
    <w:rsid w:val="00E07577"/>
    <w:rsid w:val="00E11755"/>
    <w:rsid w:val="00E52A17"/>
    <w:rsid w:val="00E92439"/>
    <w:rsid w:val="00EA3A45"/>
    <w:rsid w:val="00EA3B9A"/>
    <w:rsid w:val="00ED3568"/>
    <w:rsid w:val="00EE137B"/>
    <w:rsid w:val="00EF13CA"/>
    <w:rsid w:val="00F15EB8"/>
    <w:rsid w:val="00F2730E"/>
    <w:rsid w:val="00F27A83"/>
    <w:rsid w:val="00F52D26"/>
    <w:rsid w:val="00F5363C"/>
    <w:rsid w:val="00F62184"/>
    <w:rsid w:val="00F65404"/>
    <w:rsid w:val="00F72B47"/>
    <w:rsid w:val="00F833F9"/>
    <w:rsid w:val="00F83434"/>
    <w:rsid w:val="00FA1C98"/>
    <w:rsid w:val="00FA70A7"/>
    <w:rsid w:val="00FB5087"/>
    <w:rsid w:val="00FB7C52"/>
    <w:rsid w:val="00FE5218"/>
    <w:rsid w:val="00FF442A"/>
    <w:rsid w:val="04BE6E3A"/>
    <w:rsid w:val="083B347B"/>
    <w:rsid w:val="0904744F"/>
    <w:rsid w:val="09464A8E"/>
    <w:rsid w:val="0C381EAA"/>
    <w:rsid w:val="0DA07C14"/>
    <w:rsid w:val="0DAA7353"/>
    <w:rsid w:val="0ED23171"/>
    <w:rsid w:val="0EF83E74"/>
    <w:rsid w:val="13CE198C"/>
    <w:rsid w:val="180E00DF"/>
    <w:rsid w:val="1A805E8F"/>
    <w:rsid w:val="1DDB42C1"/>
    <w:rsid w:val="248F4E23"/>
    <w:rsid w:val="249B3279"/>
    <w:rsid w:val="2536704D"/>
    <w:rsid w:val="2BC76C50"/>
    <w:rsid w:val="2DAB7A32"/>
    <w:rsid w:val="2E024EDC"/>
    <w:rsid w:val="2FC73624"/>
    <w:rsid w:val="2FDE27BA"/>
    <w:rsid w:val="3A8B1791"/>
    <w:rsid w:val="3AED09BD"/>
    <w:rsid w:val="3EEF20BD"/>
    <w:rsid w:val="441B1DD7"/>
    <w:rsid w:val="4F8F1B3D"/>
    <w:rsid w:val="50DD29EE"/>
    <w:rsid w:val="52DE7630"/>
    <w:rsid w:val="54972DB4"/>
    <w:rsid w:val="58335AE8"/>
    <w:rsid w:val="63041754"/>
    <w:rsid w:val="65E25E59"/>
    <w:rsid w:val="66F411B8"/>
    <w:rsid w:val="679F3EBA"/>
    <w:rsid w:val="6AD57C13"/>
    <w:rsid w:val="6C6D42B0"/>
    <w:rsid w:val="6D056FFD"/>
    <w:rsid w:val="6D3A44B2"/>
    <w:rsid w:val="70DE3A08"/>
    <w:rsid w:val="7BC22AEF"/>
    <w:rsid w:val="7DEB68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4">
    <w:name w:val="heading 3"/>
    <w:basedOn w:val="1"/>
    <w:next w:val="1"/>
    <w:link w:val="19"/>
    <w:unhideWhenUsed/>
    <w:qFormat/>
    <w:uiPriority w:val="9"/>
    <w:pPr>
      <w:keepNext/>
      <w:keepLines/>
      <w:spacing w:before="260" w:after="260" w:line="416" w:lineRule="auto"/>
      <w:outlineLvl w:val="2"/>
    </w:pPr>
    <w:rPr>
      <w:b/>
      <w:bCs/>
      <w:sz w:val="32"/>
      <w:szCs w:val="32"/>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5">
    <w:name w:val="caption"/>
    <w:basedOn w:val="1"/>
    <w:next w:val="1"/>
    <w:qFormat/>
    <w:uiPriority w:val="0"/>
    <w:pPr>
      <w:spacing w:before="120" w:beforeLines="50" w:after="120" w:afterLines="50"/>
      <w:jc w:val="center"/>
    </w:pPr>
    <w:rPr>
      <w:rFonts w:ascii="Times New Roman" w:hAnsi="Times New Roman" w:cs="Arial"/>
      <w:szCs w:val="21"/>
    </w:rPr>
  </w:style>
  <w:style w:type="paragraph" w:styleId="6">
    <w:name w:val="Document Map"/>
    <w:basedOn w:val="1"/>
    <w:link w:val="20"/>
    <w:unhideWhenUsed/>
    <w:qFormat/>
    <w:uiPriority w:val="99"/>
    <w:rPr>
      <w:rFonts w:ascii="宋体"/>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1">
    <w:name w:val="Table Grid"/>
    <w:basedOn w:val="1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Strong"/>
    <w:basedOn w:val="12"/>
    <w:qFormat/>
    <w:uiPriority w:val="22"/>
    <w:rPr>
      <w:b/>
    </w:rPr>
  </w:style>
  <w:style w:type="character" w:styleId="14">
    <w:name w:val="FollowedHyperlink"/>
    <w:basedOn w:val="12"/>
    <w:unhideWhenUsed/>
    <w:qFormat/>
    <w:uiPriority w:val="99"/>
    <w:rPr>
      <w:color w:val="800080"/>
      <w:u w:val="single"/>
    </w:rPr>
  </w:style>
  <w:style w:type="character" w:styleId="15">
    <w:name w:val="Emphasis"/>
    <w:basedOn w:val="12"/>
    <w:qFormat/>
    <w:uiPriority w:val="0"/>
    <w:rPr>
      <w:i/>
      <w:iCs/>
    </w:rPr>
  </w:style>
  <w:style w:type="character" w:styleId="16">
    <w:name w:val="Hyperlink"/>
    <w:basedOn w:val="12"/>
    <w:unhideWhenUsed/>
    <w:qFormat/>
    <w:uiPriority w:val="99"/>
    <w:rPr>
      <w:color w:val="0000FF"/>
      <w:u w:val="single"/>
    </w:rPr>
  </w:style>
  <w:style w:type="character" w:customStyle="1" w:styleId="17">
    <w:name w:val=" Char Char5"/>
    <w:basedOn w:val="12"/>
    <w:link w:val="2"/>
    <w:qFormat/>
    <w:uiPriority w:val="9"/>
    <w:rPr>
      <w:b/>
      <w:bCs/>
      <w:kern w:val="44"/>
      <w:sz w:val="44"/>
      <w:szCs w:val="44"/>
    </w:rPr>
  </w:style>
  <w:style w:type="character" w:customStyle="1" w:styleId="18">
    <w:name w:val=" Char Char4"/>
    <w:basedOn w:val="12"/>
    <w:link w:val="3"/>
    <w:qFormat/>
    <w:uiPriority w:val="9"/>
    <w:rPr>
      <w:rFonts w:ascii="Cambria" w:hAnsi="Cambria" w:eastAsia="宋体" w:cs="Times New Roman"/>
      <w:b/>
      <w:bCs/>
      <w:kern w:val="2"/>
      <w:sz w:val="32"/>
      <w:szCs w:val="32"/>
    </w:rPr>
  </w:style>
  <w:style w:type="character" w:customStyle="1" w:styleId="19">
    <w:name w:val=" Char Char3"/>
    <w:basedOn w:val="12"/>
    <w:link w:val="4"/>
    <w:semiHidden/>
    <w:qFormat/>
    <w:uiPriority w:val="9"/>
    <w:rPr>
      <w:b/>
      <w:bCs/>
      <w:kern w:val="2"/>
      <w:sz w:val="32"/>
      <w:szCs w:val="32"/>
    </w:rPr>
  </w:style>
  <w:style w:type="character" w:customStyle="1" w:styleId="20">
    <w:name w:val=" Char Char"/>
    <w:basedOn w:val="12"/>
    <w:link w:val="6"/>
    <w:semiHidden/>
    <w:qFormat/>
    <w:uiPriority w:val="99"/>
    <w:rPr>
      <w:rFonts w:ascii="宋体"/>
      <w:kern w:val="2"/>
      <w:sz w:val="18"/>
      <w:szCs w:val="18"/>
    </w:rPr>
  </w:style>
  <w:style w:type="character" w:customStyle="1" w:styleId="21">
    <w:name w:val=" Char Char1"/>
    <w:basedOn w:val="12"/>
    <w:link w:val="7"/>
    <w:semiHidden/>
    <w:qFormat/>
    <w:uiPriority w:val="99"/>
    <w:rPr>
      <w:kern w:val="2"/>
      <w:sz w:val="18"/>
      <w:szCs w:val="18"/>
    </w:rPr>
  </w:style>
  <w:style w:type="character" w:customStyle="1" w:styleId="22">
    <w:name w:val=" Char Char2"/>
    <w:basedOn w:val="12"/>
    <w:link w:val="8"/>
    <w:semiHidden/>
    <w:qFormat/>
    <w:uiPriority w:val="99"/>
    <w:rPr>
      <w:kern w:val="2"/>
      <w:sz w:val="18"/>
      <w:szCs w:val="18"/>
    </w:rPr>
  </w:style>
  <w:style w:type="paragraph" w:customStyle="1" w:styleId="23">
    <w:name w:val="!一级标题"/>
    <w:basedOn w:val="2"/>
    <w:next w:val="1"/>
    <w:qFormat/>
    <w:uiPriority w:val="0"/>
    <w:pPr>
      <w:numPr>
        <w:ilvl w:val="0"/>
        <w:numId w:val="1"/>
      </w:numPr>
      <w:adjustRightInd w:val="0"/>
      <w:snapToGrid w:val="0"/>
      <w:spacing w:before="120" w:after="120" w:line="400" w:lineRule="exact"/>
      <w:ind w:left="284" w:hanging="284"/>
      <w:jc w:val="left"/>
    </w:pPr>
    <w:rPr>
      <w:rFonts w:ascii="Times New Roman" w:hAnsi="Times New Roman" w:eastAsia="黑体"/>
      <w:b w:val="0"/>
      <w:sz w:val="24"/>
      <w:szCs w:val="24"/>
    </w:rPr>
  </w:style>
  <w:style w:type="paragraph" w:customStyle="1" w:styleId="24">
    <w:name w:val="!二级标题"/>
    <w:basedOn w:val="3"/>
    <w:qFormat/>
    <w:uiPriority w:val="0"/>
    <w:pPr>
      <w:numPr>
        <w:ilvl w:val="1"/>
        <w:numId w:val="2"/>
      </w:numPr>
      <w:spacing w:before="120" w:after="120" w:line="400" w:lineRule="atLeast"/>
      <w:ind w:left="0"/>
    </w:pPr>
    <w:rPr>
      <w:rFonts w:ascii="黑体" w:hAnsi="黑体" w:eastAsia="黑体"/>
      <w:b w:val="0"/>
      <w:sz w:val="21"/>
      <w:szCs w:val="21"/>
    </w:rPr>
  </w:style>
  <w:style w:type="paragraph" w:customStyle="1" w:styleId="25">
    <w:name w:val="!三级标题"/>
    <w:basedOn w:val="4"/>
    <w:qFormat/>
    <w:uiPriority w:val="0"/>
    <w:pPr>
      <w:adjustRightInd w:val="0"/>
      <w:snapToGrid w:val="0"/>
      <w:spacing w:before="240" w:after="300" w:line="400" w:lineRule="atLeast"/>
      <w:ind w:left="1"/>
    </w:pPr>
    <w:rPr>
      <w:rFonts w:ascii="Times New Roman" w:hAnsi="Times New Roman" w:eastAsia="黑体"/>
      <w:b w:val="0"/>
      <w:sz w:val="28"/>
    </w:rPr>
  </w:style>
  <w:style w:type="paragraph" w:customStyle="1" w:styleId="26">
    <w:name w:val="!正文"/>
    <w:basedOn w:val="1"/>
    <w:qFormat/>
    <w:uiPriority w:val="0"/>
    <w:pPr>
      <w:spacing w:line="400" w:lineRule="atLeast"/>
      <w:ind w:right="-17" w:rightChars="-8" w:firstLine="426"/>
    </w:pPr>
    <w:rPr>
      <w:rFonts w:ascii="宋体" w:hAnsi="宋体" w:eastAsia="宋体" w:cs="宋体"/>
      <w:szCs w:val="21"/>
    </w:rPr>
  </w:style>
  <w:style w:type="paragraph" w:customStyle="1" w:styleId="27">
    <w:name w:val="!四级标题"/>
    <w:basedOn w:val="1"/>
    <w:qFormat/>
    <w:uiPriority w:val="0"/>
    <w:pPr>
      <w:spacing w:line="400" w:lineRule="exact"/>
      <w:ind w:left="1"/>
    </w:pPr>
    <w:rPr>
      <w:rFonts w:ascii="Times New Roman" w:hAnsi="Times New Roman" w:eastAsia="黑体"/>
      <w:sz w:val="28"/>
      <w:szCs w:val="24"/>
    </w:rPr>
  </w:style>
  <w:style w:type="character" w:customStyle="1" w:styleId="28">
    <w:name w:val="style61"/>
    <w:basedOn w:val="12"/>
    <w:qFormat/>
    <w:uiPriority w:val="0"/>
  </w:style>
  <w:style w:type="paragraph" w:customStyle="1" w:styleId="29">
    <w:name w:val="dd图"/>
    <w:basedOn w:val="1"/>
    <w:next w:val="1"/>
    <w:link w:val="30"/>
    <w:qFormat/>
    <w:uiPriority w:val="0"/>
    <w:pPr>
      <w:spacing w:before="156" w:beforeLines="50" w:after="156" w:afterLines="50"/>
      <w:jc w:val="center"/>
    </w:pPr>
    <w:rPr>
      <w:rFonts w:ascii="Times New Roman" w:hAnsi="Times New Roman"/>
      <w:sz w:val="18"/>
      <w:szCs w:val="18"/>
    </w:rPr>
  </w:style>
  <w:style w:type="character" w:customStyle="1" w:styleId="30">
    <w:name w:val="dd图 Char"/>
    <w:basedOn w:val="12"/>
    <w:link w:val="29"/>
    <w:qFormat/>
    <w:uiPriority w:val="0"/>
    <w:rPr>
      <w:rFonts w:ascii="Times New Roman" w:hAnsi="Times New Roman"/>
      <w:kern w:val="2"/>
      <w:sz w:val="18"/>
      <w:szCs w:val="18"/>
    </w:rPr>
  </w:style>
  <w:style w:type="character" w:customStyle="1" w:styleId="31">
    <w:name w:val="样式 (西文) 宋体 小四"/>
    <w:basedOn w:val="12"/>
    <w:qFormat/>
    <w:uiPriority w:val="0"/>
    <w:rPr>
      <w:rFonts w:ascii="Times New Roman" w:hAnsi="Times New Roman" w:eastAsia="宋体"/>
      <w:sz w:val="24"/>
    </w:rPr>
  </w:style>
  <w:style w:type="paragraph" w:customStyle="1" w:styleId="32">
    <w:name w:val="dd公式"/>
    <w:basedOn w:val="1"/>
    <w:link w:val="33"/>
    <w:qFormat/>
    <w:uiPriority w:val="0"/>
    <w:pPr>
      <w:wordWrap w:val="0"/>
      <w:spacing w:before="156" w:beforeLines="50" w:after="156" w:afterLines="50"/>
      <w:jc w:val="right"/>
    </w:pPr>
    <w:rPr>
      <w:rFonts w:ascii="Times New Roman" w:hAnsi="Times New Roman" w:eastAsia="Times New Roman"/>
      <w:position w:val="-16"/>
      <w:szCs w:val="21"/>
    </w:rPr>
  </w:style>
  <w:style w:type="character" w:customStyle="1" w:styleId="33">
    <w:name w:val="dd公式 Char"/>
    <w:basedOn w:val="12"/>
    <w:link w:val="32"/>
    <w:qFormat/>
    <w:uiPriority w:val="0"/>
    <w:rPr>
      <w:rFonts w:ascii="Times New Roman" w:hAnsi="Times New Roman" w:eastAsia="Times New Roman"/>
      <w:kern w:val="2"/>
      <w:position w:val="-16"/>
      <w:sz w:val="21"/>
      <w:szCs w:val="21"/>
    </w:rPr>
  </w:style>
  <w:style w:type="table" w:customStyle="1" w:styleId="34">
    <w:name w:val="浅色底纹 - 强调文字颜色 11"/>
    <w:basedOn w:val="10"/>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paragraph" w:customStyle="1" w:styleId="35">
    <w:name w:val="公式"/>
    <w:basedOn w:val="32"/>
    <w:link w:val="36"/>
    <w:qFormat/>
    <w:uiPriority w:val="0"/>
    <w:pPr>
      <w:textAlignment w:val="center"/>
    </w:pPr>
    <w:rPr>
      <w:rFonts w:eastAsia="宋体"/>
    </w:rPr>
  </w:style>
  <w:style w:type="character" w:customStyle="1" w:styleId="36">
    <w:name w:val="公式 Char"/>
    <w:basedOn w:val="33"/>
    <w:link w:val="35"/>
    <w:qFormat/>
    <w:uiPriority w:val="0"/>
    <w:rPr>
      <w:rFonts w:eastAsia="宋体"/>
    </w:rPr>
  </w:style>
  <w:style w:type="paragraph" w:customStyle="1" w:styleId="37">
    <w:name w:val="表标题中文"/>
    <w:basedOn w:val="1"/>
    <w:link w:val="38"/>
    <w:qFormat/>
    <w:uiPriority w:val="0"/>
    <w:pPr>
      <w:spacing w:before="156" w:beforeLines="50"/>
      <w:jc w:val="center"/>
    </w:pPr>
    <w:rPr>
      <w:rFonts w:ascii="黑体" w:hAnsi="黑体" w:eastAsia="黑体"/>
      <w:sz w:val="18"/>
      <w:szCs w:val="18"/>
    </w:rPr>
  </w:style>
  <w:style w:type="character" w:customStyle="1" w:styleId="38">
    <w:name w:val="表标题中文 Char"/>
    <w:basedOn w:val="12"/>
    <w:link w:val="37"/>
    <w:uiPriority w:val="0"/>
    <w:rPr>
      <w:rFonts w:ascii="黑体" w:hAnsi="黑体" w:eastAsia="黑体"/>
      <w:kern w:val="2"/>
      <w:sz w:val="18"/>
      <w:szCs w:val="18"/>
    </w:rPr>
  </w:style>
  <w:style w:type="paragraph" w:customStyle="1" w:styleId="39">
    <w:name w:val="表标题英文"/>
    <w:basedOn w:val="1"/>
    <w:link w:val="40"/>
    <w:qFormat/>
    <w:uiPriority w:val="0"/>
    <w:pPr>
      <w:spacing w:after="156" w:afterLines="50"/>
      <w:jc w:val="center"/>
    </w:pPr>
    <w:rPr>
      <w:rFonts w:ascii="Times New Roman" w:hAnsi="Times New Roman"/>
      <w:b/>
      <w:sz w:val="18"/>
      <w:szCs w:val="18"/>
    </w:rPr>
  </w:style>
  <w:style w:type="character" w:customStyle="1" w:styleId="40">
    <w:name w:val="表标题英文 Char"/>
    <w:basedOn w:val="12"/>
    <w:link w:val="39"/>
    <w:uiPriority w:val="0"/>
    <w:rPr>
      <w:rFonts w:ascii="Times New Roman" w:hAnsi="Times New Roman"/>
      <w:b/>
      <w:kern w:val="2"/>
      <w:sz w:val="18"/>
      <w:szCs w:val="18"/>
    </w:rPr>
  </w:style>
  <w:style w:type="paragraph" w:customStyle="1" w:styleId="41">
    <w:name w:val="图标题 中文"/>
    <w:basedOn w:val="1"/>
    <w:link w:val="42"/>
    <w:qFormat/>
    <w:uiPriority w:val="0"/>
    <w:pPr>
      <w:spacing w:before="156" w:beforeLines="50"/>
      <w:jc w:val="center"/>
    </w:pPr>
    <w:rPr>
      <w:rFonts w:ascii="黑体" w:hAnsi="黑体" w:eastAsia="黑体"/>
      <w:sz w:val="18"/>
      <w:szCs w:val="18"/>
    </w:rPr>
  </w:style>
  <w:style w:type="character" w:customStyle="1" w:styleId="42">
    <w:name w:val="图标题 中文 Char"/>
    <w:basedOn w:val="12"/>
    <w:link w:val="41"/>
    <w:uiPriority w:val="0"/>
    <w:rPr>
      <w:rFonts w:ascii="黑体" w:hAnsi="黑体" w:eastAsia="黑体"/>
      <w:kern w:val="2"/>
      <w:sz w:val="18"/>
      <w:szCs w:val="18"/>
    </w:rPr>
  </w:style>
  <w:style w:type="paragraph" w:customStyle="1" w:styleId="43">
    <w:name w:val="图标题 英文"/>
    <w:basedOn w:val="1"/>
    <w:link w:val="44"/>
    <w:qFormat/>
    <w:uiPriority w:val="0"/>
    <w:pPr>
      <w:spacing w:after="156" w:afterLines="50"/>
      <w:jc w:val="center"/>
    </w:pPr>
    <w:rPr>
      <w:rFonts w:ascii="Times New Roman" w:hAnsi="Times New Roman"/>
      <w:b/>
      <w:sz w:val="18"/>
      <w:szCs w:val="18"/>
    </w:rPr>
  </w:style>
  <w:style w:type="character" w:customStyle="1" w:styleId="44">
    <w:name w:val="图标题 英文 Char"/>
    <w:basedOn w:val="12"/>
    <w:link w:val="43"/>
    <w:uiPriority w:val="0"/>
    <w:rPr>
      <w:rFonts w:ascii="Times New Roman" w:hAnsi="Times New Roman"/>
      <w:b/>
      <w:kern w:val="2"/>
      <w:sz w:val="18"/>
      <w:szCs w:val="18"/>
    </w:rPr>
  </w:style>
  <w:style w:type="paragraph" w:customStyle="1" w:styleId="45">
    <w:name w:val="图"/>
    <w:basedOn w:val="29"/>
    <w:link w:val="46"/>
    <w:qFormat/>
    <w:uiPriority w:val="0"/>
  </w:style>
  <w:style w:type="character" w:customStyle="1" w:styleId="46">
    <w:name w:val="图 Char"/>
    <w:basedOn w:val="30"/>
    <w:link w:val="45"/>
    <w:qFormat/>
    <w:uiPriority w:val="0"/>
  </w:style>
  <w:style w:type="paragraph" w:customStyle="1" w:styleId="47">
    <w:name w:val="分图中文标题"/>
    <w:basedOn w:val="1"/>
    <w:link w:val="48"/>
    <w:qFormat/>
    <w:uiPriority w:val="0"/>
    <w:pPr>
      <w:jc w:val="center"/>
    </w:pPr>
    <w:rPr>
      <w:rFonts w:ascii="Times New Roman"/>
      <w:sz w:val="15"/>
      <w:szCs w:val="15"/>
    </w:rPr>
  </w:style>
  <w:style w:type="character" w:customStyle="1" w:styleId="48">
    <w:name w:val="分图中文标题 Char"/>
    <w:basedOn w:val="12"/>
    <w:link w:val="47"/>
    <w:uiPriority w:val="0"/>
    <w:rPr>
      <w:rFonts w:ascii="Times New Roman"/>
      <w:kern w:val="2"/>
      <w:sz w:val="15"/>
      <w:szCs w:val="15"/>
    </w:rPr>
  </w:style>
  <w:style w:type="paragraph" w:customStyle="1" w:styleId="49">
    <w:name w:val="表"/>
    <w:basedOn w:val="1"/>
    <w:link w:val="50"/>
    <w:qFormat/>
    <w:uiPriority w:val="0"/>
    <w:pPr>
      <w:widowControl/>
      <w:jc w:val="left"/>
    </w:pPr>
    <w:rPr>
      <w:rFonts w:ascii="Times New Roman" w:hAnsi="Times New Roman"/>
    </w:rPr>
  </w:style>
  <w:style w:type="character" w:customStyle="1" w:styleId="50">
    <w:name w:val="表 Char"/>
    <w:basedOn w:val="12"/>
    <w:link w:val="49"/>
    <w:uiPriority w:val="0"/>
    <w:rPr>
      <w:rFonts w:ascii="Times New Roman" w:hAnsi="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G\AppData\Roaming\kingsoft\office6\templates\download\afcc1d4c6281e2ff1b9df007013a45e7\&#24120;&#35265;&#35770;&#25991;&#27169;&#26495;.doc"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常见论文模板.doc</Template>
  <Pages>9</Pages>
  <Words>1744</Words>
  <Characters>1854</Characters>
  <Lines>89</Lines>
  <Paragraphs>25</Paragraphs>
  <TotalTime>3</TotalTime>
  <ScaleCrop>false</ScaleCrop>
  <LinksUpToDate>false</LinksUpToDate>
  <CharactersWithSpaces>1890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2025-11-07T13:43:00Z</dcterms:created>
  <dc:creator>CLAUDE</dc:creator>
  <cp:keywords>设计</cp:keywords>
  <cp:lastModifiedBy>CLAUDE</cp:lastModifiedBy>
  <dcterms:modified xsi:type="dcterms:W3CDTF">2025-12-04T02:58:15Z</dcterms:modified>
  <dc:title>论文模板</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UUID">
    <vt:lpwstr>v1.0_mb_iykPcosmRj9IPTreiMK+4g==</vt:lpwstr>
  </property>
  <property fmtid="{D5CDD505-2E9C-101B-9397-08002B2CF9AE}" pid="3" name="KSOProductBuildVer">
    <vt:lpwstr>2052-12.1.0.23539</vt:lpwstr>
  </property>
  <property fmtid="{D5CDD505-2E9C-101B-9397-08002B2CF9AE}" pid="4" name="ICV">
    <vt:lpwstr>29960053E2804EE793087B1F2FDB04E5_11</vt:lpwstr>
  </property>
  <property fmtid="{D5CDD505-2E9C-101B-9397-08002B2CF9AE}" pid="5" name="KSOTemplateDocerSaveRecord">
    <vt:lpwstr>eyJoZGlkIjoiZWMwY2IyODFkNDAyZjY3YTc1OTM4ZjU4YTBhMTY4MDMiLCJ1c2VySWQiOiI1MDcyMjQ1MzYifQ==</vt:lpwstr>
  </property>
</Properties>
</file>