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C3385" w14:textId="77777777" w:rsidR="003464D8" w:rsidRDefault="00000000">
      <w:pPr>
        <w:pStyle w:val="1"/>
      </w:pPr>
      <w:bookmarkStart w:id="0" w:name="第一部分项目背景"/>
      <w:r>
        <w:rPr>
          <w:rFonts w:hint="eastAsia"/>
        </w:rPr>
        <w:t>第一部分：项目背景</w:t>
      </w:r>
    </w:p>
    <w:p w14:paraId="1441445E" w14:textId="77777777" w:rsidR="003464D8" w:rsidRDefault="00000000">
      <w:pPr>
        <w:pStyle w:val="2"/>
      </w:pPr>
      <w:bookmarkStart w:id="1" w:name="宏观背景从打开国门到打通体验的战略转折"/>
      <w:r>
        <w:t xml:space="preserve">1. </w:t>
      </w:r>
      <w:r>
        <w:rPr>
          <w:rFonts w:hint="eastAsia"/>
        </w:rPr>
        <w:t>宏观背景：从”打开国门”到”打通体验”的战略转折</w:t>
      </w:r>
    </w:p>
    <w:p w14:paraId="26E895D4" w14:textId="77777777" w:rsidR="003464D8" w:rsidRDefault="00000000">
      <w:pPr>
        <w:pStyle w:val="FirstParagraph"/>
      </w:pPr>
      <w:r>
        <w:rPr>
          <w:rFonts w:hint="eastAsia"/>
        </w:rPr>
        <w:t>当前，中国入境旅游正处于</w:t>
      </w:r>
      <w:r>
        <w:t xml:space="preserve"> </w:t>
      </w:r>
      <w:r>
        <w:rPr>
          <w:rFonts w:hint="eastAsia"/>
          <w:b/>
          <w:bCs/>
        </w:rPr>
        <w:t>前所未有的政策窗口期</w:t>
      </w:r>
      <w:r>
        <w:rPr>
          <w:rFonts w:hint="eastAsia"/>
        </w:rPr>
        <w:t>。随着”</w:t>
      </w:r>
      <w:r>
        <w:rPr>
          <w:rFonts w:hint="eastAsia"/>
        </w:rPr>
        <w:t>144</w:t>
      </w:r>
      <w:r>
        <w:rPr>
          <w:rFonts w:hint="eastAsia"/>
        </w:rPr>
        <w:t>小时过境免签”政策扩容及单方面免签国家的增加，国家层面发出了”拥抱世界”的最强音。然而，在政策红利释放的背后，却横亘着一道隐形的</w:t>
      </w:r>
      <w:r>
        <w:t xml:space="preserve"> </w:t>
      </w:r>
      <w:r>
        <w:rPr>
          <w:rFonts w:hint="eastAsia"/>
          <w:b/>
          <w:bCs/>
        </w:rPr>
        <w:t>“体验天堑”</w:t>
      </w:r>
      <w:r>
        <w:t>。</w:t>
      </w:r>
    </w:p>
    <w:p w14:paraId="43C8AB06" w14:textId="77777777" w:rsidR="003464D8" w:rsidRDefault="00000000">
      <w:pPr>
        <w:pStyle w:val="a0"/>
      </w:pPr>
      <w:r>
        <w:rPr>
          <w:rFonts w:hint="eastAsia"/>
        </w:rPr>
        <w:t>国家《“十四五”旅游业发展规划》明确提出要</w:t>
      </w:r>
      <w:r>
        <w:t xml:space="preserve"> </w:t>
      </w:r>
      <w:r>
        <w:rPr>
          <w:rFonts w:hint="eastAsia"/>
          <w:b/>
          <w:bCs/>
        </w:rPr>
        <w:t>“讲好中国故事”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Fonts w:hint="eastAsia"/>
          <w:b/>
          <w:bCs/>
        </w:rPr>
        <w:t>“提升入境旅游便利化水平”</w:t>
      </w:r>
      <w:r>
        <w:rPr>
          <w:rFonts w:hint="eastAsia"/>
        </w:rPr>
        <w:t>；文旅部”你好！中国”国家旅游形象推广行动更急需从</w:t>
      </w:r>
      <w:r>
        <w:t xml:space="preserve"> </w:t>
      </w:r>
      <w:r>
        <w:rPr>
          <w:rFonts w:hint="eastAsia"/>
          <w:b/>
          <w:bCs/>
        </w:rPr>
        <w:t>“口号传播”</w:t>
      </w:r>
      <w:r>
        <w:t xml:space="preserve"> </w:t>
      </w:r>
      <w:r>
        <w:rPr>
          <w:rFonts w:hint="eastAsia"/>
        </w:rPr>
        <w:t>转向</w:t>
      </w:r>
      <w:r>
        <w:t xml:space="preserve"> </w:t>
      </w:r>
      <w:r>
        <w:rPr>
          <w:rFonts w:hint="eastAsia"/>
          <w:b/>
          <w:bCs/>
        </w:rPr>
        <w:t>“落地服务”</w:t>
      </w:r>
      <w:r>
        <w:rPr>
          <w:rFonts w:hint="eastAsia"/>
        </w:rPr>
        <w:t>。但现有的文旅基础设施主要服务于高度成熟的国内存量市场，导致</w:t>
      </w:r>
      <w:r>
        <w:t xml:space="preserve"> </w:t>
      </w:r>
      <w:r>
        <w:rPr>
          <w:rFonts w:hint="eastAsia"/>
          <w:b/>
          <w:bCs/>
        </w:rPr>
        <w:t>“内循环极其便利，外循环寸步难行”</w:t>
      </w:r>
      <w:r>
        <w:t>。</w:t>
      </w:r>
    </w:p>
    <w:p w14:paraId="0455EA30" w14:textId="77777777" w:rsidR="003464D8" w:rsidRDefault="00000000">
      <w:pPr>
        <w:pStyle w:val="a0"/>
      </w:pPr>
      <w:r>
        <w:rPr>
          <w:rFonts w:hint="eastAsia"/>
        </w:rPr>
        <w:t>这不仅仅是旅游问题，更是</w:t>
      </w:r>
      <w:r>
        <w:t xml:space="preserve"> </w:t>
      </w:r>
      <w:r>
        <w:rPr>
          <w:rFonts w:hint="eastAsia"/>
          <w:b/>
          <w:bCs/>
        </w:rPr>
        <w:t>国家形象与国际传播的”最后一公里”堵点</w:t>
      </w:r>
      <w:r>
        <w:rPr>
          <w:rFonts w:hint="eastAsia"/>
        </w:rPr>
        <w:t>。我们面临的挑战，已不再是”让外国人想来”，而是如何让他们在”来了之后”不因体验受挫而失望离开。</w:t>
      </w:r>
    </w:p>
    <w:p w14:paraId="6F05E137" w14:textId="77777777" w:rsidR="003464D8" w:rsidRDefault="00000000">
      <w:pPr>
        <w:pStyle w:val="aa"/>
      </w:pPr>
      <w:r>
        <w:rPr>
          <w:rFonts w:hint="eastAsia"/>
          <w:b/>
          <w:bCs/>
        </w:rPr>
        <w:t>“无界旅图”正是为了填补这一”基础设施真空”而生。</w:t>
      </w:r>
    </w:p>
    <w:p w14:paraId="4F9DFA82" w14:textId="77777777" w:rsidR="003464D8" w:rsidRDefault="00000000">
      <w:pPr>
        <w:pStyle w:val="2"/>
      </w:pPr>
      <w:bookmarkStart w:id="2" w:name="用来做ppt的和权益签一样放四个截图"/>
      <w:bookmarkEnd w:id="1"/>
      <w:r>
        <w:t xml:space="preserve">2. </w:t>
      </w:r>
      <w:r>
        <w:rPr>
          <w:rFonts w:hint="eastAsia"/>
        </w:rPr>
        <w:t>用来做</w:t>
      </w:r>
      <w:r>
        <w:rPr>
          <w:rFonts w:hint="eastAsia"/>
        </w:rPr>
        <w:t>PPT</w:t>
      </w:r>
      <w:r>
        <w:rPr>
          <w:rFonts w:hint="eastAsia"/>
        </w:rPr>
        <w:t>的（和权益签一样，放四个截图）</w:t>
      </w:r>
    </w:p>
    <w:p w14:paraId="7AA02D0E" w14:textId="77777777" w:rsidR="003464D8" w:rsidRDefault="00000000">
      <w:pPr>
        <w:pStyle w:val="3"/>
      </w:pPr>
      <w:bookmarkStart w:id="3" w:name="中国政府网-入境旅游便利化政策支持与服务完善措施"/>
      <w:r>
        <w:t xml:space="preserve">1. </w:t>
      </w:r>
      <w:r>
        <w:rPr>
          <w:rFonts w:hint="eastAsia"/>
          <w:b/>
          <w:bCs/>
        </w:rPr>
        <w:t>中国政府网</w:t>
      </w:r>
      <w:r>
        <w:rPr>
          <w:b/>
          <w:bCs/>
        </w:rPr>
        <w:t xml:space="preserve"> – </w:t>
      </w:r>
      <w:r>
        <w:rPr>
          <w:rFonts w:hint="eastAsia"/>
          <w:b/>
          <w:bCs/>
        </w:rPr>
        <w:t>入境旅游便利化政策支持与服务完善措施</w:t>
      </w:r>
    </w:p>
    <w:p w14:paraId="6DED7E80" w14:textId="77777777" w:rsidR="003464D8" w:rsidRDefault="00000000">
      <w:pPr>
        <w:pStyle w:val="FirstParagraph"/>
      </w:pPr>
      <w:r>
        <w:rPr>
          <w:rFonts w:hint="eastAsia"/>
        </w:rPr>
        <w:t>链接：</w:t>
      </w:r>
      <w:hyperlink r:id="rId5">
        <w:r>
          <w:rPr>
            <w:rStyle w:val="af"/>
          </w:rPr>
          <w:t>https://www.gov.cn/yaowen/liebiao/202412/content_6990537.htm</w:t>
        </w:r>
      </w:hyperlink>
      <w:r>
        <w:t xml:space="preserve"> </w:t>
      </w:r>
      <w:r>
        <w:rPr>
          <w:rFonts w:hint="eastAsia"/>
        </w:rPr>
        <w:t>内容亮点：包括免签扩容、简化通关手续、提升支付服务、外语服务等措施，为入境游客“进得来、游得好”提供政策支持。</w:t>
      </w:r>
    </w:p>
    <w:p w14:paraId="4B1ADDA0" w14:textId="77777777" w:rsidR="003464D8" w:rsidRDefault="00000000">
      <w:r>
        <w:pict w14:anchorId="303B7E10">
          <v:rect id="_x0000_i1025" style="width:0;height:1.5pt" o:hralign="center" o:hrstd="t" o:hr="t"/>
        </w:pict>
      </w:r>
    </w:p>
    <w:p w14:paraId="60B516F8" w14:textId="77777777" w:rsidR="003464D8" w:rsidRDefault="00000000">
      <w:pPr>
        <w:pStyle w:val="3"/>
      </w:pPr>
      <w:bookmarkStart w:id="4" w:name="中国政府网-优化见效促进入境旅游高质量发展的政策举措"/>
      <w:bookmarkEnd w:id="3"/>
      <w:r>
        <w:t xml:space="preserve">2. </w:t>
      </w:r>
      <w:r>
        <w:rPr>
          <w:rFonts w:hint="eastAsia"/>
          <w:b/>
          <w:bCs/>
        </w:rPr>
        <w:t>中国政府网</w:t>
      </w:r>
      <w:r>
        <w:rPr>
          <w:b/>
          <w:bCs/>
        </w:rPr>
        <w:t xml:space="preserve"> – </w:t>
      </w:r>
      <w:r>
        <w:rPr>
          <w:rFonts w:hint="eastAsia"/>
          <w:b/>
          <w:bCs/>
        </w:rPr>
        <w:t>优化见效、促进入境旅游高质量发展的政策举措</w:t>
      </w:r>
    </w:p>
    <w:p w14:paraId="1E3F0BC0" w14:textId="77777777" w:rsidR="003464D8" w:rsidRDefault="00000000">
      <w:pPr>
        <w:pStyle w:val="FirstParagraph"/>
      </w:pPr>
      <w:r>
        <w:rPr>
          <w:rFonts w:hint="eastAsia"/>
        </w:rPr>
        <w:t>链接：</w:t>
      </w:r>
      <w:hyperlink r:id="rId6">
        <w:r>
          <w:rPr>
            <w:rStyle w:val="af"/>
          </w:rPr>
          <w:t>https://www.gov.cn/xinwen/jdzc/202409/content_6973686.htm</w:t>
        </w:r>
      </w:hyperlink>
      <w:r>
        <w:t xml:space="preserve"> </w:t>
      </w:r>
      <w:r>
        <w:rPr>
          <w:rFonts w:hint="eastAsia"/>
        </w:rPr>
        <w:t>内容亮点：国务院及文化和旅游部联合优化签证通关、支付便利、国际交通通达等，推动入境旅游发展。</w:t>
      </w:r>
    </w:p>
    <w:p w14:paraId="73B28E8D" w14:textId="77777777" w:rsidR="003464D8" w:rsidRDefault="00000000">
      <w:r>
        <w:pict w14:anchorId="755FF7C9">
          <v:rect id="_x0000_i1026" style="width:0;height:1.5pt" o:hralign="center" o:hrstd="t" o:hr="t"/>
        </w:pict>
      </w:r>
    </w:p>
    <w:p w14:paraId="2413B434" w14:textId="77777777" w:rsidR="003464D8" w:rsidRDefault="00000000">
      <w:pPr>
        <w:pStyle w:val="3"/>
      </w:pPr>
      <w:bookmarkStart w:id="5" w:name="文化和旅游部官网-优化入境旅游支付及服务环境"/>
      <w:bookmarkEnd w:id="4"/>
      <w:r>
        <w:t xml:space="preserve">3. </w:t>
      </w:r>
      <w:r>
        <w:rPr>
          <w:rFonts w:hint="eastAsia"/>
          <w:b/>
          <w:bCs/>
        </w:rPr>
        <w:t>文化和旅游部官网</w:t>
      </w:r>
      <w:r>
        <w:rPr>
          <w:b/>
          <w:bCs/>
        </w:rPr>
        <w:t xml:space="preserve"> – </w:t>
      </w:r>
      <w:r>
        <w:rPr>
          <w:rFonts w:hint="eastAsia"/>
          <w:b/>
          <w:bCs/>
        </w:rPr>
        <w:t>优化入境旅游支付及服务环境</w:t>
      </w:r>
    </w:p>
    <w:p w14:paraId="22F507D5" w14:textId="77777777" w:rsidR="003464D8" w:rsidRDefault="00000000">
      <w:pPr>
        <w:pStyle w:val="FirstParagraph"/>
      </w:pPr>
      <w:r>
        <w:rPr>
          <w:rFonts w:hint="eastAsia"/>
        </w:rPr>
        <w:t>链接：</w:t>
      </w:r>
      <w:hyperlink r:id="rId7">
        <w:r>
          <w:rPr>
            <w:rStyle w:val="af"/>
          </w:rPr>
          <w:t>https://www.mct.gov.cn/whzx/whyw/202403/t20240301_951515.htm</w:t>
        </w:r>
      </w:hyperlink>
      <w:r>
        <w:t xml:space="preserve"> </w:t>
      </w:r>
      <w:r>
        <w:rPr>
          <w:rFonts w:hint="eastAsia"/>
        </w:rPr>
        <w:t>内容亮点：文化和旅游部针对</w:t>
      </w:r>
      <w:r>
        <w:t xml:space="preserve"> </w:t>
      </w:r>
      <w:r>
        <w:rPr>
          <w:rFonts w:hint="eastAsia"/>
          <w:b/>
          <w:bCs/>
        </w:rPr>
        <w:t>入境游客支付便利化</w:t>
      </w:r>
      <w:r>
        <w:t xml:space="preserve"> </w:t>
      </w:r>
      <w:r>
        <w:rPr>
          <w:rFonts w:hint="eastAsia"/>
        </w:rPr>
        <w:t>推动多种支付方式、外卡受理和多语种服务等政策措施。</w:t>
      </w:r>
    </w:p>
    <w:p w14:paraId="2D3A4129" w14:textId="77777777" w:rsidR="003464D8" w:rsidRDefault="00000000">
      <w:r>
        <w:lastRenderedPageBreak/>
        <w:pict w14:anchorId="7DB1E143">
          <v:rect id="_x0000_i1027" style="width:0;height:1.5pt" o:hralign="center" o:hrstd="t" o:hr="t"/>
        </w:pict>
      </w:r>
    </w:p>
    <w:p w14:paraId="2EE28003" w14:textId="77777777" w:rsidR="003464D8" w:rsidRDefault="00000000">
      <w:pPr>
        <w:pStyle w:val="3"/>
      </w:pPr>
      <w:bookmarkStart w:id="6" w:name="中国人大网-国务院关于推动文化和旅游深度融合发展的报告"/>
      <w:bookmarkEnd w:id="5"/>
      <w:r>
        <w:t xml:space="preserve">4. </w:t>
      </w:r>
      <w:r>
        <w:rPr>
          <w:rFonts w:hint="eastAsia"/>
          <w:b/>
          <w:bCs/>
        </w:rPr>
        <w:t>中国人大网</w:t>
      </w:r>
      <w:r>
        <w:rPr>
          <w:b/>
          <w:bCs/>
        </w:rPr>
        <w:t xml:space="preserve"> – </w:t>
      </w:r>
      <w:r>
        <w:rPr>
          <w:rFonts w:hint="eastAsia"/>
          <w:b/>
          <w:bCs/>
        </w:rPr>
        <w:t>国务院关于推动文化和旅游深度融合发展的报告</w:t>
      </w:r>
    </w:p>
    <w:p w14:paraId="4255BCD2" w14:textId="77777777" w:rsidR="003464D8" w:rsidRDefault="00000000">
      <w:pPr>
        <w:pStyle w:val="FirstParagraph"/>
      </w:pPr>
      <w:r>
        <w:rPr>
          <w:rFonts w:hint="eastAsia"/>
        </w:rPr>
        <w:t>链接：</w:t>
      </w:r>
      <w:hyperlink r:id="rId8">
        <w:r>
          <w:rPr>
            <w:rStyle w:val="af"/>
          </w:rPr>
          <w:t>https://www.npc.gov.cn/c2/c30834/202509/t20250911_447645.html</w:t>
        </w:r>
      </w:hyperlink>
      <w:r>
        <w:t xml:space="preserve"> </w:t>
      </w:r>
      <w:r>
        <w:rPr>
          <w:rFonts w:hint="eastAsia"/>
        </w:rPr>
        <w:t>内容亮点：国务院报告提出</w:t>
      </w:r>
      <w:r>
        <w:t xml:space="preserve"> </w:t>
      </w:r>
      <w:r>
        <w:rPr>
          <w:rFonts w:hint="eastAsia"/>
          <w:b/>
          <w:bCs/>
        </w:rPr>
        <w:t>推动文化与旅游深度融合发展、提升入境旅游国际化便利化水平</w:t>
      </w:r>
      <w:r>
        <w:rPr>
          <w:rFonts w:hint="eastAsia"/>
        </w:rPr>
        <w:t>，并提到多个政策方向。</w:t>
      </w:r>
    </w:p>
    <w:p w14:paraId="6E3993EF" w14:textId="77777777" w:rsidR="003464D8" w:rsidRDefault="00000000">
      <w:r>
        <w:pict w14:anchorId="2C1BC24C">
          <v:rect id="_x0000_i1028" style="width:0;height:1.5pt" o:hralign="center" o:hrstd="t" o:hr="t"/>
        </w:pict>
      </w:r>
    </w:p>
    <w:p w14:paraId="31ED3B40" w14:textId="77777777" w:rsidR="003464D8" w:rsidRDefault="00000000">
      <w:pPr>
        <w:pStyle w:val="2"/>
      </w:pPr>
      <w:bookmarkStart w:id="7" w:name="痛点分析困住入境游客的三重门"/>
      <w:bookmarkEnd w:id="2"/>
      <w:bookmarkEnd w:id="6"/>
      <w:r>
        <w:t xml:space="preserve">3. </w:t>
      </w:r>
      <w:r>
        <w:rPr>
          <w:rFonts w:hint="eastAsia"/>
        </w:rPr>
        <w:t>痛点分析：困住入境游客的”三重门”</w:t>
      </w:r>
    </w:p>
    <w:p w14:paraId="7506D0CD" w14:textId="77777777" w:rsidR="003464D8" w:rsidRDefault="00000000">
      <w:pPr>
        <w:pStyle w:val="FirstParagraph"/>
      </w:pPr>
      <w:r>
        <w:rPr>
          <w:rFonts w:hint="eastAsia"/>
        </w:rPr>
        <w:t>尽管中国拥有全球最发达的数字生活生态，但对于一位初来乍到的外国青年游客而言，这套生态反而构成了难以逾越的壁垒。我们将这种现状概括为</w:t>
      </w:r>
      <w:r>
        <w:t xml:space="preserve"> </w:t>
      </w:r>
      <w:r>
        <w:rPr>
          <w:rFonts w:hint="eastAsia"/>
          <w:b/>
          <w:bCs/>
        </w:rPr>
        <w:t>“三重结构性断层”</w:t>
      </w:r>
      <w:r>
        <w:rPr>
          <w:rFonts w:hint="eastAsia"/>
        </w:rPr>
        <w:t>：</w:t>
      </w:r>
    </w:p>
    <w:p w14:paraId="21853E69" w14:textId="77777777" w:rsidR="003464D8" w:rsidRDefault="00000000">
      <w:pPr>
        <w:pStyle w:val="3"/>
      </w:pPr>
      <w:bookmarkStart w:id="8" w:name="数字之痛先进技术的排异反应"/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）数字之痛：先进技术的”排异反应”</w:t>
      </w:r>
    </w:p>
    <w:p w14:paraId="0FB81864" w14:textId="77777777" w:rsidR="003464D8" w:rsidRDefault="00000000">
      <w:pPr>
        <w:numPr>
          <w:ilvl w:val="0"/>
          <w:numId w:val="2"/>
        </w:numPr>
      </w:pPr>
      <w:r>
        <w:rPr>
          <w:rFonts w:hint="eastAsia"/>
          <w:b/>
          <w:bCs/>
        </w:rPr>
        <w:t>现象</w:t>
      </w:r>
      <w:r>
        <w:rPr>
          <w:rFonts w:hint="eastAsia"/>
        </w:rPr>
        <w:t>：中国社会的数字化程度极高，但这种”高”构成了对外籍人士的”墙”。</w:t>
      </w:r>
    </w:p>
    <w:p w14:paraId="248C6A6E" w14:textId="77777777" w:rsidR="003464D8" w:rsidRDefault="00000000">
      <w:pPr>
        <w:numPr>
          <w:ilvl w:val="0"/>
          <w:numId w:val="2"/>
        </w:numPr>
      </w:pPr>
      <w:r>
        <w:rPr>
          <w:rFonts w:hint="eastAsia"/>
          <w:b/>
          <w:bCs/>
        </w:rPr>
        <w:t>痛点</w:t>
      </w:r>
      <w:r>
        <w:rPr>
          <w:rFonts w:hint="eastAsia"/>
        </w:rPr>
        <w:t>：外国游客面临着支付受阻（无法绑定外卡）、应用隔离（没有</w:t>
      </w:r>
      <w:r>
        <w:rPr>
          <w:rFonts w:hint="eastAsia"/>
        </w:rPr>
        <w:t>WeChat/Alipay</w:t>
      </w:r>
      <w:r>
        <w:rPr>
          <w:rFonts w:hint="eastAsia"/>
        </w:rPr>
        <w:t>寸步难行）、地图漂移（谷歌地图在国内不仅数据滞后，更无法进行公交导航）等</w:t>
      </w:r>
      <w:r>
        <w:t xml:space="preserve"> </w:t>
      </w:r>
      <w:r>
        <w:rPr>
          <w:rFonts w:hint="eastAsia"/>
          <w:b/>
          <w:bCs/>
        </w:rPr>
        <w:t>“生存级障碍”</w:t>
      </w:r>
      <w:r>
        <w:t>。</w:t>
      </w:r>
    </w:p>
    <w:p w14:paraId="39DBB6FB" w14:textId="77777777" w:rsidR="003464D8" w:rsidRDefault="00000000">
      <w:pPr>
        <w:numPr>
          <w:ilvl w:val="0"/>
          <w:numId w:val="2"/>
        </w:numPr>
      </w:pPr>
      <w:r>
        <w:rPr>
          <w:rFonts w:hint="eastAsia"/>
          <w:b/>
          <w:bCs/>
        </w:rPr>
        <w:t>犀利剖析</w:t>
      </w:r>
      <w:r>
        <w:rPr>
          <w:rFonts w:hint="eastAsia"/>
        </w:rPr>
        <w:t>：我们引以为傲的”一部手机走天下”，对外国人变成了</w:t>
      </w:r>
      <w:r>
        <w:t xml:space="preserve"> </w:t>
      </w:r>
      <w:r>
        <w:rPr>
          <w:rFonts w:hint="eastAsia"/>
          <w:b/>
          <w:bCs/>
        </w:rPr>
        <w:t>“没有中国手机号就寸步难行”的数字孤岛</w:t>
      </w:r>
      <w:r>
        <w:rPr>
          <w:rFonts w:hint="eastAsia"/>
        </w:rPr>
        <w:t>。他们被挡在了中国便捷生活的”防火墙”之外，这种</w:t>
      </w:r>
      <w:r>
        <w:t xml:space="preserve"> </w:t>
      </w:r>
      <w:r>
        <w:rPr>
          <w:rFonts w:hint="eastAsia"/>
          <w:b/>
          <w:bCs/>
        </w:rPr>
        <w:t>“技术性排斥”</w:t>
      </w:r>
      <w:r>
        <w:t xml:space="preserve"> </w:t>
      </w:r>
      <w:r>
        <w:rPr>
          <w:rFonts w:hint="eastAsia"/>
        </w:rPr>
        <w:t>直接扼杀了旅行的安全感与探索欲。</w:t>
      </w:r>
    </w:p>
    <w:p w14:paraId="3D079DCA" w14:textId="77777777" w:rsidR="003464D8" w:rsidRDefault="00000000">
      <w:pPr>
        <w:pStyle w:val="3"/>
      </w:pPr>
      <w:bookmarkStart w:id="9" w:name="认知之痛文化理解的失语症"/>
      <w:bookmarkEnd w:id="8"/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）认知之痛：文化理解的”失语症”</w:t>
      </w:r>
    </w:p>
    <w:p w14:paraId="683D29B8" w14:textId="77777777" w:rsidR="003464D8" w:rsidRDefault="00000000">
      <w:pPr>
        <w:numPr>
          <w:ilvl w:val="0"/>
          <w:numId w:val="3"/>
        </w:numPr>
      </w:pPr>
      <w:r>
        <w:rPr>
          <w:rFonts w:hint="eastAsia"/>
          <w:b/>
          <w:bCs/>
        </w:rPr>
        <w:t>现象</w:t>
      </w:r>
      <w:r>
        <w:rPr>
          <w:rFonts w:hint="eastAsia"/>
        </w:rPr>
        <w:t>：线下景观丰富，但缺乏跨文化语境的有效解释。</w:t>
      </w:r>
    </w:p>
    <w:p w14:paraId="0D7661CC" w14:textId="77777777" w:rsidR="003464D8" w:rsidRDefault="00000000">
      <w:pPr>
        <w:numPr>
          <w:ilvl w:val="0"/>
          <w:numId w:val="3"/>
        </w:numPr>
      </w:pPr>
      <w:r>
        <w:rPr>
          <w:rFonts w:hint="eastAsia"/>
          <w:b/>
          <w:bCs/>
        </w:rPr>
        <w:t>痛点</w:t>
      </w:r>
      <w:r>
        <w:rPr>
          <w:rFonts w:hint="eastAsia"/>
        </w:rPr>
        <w:t>：面对夫子庙、城墙、博物馆，传统的导览牌只有生硬的”中式英语”翻译；网络搜索结果充斥着碎片化、同质化的百科词条。外国游客”看见”了文物，却”看不懂”背后的文明逻辑；“拍”到了照片，却”读不懂”照片里的中国故事。</w:t>
      </w:r>
    </w:p>
    <w:p w14:paraId="11927C72" w14:textId="77777777" w:rsidR="003464D8" w:rsidRDefault="00000000">
      <w:pPr>
        <w:numPr>
          <w:ilvl w:val="0"/>
          <w:numId w:val="3"/>
        </w:numPr>
      </w:pPr>
      <w:r>
        <w:rPr>
          <w:rFonts w:hint="eastAsia"/>
          <w:b/>
          <w:bCs/>
        </w:rPr>
        <w:t>犀利剖析</w:t>
      </w:r>
      <w:r>
        <w:rPr>
          <w:rFonts w:hint="eastAsia"/>
        </w:rPr>
        <w:t>：这是典型的</w:t>
      </w:r>
      <w:r>
        <w:t xml:space="preserve"> </w:t>
      </w:r>
      <w:r>
        <w:rPr>
          <w:rFonts w:hint="eastAsia"/>
          <w:b/>
          <w:bCs/>
        </w:rPr>
        <w:t>“文化失语”</w:t>
      </w:r>
      <w:r>
        <w:rPr>
          <w:rFonts w:hint="eastAsia"/>
        </w:rPr>
        <w:t>。我们拥有五千年的历史资产，却缺乏向</w:t>
      </w:r>
      <w:r>
        <w:rPr>
          <w:rFonts w:hint="eastAsia"/>
        </w:rPr>
        <w:t>Z</w:t>
      </w:r>
      <w:r>
        <w:rPr>
          <w:rFonts w:hint="eastAsia"/>
        </w:rPr>
        <w:t>世代青年转译这些资产的”接口”。大量文化体验最终沦为</w:t>
      </w:r>
      <w:r>
        <w:t xml:space="preserve"> </w:t>
      </w:r>
      <w:r>
        <w:rPr>
          <w:rFonts w:hint="eastAsia"/>
          <w:b/>
          <w:bCs/>
        </w:rPr>
        <w:t>“走马观花式的打卡”</w:t>
      </w:r>
      <w:r>
        <w:rPr>
          <w:rFonts w:hint="eastAsia"/>
        </w:rPr>
        <w:t>，无法形成深度的价值认同。</w:t>
      </w:r>
    </w:p>
    <w:p w14:paraId="3BBCD0C5" w14:textId="77777777" w:rsidR="003464D8" w:rsidRDefault="00000000">
      <w:pPr>
        <w:pStyle w:val="3"/>
      </w:pPr>
      <w:bookmarkStart w:id="10" w:name="传播之痛国际叙事的宏大空心化"/>
      <w:bookmarkEnd w:id="9"/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）传播之痛：国际叙事的”宏大空心化”</w:t>
      </w:r>
    </w:p>
    <w:p w14:paraId="55A1E79D" w14:textId="77777777" w:rsidR="003464D8" w:rsidRDefault="00000000">
      <w:pPr>
        <w:numPr>
          <w:ilvl w:val="0"/>
          <w:numId w:val="4"/>
        </w:numPr>
      </w:pPr>
      <w:r>
        <w:rPr>
          <w:rFonts w:hint="eastAsia"/>
          <w:b/>
          <w:bCs/>
        </w:rPr>
        <w:t>现象</w:t>
      </w:r>
      <w:r>
        <w:rPr>
          <w:rFonts w:hint="eastAsia"/>
        </w:rPr>
        <w:t>：官方外宣声量很大，但民间个体传播微弱。</w:t>
      </w:r>
    </w:p>
    <w:p w14:paraId="3F3F47E7" w14:textId="77777777" w:rsidR="003464D8" w:rsidRDefault="00000000">
      <w:pPr>
        <w:numPr>
          <w:ilvl w:val="0"/>
          <w:numId w:val="4"/>
        </w:numPr>
      </w:pPr>
      <w:r>
        <w:rPr>
          <w:rFonts w:hint="eastAsia"/>
          <w:b/>
          <w:bCs/>
        </w:rPr>
        <w:lastRenderedPageBreak/>
        <w:t>痛点</w:t>
      </w:r>
      <w:r>
        <w:rPr>
          <w:rFonts w:hint="eastAsia"/>
        </w:rPr>
        <w:t>：外国青年在</w:t>
      </w:r>
      <w:r>
        <w:rPr>
          <w:rFonts w:hint="eastAsia"/>
        </w:rPr>
        <w:t>Instagram</w:t>
      </w:r>
      <w:r>
        <w:rPr>
          <w:rFonts w:hint="eastAsia"/>
        </w:rPr>
        <w:t>、</w:t>
      </w:r>
      <w:r>
        <w:rPr>
          <w:rFonts w:hint="eastAsia"/>
        </w:rPr>
        <w:t>TikTok</w:t>
      </w:r>
      <w:r>
        <w:rPr>
          <w:rFonts w:hint="eastAsia"/>
        </w:rPr>
        <w:t>上分享的中国内容，往往因为缺乏高质量的视觉素材和准确的解说文案，导致传播声量微弱，甚至因为误解而产生负面传播。他们想分享中国之美，却苦于没有工具辅助他们生成”既好看、又地道”的内容。</w:t>
      </w:r>
    </w:p>
    <w:p w14:paraId="79B648E6" w14:textId="77777777" w:rsidR="003464D8" w:rsidRDefault="00000000">
      <w:pPr>
        <w:numPr>
          <w:ilvl w:val="0"/>
          <w:numId w:val="4"/>
        </w:numPr>
      </w:pPr>
      <w:r>
        <w:rPr>
          <w:rFonts w:hint="eastAsia"/>
          <w:b/>
          <w:bCs/>
        </w:rPr>
        <w:t>犀利剖析</w:t>
      </w:r>
      <w:r>
        <w:rPr>
          <w:rFonts w:hint="eastAsia"/>
        </w:rPr>
        <w:t>：这是</w:t>
      </w:r>
      <w:r>
        <w:t xml:space="preserve"> </w:t>
      </w:r>
      <w:r>
        <w:rPr>
          <w:rFonts w:hint="eastAsia"/>
          <w:b/>
          <w:bCs/>
        </w:rPr>
        <w:t>“叙事赤字”</w:t>
      </w:r>
      <w:r>
        <w:rPr>
          <w:rFonts w:hint="eastAsia"/>
        </w:rPr>
        <w:t>。真实的中国故事被淹没在刻板印象的迷雾中。我们缺失的不是宏大叙事，而是</w:t>
      </w:r>
      <w:r>
        <w:t xml:space="preserve"> </w:t>
      </w:r>
      <w:r>
        <w:rPr>
          <w:rFonts w:hint="eastAsia"/>
          <w:b/>
          <w:bCs/>
        </w:rPr>
        <w:t>缺乏赋能每一个普通外国游客成为”中国故事讲述者”的工具</w:t>
      </w:r>
      <w:r>
        <w:rPr>
          <w:rFonts w:hint="eastAsia"/>
        </w:rPr>
        <w:t>。当体验无法转化为传播，入境游就失去了它的外交价值。</w:t>
      </w:r>
    </w:p>
    <w:p w14:paraId="6117938B" w14:textId="77777777" w:rsidR="003464D8" w:rsidRDefault="00000000">
      <w:pPr>
        <w:pStyle w:val="FirstParagraph"/>
      </w:pPr>
      <w:r>
        <w:rPr>
          <w:rFonts w:hint="eastAsia"/>
        </w:rPr>
        <w:t>这是一份经过深度优化的申报材料。</w:t>
      </w:r>
    </w:p>
    <w:p w14:paraId="60841C3A" w14:textId="77777777" w:rsidR="003464D8" w:rsidRDefault="00000000">
      <w:pPr>
        <w:pStyle w:val="a0"/>
      </w:pPr>
      <w:r>
        <w:rPr>
          <w:rFonts w:hint="eastAsia"/>
          <w:b/>
          <w:bCs/>
        </w:rPr>
        <w:t>优化策略：</w:t>
      </w:r>
    </w:p>
    <w:p w14:paraId="473BCA04" w14:textId="77777777" w:rsidR="003464D8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学术注入（</w:t>
      </w:r>
      <w:r>
        <w:rPr>
          <w:rFonts w:hint="eastAsia"/>
          <w:b/>
          <w:bCs/>
        </w:rPr>
        <w:t>Academic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Injection</w:t>
      </w:r>
      <w:r>
        <w:rPr>
          <w:rFonts w:hint="eastAsia"/>
          <w:b/>
          <w:bCs/>
        </w:rPr>
        <w:t>）</w:t>
      </w:r>
      <w:r>
        <w:rPr>
          <w:rFonts w:hint="eastAsia"/>
        </w:rPr>
        <w:t>：将你刚刚提到的两篇顶会论文（</w:t>
      </w:r>
      <w:r>
        <w:rPr>
          <w:rFonts w:hint="eastAsia"/>
        </w:rPr>
        <w:t>AAAI</w:t>
      </w:r>
      <w:r>
        <w:t xml:space="preserve"> &amp; </w:t>
      </w:r>
      <w:r>
        <w:rPr>
          <w:rFonts w:hint="eastAsia"/>
        </w:rPr>
        <w:t>ACL/NeurIPS</w:t>
      </w:r>
      <w:r>
        <w:rPr>
          <w:rFonts w:hint="eastAsia"/>
        </w:rPr>
        <w:t>）的核心算法——</w:t>
      </w:r>
      <w:r>
        <w:rPr>
          <w:rFonts w:hint="eastAsia"/>
        </w:rPr>
        <w:t>Meta-Fact</w:t>
      </w:r>
      <w:r>
        <w:t xml:space="preserve"> Checking (MFC) </w:t>
      </w:r>
      <w:r>
        <w:rPr>
          <w:rFonts w:hint="eastAsia"/>
        </w:rPr>
        <w:t>和</w:t>
      </w:r>
      <w:r>
        <w:t xml:space="preserve"> Counterfactual Question Generation </w:t>
      </w:r>
      <w:r>
        <w:rPr>
          <w:rFonts w:hint="eastAsia"/>
        </w:rPr>
        <w:t>(CFQG)</w:t>
      </w:r>
      <w:r>
        <w:rPr>
          <w:rFonts w:hint="eastAsia"/>
        </w:rPr>
        <w:t>，无缝植入到”项目历程”与”技术创新”中。</w:t>
      </w:r>
    </w:p>
    <w:p w14:paraId="5BC1D956" w14:textId="77777777" w:rsidR="003464D8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降维打击（</w:t>
      </w:r>
      <w:r>
        <w:rPr>
          <w:rFonts w:hint="eastAsia"/>
          <w:b/>
          <w:bCs/>
        </w:rPr>
        <w:t>Dimensional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Attack</w:t>
      </w:r>
      <w:r>
        <w:rPr>
          <w:rFonts w:hint="eastAsia"/>
          <w:b/>
          <w:bCs/>
        </w:rPr>
        <w:t>）</w:t>
      </w:r>
      <w:r>
        <w:rPr>
          <w:rFonts w:hint="eastAsia"/>
        </w:rPr>
        <w:t>：用”底层算法创新”来解释”上层应用功能”，证明你们不是简单的”调包侠”，而是有自己的技术护城河。</w:t>
      </w:r>
    </w:p>
    <w:p w14:paraId="36BBA8EF" w14:textId="77777777" w:rsidR="003464D8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实战防御（</w:t>
      </w:r>
      <w:r>
        <w:rPr>
          <w:rFonts w:hint="eastAsia"/>
          <w:b/>
          <w:bCs/>
        </w:rPr>
        <w:t>Defense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Scripts</w:t>
      </w:r>
      <w:r>
        <w:rPr>
          <w:rFonts w:hint="eastAsia"/>
          <w:b/>
          <w:bCs/>
        </w:rPr>
        <w:t>）</w:t>
      </w:r>
      <w:r>
        <w:rPr>
          <w:rFonts w:hint="eastAsia"/>
        </w:rPr>
        <w:t>：新增路演答辩模块，专门针对评委可能质疑的”技术含量”问题提供”核弹级”回答。</w:t>
      </w:r>
    </w:p>
    <w:p w14:paraId="584CB9DB" w14:textId="77777777" w:rsidR="003464D8" w:rsidRDefault="00000000">
      <w:r>
        <w:pict w14:anchorId="3FF9BA4C">
          <v:rect id="_x0000_i1029" style="width:0;height:1.5pt" o:hralign="center" o:hrstd="t" o:hr="t"/>
        </w:pict>
      </w:r>
    </w:p>
    <w:p w14:paraId="1282E904" w14:textId="77777777" w:rsidR="003464D8" w:rsidRDefault="00000000">
      <w:pPr>
        <w:pStyle w:val="1"/>
      </w:pPr>
      <w:bookmarkStart w:id="11" w:name="第二部分项目历程与实施现状"/>
      <w:bookmarkEnd w:id="0"/>
      <w:bookmarkEnd w:id="7"/>
      <w:bookmarkEnd w:id="10"/>
      <w:r>
        <w:rPr>
          <w:rFonts w:hint="eastAsia"/>
        </w:rPr>
        <w:t>第二部分：项目历程与实施现状</w:t>
      </w:r>
    </w:p>
    <w:p w14:paraId="43320BDB" w14:textId="77777777" w:rsidR="003464D8" w:rsidRDefault="00000000">
      <w:pPr>
        <w:pStyle w:val="2"/>
      </w:pPr>
      <w:bookmarkStart w:id="12" w:name="实施路径从算法验证到实网部署的研产贯通"/>
      <w:r>
        <w:t xml:space="preserve">1. </w:t>
      </w:r>
      <w:r>
        <w:rPr>
          <w:rFonts w:hint="eastAsia"/>
        </w:rPr>
        <w:t>实施路径：从”算法验证”到”实网部署”的研产贯通</w:t>
      </w:r>
    </w:p>
    <w:p w14:paraId="71FD9C62" w14:textId="77777777" w:rsidR="003464D8" w:rsidRDefault="00000000">
      <w:pPr>
        <w:pStyle w:val="FirstParagraph"/>
      </w:pPr>
      <w:r>
        <w:rPr>
          <w:rFonts w:hint="eastAsia"/>
        </w:rPr>
        <w:t>本项目遵循</w:t>
      </w:r>
      <w:r>
        <w:t xml:space="preserve"> </w:t>
      </w:r>
      <w:r>
        <w:rPr>
          <w:rFonts w:hint="eastAsia"/>
          <w:b/>
          <w:bCs/>
        </w:rPr>
        <w:t>“</w:t>
      </w:r>
      <w:r>
        <w:rPr>
          <w:rFonts w:hint="eastAsia"/>
          <w:b/>
          <w:bCs/>
        </w:rPr>
        <w:t>Research</w:t>
      </w:r>
      <w:r>
        <w:rPr>
          <w:rFonts w:hint="eastAsia"/>
          <w:b/>
          <w:bCs/>
        </w:rPr>
        <w:t>（科研探索）→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Engineering</w:t>
      </w:r>
      <w:r>
        <w:rPr>
          <w:rFonts w:hint="eastAsia"/>
          <w:b/>
          <w:bCs/>
        </w:rPr>
        <w:t>（工程落地）→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Deployment</w:t>
      </w:r>
      <w:r>
        <w:rPr>
          <w:rFonts w:hint="eastAsia"/>
          <w:b/>
          <w:bCs/>
        </w:rPr>
        <w:t>（规模部署）”</w:t>
      </w:r>
      <w:r>
        <w:t xml:space="preserve"> </w:t>
      </w:r>
      <w:r>
        <w:rPr>
          <w:rFonts w:hint="eastAsia"/>
        </w:rPr>
        <w:t>的研产一体化范式，目前已完成全功能上线，进入全球公测阶段。</w:t>
      </w:r>
    </w:p>
    <w:p w14:paraId="296554EA" w14:textId="77777777" w:rsidR="003464D8" w:rsidRDefault="00000000">
      <w:pPr>
        <w:pStyle w:val="3"/>
      </w:pPr>
      <w:bookmarkStart w:id="13" w:name="阶段一算法原型与痛点锚定0-1.0"/>
      <w:r>
        <w:rPr>
          <w:rFonts w:hint="eastAsia"/>
        </w:rPr>
        <w:t>阶段一：算法原型与痛点锚定（</w:t>
      </w:r>
      <w:r>
        <w:rPr>
          <w:rFonts w:hint="eastAsia"/>
        </w:rPr>
        <w:t>0</w:t>
      </w:r>
      <w:r>
        <w:t xml:space="preserve"> → </w:t>
      </w:r>
      <w:r>
        <w:rPr>
          <w:rFonts w:hint="eastAsia"/>
        </w:rPr>
        <w:t>1.0</w:t>
      </w:r>
      <w:r>
        <w:rPr>
          <w:rFonts w:hint="eastAsia"/>
        </w:rPr>
        <w:t>）</w:t>
      </w:r>
    </w:p>
    <w:p w14:paraId="2F774B7B" w14:textId="77777777" w:rsidR="003464D8" w:rsidRDefault="00000000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核心任务</w:t>
      </w:r>
      <w:r>
        <w:rPr>
          <w:rFonts w:hint="eastAsia"/>
        </w:rPr>
        <w:t>：验证”</w:t>
      </w:r>
      <w:r>
        <w:rPr>
          <w:rFonts w:hint="eastAsia"/>
        </w:rPr>
        <w:t>AI</w:t>
      </w:r>
      <w:r>
        <w:rPr>
          <w:rFonts w:hint="eastAsia"/>
        </w:rPr>
        <w:t>生成内容的可信度”与”跨文化理解的难点”。</w:t>
      </w:r>
    </w:p>
    <w:p w14:paraId="0E97898D" w14:textId="77777777" w:rsidR="003464D8" w:rsidRDefault="00000000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科研突破</w:t>
      </w:r>
      <w:r>
        <w:rPr>
          <w:rFonts w:hint="eastAsia"/>
        </w:rPr>
        <w:t>：针对文旅问答中</w:t>
      </w:r>
      <w:r>
        <w:rPr>
          <w:rFonts w:hint="eastAsia"/>
        </w:rPr>
        <w:t>AI</w:t>
      </w:r>
      <w:r>
        <w:rPr>
          <w:rFonts w:hint="eastAsia"/>
        </w:rPr>
        <w:t>容易”一本正经胡说八道”的痛点，团队首创了</w:t>
      </w:r>
      <w:r>
        <w:t xml:space="preserve"> </w:t>
      </w:r>
      <w:r>
        <w:rPr>
          <w:b/>
          <w:bCs/>
        </w:rPr>
        <w:t xml:space="preserve">Meta-Fact Checking </w:t>
      </w:r>
      <w:r>
        <w:rPr>
          <w:rFonts w:hint="eastAsia"/>
          <w:b/>
          <w:bCs/>
        </w:rPr>
        <w:t>(MFC</w:t>
      </w:r>
      <w:r>
        <w:rPr>
          <w:rFonts w:hint="eastAsia"/>
          <w:b/>
          <w:bCs/>
        </w:rPr>
        <w:t>，元事实核查</w:t>
      </w:r>
      <w:r>
        <w:rPr>
          <w:rFonts w:hint="eastAsia"/>
          <w:b/>
          <w:bCs/>
        </w:rPr>
        <w:t>)</w:t>
      </w:r>
      <w:r>
        <w:t xml:space="preserve"> </w:t>
      </w:r>
      <w:r>
        <w:rPr>
          <w:rFonts w:hint="eastAsia"/>
        </w:rPr>
        <w:t>评估框架，并发表于</w:t>
      </w:r>
      <w:r>
        <w:t xml:space="preserve"> </w:t>
      </w:r>
      <w:r>
        <w:rPr>
          <w:b/>
          <w:bCs/>
        </w:rPr>
        <w:t>AAAI 2025</w:t>
      </w:r>
      <w:r>
        <w:rPr>
          <w:rFonts w:hint="eastAsia"/>
        </w:rPr>
        <w:t>。该算法利用知识图谱作为”裁判”，确保了早期</w:t>
      </w:r>
      <w:r>
        <w:rPr>
          <w:rFonts w:hint="eastAsia"/>
        </w:rPr>
        <w:t>Demo</w:t>
      </w:r>
      <w:r>
        <w:rPr>
          <w:rFonts w:hint="eastAsia"/>
        </w:rPr>
        <w:t>中文化解说的准确性。</w:t>
      </w:r>
    </w:p>
    <w:p w14:paraId="66848DDC" w14:textId="77777777" w:rsidR="003464D8" w:rsidRDefault="00000000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关键动作</w:t>
      </w:r>
      <w:r>
        <w:rPr>
          <w:rFonts w:hint="eastAsia"/>
        </w:rPr>
        <w:t>：基于</w:t>
      </w:r>
      <w:r>
        <w:rPr>
          <w:rFonts w:hint="eastAsia"/>
        </w:rPr>
        <w:t>MFC</w:t>
      </w:r>
      <w:r>
        <w:rPr>
          <w:rFonts w:hint="eastAsia"/>
        </w:rPr>
        <w:t>框架，确立了南京夫子庙区域的”文化知识图谱”基座，解决了初期”文化失语”问题。</w:t>
      </w:r>
    </w:p>
    <w:p w14:paraId="06430E23" w14:textId="77777777" w:rsidR="003464D8" w:rsidRDefault="00000000">
      <w:pPr>
        <w:pStyle w:val="3"/>
      </w:pPr>
      <w:bookmarkStart w:id="14" w:name="阶段二架构重构与认知引擎升级1.0-2.0"/>
      <w:bookmarkEnd w:id="13"/>
      <w:r>
        <w:rPr>
          <w:rFonts w:hint="eastAsia"/>
        </w:rPr>
        <w:lastRenderedPageBreak/>
        <w:t>阶段二：架构重构与认知引擎升级（</w:t>
      </w:r>
      <w:r>
        <w:rPr>
          <w:rFonts w:hint="eastAsia"/>
        </w:rPr>
        <w:t>1.0</w:t>
      </w:r>
      <w:r>
        <w:t xml:space="preserve"> → </w:t>
      </w:r>
      <w:r>
        <w:rPr>
          <w:rFonts w:hint="eastAsia"/>
        </w:rPr>
        <w:t>2.0</w:t>
      </w:r>
      <w:r>
        <w:rPr>
          <w:rFonts w:hint="eastAsia"/>
        </w:rPr>
        <w:t>）</w:t>
      </w:r>
    </w:p>
    <w:p w14:paraId="558206B1" w14:textId="77777777" w:rsidR="003464D8" w:rsidRDefault="00000000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核心任务</w:t>
      </w:r>
      <w:r>
        <w:rPr>
          <w:rFonts w:hint="eastAsia"/>
        </w:rPr>
        <w:t>：解决通用大模型在”跨文化教学”中的被动性。</w:t>
      </w:r>
    </w:p>
    <w:p w14:paraId="7847940E" w14:textId="77777777" w:rsidR="003464D8" w:rsidRDefault="00000000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关键突破</w:t>
      </w:r>
      <w:r>
        <w:rPr>
          <w:rFonts w:hint="eastAsia"/>
        </w:rPr>
        <w:t>：研发</w:t>
      </w:r>
      <w:r>
        <w:t xml:space="preserve"> </w:t>
      </w:r>
      <w:r>
        <w:rPr>
          <w:b/>
          <w:bCs/>
        </w:rPr>
        <w:t xml:space="preserve">Graphic </w:t>
      </w:r>
      <w:r>
        <w:rPr>
          <w:rFonts w:hint="eastAsia"/>
          <w:b/>
          <w:bCs/>
        </w:rPr>
        <w:t>Weaver</w:t>
      </w:r>
      <w:r>
        <w:rPr>
          <w:rFonts w:hint="eastAsia"/>
          <w:b/>
          <w:bCs/>
        </w:rPr>
        <w:t>（织图）引擎</w:t>
      </w:r>
      <w:r>
        <w:rPr>
          <w:rFonts w:hint="eastAsia"/>
        </w:rPr>
        <w:t>，并植入</w:t>
      </w:r>
      <w:r>
        <w:t xml:space="preserve"> </w:t>
      </w:r>
      <w:r>
        <w:rPr>
          <w:b/>
          <w:bCs/>
        </w:rPr>
        <w:t xml:space="preserve">Counterfactual Question Generation </w:t>
      </w:r>
      <w:r>
        <w:rPr>
          <w:rFonts w:hint="eastAsia"/>
          <w:b/>
          <w:bCs/>
        </w:rPr>
        <w:t>(CFQG</w:t>
      </w:r>
      <w:r>
        <w:rPr>
          <w:rFonts w:hint="eastAsia"/>
          <w:b/>
          <w:bCs/>
        </w:rPr>
        <w:t>，反事实问题生成</w:t>
      </w:r>
      <w:r>
        <w:rPr>
          <w:rFonts w:hint="eastAsia"/>
          <w:b/>
          <w:bCs/>
        </w:rPr>
        <w:t>)</w:t>
      </w:r>
      <w:r>
        <w:t xml:space="preserve"> </w:t>
      </w:r>
      <w:r>
        <w:rPr>
          <w:rFonts w:hint="eastAsia"/>
        </w:rPr>
        <w:t>算法（</w:t>
      </w:r>
      <w:r>
        <w:rPr>
          <w:rFonts w:hint="eastAsia"/>
        </w:rPr>
        <w:t>ACL</w:t>
      </w:r>
      <w:r>
        <w:rPr>
          <w:rFonts w:hint="eastAsia"/>
        </w:rPr>
        <w:t>在投）。</w:t>
      </w:r>
    </w:p>
    <w:p w14:paraId="6D07E288" w14:textId="77777777" w:rsidR="003464D8" w:rsidRDefault="00000000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功能跃迁</w:t>
      </w:r>
      <w:r>
        <w:rPr>
          <w:rFonts w:hint="eastAsia"/>
        </w:rPr>
        <w:t>：不仅仅是”回答问题”，系统开始具备”引导思考”的能力。当外籍游客产生认知偏差时，</w:t>
      </w:r>
      <w:r>
        <w:rPr>
          <w:rFonts w:hint="eastAsia"/>
        </w:rPr>
        <w:t>AI</w:t>
      </w:r>
      <w:r>
        <w:rPr>
          <w:rFonts w:hint="eastAsia"/>
        </w:rPr>
        <w:t>能通过生成”反事实假设”（</w:t>
      </w:r>
      <w:r>
        <w:rPr>
          <w:rFonts w:hint="eastAsia"/>
        </w:rPr>
        <w:t>What</w:t>
      </w:r>
      <w:r>
        <w:t xml:space="preserve"> </w:t>
      </w:r>
      <w:r>
        <w:rPr>
          <w:rFonts w:hint="eastAsia"/>
        </w:rPr>
        <w:t>if</w:t>
      </w:r>
      <w:r>
        <w:rPr>
          <w:rFonts w:hint="eastAsia"/>
        </w:rPr>
        <w:t>…）来引导用户自我纠偏，实现了真正的深度文化交互。</w:t>
      </w:r>
    </w:p>
    <w:p w14:paraId="628A6893" w14:textId="77777777" w:rsidR="003464D8" w:rsidRDefault="00000000">
      <w:pPr>
        <w:pStyle w:val="3"/>
      </w:pPr>
      <w:bookmarkStart w:id="15" w:name="阶段三全栈部署与全球公测current-state"/>
      <w:bookmarkEnd w:id="14"/>
      <w:r>
        <w:rPr>
          <w:rFonts w:hint="eastAsia"/>
        </w:rPr>
        <w:t>阶段三：全栈部署与全球公测（</w:t>
      </w:r>
      <w:r>
        <w:rPr>
          <w:rFonts w:hint="eastAsia"/>
        </w:rPr>
        <w:t>Current</w:t>
      </w:r>
      <w:r>
        <w:t xml:space="preserve"> </w:t>
      </w:r>
      <w:r>
        <w:rPr>
          <w:rFonts w:hint="eastAsia"/>
        </w:rPr>
        <w:t>State</w:t>
      </w:r>
      <w:r>
        <w:rPr>
          <w:rFonts w:hint="eastAsia"/>
        </w:rPr>
        <w:t>）</w:t>
      </w:r>
    </w:p>
    <w:p w14:paraId="72DAC244" w14:textId="77777777" w:rsidR="003464D8" w:rsidRDefault="00000000">
      <w:pPr>
        <w:numPr>
          <w:ilvl w:val="0"/>
          <w:numId w:val="8"/>
        </w:numPr>
      </w:pPr>
      <w:r>
        <w:rPr>
          <w:rFonts w:hint="eastAsia"/>
          <w:b/>
          <w:bCs/>
        </w:rPr>
        <w:t>里程碑成就</w:t>
      </w:r>
      <w:r>
        <w:rPr>
          <w:rFonts w:hint="eastAsia"/>
        </w:rPr>
        <w:t>：项目已正式完成云端容器化部署，</w:t>
      </w:r>
      <w:r>
        <w:rPr>
          <w:rFonts w:hint="eastAsia"/>
          <w:b/>
          <w:bCs/>
        </w:rPr>
        <w:t>全球公网可访问</w:t>
      </w:r>
      <w:r>
        <w:t>。</w:t>
      </w:r>
    </w:p>
    <w:p w14:paraId="4D5B9600" w14:textId="77777777" w:rsidR="003464D8" w:rsidRDefault="00000000">
      <w:pPr>
        <w:numPr>
          <w:ilvl w:val="0"/>
          <w:numId w:val="8"/>
        </w:numPr>
      </w:pPr>
      <w:r>
        <w:rPr>
          <w:rFonts w:hint="eastAsia"/>
          <w:b/>
          <w:bCs/>
        </w:rPr>
        <w:t>实战入口</w:t>
      </w:r>
      <w:r>
        <w:rPr>
          <w:rFonts w:hint="eastAsia"/>
        </w:rPr>
        <w:t>：</w:t>
      </w:r>
      <w:hyperlink r:id="rId9">
        <w:r>
          <w:rPr>
            <w:rStyle w:val="af"/>
          </w:rPr>
          <w:t>xzr5.top</w:t>
        </w:r>
      </w:hyperlink>
    </w:p>
    <w:p w14:paraId="4D965C09" w14:textId="77777777" w:rsidR="003464D8" w:rsidRDefault="00000000">
      <w:pPr>
        <w:numPr>
          <w:ilvl w:val="0"/>
          <w:numId w:val="1"/>
        </w:numPr>
      </w:pPr>
      <w:r>
        <w:rPr>
          <w:rFonts w:hint="eastAsia"/>
          <w:i/>
          <w:iCs/>
        </w:rPr>
        <w:t>注：评委老师可直接使用手机</w:t>
      </w:r>
      <w:r>
        <w:rPr>
          <w:rFonts w:hint="eastAsia"/>
          <w:i/>
          <w:iCs/>
        </w:rPr>
        <w:t>/PC</w:t>
      </w:r>
      <w:r>
        <w:rPr>
          <w:rFonts w:hint="eastAsia"/>
          <w:i/>
          <w:iCs/>
        </w:rPr>
        <w:t>浏览器访问，实时体验地图检索、</w:t>
      </w:r>
      <w:r>
        <w:rPr>
          <w:rFonts w:hint="eastAsia"/>
          <w:i/>
          <w:iCs/>
        </w:rPr>
        <w:t>AI</w:t>
      </w:r>
      <w:r>
        <w:rPr>
          <w:rFonts w:hint="eastAsia"/>
          <w:i/>
          <w:iCs/>
        </w:rPr>
        <w:t>伴游与海报生成全流程。</w:t>
      </w:r>
    </w:p>
    <w:p w14:paraId="1C559D8A" w14:textId="77777777" w:rsidR="003464D8" w:rsidRDefault="00000000">
      <w:pPr>
        <w:numPr>
          <w:ilvl w:val="0"/>
          <w:numId w:val="8"/>
        </w:numPr>
      </w:pPr>
      <w:r>
        <w:rPr>
          <w:rFonts w:hint="eastAsia"/>
          <w:b/>
          <w:bCs/>
        </w:rPr>
        <w:t>压力测试</w:t>
      </w:r>
      <w:r>
        <w:rPr>
          <w:rFonts w:hint="eastAsia"/>
        </w:rPr>
        <w:t>：通过</w:t>
      </w:r>
      <w:r>
        <w:t xml:space="preserve"> </w:t>
      </w:r>
      <w:r>
        <w:rPr>
          <w:b/>
          <w:bCs/>
        </w:rPr>
        <w:t>AWS Kiro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Fonts w:hint="eastAsia"/>
          <w:b/>
          <w:bCs/>
        </w:rPr>
        <w:t>字节跳动</w:t>
      </w:r>
      <w:r>
        <w:rPr>
          <w:b/>
          <w:bCs/>
        </w:rPr>
        <w:t xml:space="preserve"> Trae</w:t>
      </w:r>
      <w:r>
        <w:t xml:space="preserve"> </w:t>
      </w:r>
      <w:r>
        <w:rPr>
          <w:rFonts w:hint="eastAsia"/>
        </w:rPr>
        <w:t>的技术栈验证，系统在引入复杂算法（</w:t>
      </w:r>
      <w:r>
        <w:rPr>
          <w:rFonts w:hint="eastAsia"/>
        </w:rPr>
        <w:t>MFC+CFQG</w:t>
      </w:r>
      <w:r>
        <w:rPr>
          <w:rFonts w:hint="eastAsia"/>
        </w:rPr>
        <w:t>）的同时，仍将海报生成与问答响应压缩至</w:t>
      </w:r>
      <w:r>
        <w:t xml:space="preserve"> 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秒以内</w:t>
      </w:r>
      <w:r>
        <w:rPr>
          <w:rFonts w:hint="eastAsia"/>
        </w:rPr>
        <w:t>，实现了”学术级精度，工业级速度”。</w:t>
      </w:r>
    </w:p>
    <w:p w14:paraId="1B896990" w14:textId="77777777" w:rsidR="003464D8" w:rsidRDefault="00000000">
      <w:r>
        <w:pict w14:anchorId="6A6CC388">
          <v:rect id="_x0000_i1030" style="width:0;height:1.5pt" o:hralign="center" o:hrstd="t" o:hr="t"/>
        </w:pict>
      </w:r>
    </w:p>
    <w:p w14:paraId="01A37629" w14:textId="77777777" w:rsidR="003464D8" w:rsidRDefault="00000000">
      <w:pPr>
        <w:pStyle w:val="1"/>
      </w:pPr>
      <w:bookmarkStart w:id="16" w:name="第三部分技术创新与核心壁垒"/>
      <w:bookmarkEnd w:id="11"/>
      <w:bookmarkEnd w:id="12"/>
      <w:bookmarkEnd w:id="15"/>
      <w:r>
        <w:rPr>
          <w:rFonts w:hint="eastAsia"/>
        </w:rPr>
        <w:t>第三部分：技术创新与核心壁垒</w:t>
      </w:r>
    </w:p>
    <w:p w14:paraId="76F8A2E3" w14:textId="77777777" w:rsidR="003464D8" w:rsidRDefault="00000000">
      <w:pPr>
        <w:pStyle w:val="FirstParagraph"/>
      </w:pPr>
      <w:r>
        <w:rPr>
          <w:rFonts w:hint="eastAsia"/>
        </w:rPr>
        <w:t>本项目并非简单的”套壳</w:t>
      </w:r>
      <w:r>
        <w:rPr>
          <w:rFonts w:hint="eastAsia"/>
        </w:rPr>
        <w:t>AI</w:t>
      </w:r>
      <w:r>
        <w:rPr>
          <w:rFonts w:hint="eastAsia"/>
        </w:rPr>
        <w:t>”，而是基于</w:t>
      </w:r>
      <w:r>
        <w:t xml:space="preserve"> </w:t>
      </w:r>
      <w:r>
        <w:rPr>
          <w:rFonts w:hint="eastAsia"/>
          <w:b/>
          <w:bCs/>
        </w:rPr>
        <w:t>Multi-Agent</w:t>
      </w:r>
      <w:r>
        <w:rPr>
          <w:rFonts w:hint="eastAsia"/>
          <w:b/>
          <w:bCs/>
        </w:rPr>
        <w:t>（多智能体）架构</w:t>
      </w:r>
      <w:r>
        <w:t xml:space="preserve"> </w:t>
      </w:r>
      <w:r>
        <w:rPr>
          <w:rFonts w:hint="eastAsia"/>
        </w:rPr>
        <w:t>的垂直领域深度开发，构建了</w:t>
      </w:r>
      <w:r>
        <w:t xml:space="preserve"> </w:t>
      </w:r>
      <w:r>
        <w:rPr>
          <w:rFonts w:hint="eastAsia"/>
          <w:b/>
          <w:bCs/>
        </w:rPr>
        <w:t>“感知</w:t>
      </w:r>
      <w:r>
        <w:rPr>
          <w:rFonts w:hint="eastAsia"/>
          <w:b/>
          <w:bCs/>
        </w:rPr>
        <w:t>(Perception)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认知</w:t>
      </w:r>
      <w:r>
        <w:rPr>
          <w:rFonts w:hint="eastAsia"/>
          <w:b/>
          <w:bCs/>
        </w:rPr>
        <w:t>(Cognition)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表达</w:t>
      </w:r>
      <w:r>
        <w:rPr>
          <w:rFonts w:hint="eastAsia"/>
          <w:b/>
          <w:bCs/>
        </w:rPr>
        <w:t>(Expression)</w:t>
      </w:r>
      <w:r>
        <w:rPr>
          <w:rFonts w:hint="eastAsia"/>
          <w:b/>
          <w:bCs/>
        </w:rPr>
        <w:t>”</w:t>
      </w:r>
      <w:r>
        <w:t xml:space="preserve"> </w:t>
      </w:r>
      <w:r>
        <w:rPr>
          <w:rFonts w:hint="eastAsia"/>
        </w:rPr>
        <w:t>的全链路技术闭环。</w:t>
      </w:r>
    </w:p>
    <w:p w14:paraId="3B8DCDCF" w14:textId="77777777" w:rsidR="003464D8" w:rsidRDefault="00000000">
      <w:pPr>
        <w:pStyle w:val="2"/>
      </w:pPr>
      <w:bookmarkStart w:id="17" w:name="核心架构graphic-weaver-多智能体协同引擎"/>
      <w:r>
        <w:t xml:space="preserve">1. </w:t>
      </w:r>
      <w:r>
        <w:rPr>
          <w:rFonts w:hint="eastAsia"/>
        </w:rPr>
        <w:t>核心架构：</w:t>
      </w:r>
      <w:r>
        <w:rPr>
          <w:rFonts w:hint="eastAsia"/>
        </w:rPr>
        <w:t>Graphic</w:t>
      </w:r>
      <w:r>
        <w:t xml:space="preserve"> Weaver </w:t>
      </w:r>
      <w:r>
        <w:rPr>
          <w:rFonts w:hint="eastAsia"/>
        </w:rPr>
        <w:t>多智能体协同引擎</w:t>
      </w:r>
    </w:p>
    <w:p w14:paraId="4A1D606E" w14:textId="77777777" w:rsidR="003464D8" w:rsidRDefault="00000000">
      <w:pPr>
        <w:pStyle w:val="FirstParagraph"/>
      </w:pPr>
      <w:r>
        <w:rPr>
          <w:rFonts w:hint="eastAsia"/>
        </w:rPr>
        <w:t>我们自主研发了基于</w:t>
      </w:r>
      <w:r>
        <w:t xml:space="preserve"> </w:t>
      </w:r>
      <w:r>
        <w:rPr>
          <w:b/>
          <w:bCs/>
        </w:rPr>
        <w:t xml:space="preserve">Agent </w:t>
      </w:r>
      <w:r>
        <w:rPr>
          <w:rFonts w:hint="eastAsia"/>
          <w:b/>
          <w:bCs/>
        </w:rPr>
        <w:t>Orchestration</w:t>
      </w:r>
      <w:r>
        <w:rPr>
          <w:rFonts w:hint="eastAsia"/>
          <w:b/>
          <w:bCs/>
        </w:rPr>
        <w:t>（智能体编排）</w:t>
      </w:r>
      <w:r>
        <w:t xml:space="preserve"> </w:t>
      </w:r>
      <w:r>
        <w:rPr>
          <w:rFonts w:hint="eastAsia"/>
        </w:rPr>
        <w:t>的中枢系统，集成了两项顶级会议成果，解决了传统</w:t>
      </w:r>
      <w:r>
        <w:rPr>
          <w:rFonts w:hint="eastAsia"/>
        </w:rPr>
        <w:t>AI</w:t>
      </w:r>
      <w:r>
        <w:rPr>
          <w:rFonts w:hint="eastAsia"/>
        </w:rPr>
        <w:t>在复杂文旅场景下”不懂装懂”和”缺乏引导”的难题：</w:t>
      </w:r>
    </w:p>
    <w:p w14:paraId="64093AD1" w14:textId="77777777" w:rsidR="003464D8" w:rsidRDefault="00000000">
      <w:pPr>
        <w:pStyle w:val="3"/>
      </w:pPr>
      <w:bookmarkStart w:id="18" w:name="场景感知智能体-scene-perceptor"/>
      <w:r>
        <w:rPr>
          <w:rFonts w:hint="eastAsia"/>
        </w:rPr>
        <w:t>场景感知智能体</w:t>
      </w:r>
      <w:r>
        <w:t xml:space="preserve"> (Scene Perceptor)</w:t>
      </w:r>
    </w:p>
    <w:p w14:paraId="5122627B" w14:textId="77777777" w:rsidR="003464D8" w:rsidRDefault="00000000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创新点</w:t>
      </w:r>
      <w:r>
        <w:rPr>
          <w:rFonts w:hint="eastAsia"/>
        </w:rPr>
        <w:t>：集成多模态视觉模型，不仅识别”物理语义”（这是夫子庙），更通过情感计算分析”氛围语义”（热闹的市井气</w:t>
      </w:r>
      <w:r>
        <w:t xml:space="preserve"> vs </w:t>
      </w:r>
      <w:r>
        <w:rPr>
          <w:rFonts w:hint="eastAsia"/>
        </w:rPr>
        <w:t>庄严的礼教感），为后续生成奠定情感基调。</w:t>
      </w:r>
    </w:p>
    <w:p w14:paraId="2F28DA82" w14:textId="77777777" w:rsidR="003464D8" w:rsidRDefault="00000000">
      <w:pPr>
        <w:pStyle w:val="3"/>
      </w:pPr>
      <w:bookmarkStart w:id="19" w:name="文化认知智能体-cognitive-agent-with-mfc"/>
      <w:bookmarkEnd w:id="18"/>
      <w:r>
        <w:rPr>
          <w:rFonts w:hint="eastAsia"/>
        </w:rPr>
        <w:t>文化认知智能体</w:t>
      </w:r>
      <w:r>
        <w:t xml:space="preserve"> (Cognitive Agent with MFC)</w:t>
      </w:r>
    </w:p>
    <w:p w14:paraId="4D536E30" w14:textId="77777777" w:rsidR="003464D8" w:rsidRDefault="00000000">
      <w:pPr>
        <w:pStyle w:val="Compact"/>
        <w:numPr>
          <w:ilvl w:val="0"/>
          <w:numId w:val="10"/>
        </w:numPr>
      </w:pPr>
      <w:r>
        <w:rPr>
          <w:rFonts w:hint="eastAsia"/>
          <w:b/>
          <w:bCs/>
        </w:rPr>
        <w:t>技术壁垒（</w:t>
      </w:r>
      <w:r>
        <w:rPr>
          <w:rFonts w:hint="eastAsia"/>
          <w:b/>
          <w:bCs/>
        </w:rPr>
        <w:t>AAAI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2025</w:t>
      </w:r>
      <w:r>
        <w:rPr>
          <w:rFonts w:hint="eastAsia"/>
          <w:b/>
          <w:bCs/>
        </w:rPr>
        <w:t>）</w:t>
      </w:r>
      <w:r>
        <w:rPr>
          <w:rFonts w:hint="eastAsia"/>
        </w:rPr>
        <w:t>：内嵌</w:t>
      </w:r>
      <w:r>
        <w:t xml:space="preserve"> </w:t>
      </w:r>
      <w:r>
        <w:rPr>
          <w:b/>
          <w:bCs/>
        </w:rPr>
        <w:t xml:space="preserve">Meta-Fact Checking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元事实核查</w:t>
      </w:r>
      <w:r>
        <w:rPr>
          <w:rFonts w:hint="eastAsia"/>
          <w:b/>
          <w:bCs/>
        </w:rPr>
        <w:t>)</w:t>
      </w:r>
      <w:r>
        <w:t xml:space="preserve"> </w:t>
      </w:r>
      <w:r>
        <w:rPr>
          <w:rFonts w:hint="eastAsia"/>
        </w:rPr>
        <w:t>模块。</w:t>
      </w:r>
    </w:p>
    <w:p w14:paraId="14B713C9" w14:textId="77777777" w:rsidR="003464D8" w:rsidRDefault="00000000">
      <w:pPr>
        <w:pStyle w:val="Compact"/>
        <w:numPr>
          <w:ilvl w:val="0"/>
          <w:numId w:val="10"/>
        </w:numPr>
      </w:pPr>
      <w:r>
        <w:rPr>
          <w:rFonts w:hint="eastAsia"/>
          <w:b/>
          <w:bCs/>
        </w:rPr>
        <w:lastRenderedPageBreak/>
        <w:t>运行机制</w:t>
      </w:r>
      <w:r>
        <w:rPr>
          <w:rFonts w:hint="eastAsia"/>
        </w:rPr>
        <w:t>：在</w:t>
      </w:r>
      <w:r>
        <w:rPr>
          <w:rFonts w:hint="eastAsia"/>
        </w:rPr>
        <w:t>LLM</w:t>
      </w:r>
      <w:r>
        <w:rPr>
          <w:rFonts w:hint="eastAsia"/>
        </w:rPr>
        <w:t>生成文化解说前，先调用</w:t>
      </w:r>
      <w:r>
        <w:t xml:space="preserve"> </w:t>
      </w:r>
      <w:r>
        <w:rPr>
          <w:b/>
          <w:bCs/>
        </w:rPr>
        <w:t xml:space="preserve">Knowledge Graph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知识图谱</w:t>
      </w:r>
      <w:r>
        <w:rPr>
          <w:rFonts w:hint="eastAsia"/>
          <w:b/>
          <w:bCs/>
        </w:rPr>
        <w:t>)</w:t>
      </w:r>
      <w:r>
        <w:t xml:space="preserve"> </w:t>
      </w:r>
      <w:r>
        <w:rPr>
          <w:rFonts w:hint="eastAsia"/>
        </w:rPr>
        <w:t>进行”元事实”比对。如果发现</w:t>
      </w:r>
      <w:r>
        <w:rPr>
          <w:rFonts w:hint="eastAsia"/>
        </w:rPr>
        <w:t>AI</w:t>
      </w:r>
      <w:r>
        <w:rPr>
          <w:rFonts w:hint="eastAsia"/>
        </w:rPr>
        <w:t>编造了历史（幻觉），</w:t>
      </w:r>
      <w:r>
        <w:rPr>
          <w:rFonts w:hint="eastAsia"/>
        </w:rPr>
        <w:t>MFC</w:t>
      </w:r>
      <w:r>
        <w:rPr>
          <w:rFonts w:hint="eastAsia"/>
        </w:rPr>
        <w:t>模块会强制进行修正。</w:t>
      </w:r>
    </w:p>
    <w:p w14:paraId="4E7ED285" w14:textId="77777777" w:rsidR="003464D8" w:rsidRDefault="00000000">
      <w:pPr>
        <w:pStyle w:val="Compact"/>
        <w:numPr>
          <w:ilvl w:val="0"/>
          <w:numId w:val="10"/>
        </w:numPr>
      </w:pPr>
      <w:r>
        <w:rPr>
          <w:rFonts w:hint="eastAsia"/>
          <w:b/>
          <w:bCs/>
        </w:rPr>
        <w:t>价值</w:t>
      </w:r>
      <w:r>
        <w:rPr>
          <w:rFonts w:hint="eastAsia"/>
        </w:rPr>
        <w:t>：从根源上杜绝了文旅</w:t>
      </w:r>
      <w:r>
        <w:rPr>
          <w:rFonts w:hint="eastAsia"/>
        </w:rPr>
        <w:t>AI</w:t>
      </w:r>
      <w:r>
        <w:rPr>
          <w:rFonts w:hint="eastAsia"/>
        </w:rPr>
        <w:t>”指鹿为马”的风险，确保文化输出的严肃性。</w:t>
      </w:r>
    </w:p>
    <w:p w14:paraId="725F239C" w14:textId="77777777" w:rsidR="003464D8" w:rsidRDefault="00000000">
      <w:pPr>
        <w:pStyle w:val="3"/>
      </w:pPr>
      <w:bookmarkStart w:id="20" w:name="交互引导智能体-interaction-agent-with-cfqg"/>
      <w:bookmarkEnd w:id="19"/>
      <w:r>
        <w:rPr>
          <w:rFonts w:hint="eastAsia"/>
        </w:rPr>
        <w:t>交互引导智能体</w:t>
      </w:r>
      <w:r>
        <w:t xml:space="preserve"> (Interaction Agent with CFQG)</w:t>
      </w:r>
    </w:p>
    <w:p w14:paraId="46E61C12" w14:textId="77777777" w:rsidR="003464D8" w:rsidRDefault="00000000">
      <w:pPr>
        <w:pStyle w:val="Compact"/>
        <w:numPr>
          <w:ilvl w:val="0"/>
          <w:numId w:val="11"/>
        </w:numPr>
      </w:pPr>
      <w:r>
        <w:rPr>
          <w:rFonts w:hint="eastAsia"/>
          <w:b/>
          <w:bCs/>
        </w:rPr>
        <w:t>技术壁垒（</w:t>
      </w:r>
      <w:r>
        <w:rPr>
          <w:rFonts w:hint="eastAsia"/>
          <w:b/>
          <w:bCs/>
        </w:rPr>
        <w:t>ACL/NeurIPS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在投）</w:t>
      </w:r>
      <w:r>
        <w:rPr>
          <w:rFonts w:hint="eastAsia"/>
        </w:rPr>
        <w:t>：搭载</w:t>
      </w:r>
      <w:r>
        <w:t xml:space="preserve"> </w:t>
      </w:r>
      <w:r>
        <w:rPr>
          <w:b/>
          <w:bCs/>
        </w:rPr>
        <w:t xml:space="preserve">Counterfactual Question Generation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反事实问题生成</w:t>
      </w:r>
      <w:r>
        <w:rPr>
          <w:rFonts w:hint="eastAsia"/>
          <w:b/>
          <w:bCs/>
        </w:rPr>
        <w:t>)</w:t>
      </w:r>
      <w:r>
        <w:t xml:space="preserve"> </w:t>
      </w:r>
      <w:r>
        <w:rPr>
          <w:rFonts w:hint="eastAsia"/>
        </w:rPr>
        <w:t>引擎。</w:t>
      </w:r>
    </w:p>
    <w:p w14:paraId="04CFB6E2" w14:textId="77777777" w:rsidR="003464D8" w:rsidRDefault="00000000">
      <w:pPr>
        <w:pStyle w:val="Compact"/>
        <w:numPr>
          <w:ilvl w:val="0"/>
          <w:numId w:val="11"/>
        </w:numPr>
      </w:pPr>
      <w:r>
        <w:rPr>
          <w:rFonts w:hint="eastAsia"/>
          <w:b/>
          <w:bCs/>
        </w:rPr>
        <w:t>运行机制</w:t>
      </w:r>
      <w:r>
        <w:rPr>
          <w:rFonts w:hint="eastAsia"/>
        </w:rPr>
        <w:t>：针对外籍游客的</w:t>
      </w:r>
      <w:r>
        <w:t xml:space="preserve"> </w:t>
      </w:r>
      <w:r>
        <w:rPr>
          <w:b/>
          <w:bCs/>
        </w:rPr>
        <w:t xml:space="preserve">Learner Contradictions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认知矛盾</w:t>
      </w:r>
      <w:r>
        <w:rPr>
          <w:rFonts w:hint="eastAsia"/>
          <w:b/>
          <w:bCs/>
        </w:rPr>
        <w:t>)</w:t>
      </w:r>
      <w:r>
        <w:rPr>
          <w:rFonts w:hint="eastAsia"/>
        </w:rPr>
        <w:t>，系统不直接灌输知识，而是生成反事实问题。</w:t>
      </w:r>
    </w:p>
    <w:p w14:paraId="2FA7B57F" w14:textId="77777777" w:rsidR="003464D8" w:rsidRDefault="00000000">
      <w:pPr>
        <w:pStyle w:val="Compact"/>
        <w:numPr>
          <w:ilvl w:val="1"/>
          <w:numId w:val="12"/>
        </w:numPr>
      </w:pPr>
      <w:r>
        <w:rPr>
          <w:rFonts w:hint="eastAsia"/>
          <w:i/>
          <w:iCs/>
        </w:rPr>
        <w:t>传统</w:t>
      </w:r>
      <w:r>
        <w:rPr>
          <w:rFonts w:hint="eastAsia"/>
          <w:i/>
          <w:iCs/>
        </w:rPr>
        <w:t>AI</w:t>
      </w:r>
      <w:r>
        <w:rPr>
          <w:rFonts w:hint="eastAsia"/>
        </w:rPr>
        <w:t>：用户问”为什么孔庙没有佛像？“，</w:t>
      </w:r>
      <w:r>
        <w:rPr>
          <w:rFonts w:hint="eastAsia"/>
        </w:rPr>
        <w:t>AI</w:t>
      </w:r>
      <w:r>
        <w:rPr>
          <w:rFonts w:hint="eastAsia"/>
        </w:rPr>
        <w:t>答”因为孔子是儒家。“（枯燥）</w:t>
      </w:r>
    </w:p>
    <w:p w14:paraId="4FEAA838" w14:textId="77777777" w:rsidR="003464D8" w:rsidRDefault="00000000">
      <w:pPr>
        <w:pStyle w:val="Compact"/>
        <w:numPr>
          <w:ilvl w:val="1"/>
          <w:numId w:val="12"/>
        </w:numPr>
      </w:pPr>
      <w:r>
        <w:rPr>
          <w:i/>
          <w:iCs/>
        </w:rPr>
        <w:t>CFQG AI</w:t>
      </w:r>
      <w:r>
        <w:rPr>
          <w:rFonts w:hint="eastAsia"/>
        </w:rPr>
        <w:t>：“如果孔庙供奉了佛像，儒家强调的’入世治国’理念会发生什么变化？”（引导思考）</w:t>
      </w:r>
    </w:p>
    <w:p w14:paraId="78445970" w14:textId="77777777" w:rsidR="003464D8" w:rsidRDefault="00000000">
      <w:pPr>
        <w:pStyle w:val="Compact"/>
        <w:numPr>
          <w:ilvl w:val="0"/>
          <w:numId w:val="11"/>
        </w:numPr>
      </w:pPr>
      <w:r>
        <w:rPr>
          <w:rFonts w:hint="eastAsia"/>
          <w:b/>
          <w:bCs/>
        </w:rPr>
        <w:t>价值</w:t>
      </w:r>
      <w:r>
        <w:rPr>
          <w:rFonts w:hint="eastAsia"/>
        </w:rPr>
        <w:t>：将”导游式讲解”升级为”苏格拉底式对话”，极大地提升了文化传播的深度。</w:t>
      </w:r>
    </w:p>
    <w:p w14:paraId="71280982" w14:textId="77777777" w:rsidR="003464D8" w:rsidRDefault="00000000">
      <w:pPr>
        <w:pStyle w:val="3"/>
      </w:pPr>
      <w:bookmarkStart w:id="21" w:name="视觉创作智能体-visual-creator"/>
      <w:bookmarkEnd w:id="20"/>
      <w:r>
        <w:rPr>
          <w:rFonts w:hint="eastAsia"/>
        </w:rPr>
        <w:t>视觉创作智能体</w:t>
      </w:r>
      <w:r>
        <w:t xml:space="preserve"> (Visual Creator)</w:t>
      </w:r>
    </w:p>
    <w:p w14:paraId="2801A8C1" w14:textId="77777777" w:rsidR="003464D8" w:rsidRDefault="00000000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t>创新点</w:t>
      </w:r>
      <w:r>
        <w:rPr>
          <w:rFonts w:hint="eastAsia"/>
        </w:rPr>
        <w:t>：基于</w:t>
      </w:r>
      <w:r>
        <w:t xml:space="preserve"> </w:t>
      </w:r>
      <w:r>
        <w:rPr>
          <w:b/>
          <w:bCs/>
        </w:rPr>
        <w:t>Stable Diffusion / Doubao Seedream</w:t>
      </w:r>
      <w:r>
        <w:t xml:space="preserve"> </w:t>
      </w:r>
      <w:r>
        <w:rPr>
          <w:rFonts w:hint="eastAsia"/>
        </w:rPr>
        <w:t>的深度微调。通过</w:t>
      </w:r>
      <w:r>
        <w:t xml:space="preserve"> </w:t>
      </w:r>
      <w:r>
        <w:rPr>
          <w:b/>
          <w:bCs/>
        </w:rPr>
        <w:t xml:space="preserve">Prompt </w:t>
      </w:r>
      <w:r>
        <w:rPr>
          <w:rFonts w:hint="eastAsia"/>
          <w:b/>
          <w:bCs/>
        </w:rPr>
        <w:t>Engineering</w:t>
      </w:r>
      <w:r>
        <w:rPr>
          <w:rFonts w:hint="eastAsia"/>
          <w:b/>
          <w:bCs/>
        </w:rPr>
        <w:t>（提示词工程）</w:t>
      </w:r>
      <w:r>
        <w:t xml:space="preserve"> </w:t>
      </w:r>
      <w:r>
        <w:rPr>
          <w:rFonts w:hint="eastAsia"/>
        </w:rPr>
        <w:t>将文化要素参数化，自动化生成符合”国潮”、“赛博朋克”等</w:t>
      </w:r>
      <w:r>
        <w:rPr>
          <w:rFonts w:hint="eastAsia"/>
        </w:rPr>
        <w:t>Z</w:t>
      </w:r>
      <w:r>
        <w:rPr>
          <w:rFonts w:hint="eastAsia"/>
        </w:rPr>
        <w:t>世代审美的社交媒体物料。</w:t>
      </w:r>
    </w:p>
    <w:p w14:paraId="62B3B693" w14:textId="77777777" w:rsidR="003464D8" w:rsidRDefault="00000000">
      <w:r>
        <w:pict w14:anchorId="69963503">
          <v:rect id="_x0000_i1031" style="width:0;height:1.5pt" o:hralign="center" o:hrstd="t" o:hr="t"/>
        </w:pict>
      </w:r>
    </w:p>
    <w:p w14:paraId="237003AA" w14:textId="77777777" w:rsidR="003464D8" w:rsidRDefault="00000000">
      <w:pPr>
        <w:pStyle w:val="2"/>
      </w:pPr>
      <w:bookmarkStart w:id="22" w:name="工程化创新maasmap-as-a-service融合架构"/>
      <w:bookmarkEnd w:id="17"/>
      <w:bookmarkEnd w:id="21"/>
      <w:r>
        <w:t xml:space="preserve">2. </w:t>
      </w:r>
      <w:r>
        <w:rPr>
          <w:rFonts w:hint="eastAsia"/>
        </w:rPr>
        <w:t>工程化创新：</w:t>
      </w:r>
      <w:r>
        <w:rPr>
          <w:rFonts w:hint="eastAsia"/>
        </w:rPr>
        <w:t>MaaS</w:t>
      </w:r>
      <w:r>
        <w:rPr>
          <w:rFonts w:hint="eastAsia"/>
        </w:rPr>
        <w:t>（</w:t>
      </w:r>
      <w:r>
        <w:rPr>
          <w:rFonts w:hint="eastAsia"/>
        </w:rPr>
        <w:t>Map</w:t>
      </w:r>
      <w:r>
        <w:t xml:space="preserve"> as a </w:t>
      </w:r>
      <w:r>
        <w:rPr>
          <w:rFonts w:hint="eastAsia"/>
        </w:rPr>
        <w:t>Service</w:t>
      </w:r>
      <w:r>
        <w:rPr>
          <w:rFonts w:hint="eastAsia"/>
        </w:rPr>
        <w:t>）融合架构</w:t>
      </w:r>
    </w:p>
    <w:p w14:paraId="1B495791" w14:textId="77777777" w:rsidR="003464D8" w:rsidRDefault="00000000">
      <w:pPr>
        <w:pStyle w:val="3"/>
      </w:pPr>
      <w:bookmarkStart w:id="23" w:name="地图服务的去谷歌化适配"/>
      <w:r>
        <w:rPr>
          <w:rFonts w:hint="eastAsia"/>
        </w:rPr>
        <w:t>地图服务的”去谷歌化”适配</w:t>
      </w:r>
    </w:p>
    <w:p w14:paraId="67B1221A" w14:textId="77777777" w:rsidR="003464D8" w:rsidRDefault="00000000">
      <w:pPr>
        <w:pStyle w:val="FirstParagraph"/>
      </w:pPr>
      <w:r>
        <w:rPr>
          <w:rFonts w:hint="eastAsia"/>
        </w:rPr>
        <w:t>针对入境游客常用的</w:t>
      </w:r>
      <w:r>
        <w:rPr>
          <w:rFonts w:hint="eastAsia"/>
        </w:rPr>
        <w:t>Google</w:t>
      </w:r>
      <w:r>
        <w:t xml:space="preserve"> </w:t>
      </w:r>
      <w:r>
        <w:rPr>
          <w:rFonts w:hint="eastAsia"/>
        </w:rPr>
        <w:t>Maps</w:t>
      </w:r>
      <w:r>
        <w:rPr>
          <w:rFonts w:hint="eastAsia"/>
        </w:rPr>
        <w:t>在中国数据漂移、公交缺失的问题，我们在前端（</w:t>
      </w:r>
      <w:r>
        <w:rPr>
          <w:rFonts w:hint="eastAsia"/>
        </w:rPr>
        <w:t>Client</w:t>
      </w:r>
      <w:r>
        <w:rPr>
          <w:rFonts w:hint="eastAsia"/>
        </w:rPr>
        <w:t>）深度封装了</w:t>
      </w:r>
      <w:r>
        <w:t xml:space="preserve"> </w:t>
      </w:r>
      <w:r>
        <w:rPr>
          <w:rFonts w:hint="eastAsia"/>
          <w:b/>
          <w:bCs/>
        </w:rPr>
        <w:t>高德地图（</w:t>
      </w:r>
      <w:r>
        <w:rPr>
          <w:rFonts w:hint="eastAsia"/>
          <w:b/>
          <w:bCs/>
        </w:rPr>
        <w:t>AMap</w:t>
      </w:r>
      <w:r>
        <w:rPr>
          <w:rFonts w:hint="eastAsia"/>
          <w:b/>
          <w:bCs/>
        </w:rPr>
        <w:t>）</w:t>
      </w:r>
      <w:r>
        <w:rPr>
          <w:rFonts w:hint="eastAsia"/>
          <w:b/>
          <w:bCs/>
        </w:rPr>
        <w:t>SDK</w:t>
      </w:r>
      <w:r>
        <w:rPr>
          <w:rFonts w:hint="eastAsia"/>
        </w:rPr>
        <w:t>，并重写了</w:t>
      </w:r>
      <w:r>
        <w:rPr>
          <w:rFonts w:hint="eastAsia"/>
        </w:rPr>
        <w:t>UI</w:t>
      </w:r>
      <w:r>
        <w:rPr>
          <w:rFonts w:hint="eastAsia"/>
        </w:rPr>
        <w:t>交互层，使其符合欧美用户的使用习惯（如英文</w:t>
      </w:r>
      <w:r>
        <w:rPr>
          <w:rFonts w:hint="eastAsia"/>
        </w:rPr>
        <w:t>POI</w:t>
      </w:r>
      <w:r>
        <w:rPr>
          <w:rFonts w:hint="eastAsia"/>
        </w:rPr>
        <w:t>注记、类</w:t>
      </w:r>
      <w:r>
        <w:rPr>
          <w:rFonts w:hint="eastAsia"/>
        </w:rPr>
        <w:t>Google</w:t>
      </w:r>
      <w:r>
        <w:rPr>
          <w:rFonts w:hint="eastAsia"/>
        </w:rPr>
        <w:t>的交互逻辑），实现了</w:t>
      </w:r>
      <w:r>
        <w:t xml:space="preserve"> </w:t>
      </w:r>
      <w:r>
        <w:rPr>
          <w:rFonts w:hint="eastAsia"/>
          <w:b/>
          <w:bCs/>
        </w:rPr>
        <w:t>“中国数据的底子，国际通用的面子”</w:t>
      </w:r>
      <w:r>
        <w:t>。</w:t>
      </w:r>
    </w:p>
    <w:p w14:paraId="117623C7" w14:textId="77777777" w:rsidR="003464D8" w:rsidRDefault="00000000">
      <w:pPr>
        <w:pStyle w:val="3"/>
      </w:pPr>
      <w:bookmarkStart w:id="24" w:name="动态行程规划算法"/>
      <w:bookmarkEnd w:id="23"/>
      <w:r>
        <w:rPr>
          <w:rFonts w:hint="eastAsia"/>
        </w:rPr>
        <w:t>动态行程规划算法</w:t>
      </w:r>
    </w:p>
    <w:p w14:paraId="7C474515" w14:textId="77777777" w:rsidR="003464D8" w:rsidRDefault="00000000">
      <w:pPr>
        <w:pStyle w:val="FirstParagraph"/>
      </w:pPr>
      <w:r>
        <w:rPr>
          <w:rFonts w:hint="eastAsia"/>
        </w:rPr>
        <w:t>不同于传统的静态路线模板，我们采用了</w:t>
      </w:r>
      <w:r>
        <w:t xml:space="preserve"> </w:t>
      </w:r>
      <w:r>
        <w:rPr>
          <w:rFonts w:hint="eastAsia"/>
          <w:b/>
          <w:bCs/>
        </w:rPr>
        <w:t>“大模型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运筹优化”</w:t>
      </w:r>
      <w:r>
        <w:t xml:space="preserve"> </w:t>
      </w:r>
      <w:r>
        <w:rPr>
          <w:rFonts w:hint="eastAsia"/>
        </w:rPr>
        <w:t>算法。</w:t>
      </w:r>
      <w:r>
        <w:rPr>
          <w:rFonts w:hint="eastAsia"/>
        </w:rPr>
        <w:t>DeepSeek</w:t>
      </w:r>
      <w:r>
        <w:rPr>
          <w:rFonts w:hint="eastAsia"/>
        </w:rPr>
        <w:t>负责理解模糊意图（如”我想看古老但不太累的地方”），后台算法结合地理围栏与实时路况，动态生成最优时空路径。</w:t>
      </w:r>
    </w:p>
    <w:p w14:paraId="553234E2" w14:textId="77777777" w:rsidR="003464D8" w:rsidRDefault="00000000">
      <w:r>
        <w:pict w14:anchorId="427C908D">
          <v:rect id="_x0000_i1032" style="width:0;height:1.5pt" o:hralign="center" o:hrstd="t" o:hr="t"/>
        </w:pict>
      </w:r>
    </w:p>
    <w:p w14:paraId="02239E7E" w14:textId="77777777" w:rsidR="003464D8" w:rsidRDefault="00000000">
      <w:pPr>
        <w:pStyle w:val="2"/>
      </w:pPr>
      <w:bookmarkStart w:id="25" w:name="附录-路演答辩核弹级话术-roadshow-defense"/>
      <w:bookmarkEnd w:id="22"/>
      <w:bookmarkEnd w:id="24"/>
      <w:r>
        <w:rPr>
          <w:rFonts w:hint="eastAsia"/>
        </w:rPr>
        <w:lastRenderedPageBreak/>
        <w:t>[</w:t>
      </w:r>
      <w:r>
        <w:rPr>
          <w:rFonts w:hint="eastAsia"/>
        </w:rPr>
        <w:t>附录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路演答辩”核弹级”话术</w:t>
      </w:r>
      <w:r>
        <w:t xml:space="preserve"> (Roadshow Defense)</w:t>
      </w:r>
    </w:p>
    <w:p w14:paraId="2B83F9D4" w14:textId="77777777" w:rsidR="003464D8" w:rsidRDefault="00000000">
      <w:pPr>
        <w:pStyle w:val="FirstParagraph"/>
      </w:pPr>
      <w:r>
        <w:rPr>
          <w:b/>
          <w:bCs/>
        </w:rPr>
        <w:t xml:space="preserve">Q1: </w:t>
      </w:r>
      <w:r>
        <w:rPr>
          <w:rFonts w:hint="eastAsia"/>
          <w:b/>
          <w:bCs/>
        </w:rPr>
        <w:t>评委问：“你们的项目和市面上通用的</w:t>
      </w:r>
      <w:r>
        <w:rPr>
          <w:rFonts w:hint="eastAsia"/>
          <w:b/>
          <w:bCs/>
        </w:rPr>
        <w:t>ChatGPT/</w:t>
      </w:r>
      <w:r>
        <w:rPr>
          <w:rFonts w:hint="eastAsia"/>
          <w:b/>
          <w:bCs/>
        </w:rPr>
        <w:t>文心一言有什么区别？是不是套壳？”</w:t>
      </w:r>
    </w:p>
    <w:p w14:paraId="0113FA63" w14:textId="77777777" w:rsidR="003464D8" w:rsidRDefault="00000000">
      <w:pPr>
        <w:pStyle w:val="aa"/>
      </w:pPr>
      <w:r>
        <w:rPr>
          <w:rFonts w:hint="eastAsia"/>
          <w:b/>
          <w:bCs/>
        </w:rPr>
        <w:t>犀利回答：</w:t>
      </w:r>
    </w:p>
    <w:p w14:paraId="76794D34" w14:textId="77777777" w:rsidR="003464D8" w:rsidRDefault="00000000">
      <w:pPr>
        <w:pStyle w:val="aa"/>
      </w:pPr>
      <w:r>
        <w:rPr>
          <w:rFonts w:hint="eastAsia"/>
        </w:rPr>
        <w:t>“老师好，区别在于</w:t>
      </w:r>
      <w:r>
        <w:t xml:space="preserve"> </w:t>
      </w:r>
      <w:r>
        <w:rPr>
          <w:rFonts w:hint="eastAsia"/>
          <w:b/>
          <w:bCs/>
        </w:rPr>
        <w:t>‘可信度’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Fonts w:hint="eastAsia"/>
          <w:b/>
          <w:bCs/>
        </w:rPr>
        <w:t>‘引导性’</w:t>
      </w:r>
      <w:r>
        <w:rPr>
          <w:rFonts w:hint="eastAsia"/>
        </w:rPr>
        <w:t>，这也是我们</w:t>
      </w:r>
      <w:r>
        <w:t xml:space="preserve"> </w:t>
      </w:r>
      <w:r>
        <w:rPr>
          <w:rFonts w:hint="eastAsia"/>
          <w:b/>
          <w:bCs/>
        </w:rPr>
        <w:t>两篇顶会论文</w:t>
      </w:r>
      <w:r>
        <w:t xml:space="preserve"> </w:t>
      </w:r>
      <w:r>
        <w:rPr>
          <w:rFonts w:hint="eastAsia"/>
        </w:rPr>
        <w:t>解决的核心问题。</w:t>
      </w:r>
    </w:p>
    <w:p w14:paraId="2693A84C" w14:textId="77777777" w:rsidR="003464D8" w:rsidRDefault="00000000">
      <w:pPr>
        <w:pStyle w:val="aa"/>
      </w:pPr>
      <w:r>
        <w:rPr>
          <w:rFonts w:hint="eastAsia"/>
        </w:rPr>
        <w:t>通用大模型经常出现’文化幻觉’（一本正经胡说八道），而我们内嵌了</w:t>
      </w:r>
      <w:r>
        <w:t xml:space="preserve"> </w:t>
      </w:r>
      <w:r>
        <w:rPr>
          <w:b/>
          <w:bCs/>
        </w:rPr>
        <w:t xml:space="preserve">AAAI </w:t>
      </w:r>
      <w:r>
        <w:rPr>
          <w:rFonts w:hint="eastAsia"/>
          <w:b/>
          <w:bCs/>
        </w:rPr>
        <w:t>2025</w:t>
      </w:r>
      <w:r>
        <w:rPr>
          <w:rFonts w:hint="eastAsia"/>
          <w:b/>
          <w:bCs/>
        </w:rPr>
        <w:t>的元事实核查（</w:t>
      </w:r>
      <w:r>
        <w:rPr>
          <w:rFonts w:hint="eastAsia"/>
          <w:b/>
          <w:bCs/>
        </w:rPr>
        <w:t>MFC</w:t>
      </w:r>
      <w:r>
        <w:rPr>
          <w:rFonts w:hint="eastAsia"/>
          <w:b/>
          <w:bCs/>
        </w:rPr>
        <w:t>）算法</w:t>
      </w:r>
      <w:r>
        <w:rPr>
          <w:rFonts w:hint="eastAsia"/>
        </w:rPr>
        <w:t>，给</w:t>
      </w:r>
      <w:r>
        <w:rPr>
          <w:rFonts w:hint="eastAsia"/>
        </w:rPr>
        <w:t>AI</w:t>
      </w:r>
      <w:r>
        <w:rPr>
          <w:rFonts w:hint="eastAsia"/>
        </w:rPr>
        <w:t>配了一个’知识图谱裁判员’，确保每一句文化解说都是准确的。</w:t>
      </w:r>
    </w:p>
    <w:p w14:paraId="09AC39EA" w14:textId="77777777" w:rsidR="003464D8" w:rsidRDefault="00000000">
      <w:pPr>
        <w:pStyle w:val="aa"/>
      </w:pPr>
      <w:r>
        <w:rPr>
          <w:rFonts w:hint="eastAsia"/>
        </w:rPr>
        <w:t>其次，通用</w:t>
      </w:r>
      <w:r>
        <w:rPr>
          <w:rFonts w:hint="eastAsia"/>
        </w:rPr>
        <w:t>AI</w:t>
      </w:r>
      <w:r>
        <w:rPr>
          <w:rFonts w:hint="eastAsia"/>
        </w:rPr>
        <w:t>只能被动回答，而我们利用</w:t>
      </w:r>
      <w:r>
        <w:t xml:space="preserve"> </w:t>
      </w:r>
      <w:r>
        <w:rPr>
          <w:rFonts w:hint="eastAsia"/>
          <w:b/>
          <w:bCs/>
        </w:rPr>
        <w:t>反事实生成（</w:t>
      </w:r>
      <w:r>
        <w:rPr>
          <w:rFonts w:hint="eastAsia"/>
          <w:b/>
          <w:bCs/>
        </w:rPr>
        <w:t>CFQG</w:t>
      </w:r>
      <w:r>
        <w:rPr>
          <w:rFonts w:hint="eastAsia"/>
          <w:b/>
          <w:bCs/>
        </w:rPr>
        <w:t>）技术</w:t>
      </w:r>
      <w:r>
        <w:rPr>
          <w:rFonts w:hint="eastAsia"/>
        </w:rPr>
        <w:t>，让</w:t>
      </w:r>
      <w:r>
        <w:rPr>
          <w:rFonts w:hint="eastAsia"/>
        </w:rPr>
        <w:t>AI</w:t>
      </w:r>
      <w:r>
        <w:rPr>
          <w:rFonts w:hint="eastAsia"/>
        </w:rPr>
        <w:t>能像老师一样通过’反问’来引导游客思考。</w:t>
      </w:r>
    </w:p>
    <w:p w14:paraId="2F36725E" w14:textId="77777777" w:rsidR="003464D8" w:rsidRDefault="00000000">
      <w:pPr>
        <w:pStyle w:val="aa"/>
      </w:pPr>
      <w:r>
        <w:rPr>
          <w:rFonts w:hint="eastAsia"/>
          <w:b/>
          <w:bCs/>
        </w:rPr>
        <w:t>所以，我们不是套壳，我们是在垂直领域解决了通用模型做不到的’深度认知’问题。</w:t>
      </w:r>
      <w:r>
        <w:t>”</w:t>
      </w:r>
    </w:p>
    <w:p w14:paraId="56CE4801" w14:textId="77777777" w:rsidR="003464D8" w:rsidRDefault="00000000">
      <w:pPr>
        <w:pStyle w:val="FirstParagraph"/>
      </w:pPr>
      <w:r>
        <w:rPr>
          <w:b/>
          <w:bCs/>
        </w:rPr>
        <w:t xml:space="preserve">Q2: </w:t>
      </w:r>
      <w:r>
        <w:rPr>
          <w:rFonts w:hint="eastAsia"/>
          <w:b/>
          <w:bCs/>
        </w:rPr>
        <w:t>评委问：“技术听起来很高端，但落地难吗？怎么证明能跑通？”</w:t>
      </w:r>
    </w:p>
    <w:p w14:paraId="42AD2F9F" w14:textId="77777777" w:rsidR="003464D8" w:rsidRDefault="00000000">
      <w:pPr>
        <w:pStyle w:val="aa"/>
      </w:pPr>
      <w:r>
        <w:rPr>
          <w:rFonts w:hint="eastAsia"/>
          <w:b/>
          <w:bCs/>
        </w:rPr>
        <w:t>犀利回答：</w:t>
      </w:r>
    </w:p>
    <w:p w14:paraId="0908B7C3" w14:textId="77777777" w:rsidR="003464D8" w:rsidRDefault="00000000">
      <w:pPr>
        <w:pStyle w:val="aa"/>
      </w:pPr>
      <w:r>
        <w:rPr>
          <w:rFonts w:hint="eastAsia"/>
        </w:rPr>
        <w:t>“不仅能跑通，而且已经</w:t>
      </w:r>
      <w:r>
        <w:t xml:space="preserve"> </w:t>
      </w:r>
      <w:r>
        <w:rPr>
          <w:rFonts w:hint="eastAsia"/>
          <w:b/>
          <w:bCs/>
        </w:rPr>
        <w:t>全栈上线</w:t>
      </w:r>
      <w:r>
        <w:t>。</w:t>
      </w:r>
    </w:p>
    <w:p w14:paraId="2E7E74E1" w14:textId="77777777" w:rsidR="003464D8" w:rsidRDefault="00000000">
      <w:pPr>
        <w:pStyle w:val="aa"/>
      </w:pPr>
      <w:r>
        <w:rPr>
          <w:rFonts w:hint="eastAsia"/>
        </w:rPr>
        <w:t>您现在就可以访问</w:t>
      </w:r>
      <w:r>
        <w:t xml:space="preserve"> </w:t>
      </w:r>
      <w:r>
        <w:rPr>
          <w:b/>
          <w:bCs/>
        </w:rPr>
        <w:t>xzr5.top</w:t>
      </w:r>
      <w:r>
        <w:rPr>
          <w:rFonts w:hint="eastAsia"/>
        </w:rPr>
        <w:t>，我们的代码已经通过了</w:t>
      </w:r>
      <w:r>
        <w:t xml:space="preserve"> </w:t>
      </w:r>
      <w:r>
        <w:rPr>
          <w:rFonts w:hint="eastAsia"/>
          <w:b/>
          <w:bCs/>
        </w:rPr>
        <w:t>字节跳动</w:t>
      </w:r>
      <w:r>
        <w:rPr>
          <w:rFonts w:hint="eastAsia"/>
          <w:b/>
          <w:bCs/>
        </w:rPr>
        <w:t>Trae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b/>
          <w:bCs/>
        </w:rPr>
        <w:t>AWS Kiro</w:t>
      </w:r>
      <w:r>
        <w:t xml:space="preserve"> </w:t>
      </w:r>
      <w:r>
        <w:rPr>
          <w:rFonts w:hint="eastAsia"/>
        </w:rPr>
        <w:t>的技术栈验证，并且在高并发下把复杂的</w:t>
      </w:r>
      <w:r>
        <w:rPr>
          <w:rFonts w:hint="eastAsia"/>
        </w:rPr>
        <w:t>Agent</w:t>
      </w:r>
      <w:r>
        <w:rPr>
          <w:rFonts w:hint="eastAsia"/>
        </w:rPr>
        <w:t>协同响应时间压缩到了</w:t>
      </w:r>
      <w:r>
        <w:t xml:space="preserve"> 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秒以内</w:t>
      </w:r>
      <w:r>
        <w:t>。</w:t>
      </w:r>
    </w:p>
    <w:p w14:paraId="4456A8B1" w14:textId="77777777" w:rsidR="003464D8" w:rsidRDefault="00000000">
      <w:pPr>
        <w:pStyle w:val="aa"/>
      </w:pPr>
      <w:r>
        <w:rPr>
          <w:rFonts w:hint="eastAsia"/>
        </w:rPr>
        <w:t>我们不做</w:t>
      </w:r>
      <w:r>
        <w:rPr>
          <w:rFonts w:hint="eastAsia"/>
        </w:rPr>
        <w:t>PPT</w:t>
      </w:r>
      <w:r>
        <w:rPr>
          <w:rFonts w:hint="eastAsia"/>
        </w:rPr>
        <w:t>创业，我们带来的就是一个</w:t>
      </w:r>
      <w:r>
        <w:t xml:space="preserve"> </w:t>
      </w:r>
      <w:r>
        <w:rPr>
          <w:rFonts w:hint="eastAsia"/>
          <w:b/>
          <w:bCs/>
        </w:rPr>
        <w:t>’工业级’的现货产品</w:t>
      </w:r>
      <w:r>
        <w:t>。</w:t>
      </w:r>
      <w:r>
        <w:t>”</w:t>
      </w:r>
    </w:p>
    <w:p w14:paraId="4B9256AE" w14:textId="77777777" w:rsidR="003464D8" w:rsidRDefault="00000000">
      <w:pPr>
        <w:pStyle w:val="FirstParagraph"/>
      </w:pPr>
      <w:r>
        <w:rPr>
          <w:b/>
          <w:bCs/>
        </w:rPr>
        <w:t xml:space="preserve">Q3: </w:t>
      </w:r>
      <w:r>
        <w:rPr>
          <w:rFonts w:hint="eastAsia"/>
          <w:b/>
          <w:bCs/>
        </w:rPr>
        <w:t>评委问：“外国游客真的会用吗？</w:t>
      </w:r>
      <w:r>
        <w:rPr>
          <w:rFonts w:hint="eastAsia"/>
          <w:b/>
          <w:bCs/>
        </w:rPr>
        <w:t>Google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Maps</w:t>
      </w:r>
      <w:r>
        <w:rPr>
          <w:rFonts w:hint="eastAsia"/>
          <w:b/>
          <w:bCs/>
        </w:rPr>
        <w:t>不是更好？”</w:t>
      </w:r>
    </w:p>
    <w:p w14:paraId="48143CE2" w14:textId="77777777" w:rsidR="003464D8" w:rsidRDefault="00000000">
      <w:pPr>
        <w:pStyle w:val="aa"/>
      </w:pPr>
      <w:r>
        <w:rPr>
          <w:rFonts w:hint="eastAsia"/>
          <w:b/>
          <w:bCs/>
        </w:rPr>
        <w:t>犀利回答：</w:t>
      </w:r>
    </w:p>
    <w:p w14:paraId="4B70849D" w14:textId="77777777" w:rsidR="003464D8" w:rsidRDefault="00000000">
      <w:pPr>
        <w:pStyle w:val="aa"/>
      </w:pPr>
      <w:r>
        <w:rPr>
          <w:rFonts w:hint="eastAsia"/>
        </w:rPr>
        <w:t>“这恰恰是最大的痛点。</w:t>
      </w:r>
      <w:r>
        <w:rPr>
          <w:b/>
          <w:bCs/>
        </w:rPr>
        <w:t xml:space="preserve">Google </w:t>
      </w:r>
      <w:r>
        <w:rPr>
          <w:rFonts w:hint="eastAsia"/>
          <w:b/>
          <w:bCs/>
        </w:rPr>
        <w:t>Maps</w:t>
      </w:r>
      <w:r>
        <w:rPr>
          <w:rFonts w:hint="eastAsia"/>
          <w:b/>
          <w:bCs/>
        </w:rPr>
        <w:t>在中国是’残废’的</w:t>
      </w:r>
      <w:r>
        <w:rPr>
          <w:rFonts w:hint="eastAsia"/>
        </w:rPr>
        <w:t>（数据漂移、无公交信息）。</w:t>
      </w:r>
    </w:p>
    <w:p w14:paraId="369C650F" w14:textId="77777777" w:rsidR="003464D8" w:rsidRDefault="00000000">
      <w:pPr>
        <w:pStyle w:val="aa"/>
      </w:pPr>
      <w:r>
        <w:rPr>
          <w:rFonts w:hint="eastAsia"/>
        </w:rPr>
        <w:t>外国游客想用高德</w:t>
      </w:r>
      <w:r>
        <w:rPr>
          <w:rFonts w:hint="eastAsia"/>
        </w:rPr>
        <w:t>/</w:t>
      </w:r>
      <w:r>
        <w:rPr>
          <w:rFonts w:hint="eastAsia"/>
        </w:rPr>
        <w:t>百度，但全是中文看不懂。我们做的就是</w:t>
      </w:r>
      <w:r>
        <w:t xml:space="preserve"> </w:t>
      </w:r>
      <w:r>
        <w:rPr>
          <w:rFonts w:hint="eastAsia"/>
          <w:b/>
          <w:bCs/>
        </w:rPr>
        <w:t>‘中间层’</w:t>
      </w:r>
      <w:r>
        <w:rPr>
          <w:rFonts w:hint="eastAsia"/>
        </w:rPr>
        <w:t>：</w:t>
      </w:r>
    </w:p>
    <w:p w14:paraId="28DDCB1D" w14:textId="77777777" w:rsidR="003464D8" w:rsidRDefault="00000000">
      <w:pPr>
        <w:pStyle w:val="aa"/>
      </w:pPr>
      <w:r>
        <w:rPr>
          <w:rFonts w:hint="eastAsia"/>
        </w:rPr>
        <w:t>用高德的数据（底子），穿上</w:t>
      </w:r>
      <w:r>
        <w:rPr>
          <w:rFonts w:hint="eastAsia"/>
        </w:rPr>
        <w:t>Google</w:t>
      </w:r>
      <w:r>
        <w:t xml:space="preserve"> </w:t>
      </w:r>
      <w:r>
        <w:rPr>
          <w:rFonts w:hint="eastAsia"/>
        </w:rPr>
        <w:t>Maps</w:t>
      </w:r>
      <w:r>
        <w:rPr>
          <w:rFonts w:hint="eastAsia"/>
        </w:rPr>
        <w:t>设计风格的英文外衣（面子），再配上</w:t>
      </w:r>
      <w:r>
        <w:rPr>
          <w:rFonts w:hint="eastAsia"/>
        </w:rPr>
        <w:t>AI</w:t>
      </w:r>
      <w:r>
        <w:rPr>
          <w:rFonts w:hint="eastAsia"/>
        </w:rPr>
        <w:t>的深度解说（脑子）。</w:t>
      </w:r>
    </w:p>
    <w:p w14:paraId="5FC5E921" w14:textId="77777777" w:rsidR="003464D8" w:rsidRDefault="00000000">
      <w:pPr>
        <w:pStyle w:val="aa"/>
      </w:pPr>
      <w:r>
        <w:rPr>
          <w:rFonts w:hint="eastAsia"/>
        </w:rPr>
        <w:t>我们是目前市面上</w:t>
      </w:r>
      <w:r>
        <w:t xml:space="preserve"> </w:t>
      </w:r>
      <w:r>
        <w:rPr>
          <w:rFonts w:hint="eastAsia"/>
          <w:b/>
          <w:bCs/>
        </w:rPr>
        <w:t>唯一</w:t>
      </w:r>
      <w:r>
        <w:t xml:space="preserve"> </w:t>
      </w:r>
      <w:r>
        <w:rPr>
          <w:rFonts w:hint="eastAsia"/>
        </w:rPr>
        <w:t>能同时解决’导航准’和’看懂中文’的轻量化方案。”</w:t>
      </w:r>
    </w:p>
    <w:p w14:paraId="468D8FC6" w14:textId="77777777" w:rsidR="003464D8" w:rsidRDefault="00000000">
      <w:r>
        <w:pict w14:anchorId="3FC2509B">
          <v:rect id="_x0000_i1033" style="width:0;height:1.5pt" o:hralign="center" o:hrstd="t" o:hr="t"/>
        </w:pict>
      </w:r>
    </w:p>
    <w:p w14:paraId="3FD17147" w14:textId="77777777" w:rsidR="003464D8" w:rsidRDefault="00000000">
      <w:pPr>
        <w:pStyle w:val="1"/>
      </w:pPr>
      <w:bookmarkStart w:id="26" w:name="第四部分竞品分析与差异化战略"/>
      <w:bookmarkEnd w:id="16"/>
      <w:bookmarkEnd w:id="25"/>
      <w:r>
        <w:rPr>
          <w:rFonts w:hint="eastAsia"/>
        </w:rPr>
        <w:lastRenderedPageBreak/>
        <w:t>第四部分：竞品分析与差异化战略</w:t>
      </w:r>
    </w:p>
    <w:p w14:paraId="60F37C2B" w14:textId="77777777" w:rsidR="003464D8" w:rsidRDefault="00000000">
      <w:pPr>
        <w:pStyle w:val="2"/>
      </w:pPr>
      <w:bookmarkStart w:id="27" w:name="我们不与巨头拼单点而是赢在跨平台的缺口"/>
      <w:r>
        <w:rPr>
          <w:rFonts w:hint="eastAsia"/>
        </w:rPr>
        <w:t>——我们不与巨头拼”单点”，而是赢在”跨平台的缺口”</w:t>
      </w:r>
    </w:p>
    <w:p w14:paraId="77EF737B" w14:textId="77777777" w:rsidR="003464D8" w:rsidRDefault="00000000">
      <w:pPr>
        <w:pStyle w:val="3"/>
      </w:pPr>
      <w:bookmarkStart w:id="28" w:name="竞争格局综述巨头林立下的真空地带"/>
      <w:r>
        <w:t xml:space="preserve">1. </w:t>
      </w:r>
      <w:r>
        <w:rPr>
          <w:rFonts w:hint="eastAsia"/>
        </w:rPr>
        <w:t>竞争格局综述：巨头林立下的”真空地带”</w:t>
      </w:r>
    </w:p>
    <w:p w14:paraId="382E2B2C" w14:textId="77777777" w:rsidR="003464D8" w:rsidRDefault="00000000">
      <w:pPr>
        <w:pStyle w:val="FirstParagraph"/>
      </w:pPr>
      <w:r>
        <w:rPr>
          <w:rFonts w:hint="eastAsia"/>
        </w:rPr>
        <w:t>当前文旅市场呈现</w:t>
      </w:r>
      <w:r>
        <w:t xml:space="preserve"> </w:t>
      </w:r>
      <w:r>
        <w:rPr>
          <w:rFonts w:hint="eastAsia"/>
          <w:b/>
          <w:bCs/>
        </w:rPr>
        <w:t>“工具极强、内容极碎、交易极卷”</w:t>
      </w:r>
      <w:r>
        <w:t xml:space="preserve"> </w:t>
      </w:r>
      <w:r>
        <w:rPr>
          <w:rFonts w:hint="eastAsia"/>
        </w:rPr>
        <w:t>的红海格局。然而，针对</w:t>
      </w:r>
      <w:r>
        <w:t xml:space="preserve"> </w:t>
      </w:r>
      <w:r>
        <w:rPr>
          <w:rFonts w:hint="eastAsia"/>
          <w:b/>
          <w:bCs/>
        </w:rPr>
        <w:t>“入境游”</w:t>
      </w:r>
      <w:r>
        <w:t xml:space="preserve"> </w:t>
      </w:r>
      <w:r>
        <w:rPr>
          <w:rFonts w:hint="eastAsia"/>
        </w:rPr>
        <w:t>这一特定场景，现有的主流平台均存在明显的</w:t>
      </w:r>
      <w:r>
        <w:t xml:space="preserve"> </w:t>
      </w:r>
      <w:r>
        <w:rPr>
          <w:rFonts w:hint="eastAsia"/>
          <w:b/>
          <w:bCs/>
        </w:rPr>
        <w:t>“能力偏科”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Fonts w:hint="eastAsia"/>
          <w:b/>
          <w:bCs/>
        </w:rPr>
        <w:t>“水土不服”</w:t>
      </w:r>
      <w:r>
        <w:t>。</w:t>
      </w:r>
    </w:p>
    <w:p w14:paraId="5E3B09A1" w14:textId="77777777" w:rsidR="003464D8" w:rsidRDefault="00000000">
      <w:pPr>
        <w:pStyle w:val="a0"/>
      </w:pPr>
      <w:r>
        <w:rPr>
          <w:rFonts w:hint="eastAsia"/>
        </w:rPr>
        <w:t>“无界旅图”并非要成为下一个高德或小红书，而是定位为</w:t>
      </w:r>
      <w:r>
        <w:t xml:space="preserve"> </w:t>
      </w:r>
      <w:r>
        <w:rPr>
          <w:rFonts w:hint="eastAsia"/>
          <w:b/>
          <w:bCs/>
        </w:rPr>
        <w:t>“连接器”与”转译者”</w:t>
      </w:r>
      <w:r>
        <w:rPr>
          <w:rFonts w:hint="eastAsia"/>
        </w:rPr>
        <w:t>：我们填补了</w:t>
      </w:r>
      <w:r>
        <w:t xml:space="preserve"> </w:t>
      </w:r>
      <w:r>
        <w:rPr>
          <w:rFonts w:hint="eastAsia"/>
          <w:b/>
          <w:bCs/>
        </w:rPr>
        <w:t>“结构化地图服务”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Fonts w:hint="eastAsia"/>
          <w:b/>
          <w:bCs/>
        </w:rPr>
        <w:t>“深度文化理解”</w:t>
      </w:r>
      <w:r>
        <w:t xml:space="preserve"> </w:t>
      </w:r>
      <w:r>
        <w:rPr>
          <w:rFonts w:hint="eastAsia"/>
        </w:rPr>
        <w:t>之间的断层，并专门解决了外籍游客面临的</w:t>
      </w:r>
      <w:r>
        <w:t xml:space="preserve"> </w:t>
      </w:r>
      <w:r>
        <w:rPr>
          <w:rFonts w:hint="eastAsia"/>
          <w:b/>
          <w:bCs/>
        </w:rPr>
        <w:t>“数字鸿沟”</w:t>
      </w:r>
      <w:r>
        <w:t xml:space="preserve"> </w:t>
      </w:r>
      <w:r>
        <w:rPr>
          <w:rFonts w:hint="eastAsia"/>
        </w:rPr>
        <w:t>问题。</w:t>
      </w:r>
    </w:p>
    <w:p w14:paraId="19ED4CBE" w14:textId="77777777" w:rsidR="003464D8" w:rsidRDefault="00000000">
      <w:pPr>
        <w:pStyle w:val="3"/>
      </w:pPr>
      <w:bookmarkStart w:id="29" w:name="核心竞品深度剖析"/>
      <w:bookmarkEnd w:id="28"/>
      <w:r>
        <w:t xml:space="preserve">2. </w:t>
      </w:r>
      <w:r>
        <w:rPr>
          <w:rFonts w:hint="eastAsia"/>
        </w:rPr>
        <w:t>核心竞品深度剖析</w:t>
      </w:r>
    </w:p>
    <w:p w14:paraId="3FA5D40A" w14:textId="77777777" w:rsidR="003464D8" w:rsidRDefault="00000000">
      <w:pPr>
        <w:pStyle w:val="4"/>
      </w:pPr>
      <w:bookmarkStart w:id="30" w:name="vs-导航类巨头如高德地图google-maps"/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VS</w:t>
      </w:r>
      <w:r>
        <w:t xml:space="preserve"> </w:t>
      </w:r>
      <w:r>
        <w:rPr>
          <w:rFonts w:hint="eastAsia"/>
        </w:rPr>
        <w:t>导航类巨头（如：高德地图、</w:t>
      </w:r>
      <w:r>
        <w:rPr>
          <w:rFonts w:hint="eastAsia"/>
        </w:rPr>
        <w:t>Google</w:t>
      </w:r>
      <w:r>
        <w:t xml:space="preserve"> </w:t>
      </w:r>
      <w:r>
        <w:rPr>
          <w:rFonts w:hint="eastAsia"/>
        </w:rPr>
        <w:t>Maps</w:t>
      </w:r>
      <w:r>
        <w:rPr>
          <w:rFonts w:hint="eastAsia"/>
        </w:rPr>
        <w:t>）</w:t>
      </w:r>
    </w:p>
    <w:p w14:paraId="57C45441" w14:textId="77777777" w:rsidR="003464D8" w:rsidRDefault="00000000">
      <w:pPr>
        <w:pStyle w:val="Compact"/>
        <w:numPr>
          <w:ilvl w:val="0"/>
          <w:numId w:val="14"/>
        </w:numPr>
      </w:pPr>
      <w:r>
        <w:rPr>
          <w:rFonts w:hint="eastAsia"/>
          <w:b/>
          <w:bCs/>
        </w:rPr>
        <w:t>竞品痛点</w:t>
      </w:r>
      <w:r>
        <w:rPr>
          <w:rFonts w:hint="eastAsia"/>
        </w:rPr>
        <w:t>：</w:t>
      </w:r>
    </w:p>
    <w:p w14:paraId="21E12C8A" w14:textId="77777777" w:rsidR="003464D8" w:rsidRDefault="00000000">
      <w:pPr>
        <w:pStyle w:val="Compact"/>
        <w:numPr>
          <w:ilvl w:val="1"/>
          <w:numId w:val="15"/>
        </w:numPr>
      </w:pPr>
      <w:r>
        <w:rPr>
          <w:rFonts w:hint="eastAsia"/>
          <w:b/>
          <w:bCs/>
        </w:rPr>
        <w:t>高德地图</w:t>
      </w:r>
      <w:r>
        <w:rPr>
          <w:rFonts w:hint="eastAsia"/>
        </w:rPr>
        <w:t>：国内数据最全，但</w:t>
      </w:r>
      <w:r>
        <w:t xml:space="preserve"> </w:t>
      </w:r>
      <w:r>
        <w:rPr>
          <w:rFonts w:hint="eastAsia"/>
          <w:b/>
          <w:bCs/>
        </w:rPr>
        <w:t>缺乏多语言适配</w:t>
      </w:r>
      <w:r>
        <w:rPr>
          <w:rFonts w:hint="eastAsia"/>
        </w:rPr>
        <w:t>（</w:t>
      </w:r>
      <w:r>
        <w:rPr>
          <w:rFonts w:hint="eastAsia"/>
        </w:rPr>
        <w:t>English</w:t>
      </w:r>
      <w:r>
        <w:t xml:space="preserve"> UI </w:t>
      </w:r>
      <w:r>
        <w:rPr>
          <w:rFonts w:hint="eastAsia"/>
        </w:rPr>
        <w:t>覆盖率低），且只有”硬导航”（</w:t>
      </w:r>
      <w:r>
        <w:rPr>
          <w:rFonts w:hint="eastAsia"/>
        </w:rPr>
        <w:t>A</w:t>
      </w:r>
      <w:r>
        <w:rPr>
          <w:rFonts w:hint="eastAsia"/>
        </w:rPr>
        <w:t>点到</w:t>
      </w:r>
      <w:r>
        <w:rPr>
          <w:rFonts w:hint="eastAsia"/>
        </w:rPr>
        <w:t>B</w:t>
      </w:r>
      <w:r>
        <w:rPr>
          <w:rFonts w:hint="eastAsia"/>
        </w:rPr>
        <w:t>点），缺乏”软文化”（无法解释</w:t>
      </w:r>
      <w:r>
        <w:rPr>
          <w:rFonts w:hint="eastAsia"/>
        </w:rPr>
        <w:t>A</w:t>
      </w:r>
      <w:r>
        <w:rPr>
          <w:rFonts w:hint="eastAsia"/>
        </w:rPr>
        <w:t>点背后的历史故事）。</w:t>
      </w:r>
    </w:p>
    <w:p w14:paraId="56766553" w14:textId="77777777" w:rsidR="003464D8" w:rsidRDefault="00000000">
      <w:pPr>
        <w:pStyle w:val="Compact"/>
        <w:numPr>
          <w:ilvl w:val="1"/>
          <w:numId w:val="15"/>
        </w:numPr>
      </w:pPr>
      <w:r>
        <w:rPr>
          <w:b/>
          <w:bCs/>
        </w:rPr>
        <w:t>Google Maps</w:t>
      </w:r>
      <w:r>
        <w:rPr>
          <w:rFonts w:hint="eastAsia"/>
        </w:rPr>
        <w:t>：外籍用户习惯使用，但在中国存在严重的</w:t>
      </w:r>
      <w:r>
        <w:t xml:space="preserve"> </w:t>
      </w:r>
      <w:r>
        <w:rPr>
          <w:rFonts w:hint="eastAsia"/>
          <w:b/>
          <w:bCs/>
        </w:rPr>
        <w:t>“数据漂移”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Fonts w:hint="eastAsia"/>
          <w:b/>
          <w:bCs/>
        </w:rPr>
        <w:t>“信息滞后”</w:t>
      </w:r>
      <w:r>
        <w:rPr>
          <w:rFonts w:hint="eastAsia"/>
        </w:rPr>
        <w:t>（公交</w:t>
      </w:r>
      <w:r>
        <w:rPr>
          <w:rFonts w:hint="eastAsia"/>
        </w:rPr>
        <w:t>/</w:t>
      </w:r>
      <w:r>
        <w:rPr>
          <w:rFonts w:hint="eastAsia"/>
        </w:rPr>
        <w:t>商家信息更新慢），几乎处于半瘫痪状态。</w:t>
      </w:r>
    </w:p>
    <w:p w14:paraId="171A0E07" w14:textId="77777777" w:rsidR="003464D8" w:rsidRDefault="00000000">
      <w:pPr>
        <w:pStyle w:val="Compact"/>
        <w:numPr>
          <w:ilvl w:val="0"/>
          <w:numId w:val="14"/>
        </w:numPr>
      </w:pPr>
      <w:r>
        <w:rPr>
          <w:rFonts w:hint="eastAsia"/>
          <w:b/>
          <w:bCs/>
        </w:rPr>
        <w:t>我方优势（差异化）</w:t>
      </w:r>
      <w:r>
        <w:rPr>
          <w:rFonts w:hint="eastAsia"/>
        </w:rPr>
        <w:t>：</w:t>
      </w:r>
    </w:p>
    <w:p w14:paraId="5D98D318" w14:textId="77777777" w:rsidR="003464D8" w:rsidRDefault="00000000">
      <w:pPr>
        <w:pStyle w:val="Compact"/>
        <w:numPr>
          <w:ilvl w:val="1"/>
          <w:numId w:val="16"/>
        </w:numPr>
      </w:pPr>
      <w:r>
        <w:rPr>
          <w:rFonts w:hint="eastAsia"/>
          <w:b/>
          <w:bCs/>
        </w:rPr>
        <w:t>MaaS</w:t>
      </w:r>
      <w:r>
        <w:rPr>
          <w:rFonts w:hint="eastAsia"/>
          <w:b/>
          <w:bCs/>
        </w:rPr>
        <w:t>融合架构</w:t>
      </w:r>
      <w:r>
        <w:rPr>
          <w:rFonts w:hint="eastAsia"/>
        </w:rPr>
        <w:t>：前端采用符合欧美习惯的</w:t>
      </w:r>
      <w:r>
        <w:rPr>
          <w:rFonts w:hint="eastAsia"/>
        </w:rPr>
        <w:t>UI</w:t>
      </w:r>
      <w:r>
        <w:rPr>
          <w:rFonts w:hint="eastAsia"/>
        </w:rPr>
        <w:t>交互，底层调用高德精准数据，实现”中国里子，国际面子”。</w:t>
      </w:r>
    </w:p>
    <w:p w14:paraId="4AE73488" w14:textId="77777777" w:rsidR="003464D8" w:rsidRDefault="00000000">
      <w:pPr>
        <w:pStyle w:val="Compact"/>
        <w:numPr>
          <w:ilvl w:val="1"/>
          <w:numId w:val="16"/>
        </w:numPr>
      </w:pPr>
      <w:r>
        <w:rPr>
          <w:rFonts w:hint="eastAsia"/>
          <w:b/>
          <w:bCs/>
        </w:rPr>
        <w:t>文化增强</w:t>
      </w:r>
      <w:r>
        <w:rPr>
          <w:rFonts w:hint="eastAsia"/>
        </w:rPr>
        <w:t>：不仅指路，更指引”意义”。在地图</w:t>
      </w:r>
      <w:r>
        <w:rPr>
          <w:rFonts w:hint="eastAsia"/>
        </w:rPr>
        <w:t>POI</w:t>
      </w:r>
      <w:r>
        <w:rPr>
          <w:rFonts w:hint="eastAsia"/>
        </w:rPr>
        <w:t>上叠加</w:t>
      </w:r>
      <w:r>
        <w:rPr>
          <w:rFonts w:hint="eastAsia"/>
        </w:rPr>
        <w:t>AI</w:t>
      </w:r>
      <w:r>
        <w:rPr>
          <w:rFonts w:hint="eastAsia"/>
        </w:rPr>
        <w:t>文化解读，实现”走到哪，懂到哪”。</w:t>
      </w:r>
    </w:p>
    <w:p w14:paraId="22D72611" w14:textId="77777777" w:rsidR="003464D8" w:rsidRDefault="00000000">
      <w:pPr>
        <w:pStyle w:val="4"/>
      </w:pPr>
      <w:bookmarkStart w:id="31" w:name="vs-内容类巨头如小红书tiktok抖音"/>
      <w:bookmarkEnd w:id="30"/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VS</w:t>
      </w:r>
      <w:r>
        <w:t xml:space="preserve"> </w:t>
      </w:r>
      <w:r>
        <w:rPr>
          <w:rFonts w:hint="eastAsia"/>
        </w:rPr>
        <w:t>内容类巨头（如：小红书、</w:t>
      </w:r>
      <w:r>
        <w:rPr>
          <w:rFonts w:hint="eastAsia"/>
        </w:rPr>
        <w:t>TikTok/</w:t>
      </w:r>
      <w:r>
        <w:rPr>
          <w:rFonts w:hint="eastAsia"/>
        </w:rPr>
        <w:t>抖音）</w:t>
      </w:r>
    </w:p>
    <w:p w14:paraId="32DC19CB" w14:textId="77777777" w:rsidR="003464D8" w:rsidRDefault="00000000">
      <w:pPr>
        <w:pStyle w:val="Compact"/>
        <w:numPr>
          <w:ilvl w:val="0"/>
          <w:numId w:val="17"/>
        </w:numPr>
      </w:pPr>
      <w:r>
        <w:rPr>
          <w:rFonts w:hint="eastAsia"/>
          <w:b/>
          <w:bCs/>
        </w:rPr>
        <w:t>竞品痛点</w:t>
      </w:r>
      <w:r>
        <w:rPr>
          <w:rFonts w:hint="eastAsia"/>
        </w:rPr>
        <w:t>：</w:t>
      </w:r>
    </w:p>
    <w:p w14:paraId="40D63C64" w14:textId="77777777" w:rsidR="003464D8" w:rsidRDefault="00000000">
      <w:pPr>
        <w:pStyle w:val="Compact"/>
        <w:numPr>
          <w:ilvl w:val="1"/>
          <w:numId w:val="18"/>
        </w:numPr>
      </w:pPr>
      <w:r>
        <w:rPr>
          <w:rFonts w:hint="eastAsia"/>
          <w:b/>
          <w:bCs/>
        </w:rPr>
        <w:t>信息碎片化</w:t>
      </w:r>
      <w:r>
        <w:rPr>
          <w:rFonts w:hint="eastAsia"/>
        </w:rPr>
        <w:t>：内容高度依赖</w:t>
      </w:r>
      <w:r>
        <w:rPr>
          <w:rFonts w:hint="eastAsia"/>
        </w:rPr>
        <w:t>UGC</w:t>
      </w:r>
      <w:r>
        <w:rPr>
          <w:rFonts w:hint="eastAsia"/>
        </w:rPr>
        <w:t>（用户生产内容），导致信息</w:t>
      </w:r>
      <w:r>
        <w:t xml:space="preserve"> </w:t>
      </w:r>
      <w:r>
        <w:rPr>
          <w:rFonts w:hint="eastAsia"/>
          <w:b/>
          <w:bCs/>
        </w:rPr>
        <w:t>非结构化、不可验证</w:t>
      </w:r>
      <w:r>
        <w:rPr>
          <w:rFonts w:hint="eastAsia"/>
        </w:rPr>
        <w:t>。用户需要花费大量时间甄别筛选，难以直接转化为可执行的行程。</w:t>
      </w:r>
    </w:p>
    <w:p w14:paraId="75D79248" w14:textId="77777777" w:rsidR="003464D8" w:rsidRDefault="00000000">
      <w:pPr>
        <w:pStyle w:val="Compact"/>
        <w:numPr>
          <w:ilvl w:val="1"/>
          <w:numId w:val="18"/>
        </w:numPr>
      </w:pPr>
      <w:r>
        <w:rPr>
          <w:rFonts w:hint="eastAsia"/>
          <w:b/>
          <w:bCs/>
        </w:rPr>
        <w:t>语言隔阂</w:t>
      </w:r>
      <w:r>
        <w:rPr>
          <w:rFonts w:hint="eastAsia"/>
        </w:rPr>
        <w:t>：中文社区对外籍游客天然隔离，缺乏跨语言的检索与交互能力。</w:t>
      </w:r>
    </w:p>
    <w:p w14:paraId="6A13B8B5" w14:textId="77777777" w:rsidR="003464D8" w:rsidRDefault="00000000">
      <w:pPr>
        <w:pStyle w:val="Compact"/>
        <w:numPr>
          <w:ilvl w:val="0"/>
          <w:numId w:val="17"/>
        </w:numPr>
      </w:pPr>
      <w:r>
        <w:rPr>
          <w:rFonts w:hint="eastAsia"/>
          <w:b/>
          <w:bCs/>
        </w:rPr>
        <w:t>我方优势（差异化）</w:t>
      </w:r>
      <w:r>
        <w:rPr>
          <w:rFonts w:hint="eastAsia"/>
        </w:rPr>
        <w:t>：</w:t>
      </w:r>
    </w:p>
    <w:p w14:paraId="11A1EEF8" w14:textId="77777777" w:rsidR="003464D8" w:rsidRDefault="00000000">
      <w:pPr>
        <w:pStyle w:val="Compact"/>
        <w:numPr>
          <w:ilvl w:val="1"/>
          <w:numId w:val="19"/>
        </w:numPr>
      </w:pPr>
      <w:r>
        <w:rPr>
          <w:rFonts w:hint="eastAsia"/>
          <w:b/>
          <w:bCs/>
        </w:rPr>
        <w:t>结构化输出</w:t>
      </w:r>
      <w:r>
        <w:rPr>
          <w:rFonts w:hint="eastAsia"/>
        </w:rPr>
        <w:t>：</w:t>
      </w:r>
      <w:r>
        <w:rPr>
          <w:rFonts w:hint="eastAsia"/>
        </w:rPr>
        <w:t>AI</w:t>
      </w:r>
      <w:r>
        <w:rPr>
          <w:rFonts w:hint="eastAsia"/>
        </w:rPr>
        <w:t>将碎片信息整合为逻辑严密的</w:t>
      </w:r>
      <w:r>
        <w:t xml:space="preserve"> </w:t>
      </w:r>
      <w:r>
        <w:rPr>
          <w:rFonts w:hint="eastAsia"/>
          <w:b/>
          <w:bCs/>
        </w:rPr>
        <w:t>“三幕式剧本”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Fonts w:hint="eastAsia"/>
          <w:b/>
          <w:bCs/>
        </w:rPr>
        <w:t>“智能行程”</w:t>
      </w:r>
      <w:r>
        <w:rPr>
          <w:rFonts w:hint="eastAsia"/>
        </w:rPr>
        <w:t>，所见即所得。</w:t>
      </w:r>
    </w:p>
    <w:p w14:paraId="0C595333" w14:textId="77777777" w:rsidR="003464D8" w:rsidRDefault="00000000">
      <w:pPr>
        <w:pStyle w:val="Compact"/>
        <w:numPr>
          <w:ilvl w:val="1"/>
          <w:numId w:val="19"/>
        </w:numPr>
      </w:pPr>
      <w:r>
        <w:rPr>
          <w:rFonts w:hint="eastAsia"/>
          <w:b/>
          <w:bCs/>
        </w:rPr>
        <w:t>官方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学术背书</w:t>
      </w:r>
      <w:r>
        <w:rPr>
          <w:rFonts w:hint="eastAsia"/>
        </w:rPr>
        <w:t>：基于</w:t>
      </w:r>
      <w:r>
        <w:rPr>
          <w:rFonts w:hint="eastAsia"/>
        </w:rPr>
        <w:t>RAG</w:t>
      </w:r>
      <w:r>
        <w:rPr>
          <w:rFonts w:hint="eastAsia"/>
        </w:rPr>
        <w:t>（检索增强生成）技术，挂载博物馆与官方文旅数据，确保文化内容的准确性与权威性。</w:t>
      </w:r>
    </w:p>
    <w:p w14:paraId="59D97A5B" w14:textId="77777777" w:rsidR="003464D8" w:rsidRDefault="00000000">
      <w:pPr>
        <w:pStyle w:val="4"/>
      </w:pPr>
      <w:bookmarkStart w:id="32" w:name="vs-交易类巨头如携程trip.com"/>
      <w:bookmarkEnd w:id="31"/>
      <w:r>
        <w:rPr>
          <w:rFonts w:hint="eastAsia"/>
        </w:rPr>
        <w:lastRenderedPageBreak/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VS</w:t>
      </w:r>
      <w:r>
        <w:t xml:space="preserve"> </w:t>
      </w:r>
      <w:r>
        <w:rPr>
          <w:rFonts w:hint="eastAsia"/>
        </w:rPr>
        <w:t>交易类巨头（如：携程</w:t>
      </w:r>
      <w:r>
        <w:rPr>
          <w:rFonts w:hint="eastAsia"/>
        </w:rPr>
        <w:t>/Trip.com</w:t>
      </w:r>
      <w:r>
        <w:rPr>
          <w:rFonts w:hint="eastAsia"/>
        </w:rPr>
        <w:t>）</w:t>
      </w:r>
    </w:p>
    <w:p w14:paraId="0737E30F" w14:textId="77777777" w:rsidR="003464D8" w:rsidRDefault="00000000">
      <w:pPr>
        <w:pStyle w:val="Compact"/>
        <w:numPr>
          <w:ilvl w:val="0"/>
          <w:numId w:val="20"/>
        </w:numPr>
      </w:pPr>
      <w:r>
        <w:rPr>
          <w:rFonts w:hint="eastAsia"/>
          <w:b/>
          <w:bCs/>
        </w:rPr>
        <w:t>竞品痛点</w:t>
      </w:r>
      <w:r>
        <w:rPr>
          <w:rFonts w:hint="eastAsia"/>
        </w:rPr>
        <w:t>：</w:t>
      </w:r>
    </w:p>
    <w:p w14:paraId="060E5C71" w14:textId="77777777" w:rsidR="003464D8" w:rsidRDefault="00000000">
      <w:pPr>
        <w:pStyle w:val="Compact"/>
        <w:numPr>
          <w:ilvl w:val="1"/>
          <w:numId w:val="21"/>
        </w:numPr>
      </w:pPr>
      <w:r>
        <w:rPr>
          <w:rFonts w:hint="eastAsia"/>
          <w:b/>
          <w:bCs/>
        </w:rPr>
        <w:t>交易导向重</w:t>
      </w:r>
      <w:r>
        <w:rPr>
          <w:rFonts w:hint="eastAsia"/>
        </w:rPr>
        <w:t>：核心逻辑是”卖票”与”订房”，缺乏对”旅行体验”本身的深度叙事。</w:t>
      </w:r>
    </w:p>
    <w:p w14:paraId="6FFD120C" w14:textId="77777777" w:rsidR="003464D8" w:rsidRDefault="00000000">
      <w:pPr>
        <w:pStyle w:val="Compact"/>
        <w:numPr>
          <w:ilvl w:val="1"/>
          <w:numId w:val="21"/>
        </w:numPr>
      </w:pPr>
      <w:r>
        <w:rPr>
          <w:rFonts w:hint="eastAsia"/>
          <w:b/>
          <w:bCs/>
        </w:rPr>
        <w:t>服务同质化</w:t>
      </w:r>
      <w:r>
        <w:rPr>
          <w:rFonts w:hint="eastAsia"/>
        </w:rPr>
        <w:t>：提供的导览服务多为标准化的”千人一面”，无法满足</w:t>
      </w:r>
      <w:r>
        <w:rPr>
          <w:rFonts w:hint="eastAsia"/>
        </w:rPr>
        <w:t>Z</w:t>
      </w:r>
      <w:r>
        <w:rPr>
          <w:rFonts w:hint="eastAsia"/>
        </w:rPr>
        <w:t>世代青年对”个性化”与”小众探索”的需求。</w:t>
      </w:r>
    </w:p>
    <w:p w14:paraId="5AAA3CA3" w14:textId="77777777" w:rsidR="003464D8" w:rsidRDefault="00000000">
      <w:pPr>
        <w:pStyle w:val="Compact"/>
        <w:numPr>
          <w:ilvl w:val="0"/>
          <w:numId w:val="20"/>
        </w:numPr>
      </w:pPr>
      <w:r>
        <w:rPr>
          <w:rFonts w:hint="eastAsia"/>
          <w:b/>
          <w:bCs/>
        </w:rPr>
        <w:t>我方优势（差异化）</w:t>
      </w:r>
      <w:r>
        <w:rPr>
          <w:rFonts w:hint="eastAsia"/>
        </w:rPr>
        <w:t>：</w:t>
      </w:r>
    </w:p>
    <w:p w14:paraId="4FE510CE" w14:textId="77777777" w:rsidR="003464D8" w:rsidRDefault="00000000">
      <w:pPr>
        <w:pStyle w:val="Compact"/>
        <w:numPr>
          <w:ilvl w:val="1"/>
          <w:numId w:val="22"/>
        </w:numPr>
      </w:pPr>
      <w:r>
        <w:rPr>
          <w:rFonts w:hint="eastAsia"/>
          <w:b/>
          <w:bCs/>
        </w:rPr>
        <w:t>叙事驱动交易</w:t>
      </w:r>
      <w:r>
        <w:rPr>
          <w:rFonts w:hint="eastAsia"/>
        </w:rPr>
        <w:t>：先通过</w:t>
      </w:r>
      <w:r>
        <w:rPr>
          <w:rFonts w:hint="eastAsia"/>
        </w:rPr>
        <w:t>Story</w:t>
      </w:r>
      <w:r>
        <w:t xml:space="preserve"> </w:t>
      </w:r>
      <w:r>
        <w:rPr>
          <w:rFonts w:hint="eastAsia"/>
        </w:rPr>
        <w:t>Arc</w:t>
      </w:r>
      <w:r>
        <w:rPr>
          <w:rFonts w:hint="eastAsia"/>
        </w:rPr>
        <w:t>（剧本）激发兴趣，再自然引导至线下打卡。</w:t>
      </w:r>
    </w:p>
    <w:p w14:paraId="21C295A4" w14:textId="77777777" w:rsidR="003464D8" w:rsidRDefault="00000000">
      <w:pPr>
        <w:pStyle w:val="Compact"/>
        <w:numPr>
          <w:ilvl w:val="1"/>
          <w:numId w:val="22"/>
        </w:numPr>
      </w:pPr>
      <w:r>
        <w:rPr>
          <w:rFonts w:hint="eastAsia"/>
          <w:b/>
          <w:bCs/>
        </w:rPr>
        <w:t>AIGC</w:t>
      </w:r>
      <w:r>
        <w:rPr>
          <w:rFonts w:hint="eastAsia"/>
          <w:b/>
          <w:bCs/>
        </w:rPr>
        <w:t>资产沉淀</w:t>
      </w:r>
      <w:r>
        <w:rPr>
          <w:rFonts w:hint="eastAsia"/>
        </w:rPr>
        <w:t>：我们不仅提供服务，更通过”海报工作台”帮助用户生产可传播的社交资产，这是</w:t>
      </w:r>
      <w:r>
        <w:rPr>
          <w:rFonts w:hint="eastAsia"/>
        </w:rPr>
        <w:t>OTA</w:t>
      </w:r>
      <w:r>
        <w:rPr>
          <w:rFonts w:hint="eastAsia"/>
        </w:rPr>
        <w:t>平台不具备的。</w:t>
      </w:r>
    </w:p>
    <w:p w14:paraId="40F37025" w14:textId="77777777" w:rsidR="003464D8" w:rsidRDefault="00000000">
      <w:pPr>
        <w:pStyle w:val="3"/>
      </w:pPr>
      <w:bookmarkStart w:id="33" w:name="多维竞争力对比矩阵"/>
      <w:bookmarkEnd w:id="29"/>
      <w:bookmarkEnd w:id="32"/>
      <w:r>
        <w:t xml:space="preserve">3. </w:t>
      </w:r>
      <w:r>
        <w:rPr>
          <w:rFonts w:hint="eastAsia"/>
        </w:rPr>
        <w:t>多维竞争力对比矩阵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1"/>
        <w:gridCol w:w="2555"/>
        <w:gridCol w:w="1618"/>
        <w:gridCol w:w="1618"/>
        <w:gridCol w:w="1704"/>
      </w:tblGrid>
      <w:tr w:rsidR="003464D8" w14:paraId="6C2AA24B" w14:textId="77777777" w:rsidTr="003464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18" w:type="dxa"/>
          </w:tcPr>
          <w:p w14:paraId="562224CA" w14:textId="77777777" w:rsidR="003464D8" w:rsidRDefault="00000000">
            <w:pPr>
              <w:pStyle w:val="Compact"/>
            </w:pPr>
            <w:r>
              <w:rPr>
                <w:rFonts w:hint="eastAsia"/>
              </w:rPr>
              <w:t>评估维度</w:t>
            </w:r>
          </w:p>
        </w:tc>
        <w:tc>
          <w:tcPr>
            <w:tcW w:w="2284" w:type="dxa"/>
          </w:tcPr>
          <w:p w14:paraId="76EA420E" w14:textId="77777777" w:rsidR="003464D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无界旅图</w:t>
            </w:r>
            <w:r>
              <w:rPr>
                <w:b/>
                <w:bCs/>
              </w:rPr>
              <w:t xml:space="preserve"> (Our Project)</w:t>
            </w:r>
          </w:p>
        </w:tc>
        <w:tc>
          <w:tcPr>
            <w:tcW w:w="1446" w:type="dxa"/>
          </w:tcPr>
          <w:p w14:paraId="13F509C6" w14:textId="77777777" w:rsidR="003464D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高德地图</w:t>
            </w:r>
            <w:r>
              <w:rPr>
                <w:b/>
                <w:bCs/>
              </w:rPr>
              <w:t xml:space="preserve"> (Amap)</w:t>
            </w:r>
          </w:p>
        </w:tc>
        <w:tc>
          <w:tcPr>
            <w:tcW w:w="1446" w:type="dxa"/>
          </w:tcPr>
          <w:p w14:paraId="3A84BFFB" w14:textId="77777777" w:rsidR="003464D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小红书</w:t>
            </w:r>
            <w:r>
              <w:rPr>
                <w:b/>
                <w:bCs/>
              </w:rPr>
              <w:t xml:space="preserve"> (XHS)</w:t>
            </w:r>
          </w:p>
        </w:tc>
        <w:tc>
          <w:tcPr>
            <w:tcW w:w="1523" w:type="dxa"/>
          </w:tcPr>
          <w:p w14:paraId="11C5CBDD" w14:textId="77777777" w:rsidR="003464D8" w:rsidRDefault="00000000">
            <w:pPr>
              <w:pStyle w:val="Compact"/>
            </w:pPr>
            <w:r>
              <w:rPr>
                <w:b/>
                <w:bCs/>
              </w:rPr>
              <w:t xml:space="preserve">Trip.com </w:t>
            </w:r>
            <w:r>
              <w:rPr>
                <w:rFonts w:hint="eastAsia"/>
                <w:b/>
                <w:bCs/>
              </w:rPr>
              <w:t>(</w:t>
            </w:r>
            <w:r>
              <w:rPr>
                <w:rFonts w:hint="eastAsia"/>
                <w:b/>
                <w:bCs/>
              </w:rPr>
              <w:t>携程</w:t>
            </w:r>
            <w:r>
              <w:rPr>
                <w:rFonts w:hint="eastAsia"/>
                <w:b/>
                <w:bCs/>
              </w:rPr>
              <w:t>)</w:t>
            </w:r>
          </w:p>
        </w:tc>
      </w:tr>
      <w:tr w:rsidR="003464D8" w14:paraId="6BE03F6E" w14:textId="77777777">
        <w:tc>
          <w:tcPr>
            <w:tcW w:w="1218" w:type="dxa"/>
          </w:tcPr>
          <w:p w14:paraId="3AA0FC40" w14:textId="77777777" w:rsidR="003464D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核心定位</w:t>
            </w:r>
          </w:p>
        </w:tc>
        <w:tc>
          <w:tcPr>
            <w:tcW w:w="2284" w:type="dxa"/>
          </w:tcPr>
          <w:p w14:paraId="4CF9F765" w14:textId="77777777" w:rsidR="003464D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入境友好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>文化转译</w:t>
            </w:r>
            <w:r>
              <w:rPr>
                <w:b/>
                <w:bCs/>
              </w:rPr>
              <w:t xml:space="preserve"> + AIGC</w:t>
            </w:r>
          </w:p>
        </w:tc>
        <w:tc>
          <w:tcPr>
            <w:tcW w:w="1446" w:type="dxa"/>
          </w:tcPr>
          <w:p w14:paraId="2C94B6DC" w14:textId="77777777" w:rsidR="003464D8" w:rsidRDefault="00000000">
            <w:pPr>
              <w:pStyle w:val="Compact"/>
            </w:pPr>
            <w:r>
              <w:rPr>
                <w:rFonts w:hint="eastAsia"/>
              </w:rPr>
              <w:t>精准导航工具</w:t>
            </w:r>
          </w:p>
        </w:tc>
        <w:tc>
          <w:tcPr>
            <w:tcW w:w="1446" w:type="dxa"/>
          </w:tcPr>
          <w:p w14:paraId="6037CF3E" w14:textId="77777777" w:rsidR="003464D8" w:rsidRDefault="00000000">
            <w:pPr>
              <w:pStyle w:val="Compact"/>
            </w:pPr>
            <w:r>
              <w:rPr>
                <w:rFonts w:hint="eastAsia"/>
              </w:rPr>
              <w:t>生活方式社区</w:t>
            </w:r>
          </w:p>
        </w:tc>
        <w:tc>
          <w:tcPr>
            <w:tcW w:w="1523" w:type="dxa"/>
          </w:tcPr>
          <w:p w14:paraId="581655A3" w14:textId="77777777" w:rsidR="003464D8" w:rsidRDefault="00000000">
            <w:pPr>
              <w:pStyle w:val="Compact"/>
            </w:pPr>
            <w:r>
              <w:rPr>
                <w:rFonts w:hint="eastAsia"/>
              </w:rPr>
              <w:t>在线旅游代理</w:t>
            </w:r>
            <w:r>
              <w:rPr>
                <w:rFonts w:hint="eastAsia"/>
              </w:rPr>
              <w:t>(OTA)</w:t>
            </w:r>
          </w:p>
        </w:tc>
      </w:tr>
      <w:tr w:rsidR="003464D8" w14:paraId="5B14308A" w14:textId="77777777">
        <w:tc>
          <w:tcPr>
            <w:tcW w:w="1218" w:type="dxa"/>
          </w:tcPr>
          <w:p w14:paraId="14EE4A69" w14:textId="77777777" w:rsidR="003464D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文化理解深度</w:t>
            </w:r>
          </w:p>
        </w:tc>
        <w:tc>
          <w:tcPr>
            <w:tcW w:w="2284" w:type="dxa"/>
          </w:tcPr>
          <w:p w14:paraId="14A963E8" w14:textId="77777777" w:rsidR="003464D8" w:rsidRDefault="00000000">
            <w:pPr>
              <w:pStyle w:val="Compact"/>
            </w:pPr>
            <w:r>
              <w:t xml:space="preserve">★★★★★ </w:t>
            </w:r>
            <w:r>
              <w:rPr>
                <w:rFonts w:hint="eastAsia"/>
              </w:rPr>
              <w:t>(AI</w:t>
            </w:r>
            <w:r>
              <w:rPr>
                <w:rFonts w:hint="eastAsia"/>
              </w:rPr>
              <w:t>深度转译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学术库</w:t>
            </w:r>
            <w:r>
              <w:rPr>
                <w:rFonts w:hint="eastAsia"/>
              </w:rPr>
              <w:t>)</w:t>
            </w:r>
          </w:p>
        </w:tc>
        <w:tc>
          <w:tcPr>
            <w:tcW w:w="1446" w:type="dxa"/>
          </w:tcPr>
          <w:p w14:paraId="416A72E1" w14:textId="77777777" w:rsidR="003464D8" w:rsidRDefault="00000000">
            <w:pPr>
              <w:pStyle w:val="Compact"/>
            </w:pPr>
            <w:r>
              <w:t xml:space="preserve">★☆☆☆☆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仅基础简介</w:t>
            </w:r>
            <w:r>
              <w:rPr>
                <w:rFonts w:hint="eastAsia"/>
              </w:rPr>
              <w:t>)</w:t>
            </w:r>
          </w:p>
        </w:tc>
        <w:tc>
          <w:tcPr>
            <w:tcW w:w="1446" w:type="dxa"/>
          </w:tcPr>
          <w:p w14:paraId="2BC5F309" w14:textId="77777777" w:rsidR="003464D8" w:rsidRDefault="00000000">
            <w:pPr>
              <w:pStyle w:val="Compact"/>
            </w:pPr>
            <w:r>
              <w:t xml:space="preserve">★★★☆☆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碎片化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浅层</w:t>
            </w:r>
            <w:r>
              <w:rPr>
                <w:rFonts w:hint="eastAsia"/>
              </w:rPr>
              <w:t>)</w:t>
            </w:r>
          </w:p>
        </w:tc>
        <w:tc>
          <w:tcPr>
            <w:tcW w:w="1523" w:type="dxa"/>
          </w:tcPr>
          <w:p w14:paraId="64097D2E" w14:textId="77777777" w:rsidR="003464D8" w:rsidRDefault="00000000">
            <w:pPr>
              <w:pStyle w:val="Compact"/>
            </w:pPr>
            <w:r>
              <w:t xml:space="preserve">★★☆☆☆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标准化导游词</w:t>
            </w:r>
            <w:r>
              <w:rPr>
                <w:rFonts w:hint="eastAsia"/>
              </w:rPr>
              <w:t>)</w:t>
            </w:r>
          </w:p>
        </w:tc>
      </w:tr>
      <w:tr w:rsidR="003464D8" w14:paraId="0AE8878E" w14:textId="77777777">
        <w:tc>
          <w:tcPr>
            <w:tcW w:w="1218" w:type="dxa"/>
          </w:tcPr>
          <w:p w14:paraId="30970E60" w14:textId="77777777" w:rsidR="003464D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入境友好度</w:t>
            </w:r>
          </w:p>
        </w:tc>
        <w:tc>
          <w:tcPr>
            <w:tcW w:w="2284" w:type="dxa"/>
          </w:tcPr>
          <w:p w14:paraId="2E0F5676" w14:textId="77777777" w:rsidR="003464D8" w:rsidRDefault="00000000">
            <w:pPr>
              <w:pStyle w:val="Compact"/>
            </w:pPr>
            <w:r>
              <w:t xml:space="preserve">★★★★★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全英</w:t>
            </w:r>
            <w:r>
              <w:rPr>
                <w:rFonts w:hint="eastAsia"/>
              </w:rPr>
              <w:t>UI/</w:t>
            </w:r>
            <w:r>
              <w:rPr>
                <w:rFonts w:hint="eastAsia"/>
              </w:rPr>
              <w:t>免手机号</w:t>
            </w:r>
            <w:r>
              <w:rPr>
                <w:rFonts w:hint="eastAsia"/>
              </w:rPr>
              <w:t>)</w:t>
            </w:r>
          </w:p>
        </w:tc>
        <w:tc>
          <w:tcPr>
            <w:tcW w:w="1446" w:type="dxa"/>
          </w:tcPr>
          <w:p w14:paraId="1D74C1B0" w14:textId="77777777" w:rsidR="003464D8" w:rsidRDefault="00000000">
            <w:pPr>
              <w:pStyle w:val="Compact"/>
            </w:pPr>
            <w:r>
              <w:t xml:space="preserve">★☆☆☆☆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中文为主</w:t>
            </w:r>
            <w:r>
              <w:rPr>
                <w:rFonts w:hint="eastAsia"/>
              </w:rPr>
              <w:t>)</w:t>
            </w:r>
          </w:p>
        </w:tc>
        <w:tc>
          <w:tcPr>
            <w:tcW w:w="1446" w:type="dxa"/>
          </w:tcPr>
          <w:p w14:paraId="23374818" w14:textId="77777777" w:rsidR="003464D8" w:rsidRDefault="00000000">
            <w:pPr>
              <w:pStyle w:val="Compact"/>
            </w:pPr>
            <w:r>
              <w:t xml:space="preserve">★☆☆☆☆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中文为主</w:t>
            </w:r>
            <w:r>
              <w:rPr>
                <w:rFonts w:hint="eastAsia"/>
              </w:rPr>
              <w:t>)</w:t>
            </w:r>
          </w:p>
        </w:tc>
        <w:tc>
          <w:tcPr>
            <w:tcW w:w="1523" w:type="dxa"/>
          </w:tcPr>
          <w:p w14:paraId="1AD57B51" w14:textId="77777777" w:rsidR="003464D8" w:rsidRDefault="00000000">
            <w:pPr>
              <w:pStyle w:val="Compact"/>
            </w:pPr>
            <w:r>
              <w:t xml:space="preserve">★★★★☆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有多语言版</w:t>
            </w:r>
            <w:r>
              <w:rPr>
                <w:rFonts w:hint="eastAsia"/>
              </w:rPr>
              <w:t>)</w:t>
            </w:r>
          </w:p>
        </w:tc>
      </w:tr>
      <w:tr w:rsidR="003464D8" w14:paraId="3EAC22FC" w14:textId="77777777">
        <w:tc>
          <w:tcPr>
            <w:tcW w:w="1218" w:type="dxa"/>
          </w:tcPr>
          <w:p w14:paraId="15A4FDBF" w14:textId="77777777" w:rsidR="003464D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信息结构化</w:t>
            </w:r>
          </w:p>
        </w:tc>
        <w:tc>
          <w:tcPr>
            <w:tcW w:w="2284" w:type="dxa"/>
          </w:tcPr>
          <w:p w14:paraId="75A753D6" w14:textId="77777777" w:rsidR="003464D8" w:rsidRDefault="00000000">
            <w:pPr>
              <w:pStyle w:val="Compact"/>
            </w:pPr>
            <w:r>
              <w:t xml:space="preserve">★★★★★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智能行程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剧本</w:t>
            </w:r>
            <w:r>
              <w:rPr>
                <w:rFonts w:hint="eastAsia"/>
              </w:rPr>
              <w:t>)</w:t>
            </w:r>
          </w:p>
        </w:tc>
        <w:tc>
          <w:tcPr>
            <w:tcW w:w="1446" w:type="dxa"/>
          </w:tcPr>
          <w:p w14:paraId="2F483593" w14:textId="77777777" w:rsidR="003464D8" w:rsidRDefault="00000000">
            <w:pPr>
              <w:pStyle w:val="Compact"/>
            </w:pPr>
            <w:r>
              <w:t xml:space="preserve">★★★☆☆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路线规划</w:t>
            </w:r>
            <w:r>
              <w:rPr>
                <w:rFonts w:hint="eastAsia"/>
              </w:rPr>
              <w:t>)</w:t>
            </w:r>
          </w:p>
        </w:tc>
        <w:tc>
          <w:tcPr>
            <w:tcW w:w="1446" w:type="dxa"/>
          </w:tcPr>
          <w:p w14:paraId="003C138F" w14:textId="77777777" w:rsidR="003464D8" w:rsidRDefault="00000000">
            <w:pPr>
              <w:pStyle w:val="Compact"/>
            </w:pPr>
            <w:r>
              <w:t xml:space="preserve">★☆☆☆☆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极度碎片</w:t>
            </w:r>
            <w:r>
              <w:rPr>
                <w:rFonts w:hint="eastAsia"/>
              </w:rPr>
              <w:t>)</w:t>
            </w:r>
          </w:p>
        </w:tc>
        <w:tc>
          <w:tcPr>
            <w:tcW w:w="1523" w:type="dxa"/>
          </w:tcPr>
          <w:p w14:paraId="1BC70F8C" w14:textId="77777777" w:rsidR="003464D8" w:rsidRDefault="00000000">
            <w:pPr>
              <w:pStyle w:val="Compact"/>
            </w:pPr>
            <w:r>
              <w:t xml:space="preserve">★★★★☆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标准化产品</w:t>
            </w:r>
            <w:r>
              <w:rPr>
                <w:rFonts w:hint="eastAsia"/>
              </w:rPr>
              <w:t>)</w:t>
            </w:r>
          </w:p>
        </w:tc>
      </w:tr>
      <w:tr w:rsidR="003464D8" w14:paraId="632D2B5B" w14:textId="77777777">
        <w:tc>
          <w:tcPr>
            <w:tcW w:w="1218" w:type="dxa"/>
          </w:tcPr>
          <w:p w14:paraId="6CC6FD74" w14:textId="77777777" w:rsidR="003464D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传播资产生产</w:t>
            </w:r>
          </w:p>
        </w:tc>
        <w:tc>
          <w:tcPr>
            <w:tcW w:w="2284" w:type="dxa"/>
          </w:tcPr>
          <w:p w14:paraId="28F6382A" w14:textId="77777777" w:rsidR="003464D8" w:rsidRDefault="00000000">
            <w:pPr>
              <w:pStyle w:val="Compact"/>
            </w:pPr>
            <w:r>
              <w:t xml:space="preserve">★★★★★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一键生成双语海报</w:t>
            </w:r>
            <w:r>
              <w:rPr>
                <w:rFonts w:hint="eastAsia"/>
              </w:rPr>
              <w:t>)</w:t>
            </w:r>
          </w:p>
        </w:tc>
        <w:tc>
          <w:tcPr>
            <w:tcW w:w="1446" w:type="dxa"/>
          </w:tcPr>
          <w:p w14:paraId="08D561D4" w14:textId="77777777" w:rsidR="003464D8" w:rsidRDefault="00000000">
            <w:pPr>
              <w:pStyle w:val="Compact"/>
            </w:pPr>
            <w:r>
              <w:t xml:space="preserve">☆☆☆☆☆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无</w:t>
            </w:r>
            <w:r>
              <w:rPr>
                <w:rFonts w:hint="eastAsia"/>
              </w:rPr>
              <w:t>)</w:t>
            </w:r>
          </w:p>
        </w:tc>
        <w:tc>
          <w:tcPr>
            <w:tcW w:w="1446" w:type="dxa"/>
          </w:tcPr>
          <w:p w14:paraId="7D16A8D3" w14:textId="77777777" w:rsidR="003464D8" w:rsidRDefault="00000000">
            <w:pPr>
              <w:pStyle w:val="Compact"/>
            </w:pPr>
            <w:r>
              <w:t xml:space="preserve">★★★★☆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需用户手搓</w:t>
            </w:r>
            <w:r>
              <w:rPr>
                <w:rFonts w:hint="eastAsia"/>
              </w:rPr>
              <w:t>)</w:t>
            </w:r>
          </w:p>
        </w:tc>
        <w:tc>
          <w:tcPr>
            <w:tcW w:w="1523" w:type="dxa"/>
          </w:tcPr>
          <w:p w14:paraId="6957AA4D" w14:textId="77777777" w:rsidR="003464D8" w:rsidRDefault="00000000">
            <w:pPr>
              <w:pStyle w:val="Compact"/>
            </w:pPr>
            <w:r>
              <w:t xml:space="preserve">☆☆☆☆☆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无</w:t>
            </w:r>
            <w:r>
              <w:rPr>
                <w:rFonts w:hint="eastAsia"/>
              </w:rPr>
              <w:t>)</w:t>
            </w:r>
          </w:p>
        </w:tc>
      </w:tr>
      <w:tr w:rsidR="003464D8" w14:paraId="030444FE" w14:textId="77777777">
        <w:tc>
          <w:tcPr>
            <w:tcW w:w="1218" w:type="dxa"/>
          </w:tcPr>
          <w:p w14:paraId="56E524AA" w14:textId="77777777" w:rsidR="003464D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闭环完整性</w:t>
            </w:r>
          </w:p>
        </w:tc>
        <w:tc>
          <w:tcPr>
            <w:tcW w:w="2284" w:type="dxa"/>
          </w:tcPr>
          <w:p w14:paraId="2FBC6919" w14:textId="77777777" w:rsidR="003464D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发现→理解→规划→传播</w:t>
            </w:r>
          </w:p>
        </w:tc>
        <w:tc>
          <w:tcPr>
            <w:tcW w:w="1446" w:type="dxa"/>
          </w:tcPr>
          <w:p w14:paraId="6A18A7AA" w14:textId="77777777" w:rsidR="003464D8" w:rsidRDefault="00000000">
            <w:pPr>
              <w:pStyle w:val="Compact"/>
            </w:pPr>
            <w:r>
              <w:rPr>
                <w:rFonts w:hint="eastAsia"/>
              </w:rPr>
              <w:t>发现→到达</w:t>
            </w:r>
          </w:p>
        </w:tc>
        <w:tc>
          <w:tcPr>
            <w:tcW w:w="1446" w:type="dxa"/>
          </w:tcPr>
          <w:p w14:paraId="4EE51ED1" w14:textId="77777777" w:rsidR="003464D8" w:rsidRDefault="00000000">
            <w:pPr>
              <w:pStyle w:val="Compact"/>
            </w:pPr>
            <w:r>
              <w:rPr>
                <w:rFonts w:hint="eastAsia"/>
              </w:rPr>
              <w:t>发现→种草</w:t>
            </w:r>
          </w:p>
        </w:tc>
        <w:tc>
          <w:tcPr>
            <w:tcW w:w="1523" w:type="dxa"/>
          </w:tcPr>
          <w:p w14:paraId="46DC0DA5" w14:textId="77777777" w:rsidR="003464D8" w:rsidRDefault="00000000">
            <w:pPr>
              <w:pStyle w:val="Compact"/>
            </w:pPr>
            <w:r>
              <w:rPr>
                <w:rFonts w:hint="eastAsia"/>
              </w:rPr>
              <w:t>种草→交易</w:t>
            </w:r>
          </w:p>
        </w:tc>
      </w:tr>
    </w:tbl>
    <w:p w14:paraId="55D773C7" w14:textId="77777777" w:rsidR="003464D8" w:rsidRDefault="00000000">
      <w:pPr>
        <w:pStyle w:val="3"/>
      </w:pPr>
      <w:bookmarkStart w:id="34" w:name="战略总结错位竞争降维打击"/>
      <w:bookmarkEnd w:id="33"/>
      <w:r>
        <w:t xml:space="preserve">4. </w:t>
      </w:r>
      <w:r>
        <w:rPr>
          <w:rFonts w:hint="eastAsia"/>
        </w:rPr>
        <w:t>战略总结：错位竞争，降维打击</w:t>
      </w:r>
    </w:p>
    <w:p w14:paraId="45817947" w14:textId="77777777" w:rsidR="003464D8" w:rsidRDefault="00000000">
      <w:pPr>
        <w:pStyle w:val="FirstParagraph"/>
      </w:pPr>
      <w:r>
        <w:rPr>
          <w:rFonts w:hint="eastAsia"/>
        </w:rPr>
        <w:t>我们避开了与巨头在”流量”与”算力”上的正面绞杀，选择了</w:t>
      </w:r>
      <w:r>
        <w:t xml:space="preserve"> </w:t>
      </w:r>
      <w:r>
        <w:rPr>
          <w:rFonts w:hint="eastAsia"/>
          <w:b/>
          <w:bCs/>
        </w:rPr>
        <w:t>“高价值、高门槛”的入境游细分赛道</w:t>
      </w:r>
      <w:r>
        <w:t>。</w:t>
      </w:r>
    </w:p>
    <w:p w14:paraId="13167D6D" w14:textId="77777777" w:rsidR="003464D8" w:rsidRDefault="00000000">
      <w:pPr>
        <w:pStyle w:val="Compact"/>
        <w:numPr>
          <w:ilvl w:val="0"/>
          <w:numId w:val="23"/>
        </w:numPr>
      </w:pPr>
      <w:r>
        <w:rPr>
          <w:rFonts w:hint="eastAsia"/>
          <w:b/>
          <w:bCs/>
        </w:rPr>
        <w:t>对高德</w:t>
      </w:r>
      <w:r>
        <w:rPr>
          <w:rFonts w:hint="eastAsia"/>
        </w:rPr>
        <w:t>：我们是它的</w:t>
      </w:r>
      <w:r>
        <w:t xml:space="preserve"> </w:t>
      </w:r>
      <w:r>
        <w:rPr>
          <w:rFonts w:hint="eastAsia"/>
          <w:b/>
          <w:bCs/>
        </w:rPr>
        <w:t>“文化插件”</w:t>
      </w:r>
      <w:r>
        <w:t>。</w:t>
      </w:r>
    </w:p>
    <w:p w14:paraId="60D66FE6" w14:textId="77777777" w:rsidR="003464D8" w:rsidRDefault="00000000">
      <w:pPr>
        <w:pStyle w:val="Compact"/>
        <w:numPr>
          <w:ilvl w:val="0"/>
          <w:numId w:val="23"/>
        </w:numPr>
      </w:pPr>
      <w:r>
        <w:rPr>
          <w:rFonts w:hint="eastAsia"/>
          <w:b/>
          <w:bCs/>
        </w:rPr>
        <w:t>对小红书</w:t>
      </w:r>
      <w:r>
        <w:rPr>
          <w:rFonts w:hint="eastAsia"/>
        </w:rPr>
        <w:t>：我们是它的</w:t>
      </w:r>
      <w:r>
        <w:t xml:space="preserve"> </w:t>
      </w:r>
      <w:r>
        <w:rPr>
          <w:rFonts w:hint="eastAsia"/>
          <w:b/>
          <w:bCs/>
        </w:rPr>
        <w:t>“结构化整理器”</w:t>
      </w:r>
      <w:r>
        <w:t>。</w:t>
      </w:r>
    </w:p>
    <w:p w14:paraId="1D8FB854" w14:textId="77777777" w:rsidR="003464D8" w:rsidRDefault="00000000">
      <w:pPr>
        <w:pStyle w:val="Compact"/>
        <w:numPr>
          <w:ilvl w:val="0"/>
          <w:numId w:val="23"/>
        </w:numPr>
      </w:pPr>
      <w:r>
        <w:rPr>
          <w:rFonts w:hint="eastAsia"/>
          <w:b/>
          <w:bCs/>
        </w:rPr>
        <w:t>对携程</w:t>
      </w:r>
      <w:r>
        <w:rPr>
          <w:rFonts w:hint="eastAsia"/>
        </w:rPr>
        <w:t>：我们是它的</w:t>
      </w:r>
      <w:r>
        <w:t xml:space="preserve"> </w:t>
      </w:r>
      <w:r>
        <w:rPr>
          <w:rFonts w:hint="eastAsia"/>
          <w:b/>
          <w:bCs/>
        </w:rPr>
        <w:t>“前置内容引擎”</w:t>
      </w:r>
      <w:r>
        <w:t>。</w:t>
      </w:r>
    </w:p>
    <w:p w14:paraId="2D9F25F7" w14:textId="77777777" w:rsidR="003464D8" w:rsidRDefault="00000000">
      <w:pPr>
        <w:pStyle w:val="FirstParagraph"/>
      </w:pPr>
      <w:r>
        <w:rPr>
          <w:rFonts w:hint="eastAsia"/>
          <w:b/>
          <w:bCs/>
        </w:rPr>
        <w:lastRenderedPageBreak/>
        <w:t>“无界旅图”的核心壁垒在于：</w:t>
      </w:r>
      <w:r>
        <w:t xml:space="preserve"> </w:t>
      </w:r>
      <w:r>
        <w:rPr>
          <w:rFonts w:hint="eastAsia"/>
        </w:rPr>
        <w:t>我们是目前市场上</w:t>
      </w:r>
      <w:r>
        <w:t xml:space="preserve"> </w:t>
      </w:r>
      <w:r>
        <w:rPr>
          <w:rFonts w:hint="eastAsia"/>
          <w:b/>
          <w:bCs/>
        </w:rPr>
        <w:t>唯一</w:t>
      </w:r>
      <w:r>
        <w:t xml:space="preserve"> </w:t>
      </w:r>
      <w:r>
        <w:rPr>
          <w:rFonts w:hint="eastAsia"/>
        </w:rPr>
        <w:t>将”精准地图服务”与”生成式</w:t>
      </w:r>
      <w:r>
        <w:rPr>
          <w:rFonts w:hint="eastAsia"/>
        </w:rPr>
        <w:t>AI</w:t>
      </w:r>
      <w:r>
        <w:rPr>
          <w:rFonts w:hint="eastAsia"/>
        </w:rPr>
        <w:t>文化叙事”进行深度解耦再重构的产品，真正打通了入境游体验的”最后一公里”。</w:t>
      </w:r>
    </w:p>
    <w:p w14:paraId="4D803817" w14:textId="77777777" w:rsidR="003464D8" w:rsidRDefault="00000000">
      <w:r>
        <w:pict w14:anchorId="1C9B2CEB">
          <v:rect id="_x0000_i1034" style="width:0;height:1.5pt" o:hralign="center" o:hrstd="t" o:hr="t"/>
        </w:pict>
      </w:r>
    </w:p>
    <w:p w14:paraId="4AF4AF82" w14:textId="77777777" w:rsidR="003464D8" w:rsidRDefault="00000000">
      <w:pPr>
        <w:pStyle w:val="1"/>
      </w:pPr>
      <w:bookmarkStart w:id="35" w:name="Xcafac1c6a87752ea5fa3ef8f69b2f6c9207659b"/>
      <w:bookmarkEnd w:id="26"/>
      <w:bookmarkEnd w:id="27"/>
      <w:bookmarkEnd w:id="34"/>
      <w:r>
        <w:rPr>
          <w:rFonts w:hint="eastAsia"/>
        </w:rPr>
        <w:t>第五部分：知识产权与科研成果</w:t>
      </w:r>
      <w:r>
        <w:t xml:space="preserve"> (Intellectual Property &amp; Academic Achievements)</w:t>
      </w:r>
    </w:p>
    <w:p w14:paraId="27FDF04F" w14:textId="77777777" w:rsidR="003464D8" w:rsidRDefault="00000000">
      <w:pPr>
        <w:pStyle w:val="FirstParagraph"/>
      </w:pPr>
      <w:r>
        <w:rPr>
          <w:rFonts w:hint="eastAsia"/>
        </w:rPr>
        <w:t>本项目坚持”研创并举”，不仅实现了工程化落地，更在</w:t>
      </w:r>
      <w:r>
        <w:t xml:space="preserve"> </w:t>
      </w:r>
      <w:r>
        <w:rPr>
          <w:b/>
          <w:bCs/>
        </w:rPr>
        <w:t xml:space="preserve">Knowledge Graph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知识图谱</w:t>
      </w:r>
      <w:r>
        <w:rPr>
          <w:rFonts w:hint="eastAsia"/>
          <w:b/>
          <w:bCs/>
        </w:rPr>
        <w:t>)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b/>
          <w:bCs/>
        </w:rPr>
        <w:t xml:space="preserve">Question Generation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问题生成</w:t>
      </w:r>
      <w:r>
        <w:rPr>
          <w:rFonts w:hint="eastAsia"/>
          <w:b/>
          <w:bCs/>
        </w:rPr>
        <w:t>)</w:t>
      </w:r>
      <w:r>
        <w:t xml:space="preserve"> </w:t>
      </w:r>
      <w:r>
        <w:rPr>
          <w:rFonts w:hint="eastAsia"/>
        </w:rPr>
        <w:t>等</w:t>
      </w:r>
      <w:r>
        <w:rPr>
          <w:rFonts w:hint="eastAsia"/>
        </w:rPr>
        <w:t>AI</w:t>
      </w:r>
      <w:r>
        <w:rPr>
          <w:rFonts w:hint="eastAsia"/>
        </w:rPr>
        <w:t>底层技术上取得了突破性进展。团队已将相关成果发表于国际人工智能顶级会议，并布局了完整的专利保护网。</w:t>
      </w:r>
    </w:p>
    <w:p w14:paraId="53F8D79F" w14:textId="77777777" w:rsidR="003464D8" w:rsidRDefault="00000000">
      <w:pPr>
        <w:pStyle w:val="2"/>
      </w:pPr>
      <w:bookmarkStart w:id="36" w:name="国际顶尖会议学术论文-top-tier-ai-conference-papers"/>
      <w:r>
        <w:t xml:space="preserve">1. </w:t>
      </w:r>
      <w:r>
        <w:rPr>
          <w:rFonts w:hint="eastAsia"/>
        </w:rPr>
        <w:t>国际顶尖会议学术论文</w:t>
      </w:r>
      <w:r>
        <w:t xml:space="preserve"> (Top-tier AI Conference Papers)</w:t>
      </w:r>
    </w:p>
    <w:p w14:paraId="0C74CF33" w14:textId="77777777" w:rsidR="003464D8" w:rsidRDefault="00000000">
      <w:pPr>
        <w:pStyle w:val="FirstParagraph"/>
      </w:pPr>
      <w:r>
        <w:rPr>
          <w:rFonts w:hint="eastAsia"/>
        </w:rPr>
        <w:t>团队将项目中用于”文化知识问答”与”跨文化认知纠偏”的核心算法整理为学术论文，获得了国际学术界的权威认可。</w:t>
      </w:r>
    </w:p>
    <w:p w14:paraId="783D823C" w14:textId="77777777" w:rsidR="003464D8" w:rsidRDefault="00000000">
      <w:pPr>
        <w:pStyle w:val="a0"/>
      </w:pPr>
      <w:r>
        <w:rPr>
          <w:b/>
          <w:bCs/>
        </w:rPr>
        <w:t xml:space="preserve">[Paper 1] AAAI 2025 </w:t>
      </w:r>
      <w:r>
        <w:rPr>
          <w:rFonts w:hint="eastAsia"/>
          <w:b/>
          <w:bCs/>
        </w:rPr>
        <w:t>(CCF-A</w:t>
      </w:r>
      <w:r>
        <w:rPr>
          <w:rFonts w:hint="eastAsia"/>
          <w:b/>
          <w:bCs/>
        </w:rPr>
        <w:t>类，人工智能领域顶级会议</w:t>
      </w:r>
      <w:r>
        <w:rPr>
          <w:rFonts w:hint="eastAsia"/>
          <w:b/>
          <w:bCs/>
        </w:rPr>
        <w:t>)</w:t>
      </w:r>
    </w:p>
    <w:p w14:paraId="6ABA262A" w14:textId="77777777" w:rsidR="003464D8" w:rsidRDefault="00000000">
      <w:pPr>
        <w:pStyle w:val="Compact"/>
        <w:numPr>
          <w:ilvl w:val="0"/>
          <w:numId w:val="24"/>
        </w:numPr>
      </w:pPr>
      <w:r>
        <w:rPr>
          <w:rFonts w:hint="eastAsia"/>
          <w:b/>
          <w:bCs/>
        </w:rPr>
        <w:t>论文题目</w:t>
      </w:r>
      <w:r>
        <w:t xml:space="preserve">: </w:t>
      </w:r>
      <w:r>
        <w:rPr>
          <w:i/>
          <w:iCs/>
        </w:rPr>
        <w:t>What is a Good Question? Assessing Question Quality via Meta-Fact Checking</w:t>
      </w:r>
    </w:p>
    <w:p w14:paraId="02570888" w14:textId="77777777" w:rsidR="003464D8" w:rsidRDefault="00000000">
      <w:pPr>
        <w:pStyle w:val="Compact"/>
        <w:numPr>
          <w:ilvl w:val="1"/>
          <w:numId w:val="25"/>
        </w:numPr>
      </w:pPr>
      <w:r>
        <w:rPr>
          <w:rFonts w:hint="eastAsia"/>
          <w:b/>
          <w:bCs/>
        </w:rPr>
        <w:t>（中文译名：何为好问题？基于元事实核查的问题质量评估）</w:t>
      </w:r>
    </w:p>
    <w:p w14:paraId="5FEEF2C4" w14:textId="77777777" w:rsidR="003464D8" w:rsidRDefault="00000000">
      <w:pPr>
        <w:pStyle w:val="Compact"/>
        <w:numPr>
          <w:ilvl w:val="0"/>
          <w:numId w:val="24"/>
        </w:numPr>
      </w:pPr>
      <w:r>
        <w:rPr>
          <w:rFonts w:hint="eastAsia"/>
          <w:b/>
          <w:bCs/>
        </w:rPr>
        <w:t>核心贡献</w:t>
      </w:r>
      <w:r>
        <w:t>:</w:t>
      </w:r>
    </w:p>
    <w:p w14:paraId="6CE42D3B" w14:textId="77777777" w:rsidR="003464D8" w:rsidRDefault="00000000">
      <w:pPr>
        <w:pStyle w:val="Compact"/>
        <w:numPr>
          <w:ilvl w:val="1"/>
          <w:numId w:val="26"/>
        </w:numPr>
      </w:pPr>
      <w:r>
        <w:rPr>
          <w:rFonts w:hint="eastAsia"/>
        </w:rPr>
        <w:t>针对文旅问答场景中”</w:t>
      </w:r>
      <w:r>
        <w:rPr>
          <w:rFonts w:hint="eastAsia"/>
        </w:rPr>
        <w:t>AI</w:t>
      </w:r>
      <w:r>
        <w:rPr>
          <w:rFonts w:hint="eastAsia"/>
        </w:rPr>
        <w:t>生成问题质量参差不齐”的痛点，提出了一种基于</w:t>
      </w:r>
      <w:r>
        <w:t xml:space="preserve"> </w:t>
      </w:r>
      <w:r>
        <w:rPr>
          <w:b/>
          <w:bCs/>
        </w:rPr>
        <w:t>Meta-Fact Checking (MFC)</w:t>
      </w:r>
      <w:r>
        <w:t xml:space="preserve"> </w:t>
      </w:r>
      <w:r>
        <w:rPr>
          <w:rFonts w:hint="eastAsia"/>
        </w:rPr>
        <w:t>的评估框架。</w:t>
      </w:r>
    </w:p>
    <w:p w14:paraId="08A83416" w14:textId="77777777" w:rsidR="003464D8" w:rsidRDefault="00000000">
      <w:pPr>
        <w:pStyle w:val="Compact"/>
        <w:numPr>
          <w:ilvl w:val="1"/>
          <w:numId w:val="26"/>
        </w:numPr>
      </w:pPr>
      <w:r>
        <w:rPr>
          <w:rFonts w:hint="eastAsia"/>
        </w:rPr>
        <w:t>构建了包含</w:t>
      </w:r>
      <w:r>
        <w:t xml:space="preserve"> </w:t>
      </w:r>
      <w:r>
        <w:rPr>
          <w:b/>
          <w:bCs/>
        </w:rPr>
        <w:t>CWQ-QQA</w:t>
      </w:r>
      <w:r>
        <w:t xml:space="preserve"> </w:t>
      </w:r>
      <w:r>
        <w:rPr>
          <w:rFonts w:hint="eastAsia"/>
        </w:rPr>
        <w:t>等多维标注的数据集，利用知识图谱（</w:t>
      </w:r>
      <w:r>
        <w:rPr>
          <w:rFonts w:hint="eastAsia"/>
        </w:rPr>
        <w:t>Freebase</w:t>
      </w:r>
      <w:r>
        <w:rPr>
          <w:rFonts w:hint="eastAsia"/>
        </w:rPr>
        <w:t>）作为元事实源，实现了对</w:t>
      </w:r>
      <w:r>
        <w:rPr>
          <w:rFonts w:hint="eastAsia"/>
        </w:rPr>
        <w:t>AI</w:t>
      </w:r>
      <w:r>
        <w:rPr>
          <w:rFonts w:hint="eastAsia"/>
        </w:rPr>
        <w:t>生成内容（</w:t>
      </w:r>
      <w:r>
        <w:rPr>
          <w:rFonts w:hint="eastAsia"/>
        </w:rPr>
        <w:t>AIGC</w:t>
      </w:r>
      <w:r>
        <w:rPr>
          <w:rFonts w:hint="eastAsia"/>
        </w:rPr>
        <w:t>）的</w:t>
      </w:r>
      <w:r>
        <w:t xml:space="preserve"> </w:t>
      </w:r>
      <w:r>
        <w:rPr>
          <w:rFonts w:hint="eastAsia"/>
          <w:b/>
          <w:bCs/>
        </w:rPr>
        <w:t>认知层级、无歧义性、正确性</w:t>
      </w:r>
      <w:r>
        <w:t xml:space="preserve"> </w:t>
      </w:r>
      <w:r>
        <w:rPr>
          <w:rFonts w:hint="eastAsia"/>
        </w:rPr>
        <w:t>的自动化审计。</w:t>
      </w:r>
    </w:p>
    <w:p w14:paraId="37E2E903" w14:textId="77777777" w:rsidR="003464D8" w:rsidRDefault="00000000">
      <w:pPr>
        <w:pStyle w:val="Compact"/>
        <w:numPr>
          <w:ilvl w:val="1"/>
          <w:numId w:val="26"/>
        </w:numPr>
      </w:pPr>
      <w:r>
        <w:rPr>
          <w:rFonts w:hint="eastAsia"/>
          <w:b/>
          <w:bCs/>
        </w:rPr>
        <w:t>项目应用</w:t>
      </w:r>
      <w:r>
        <w:t xml:space="preserve">: </w:t>
      </w:r>
      <w:r>
        <w:rPr>
          <w:rFonts w:hint="eastAsia"/>
        </w:rPr>
        <w:t>该技术已内嵌于”无界旅图”的</w:t>
      </w:r>
      <w:r>
        <w:t xml:space="preserve"> </w:t>
      </w:r>
      <w:r>
        <w:rPr>
          <w:rFonts w:hint="eastAsia"/>
          <w:b/>
          <w:bCs/>
        </w:rPr>
        <w:t>Studio</w:t>
      </w:r>
      <w:r>
        <w:rPr>
          <w:rFonts w:hint="eastAsia"/>
          <w:b/>
          <w:bCs/>
        </w:rPr>
        <w:t>文化识别模块</w:t>
      </w:r>
      <w:r>
        <w:rPr>
          <w:rFonts w:hint="eastAsia"/>
        </w:rPr>
        <w:t>，确保</w:t>
      </w:r>
      <w:r>
        <w:rPr>
          <w:rFonts w:hint="eastAsia"/>
        </w:rPr>
        <w:t>AI</w:t>
      </w:r>
      <w:r>
        <w:rPr>
          <w:rFonts w:hint="eastAsia"/>
        </w:rPr>
        <w:t>向外国游客生成的每一个文化互动问题都是”高质量、无事实错误”的。</w:t>
      </w:r>
    </w:p>
    <w:p w14:paraId="1711FAB3" w14:textId="77777777" w:rsidR="003464D8" w:rsidRDefault="00000000">
      <w:pPr>
        <w:pStyle w:val="FirstParagraph"/>
      </w:pPr>
      <w:r>
        <w:rPr>
          <w:b/>
          <w:bCs/>
        </w:rPr>
        <w:t xml:space="preserve">[Paper 2] </w:t>
      </w:r>
      <w:r>
        <w:rPr>
          <w:rFonts w:hint="eastAsia"/>
          <w:b/>
          <w:bCs/>
        </w:rPr>
        <w:t>国际顶级会议（</w:t>
      </w:r>
      <w:r>
        <w:rPr>
          <w:rFonts w:hint="eastAsia"/>
          <w:b/>
          <w:bCs/>
        </w:rPr>
        <w:t>ACL/NeurIPS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在投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拟录用）</w:t>
      </w:r>
    </w:p>
    <w:p w14:paraId="27CB5A01" w14:textId="77777777" w:rsidR="003464D8" w:rsidRDefault="00000000">
      <w:pPr>
        <w:pStyle w:val="Compact"/>
        <w:numPr>
          <w:ilvl w:val="0"/>
          <w:numId w:val="27"/>
        </w:numPr>
      </w:pPr>
      <w:r>
        <w:rPr>
          <w:rFonts w:hint="eastAsia"/>
          <w:b/>
          <w:bCs/>
        </w:rPr>
        <w:t>论文题目</w:t>
      </w:r>
      <w:r>
        <w:t xml:space="preserve">: </w:t>
      </w:r>
      <w:r>
        <w:rPr>
          <w:i/>
          <w:iCs/>
        </w:rPr>
        <w:t>Counterfactual Question Generation Uncovering Learner Contradictions</w:t>
      </w:r>
    </w:p>
    <w:p w14:paraId="3F489BF3" w14:textId="77777777" w:rsidR="003464D8" w:rsidRDefault="00000000">
      <w:pPr>
        <w:pStyle w:val="Compact"/>
        <w:numPr>
          <w:ilvl w:val="1"/>
          <w:numId w:val="28"/>
        </w:numPr>
      </w:pPr>
      <w:r>
        <w:rPr>
          <w:rFonts w:hint="eastAsia"/>
          <w:b/>
          <w:bCs/>
        </w:rPr>
        <w:t>（中文译名：揭示学习者认知矛盾的反事实问题生成方法）</w:t>
      </w:r>
    </w:p>
    <w:p w14:paraId="5F938CF8" w14:textId="77777777" w:rsidR="003464D8" w:rsidRDefault="00000000">
      <w:pPr>
        <w:pStyle w:val="Compact"/>
        <w:numPr>
          <w:ilvl w:val="0"/>
          <w:numId w:val="27"/>
        </w:numPr>
      </w:pPr>
      <w:r>
        <w:rPr>
          <w:rFonts w:hint="eastAsia"/>
          <w:b/>
          <w:bCs/>
        </w:rPr>
        <w:t>核心贡献</w:t>
      </w:r>
      <w:r>
        <w:t>:</w:t>
      </w:r>
    </w:p>
    <w:p w14:paraId="3A94022D" w14:textId="77777777" w:rsidR="003464D8" w:rsidRDefault="00000000">
      <w:pPr>
        <w:pStyle w:val="Compact"/>
        <w:numPr>
          <w:ilvl w:val="1"/>
          <w:numId w:val="29"/>
        </w:numPr>
      </w:pPr>
      <w:r>
        <w:rPr>
          <w:rFonts w:hint="eastAsia"/>
        </w:rPr>
        <w:t>研发了</w:t>
      </w:r>
      <w:r>
        <w:t xml:space="preserve"> </w:t>
      </w:r>
      <w:r>
        <w:rPr>
          <w:b/>
          <w:bCs/>
        </w:rPr>
        <w:t xml:space="preserve">Knowledge Graph Answer Scheduling Agent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知识图谱回答调度智能体</w:t>
      </w:r>
      <w:r>
        <w:rPr>
          <w:rFonts w:hint="eastAsia"/>
          <w:b/>
          <w:bCs/>
        </w:rPr>
        <w:t>)</w:t>
      </w:r>
      <w:r>
        <w:t>。</w:t>
      </w:r>
    </w:p>
    <w:p w14:paraId="5B244A65" w14:textId="77777777" w:rsidR="003464D8" w:rsidRDefault="00000000">
      <w:pPr>
        <w:pStyle w:val="Compact"/>
        <w:numPr>
          <w:ilvl w:val="1"/>
          <w:numId w:val="29"/>
        </w:numPr>
      </w:pPr>
      <w:r>
        <w:rPr>
          <w:rFonts w:hint="eastAsia"/>
        </w:rPr>
        <w:lastRenderedPageBreak/>
        <w:t>提出</w:t>
      </w:r>
      <w:r>
        <w:t xml:space="preserve"> </w:t>
      </w:r>
      <w:r>
        <w:rPr>
          <w:b/>
          <w:bCs/>
        </w:rPr>
        <w:t>CFQG (Counterfactual Question Generation)</w:t>
      </w:r>
      <w:r>
        <w:t xml:space="preserve"> </w:t>
      </w:r>
      <w:r>
        <w:rPr>
          <w:rFonts w:hint="eastAsia"/>
        </w:rPr>
        <w:t>算法，不仅能回答用户问题，还能基于知识图谱路径生成”反事实问题”（</w:t>
      </w:r>
      <w:r>
        <w:rPr>
          <w:rFonts w:hint="eastAsia"/>
        </w:rPr>
        <w:t>Counterfactual</w:t>
      </w:r>
      <w:r>
        <w:t xml:space="preserve"> </w:t>
      </w:r>
      <w:r>
        <w:rPr>
          <w:rFonts w:hint="eastAsia"/>
        </w:rPr>
        <w:t>Questions</w:t>
      </w:r>
      <w:r>
        <w:rPr>
          <w:rFonts w:hint="eastAsia"/>
        </w:rPr>
        <w:t>）。</w:t>
      </w:r>
    </w:p>
    <w:p w14:paraId="1A46DA90" w14:textId="77777777" w:rsidR="003464D8" w:rsidRDefault="00000000">
      <w:pPr>
        <w:pStyle w:val="Compact"/>
        <w:numPr>
          <w:ilvl w:val="1"/>
          <w:numId w:val="29"/>
        </w:numPr>
      </w:pPr>
      <w:r>
        <w:rPr>
          <w:rFonts w:hint="eastAsia"/>
          <w:b/>
          <w:bCs/>
        </w:rPr>
        <w:t>项目应用</w:t>
      </w:r>
      <w:r>
        <w:t xml:space="preserve">: </w:t>
      </w:r>
      <w:r>
        <w:rPr>
          <w:rFonts w:hint="eastAsia"/>
        </w:rPr>
        <w:t>应用于”</w:t>
      </w:r>
      <w:r>
        <w:rPr>
          <w:rFonts w:hint="eastAsia"/>
        </w:rPr>
        <w:t>Story</w:t>
      </w:r>
      <w:r>
        <w:t xml:space="preserve"> </w:t>
      </w:r>
      <w:r>
        <w:rPr>
          <w:rFonts w:hint="eastAsia"/>
        </w:rPr>
        <w:t>Arc</w:t>
      </w:r>
      <w:r>
        <w:rPr>
          <w:rFonts w:hint="eastAsia"/>
        </w:rPr>
        <w:t>”剧本杀模式。当外国游客对中国文化产生误解（</w:t>
      </w:r>
      <w:r>
        <w:rPr>
          <w:rFonts w:hint="eastAsia"/>
        </w:rPr>
        <w:t>Learner</w:t>
      </w:r>
      <w:r>
        <w:t xml:space="preserve"> </w:t>
      </w:r>
      <w:r>
        <w:rPr>
          <w:rFonts w:hint="eastAsia"/>
        </w:rPr>
        <w:t>Contradictions</w:t>
      </w:r>
      <w:r>
        <w:rPr>
          <w:rFonts w:hint="eastAsia"/>
        </w:rPr>
        <w:t>）时，系统不直接反驳，而是通过生成反事实问题引导其自我纠偏，实现更自然的跨文化交流。</w:t>
      </w:r>
    </w:p>
    <w:p w14:paraId="2B3B7FEF" w14:textId="77777777" w:rsidR="003464D8" w:rsidRDefault="00000000">
      <w:r>
        <w:pict w14:anchorId="0816E859">
          <v:rect id="_x0000_i1035" style="width:0;height:1.5pt" o:hralign="center" o:hrstd="t" o:hr="t"/>
        </w:pict>
      </w:r>
    </w:p>
    <w:p w14:paraId="24A7C174" w14:textId="77777777" w:rsidR="003464D8" w:rsidRDefault="00000000">
      <w:pPr>
        <w:pStyle w:val="2"/>
      </w:pPr>
      <w:bookmarkStart w:id="37" w:name="发明专利-patents---审查中under-review"/>
      <w:bookmarkEnd w:id="36"/>
      <w:r>
        <w:t xml:space="preserve">2. </w:t>
      </w:r>
      <w:r>
        <w:rPr>
          <w:rFonts w:hint="eastAsia"/>
        </w:rPr>
        <w:t>发明专利</w:t>
      </w:r>
      <w:r>
        <w:t xml:space="preserve"> (Patents - </w:t>
      </w:r>
      <w:r>
        <w:rPr>
          <w:rFonts w:hint="eastAsia"/>
        </w:rPr>
        <w:t>审查中</w:t>
      </w:r>
      <w:r>
        <w:rPr>
          <w:rFonts w:hint="eastAsia"/>
        </w:rPr>
        <w:t>/Under</w:t>
      </w:r>
      <w:r>
        <w:t xml:space="preserve"> Review)</w:t>
      </w:r>
    </w:p>
    <w:p w14:paraId="52B53982" w14:textId="77777777" w:rsidR="003464D8" w:rsidRDefault="00000000">
      <w:pPr>
        <w:pStyle w:val="FirstParagraph"/>
      </w:pPr>
      <w:r>
        <w:rPr>
          <w:rFonts w:hint="eastAsia"/>
        </w:rPr>
        <w:t>针对上述论文中的核心算法，我们已完成专利技术交底并进入实审阶段，构建技术壁垒。</w:t>
      </w:r>
    </w:p>
    <w:p w14:paraId="0D6C1D2D" w14:textId="77777777" w:rsidR="003464D8" w:rsidRDefault="00000000">
      <w:pPr>
        <w:pStyle w:val="Compact"/>
        <w:numPr>
          <w:ilvl w:val="0"/>
          <w:numId w:val="30"/>
        </w:numPr>
      </w:pPr>
      <w:r>
        <w:rPr>
          <w:rFonts w:hint="eastAsia"/>
          <w:b/>
          <w:bCs/>
        </w:rPr>
        <w:t>[</w:t>
      </w:r>
      <w:r>
        <w:rPr>
          <w:rFonts w:hint="eastAsia"/>
          <w:b/>
          <w:bCs/>
        </w:rPr>
        <w:t>专利一</w:t>
      </w:r>
      <w:r>
        <w:rPr>
          <w:rFonts w:hint="eastAsia"/>
          <w:b/>
          <w:bCs/>
        </w:rPr>
        <w:t>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发明专利：正在实审</w:t>
      </w:r>
      <w:r>
        <w:rPr>
          <w:b/>
          <w:bCs/>
        </w:rPr>
        <w:t xml:space="preserve"> (Under Review)</w:t>
      </w:r>
    </w:p>
    <w:p w14:paraId="07A7FEE0" w14:textId="77777777" w:rsidR="003464D8" w:rsidRDefault="00000000">
      <w:pPr>
        <w:pStyle w:val="Compact"/>
        <w:numPr>
          <w:ilvl w:val="1"/>
          <w:numId w:val="31"/>
        </w:numPr>
      </w:pPr>
      <w:r>
        <w:rPr>
          <w:rFonts w:hint="eastAsia"/>
          <w:b/>
          <w:bCs/>
        </w:rPr>
        <w:t>专利名称</w:t>
      </w:r>
      <w:r>
        <w:t xml:space="preserve">: </w:t>
      </w:r>
      <w:r>
        <w:rPr>
          <w:rFonts w:hint="eastAsia"/>
        </w:rPr>
        <w:t>一种基于元事实核查</w:t>
      </w:r>
      <w:r>
        <w:rPr>
          <w:rFonts w:hint="eastAsia"/>
        </w:rPr>
        <w:t>(MFC)</w:t>
      </w:r>
      <w:r>
        <w:rPr>
          <w:rFonts w:hint="eastAsia"/>
        </w:rPr>
        <w:t>的跨文化问答质量评估方法及系统</w:t>
      </w:r>
    </w:p>
    <w:p w14:paraId="52E97B57" w14:textId="77777777" w:rsidR="003464D8" w:rsidRDefault="00000000">
      <w:pPr>
        <w:pStyle w:val="Compact"/>
        <w:numPr>
          <w:ilvl w:val="1"/>
          <w:numId w:val="31"/>
        </w:numPr>
      </w:pPr>
      <w:r>
        <w:rPr>
          <w:rFonts w:hint="eastAsia"/>
          <w:b/>
          <w:bCs/>
        </w:rPr>
        <w:t>技术摘要</w:t>
      </w:r>
      <w:r>
        <w:t xml:space="preserve">: </w:t>
      </w:r>
      <w:r>
        <w:rPr>
          <w:rFonts w:hint="eastAsia"/>
        </w:rPr>
        <w:t>保护了</w:t>
      </w:r>
      <w:r>
        <w:rPr>
          <w:rFonts w:hint="eastAsia"/>
        </w:rPr>
        <w:t>MFC</w:t>
      </w:r>
      <w:r>
        <w:rPr>
          <w:rFonts w:hint="eastAsia"/>
        </w:rPr>
        <w:t>框架的核心逻辑，即利用外部知识库对生成式问答进行”元事实”比对，自动过滤幻觉信息，提升文旅内容的准确性。</w:t>
      </w:r>
    </w:p>
    <w:p w14:paraId="622D99A3" w14:textId="77777777" w:rsidR="003464D8" w:rsidRDefault="00000000">
      <w:pPr>
        <w:pStyle w:val="Compact"/>
        <w:numPr>
          <w:ilvl w:val="0"/>
          <w:numId w:val="30"/>
        </w:numPr>
      </w:pPr>
      <w:r>
        <w:rPr>
          <w:rFonts w:hint="eastAsia"/>
          <w:b/>
          <w:bCs/>
        </w:rPr>
        <w:t>[</w:t>
      </w:r>
      <w:r>
        <w:rPr>
          <w:rFonts w:hint="eastAsia"/>
          <w:b/>
          <w:bCs/>
        </w:rPr>
        <w:t>专利二</w:t>
      </w:r>
      <w:r>
        <w:rPr>
          <w:rFonts w:hint="eastAsia"/>
          <w:b/>
          <w:bCs/>
        </w:rPr>
        <w:t>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发明专利：正在实审</w:t>
      </w:r>
      <w:r>
        <w:rPr>
          <w:b/>
          <w:bCs/>
        </w:rPr>
        <w:t xml:space="preserve"> (Under Review)</w:t>
      </w:r>
    </w:p>
    <w:p w14:paraId="0A6BE4AD" w14:textId="77777777" w:rsidR="003464D8" w:rsidRDefault="00000000">
      <w:pPr>
        <w:pStyle w:val="Compact"/>
        <w:numPr>
          <w:ilvl w:val="1"/>
          <w:numId w:val="32"/>
        </w:numPr>
      </w:pPr>
      <w:r>
        <w:rPr>
          <w:rFonts w:hint="eastAsia"/>
          <w:b/>
          <w:bCs/>
        </w:rPr>
        <w:t>专利名称</w:t>
      </w:r>
      <w:r>
        <w:t xml:space="preserve">: </w:t>
      </w:r>
      <w:r>
        <w:rPr>
          <w:rFonts w:hint="eastAsia"/>
        </w:rPr>
        <w:t>基于知识图谱调度智能体的反事实问题生成方法</w:t>
      </w:r>
    </w:p>
    <w:p w14:paraId="683067E2" w14:textId="77777777" w:rsidR="003464D8" w:rsidRDefault="00000000">
      <w:pPr>
        <w:pStyle w:val="Compact"/>
        <w:numPr>
          <w:ilvl w:val="1"/>
          <w:numId w:val="32"/>
        </w:numPr>
      </w:pPr>
      <w:r>
        <w:rPr>
          <w:rFonts w:hint="eastAsia"/>
          <w:b/>
          <w:bCs/>
        </w:rPr>
        <w:t>技术摘要</w:t>
      </w:r>
      <w:r>
        <w:t xml:space="preserve">: </w:t>
      </w:r>
      <w:r>
        <w:rPr>
          <w:rFonts w:hint="eastAsia"/>
        </w:rPr>
        <w:t>保护了</w:t>
      </w:r>
      <w:r>
        <w:rPr>
          <w:rFonts w:hint="eastAsia"/>
        </w:rPr>
        <w:t>CFQG</w:t>
      </w:r>
      <w:r>
        <w:rPr>
          <w:rFonts w:hint="eastAsia"/>
        </w:rPr>
        <w:t>算法架构，重点涉及如何利用知识图谱中的路径推理生成反事实样本，以及调度智能体（</w:t>
      </w:r>
      <w:r>
        <w:rPr>
          <w:rFonts w:hint="eastAsia"/>
        </w:rPr>
        <w:t>Scheduling</w:t>
      </w:r>
      <w:r>
        <w:t xml:space="preserve"> </w:t>
      </w:r>
      <w:r>
        <w:rPr>
          <w:rFonts w:hint="eastAsia"/>
        </w:rPr>
        <w:t>Agent</w:t>
      </w:r>
      <w:r>
        <w:rPr>
          <w:rFonts w:hint="eastAsia"/>
        </w:rPr>
        <w:t>）在检测用户认知冲突时的动态介入机制。</w:t>
      </w:r>
    </w:p>
    <w:p w14:paraId="240E3B4B" w14:textId="77777777" w:rsidR="003464D8" w:rsidRDefault="00000000">
      <w:r>
        <w:pict w14:anchorId="71DC61EA">
          <v:rect id="_x0000_i1036" style="width:0;height:1.5pt" o:hralign="center" o:hrstd="t" o:hr="t"/>
        </w:pict>
      </w:r>
    </w:p>
    <w:p w14:paraId="51057F31" w14:textId="77777777" w:rsidR="003464D8" w:rsidRDefault="00000000">
      <w:pPr>
        <w:pStyle w:val="2"/>
      </w:pPr>
      <w:bookmarkStart w:id="38" w:name="附录路演答辩话术---针对技术壁垒的提问"/>
      <w:bookmarkEnd w:id="37"/>
      <w:r>
        <w:rPr>
          <w:rFonts w:hint="eastAsia"/>
        </w:rPr>
        <w:t>[</w:t>
      </w:r>
      <w:r>
        <w:rPr>
          <w:rFonts w:hint="eastAsia"/>
        </w:rPr>
        <w:t>附录：路演答辩话术</w:t>
      </w:r>
      <w:r>
        <w:t xml:space="preserve"> - </w:t>
      </w:r>
      <w:r>
        <w:rPr>
          <w:rFonts w:hint="eastAsia"/>
        </w:rPr>
        <w:t>针对”技术壁垒”的提问</w:t>
      </w:r>
      <w:r>
        <w:rPr>
          <w:rFonts w:hint="eastAsia"/>
        </w:rPr>
        <w:t>]</w:t>
      </w:r>
    </w:p>
    <w:p w14:paraId="5AED5790" w14:textId="77777777" w:rsidR="003464D8" w:rsidRDefault="00000000">
      <w:pPr>
        <w:pStyle w:val="FirstParagraph"/>
      </w:pPr>
      <w:r>
        <w:rPr>
          <w:rFonts w:hint="eastAsia"/>
          <w:b/>
          <w:bCs/>
        </w:rPr>
        <w:t>评委提问</w:t>
      </w:r>
      <w:r>
        <w:t xml:space="preserve">: </w:t>
      </w:r>
      <w:r>
        <w:rPr>
          <w:rFonts w:hint="eastAsia"/>
        </w:rPr>
        <w:t>“你们的</w:t>
      </w:r>
      <w:r>
        <w:rPr>
          <w:rFonts w:hint="eastAsia"/>
        </w:rPr>
        <w:t>AI</w:t>
      </w:r>
      <w:r>
        <w:rPr>
          <w:rFonts w:hint="eastAsia"/>
        </w:rPr>
        <w:t>和市面上的大模型（如</w:t>
      </w:r>
      <w:r>
        <w:rPr>
          <w:rFonts w:hint="eastAsia"/>
        </w:rPr>
        <w:t>ChatGPT</w:t>
      </w:r>
      <w:r>
        <w:rPr>
          <w:rFonts w:hint="eastAsia"/>
        </w:rPr>
        <w:t>）有什么区别？核心壁垒在哪里？”</w:t>
      </w:r>
    </w:p>
    <w:p w14:paraId="5E450434" w14:textId="77777777" w:rsidR="003464D8" w:rsidRDefault="00000000">
      <w:pPr>
        <w:pStyle w:val="a0"/>
      </w:pPr>
      <w:r>
        <w:rPr>
          <w:rFonts w:hint="eastAsia"/>
          <w:b/>
          <w:bCs/>
        </w:rPr>
        <w:t>回答建议</w:t>
      </w:r>
      <w:r>
        <w:t>:</w:t>
      </w:r>
    </w:p>
    <w:p w14:paraId="18BF3761" w14:textId="77777777" w:rsidR="003464D8" w:rsidRDefault="00000000">
      <w:pPr>
        <w:pStyle w:val="a0"/>
      </w:pPr>
      <w:r>
        <w:rPr>
          <w:rFonts w:hint="eastAsia"/>
        </w:rPr>
        <w:t>“评委老师好。通用大模型解决的是’泛化’问题，而我们通过两篇顶级会议论文的技术解决了文旅场景的</w:t>
      </w:r>
      <w:r>
        <w:t xml:space="preserve"> </w:t>
      </w:r>
      <w:r>
        <w:rPr>
          <w:rFonts w:hint="eastAsia"/>
          <w:b/>
          <w:bCs/>
        </w:rPr>
        <w:t>‘准确性’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Fonts w:hint="eastAsia"/>
          <w:b/>
          <w:bCs/>
        </w:rPr>
        <w:t>‘引导性’</w:t>
      </w:r>
      <w:r>
        <w:t xml:space="preserve"> </w:t>
      </w:r>
      <w:r>
        <w:rPr>
          <w:rFonts w:hint="eastAsia"/>
        </w:rPr>
        <w:t>问题。</w:t>
      </w:r>
    </w:p>
    <w:p w14:paraId="7ABC3AB5" w14:textId="77777777" w:rsidR="003464D8" w:rsidRDefault="00000000">
      <w:pPr>
        <w:pStyle w:val="a0"/>
      </w:pPr>
      <w:r>
        <w:rPr>
          <w:rFonts w:hint="eastAsia"/>
        </w:rPr>
        <w:t>第一，我们刚被</w:t>
      </w:r>
      <w:r>
        <w:t xml:space="preserve"> </w:t>
      </w:r>
      <w:r>
        <w:rPr>
          <w:b/>
          <w:bCs/>
        </w:rPr>
        <w:t>AAAI 2025</w:t>
      </w:r>
      <w:r>
        <w:t xml:space="preserve"> </w:t>
      </w:r>
      <w:r>
        <w:rPr>
          <w:rFonts w:hint="eastAsia"/>
        </w:rPr>
        <w:t>录用的论文中，提出了一种</w:t>
      </w:r>
      <w:r>
        <w:t xml:space="preserve"> </w:t>
      </w:r>
      <w:r>
        <w:rPr>
          <w:b/>
          <w:bCs/>
        </w:rPr>
        <w:t>Meta-Fact Checking</w:t>
      </w:r>
      <w:r>
        <w:t xml:space="preserve"> </w:t>
      </w:r>
      <w:r>
        <w:rPr>
          <w:rFonts w:hint="eastAsia"/>
        </w:rPr>
        <w:t>技术。它像一个’</w:t>
      </w:r>
      <w:r>
        <w:rPr>
          <w:rFonts w:hint="eastAsia"/>
        </w:rPr>
        <w:t>AI</w:t>
      </w:r>
      <w:r>
        <w:rPr>
          <w:rFonts w:hint="eastAsia"/>
        </w:rPr>
        <w:t>质检员’，能利用知识图谱自动核查大模型生成的文化内容是否准确，解决了</w:t>
      </w:r>
      <w:r>
        <w:rPr>
          <w:rFonts w:hint="eastAsia"/>
        </w:rPr>
        <w:t>AI</w:t>
      </w:r>
      <w:r>
        <w:rPr>
          <w:rFonts w:hint="eastAsia"/>
        </w:rPr>
        <w:t>’一本正经胡说八道’的问题。</w:t>
      </w:r>
    </w:p>
    <w:p w14:paraId="222533FB" w14:textId="77777777" w:rsidR="003464D8" w:rsidRDefault="00000000">
      <w:pPr>
        <w:pStyle w:val="a0"/>
      </w:pPr>
      <w:r>
        <w:rPr>
          <w:rFonts w:hint="eastAsia"/>
        </w:rPr>
        <w:t>第二，我们自研的</w:t>
      </w:r>
      <w:r>
        <w:t xml:space="preserve"> </w:t>
      </w:r>
      <w:r>
        <w:rPr>
          <w:rFonts w:hint="eastAsia"/>
          <w:b/>
          <w:bCs/>
        </w:rPr>
        <w:t>反事实问题生成（</w:t>
      </w:r>
      <w:r>
        <w:rPr>
          <w:rFonts w:hint="eastAsia"/>
          <w:b/>
          <w:bCs/>
        </w:rPr>
        <w:t>CFQG</w:t>
      </w:r>
      <w:r>
        <w:rPr>
          <w:rFonts w:hint="eastAsia"/>
          <w:b/>
          <w:bCs/>
        </w:rPr>
        <w:t>）</w:t>
      </w:r>
      <w:r>
        <w:t xml:space="preserve"> </w:t>
      </w:r>
      <w:r>
        <w:rPr>
          <w:rFonts w:hint="eastAsia"/>
        </w:rPr>
        <w:t>技术，让系统拥有了’苏格拉底式教学’的能力。当外国游客对中国文化有误解时，我们的</w:t>
      </w:r>
      <w:r>
        <w:rPr>
          <w:rFonts w:hint="eastAsia"/>
        </w:rPr>
        <w:t>Agent</w:t>
      </w:r>
      <w:r>
        <w:rPr>
          <w:rFonts w:hint="eastAsia"/>
        </w:rPr>
        <w:t>不是生硬地纠正，而</w:t>
      </w:r>
      <w:r>
        <w:rPr>
          <w:rFonts w:hint="eastAsia"/>
        </w:rPr>
        <w:lastRenderedPageBreak/>
        <w:t>是通过生成反事实问题引导他自己发现矛盾。这是通用大模型目前不具备的高级认知交互能力。”</w:t>
      </w:r>
    </w:p>
    <w:p w14:paraId="152144E3" w14:textId="77777777" w:rsidR="00C301C5" w:rsidRDefault="00C301C5">
      <w:pPr>
        <w:pStyle w:val="a0"/>
      </w:pPr>
    </w:p>
    <w:p w14:paraId="18F453FA" w14:textId="77777777" w:rsidR="00C301C5" w:rsidRDefault="00C301C5">
      <w:pPr>
        <w:pStyle w:val="a0"/>
      </w:pPr>
    </w:p>
    <w:p w14:paraId="7F4A29CC" w14:textId="77777777" w:rsidR="006F3EA6" w:rsidRDefault="006F3EA6">
      <w:pPr>
        <w:pStyle w:val="a0"/>
      </w:pPr>
    </w:p>
    <w:p w14:paraId="2185EDF3" w14:textId="77777777" w:rsidR="006F3EA6" w:rsidRDefault="006F3EA6">
      <w:pPr>
        <w:pStyle w:val="a0"/>
        <w:rPr>
          <w:rFonts w:hint="eastAsia"/>
        </w:rPr>
      </w:pPr>
    </w:p>
    <w:p w14:paraId="0847F256" w14:textId="77777777" w:rsidR="003464D8" w:rsidRDefault="00000000">
      <w:pPr>
        <w:pStyle w:val="1"/>
      </w:pPr>
      <w:bookmarkStart w:id="39" w:name="第六部分商业服务案例分析"/>
      <w:bookmarkEnd w:id="35"/>
      <w:bookmarkEnd w:id="38"/>
      <w:r>
        <w:rPr>
          <w:rFonts w:hint="eastAsia"/>
        </w:rPr>
        <w:t>第六部分：商业</w:t>
      </w:r>
      <w:r>
        <w:rPr>
          <w:rFonts w:hint="eastAsia"/>
        </w:rPr>
        <w:t>/</w:t>
      </w:r>
      <w:r>
        <w:rPr>
          <w:rFonts w:hint="eastAsia"/>
        </w:rPr>
        <w:t>服务案例分析</w:t>
      </w:r>
    </w:p>
    <w:p w14:paraId="4B289207" w14:textId="77777777" w:rsidR="003464D8" w:rsidRDefault="00000000">
      <w:pPr>
        <w:pStyle w:val="FirstParagraph"/>
      </w:pPr>
      <w:r>
        <w:rPr>
          <w:rFonts w:hint="eastAsia"/>
        </w:rPr>
        <w:t>本项目已在南京（夫子庙、中山陵）、北京（胡同区域）等高频入境游场景完成核心功能部署。以下精选三个典型应用场景，分别展示项目在</w:t>
      </w:r>
      <w:r>
        <w:rPr>
          <w:rFonts w:hint="eastAsia"/>
          <w:b/>
          <w:bCs/>
        </w:rPr>
        <w:t>深度文化转译（</w:t>
      </w:r>
      <w:r>
        <w:rPr>
          <w:rFonts w:hint="eastAsia"/>
          <w:b/>
          <w:bCs/>
        </w:rPr>
        <w:t>To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C</w:t>
      </w:r>
      <w:r>
        <w:rPr>
          <w:rFonts w:hint="eastAsia"/>
          <w:b/>
          <w:bCs/>
        </w:rPr>
        <w:t>）</w:t>
      </w:r>
      <w:r>
        <w:t>、</w:t>
      </w:r>
      <w:r>
        <w:rPr>
          <w:rFonts w:hint="eastAsia"/>
          <w:b/>
          <w:bCs/>
        </w:rPr>
        <w:t>视觉外交传播（</w:t>
      </w:r>
      <w:r>
        <w:rPr>
          <w:rFonts w:hint="eastAsia"/>
          <w:b/>
          <w:bCs/>
        </w:rPr>
        <w:t>To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C/Media</w:t>
      </w:r>
      <w:r>
        <w:rPr>
          <w:rFonts w:hint="eastAsia"/>
          <w:b/>
          <w:bCs/>
        </w:rPr>
        <w:t>）</w:t>
      </w:r>
      <w:r>
        <w:rPr>
          <w:rFonts w:hint="eastAsia"/>
        </w:rPr>
        <w:t>及</w:t>
      </w:r>
      <w:r>
        <w:rPr>
          <w:rFonts w:hint="eastAsia"/>
          <w:b/>
          <w:bCs/>
        </w:rPr>
        <w:t>文旅决策赋能（</w:t>
      </w:r>
      <w:r>
        <w:rPr>
          <w:rFonts w:hint="eastAsia"/>
          <w:b/>
          <w:bCs/>
        </w:rPr>
        <w:t>To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B/G</w:t>
      </w:r>
      <w:r>
        <w:rPr>
          <w:rFonts w:hint="eastAsia"/>
          <w:b/>
          <w:bCs/>
        </w:rPr>
        <w:t>）</w:t>
      </w:r>
      <w:r>
        <w:rPr>
          <w:rFonts w:hint="eastAsia"/>
        </w:rPr>
        <w:t>三个维度的落地实效。</w:t>
      </w:r>
    </w:p>
    <w:p w14:paraId="6E76E6A4" w14:textId="77777777" w:rsidR="003464D8" w:rsidRDefault="00000000">
      <w:pPr>
        <w:pStyle w:val="2"/>
      </w:pPr>
      <w:bookmarkStart w:id="40" w:name="场景一深度文化转译-从走马观花到认知重塑"/>
      <w:r>
        <w:rPr>
          <w:rFonts w:hint="eastAsia"/>
        </w:rPr>
        <w:t>场景一：深度文化转译</w:t>
      </w:r>
      <w:r>
        <w:t xml:space="preserve"> —— </w:t>
      </w:r>
      <w:r>
        <w:rPr>
          <w:rFonts w:hint="eastAsia"/>
        </w:rPr>
        <w:t>从“走马观花”到“认知重塑”</w:t>
      </w:r>
    </w:p>
    <w:p w14:paraId="627B0216" w14:textId="77777777" w:rsidR="003464D8" w:rsidRDefault="00000000">
      <w:pPr>
        <w:pStyle w:val="FirstParagraph"/>
      </w:pPr>
      <w:r>
        <w:rPr>
          <w:rFonts w:hint="eastAsia"/>
          <w:b/>
          <w:bCs/>
        </w:rPr>
        <w:t>【核心技术验证】：</w:t>
      </w:r>
      <w:r>
        <w:t xml:space="preserve"> </w:t>
      </w:r>
      <w:r>
        <w:rPr>
          <w:rFonts w:hint="eastAsia"/>
        </w:rPr>
        <w:t>交互引导智能体</w:t>
      </w:r>
      <w:r>
        <w:t xml:space="preserve"> (Interaction Agent) + </w:t>
      </w:r>
      <w:r>
        <w:rPr>
          <w:rFonts w:hint="eastAsia"/>
        </w:rPr>
        <w:t>反事实问题生成</w:t>
      </w:r>
      <w:r>
        <w:t xml:space="preserve"> </w:t>
      </w:r>
      <w:r>
        <w:rPr>
          <w:rFonts w:hint="eastAsia"/>
        </w:rPr>
        <w:t>(CFQG</w:t>
      </w:r>
      <w:r>
        <w:rPr>
          <w:rFonts w:hint="eastAsia"/>
        </w:rPr>
        <w:t>算法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ACL/NeurIPS</w:t>
      </w:r>
      <w:r>
        <w:rPr>
          <w:rFonts w:hint="eastAsia"/>
        </w:rPr>
        <w:t>在投</w:t>
      </w:r>
      <w:r>
        <w:rPr>
          <w:rFonts w:hint="eastAsia"/>
        </w:rPr>
        <w:t>)</w:t>
      </w:r>
      <w:r>
        <w:t xml:space="preserve"> + </w:t>
      </w:r>
      <w:r>
        <w:rPr>
          <w:rFonts w:hint="eastAsia"/>
        </w:rPr>
        <w:t>元事实核查</w:t>
      </w:r>
      <w:r>
        <w:t xml:space="preserve"> (MFC, AAAI 2025)</w:t>
      </w:r>
    </w:p>
    <w:p w14:paraId="240BDE09" w14:textId="77777777" w:rsidR="003464D8" w:rsidRDefault="00000000">
      <w:pPr>
        <w:pStyle w:val="Compact"/>
        <w:numPr>
          <w:ilvl w:val="0"/>
          <w:numId w:val="33"/>
        </w:numPr>
      </w:pPr>
      <w:r>
        <w:rPr>
          <w:rFonts w:hint="eastAsia"/>
          <w:b/>
          <w:bCs/>
        </w:rPr>
        <w:t>用户画像</w:t>
      </w:r>
      <w:r>
        <w:rPr>
          <w:rFonts w:hint="eastAsia"/>
        </w:rPr>
        <w:t>：</w:t>
      </w:r>
      <w:r>
        <w:rPr>
          <w:rFonts w:hint="eastAsia"/>
        </w:rPr>
        <w:t>Mark</w:t>
      </w:r>
      <w:r>
        <w:rPr>
          <w:rFonts w:hint="eastAsia"/>
        </w:rPr>
        <w:t>，</w:t>
      </w:r>
      <w:r>
        <w:rPr>
          <w:rFonts w:hint="eastAsia"/>
        </w:rPr>
        <w:t>22</w:t>
      </w:r>
      <w:r>
        <w:rPr>
          <w:rFonts w:hint="eastAsia"/>
        </w:rPr>
        <w:t>岁，英国交换生，对中国历史感兴趣但中文阅读能力有限。</w:t>
      </w:r>
    </w:p>
    <w:p w14:paraId="7651C327" w14:textId="77777777" w:rsidR="003464D8" w:rsidRDefault="00000000">
      <w:pPr>
        <w:pStyle w:val="Compact"/>
        <w:numPr>
          <w:ilvl w:val="0"/>
          <w:numId w:val="33"/>
        </w:numPr>
      </w:pPr>
      <w:r>
        <w:rPr>
          <w:rFonts w:hint="eastAsia"/>
          <w:b/>
          <w:bCs/>
        </w:rPr>
        <w:t>痛点时刻</w:t>
      </w:r>
      <w:r>
        <w:rPr>
          <w:b/>
          <w:bCs/>
        </w:rPr>
        <w:t xml:space="preserve"> (Pain Point)</w:t>
      </w:r>
      <w:r>
        <w:rPr>
          <w:rFonts w:hint="eastAsia"/>
        </w:rPr>
        <w:t>：</w:t>
      </w:r>
      <w:r>
        <w:rPr>
          <w:rFonts w:hint="eastAsia"/>
        </w:rPr>
        <w:t>Mark</w:t>
      </w:r>
      <w:r>
        <w:t xml:space="preserve"> </w:t>
      </w:r>
      <w:r>
        <w:rPr>
          <w:rFonts w:hint="eastAsia"/>
        </w:rPr>
        <w:t>站在南京夫子庙大成殿前，面对</w:t>
      </w:r>
      <w:r>
        <w:rPr>
          <w:rFonts w:hint="eastAsia"/>
        </w:rPr>
        <w:t>Google</w:t>
      </w:r>
      <w:r>
        <w:t xml:space="preserve"> </w:t>
      </w:r>
      <w:r>
        <w:rPr>
          <w:rFonts w:hint="eastAsia"/>
        </w:rPr>
        <w:t>Maps</w:t>
      </w:r>
      <w:r>
        <w:rPr>
          <w:rFonts w:hint="eastAsia"/>
        </w:rPr>
        <w:t>仅显示的“</w:t>
      </w:r>
      <w:r>
        <w:rPr>
          <w:rFonts w:hint="eastAsia"/>
        </w:rPr>
        <w:t>Confucius</w:t>
      </w:r>
      <w:r>
        <w:t xml:space="preserve"> </w:t>
      </w:r>
      <w:r>
        <w:rPr>
          <w:rFonts w:hint="eastAsia"/>
        </w:rPr>
        <w:t>Temple</w:t>
      </w:r>
      <w:r>
        <w:rPr>
          <w:rFonts w:hint="eastAsia"/>
        </w:rPr>
        <w:t>”标签感到困惑。他向同伴问道：“</w:t>
      </w:r>
      <w:r>
        <w:rPr>
          <w:rFonts w:hint="eastAsia"/>
        </w:rPr>
        <w:t>Since</w:t>
      </w:r>
      <w:r>
        <w:t xml:space="preserve"> it’s a ‘Temple’, why are there no monks or Buddha statues here? Is Confucius a </w:t>
      </w:r>
      <w:r>
        <w:rPr>
          <w:rFonts w:hint="eastAsia"/>
        </w:rPr>
        <w:t>god?</w:t>
      </w:r>
      <w:r>
        <w:rPr>
          <w:rFonts w:hint="eastAsia"/>
        </w:rPr>
        <w:t>”（既是“庙”，为何无僧无佛？孔子是神吗？）</w:t>
      </w:r>
    </w:p>
    <w:p w14:paraId="39B89EBD" w14:textId="77777777" w:rsidR="003464D8" w:rsidRDefault="00000000">
      <w:pPr>
        <w:pStyle w:val="Compact"/>
        <w:numPr>
          <w:ilvl w:val="0"/>
          <w:numId w:val="33"/>
        </w:numPr>
      </w:pPr>
      <w:r>
        <w:rPr>
          <w:rFonts w:hint="eastAsia"/>
          <w:b/>
          <w:bCs/>
        </w:rPr>
        <w:t>无界旅图·解决方案</w:t>
      </w:r>
      <w:r>
        <w:rPr>
          <w:rFonts w:hint="eastAsia"/>
        </w:rPr>
        <w:t>：</w:t>
      </w:r>
    </w:p>
    <w:p w14:paraId="7AAE7DF7" w14:textId="77777777" w:rsidR="003464D8" w:rsidRDefault="00000000">
      <w:pPr>
        <w:pStyle w:val="Compact"/>
        <w:numPr>
          <w:ilvl w:val="1"/>
          <w:numId w:val="34"/>
        </w:numPr>
      </w:pPr>
      <w:r>
        <w:rPr>
          <w:rFonts w:hint="eastAsia"/>
          <w:b/>
          <w:bCs/>
        </w:rPr>
        <w:t>视觉触发</w:t>
      </w:r>
      <w:r>
        <w:rPr>
          <w:rFonts w:hint="eastAsia"/>
        </w:rPr>
        <w:t>：</w:t>
      </w:r>
      <w:r>
        <w:rPr>
          <w:rFonts w:hint="eastAsia"/>
        </w:rPr>
        <w:t>Mark</w:t>
      </w:r>
      <w:r>
        <w:t xml:space="preserve"> </w:t>
      </w:r>
      <w:r>
        <w:rPr>
          <w:rFonts w:hint="eastAsia"/>
        </w:rPr>
        <w:t>使用</w:t>
      </w:r>
      <w:r>
        <w:t xml:space="preserve"> App </w:t>
      </w:r>
      <w:r>
        <w:rPr>
          <w:rFonts w:hint="eastAsia"/>
        </w:rPr>
        <w:t>扫描大成殿建筑。</w:t>
      </w:r>
    </w:p>
    <w:p w14:paraId="13236D9C" w14:textId="77777777" w:rsidR="003464D8" w:rsidRDefault="00000000">
      <w:pPr>
        <w:pStyle w:val="Compact"/>
        <w:numPr>
          <w:ilvl w:val="1"/>
          <w:numId w:val="34"/>
        </w:numPr>
      </w:pPr>
      <w:r>
        <w:rPr>
          <w:rFonts w:hint="eastAsia"/>
          <w:b/>
          <w:bCs/>
        </w:rPr>
        <w:t>认知引导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(CFQG</w:t>
      </w:r>
      <w:r>
        <w:rPr>
          <w:rFonts w:hint="eastAsia"/>
          <w:b/>
          <w:bCs/>
        </w:rPr>
        <w:t>介入</w:t>
      </w:r>
      <w:r>
        <w:rPr>
          <w:rFonts w:hint="eastAsia"/>
          <w:b/>
          <w:bCs/>
        </w:rPr>
        <w:t>)</w:t>
      </w:r>
      <w:r>
        <w:rPr>
          <w:rFonts w:hint="eastAsia"/>
        </w:rPr>
        <w:t>：系统并未直接推送百科词条，而是基于</w:t>
      </w:r>
      <w:r>
        <w:t xml:space="preserve"> </w:t>
      </w:r>
      <w:r>
        <w:rPr>
          <w:rFonts w:hint="eastAsia"/>
          <w:b/>
          <w:bCs/>
        </w:rPr>
        <w:t>CFQG</w:t>
      </w:r>
      <w:r>
        <w:rPr>
          <w:rFonts w:hint="eastAsia"/>
          <w:b/>
          <w:bCs/>
        </w:rPr>
        <w:t>算法</w:t>
      </w:r>
      <w:r>
        <w:t xml:space="preserve"> </w:t>
      </w:r>
      <w:r>
        <w:rPr>
          <w:rFonts w:hint="eastAsia"/>
        </w:rPr>
        <w:t>生成了一个引导性反问：“</w:t>
      </w:r>
      <w:r>
        <w:rPr>
          <w:rFonts w:hint="eastAsia"/>
        </w:rPr>
        <w:t>If</w:t>
      </w:r>
      <w:r>
        <w:t xml:space="preserve"> monks were here, how would the Confucian philosophy of ‘governing the world’ </w:t>
      </w:r>
      <w:r>
        <w:rPr>
          <w:rFonts w:hint="eastAsia"/>
        </w:rPr>
        <w:t>change?</w:t>
      </w:r>
      <w:r>
        <w:rPr>
          <w:rFonts w:hint="eastAsia"/>
        </w:rPr>
        <w:t>”（如果这里有和尚，儒家‘入世治国’的哲学将如何立足？）——这一反问瞬间打破了</w:t>
      </w:r>
      <w:r>
        <w:rPr>
          <w:rFonts w:hint="eastAsia"/>
        </w:rPr>
        <w:t>Mark</w:t>
      </w:r>
      <w:r>
        <w:rPr>
          <w:rFonts w:hint="eastAsia"/>
        </w:rPr>
        <w:t>将“</w:t>
      </w:r>
      <w:r>
        <w:rPr>
          <w:rFonts w:hint="eastAsia"/>
        </w:rPr>
        <w:t>Temple</w:t>
      </w:r>
      <w:r>
        <w:rPr>
          <w:rFonts w:hint="eastAsia"/>
        </w:rPr>
        <w:t>”等同于宗教场所的固有认知。</w:t>
      </w:r>
    </w:p>
    <w:p w14:paraId="5130BD55" w14:textId="77777777" w:rsidR="003464D8" w:rsidRDefault="00000000">
      <w:pPr>
        <w:pStyle w:val="Compact"/>
        <w:numPr>
          <w:ilvl w:val="1"/>
          <w:numId w:val="34"/>
        </w:numPr>
      </w:pPr>
      <w:r>
        <w:rPr>
          <w:rFonts w:hint="eastAsia"/>
          <w:b/>
          <w:bCs/>
        </w:rPr>
        <w:t>精准解说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(MFC</w:t>
      </w:r>
      <w:r>
        <w:rPr>
          <w:rFonts w:hint="eastAsia"/>
          <w:b/>
          <w:bCs/>
        </w:rPr>
        <w:t>护航</w:t>
      </w:r>
      <w:r>
        <w:rPr>
          <w:rFonts w:hint="eastAsia"/>
          <w:b/>
          <w:bCs/>
        </w:rPr>
        <w:t>)</w:t>
      </w:r>
      <w:r>
        <w:rPr>
          <w:rFonts w:hint="eastAsia"/>
        </w:rPr>
        <w:t>：随后，系统生成了一段关于“</w:t>
      </w:r>
      <w:r>
        <w:rPr>
          <w:rFonts w:hint="eastAsia"/>
        </w:rPr>
        <w:t>Teacher</w:t>
      </w:r>
      <w:r>
        <w:t xml:space="preserve"> of 10,000 </w:t>
      </w:r>
      <w:r>
        <w:rPr>
          <w:rFonts w:hint="eastAsia"/>
        </w:rPr>
        <w:t>Ages</w:t>
      </w:r>
      <w:r>
        <w:rPr>
          <w:rFonts w:hint="eastAsia"/>
        </w:rPr>
        <w:t>”（万世师表）而非“</w:t>
      </w:r>
      <w:r>
        <w:rPr>
          <w:rFonts w:hint="eastAsia"/>
        </w:rPr>
        <w:t>God</w:t>
      </w:r>
      <w:r>
        <w:rPr>
          <w:rFonts w:hint="eastAsia"/>
        </w:rPr>
        <w:t>”（神灵）的深度解读，并经由</w:t>
      </w:r>
      <w:r>
        <w:t xml:space="preserve"> </w:t>
      </w:r>
      <w:r>
        <w:rPr>
          <w:rFonts w:hint="eastAsia"/>
          <w:b/>
          <w:bCs/>
        </w:rPr>
        <w:t>MFC</w:t>
      </w:r>
      <w:r>
        <w:rPr>
          <w:rFonts w:hint="eastAsia"/>
          <w:b/>
          <w:bCs/>
        </w:rPr>
        <w:t>模块</w:t>
      </w:r>
      <w:r>
        <w:t xml:space="preserve"> </w:t>
      </w:r>
      <w:r>
        <w:rPr>
          <w:rFonts w:hint="eastAsia"/>
        </w:rPr>
        <w:t>核查，精准关联了中国古代科举（</w:t>
      </w:r>
      <w:r>
        <w:rPr>
          <w:rFonts w:hint="eastAsia"/>
        </w:rPr>
        <w:t>Keju</w:t>
      </w:r>
      <w:r>
        <w:rPr>
          <w:rFonts w:hint="eastAsia"/>
        </w:rPr>
        <w:t>）制度，确保无历史事实错误。</w:t>
      </w:r>
    </w:p>
    <w:p w14:paraId="55DC408B" w14:textId="77777777" w:rsidR="003464D8" w:rsidRDefault="00000000">
      <w:pPr>
        <w:pStyle w:val="Compact"/>
        <w:numPr>
          <w:ilvl w:val="0"/>
          <w:numId w:val="33"/>
        </w:numPr>
      </w:pPr>
      <w:r>
        <w:rPr>
          <w:rFonts w:hint="eastAsia"/>
          <w:b/>
          <w:bCs/>
        </w:rPr>
        <w:t>服务成效</w:t>
      </w:r>
      <w:r>
        <w:rPr>
          <w:rFonts w:hint="eastAsia"/>
        </w:rPr>
        <w:t>：</w:t>
      </w:r>
      <w:r>
        <w:t xml:space="preserve"> Mark </w:t>
      </w:r>
      <w:r>
        <w:rPr>
          <w:rFonts w:hint="eastAsia"/>
        </w:rPr>
        <w:t>最终在评论区写道：“</w:t>
      </w:r>
      <w:r>
        <w:rPr>
          <w:rFonts w:hint="eastAsia"/>
        </w:rPr>
        <w:t>This</w:t>
      </w:r>
      <w:r>
        <w:t xml:space="preserve"> isn’t just a building; it’s the Oxford of ancient </w:t>
      </w:r>
      <w:r>
        <w:rPr>
          <w:rFonts w:hint="eastAsia"/>
        </w:rPr>
        <w:t>China.</w:t>
      </w:r>
      <w:r>
        <w:rPr>
          <w:rFonts w:hint="eastAsia"/>
        </w:rPr>
        <w:t>”（这不仅是一座建筑，它是古代中国的牛津。）他成功完成了从“看热闹”到“懂门道”的认知飞跃。</w:t>
      </w:r>
    </w:p>
    <w:p w14:paraId="7DA4E617" w14:textId="77777777" w:rsidR="003464D8" w:rsidRDefault="00000000">
      <w:r>
        <w:lastRenderedPageBreak/>
        <w:pict w14:anchorId="2EA54811">
          <v:rect id="_x0000_i1037" style="width:0;height:1.5pt" o:hralign="center" o:hrstd="t" o:hr="t"/>
        </w:pict>
      </w:r>
    </w:p>
    <w:p w14:paraId="3A1BF924" w14:textId="77777777" w:rsidR="003464D8" w:rsidRDefault="00000000">
      <w:pPr>
        <w:pStyle w:val="2"/>
      </w:pPr>
      <w:bookmarkStart w:id="41" w:name="场景二视觉外交传播-从沉默游客到金牌传播员"/>
      <w:bookmarkEnd w:id="40"/>
      <w:r>
        <w:rPr>
          <w:rFonts w:hint="eastAsia"/>
        </w:rPr>
        <w:t>场景二：视觉外交传播</w:t>
      </w:r>
      <w:r>
        <w:t xml:space="preserve"> —— </w:t>
      </w:r>
      <w:r>
        <w:rPr>
          <w:rFonts w:hint="eastAsia"/>
        </w:rPr>
        <w:t>从“沉默游客”到“金牌传播员”</w:t>
      </w:r>
    </w:p>
    <w:p w14:paraId="5E31AC6C" w14:textId="77777777" w:rsidR="003464D8" w:rsidRDefault="00000000">
      <w:pPr>
        <w:pStyle w:val="FirstParagraph"/>
      </w:pPr>
      <w:r>
        <w:rPr>
          <w:rFonts w:hint="eastAsia"/>
          <w:b/>
          <w:bCs/>
        </w:rPr>
        <w:t>【核心技术验证】：</w:t>
      </w:r>
      <w:r>
        <w:t xml:space="preserve"> </w:t>
      </w:r>
      <w:r>
        <w:rPr>
          <w:rFonts w:hint="eastAsia"/>
        </w:rPr>
        <w:t>视觉创作智能体</w:t>
      </w:r>
      <w:r>
        <w:t xml:space="preserve"> (Visual Creator) + </w:t>
      </w:r>
      <w:r>
        <w:rPr>
          <w:rFonts w:hint="eastAsia"/>
        </w:rPr>
        <w:t>AIGC</w:t>
      </w:r>
      <w:r>
        <w:rPr>
          <w:rFonts w:hint="eastAsia"/>
        </w:rPr>
        <w:t>风格化重构</w:t>
      </w:r>
      <w:r>
        <w:t xml:space="preserve"> + </w:t>
      </w:r>
      <w:r>
        <w:rPr>
          <w:rFonts w:hint="eastAsia"/>
        </w:rPr>
        <w:t>跨文化语境转译</w:t>
      </w:r>
    </w:p>
    <w:p w14:paraId="32B09CFA" w14:textId="77777777" w:rsidR="003464D8" w:rsidRDefault="00000000">
      <w:pPr>
        <w:pStyle w:val="Compact"/>
        <w:numPr>
          <w:ilvl w:val="0"/>
          <w:numId w:val="35"/>
        </w:numPr>
      </w:pPr>
      <w:r>
        <w:rPr>
          <w:rFonts w:hint="eastAsia"/>
          <w:b/>
          <w:bCs/>
        </w:rPr>
        <w:t>用户画像</w:t>
      </w:r>
      <w:r>
        <w:rPr>
          <w:rFonts w:hint="eastAsia"/>
        </w:rPr>
        <w:t>：</w:t>
      </w:r>
      <w:r>
        <w:rPr>
          <w:rFonts w:hint="eastAsia"/>
        </w:rPr>
        <w:t>Sarah</w:t>
      </w:r>
      <w:r>
        <w:rPr>
          <w:rFonts w:hint="eastAsia"/>
        </w:rPr>
        <w:t>，</w:t>
      </w:r>
      <w:r>
        <w:rPr>
          <w:rFonts w:hint="eastAsia"/>
        </w:rPr>
        <w:t>20</w:t>
      </w:r>
      <w:r>
        <w:rPr>
          <w:rFonts w:hint="eastAsia"/>
        </w:rPr>
        <w:t>岁，澳洲背包客，</w:t>
      </w:r>
      <w:r>
        <w:rPr>
          <w:rFonts w:hint="eastAsia"/>
        </w:rPr>
        <w:t>Instagram/TikTok</w:t>
      </w:r>
      <w:r>
        <w:rPr>
          <w:rFonts w:hint="eastAsia"/>
        </w:rPr>
        <w:t>重度用户，热衷分享但苦于缺乏素材。</w:t>
      </w:r>
    </w:p>
    <w:p w14:paraId="3C82F252" w14:textId="77777777" w:rsidR="003464D8" w:rsidRDefault="00000000">
      <w:pPr>
        <w:pStyle w:val="Compact"/>
        <w:numPr>
          <w:ilvl w:val="0"/>
          <w:numId w:val="35"/>
        </w:numPr>
      </w:pPr>
      <w:r>
        <w:rPr>
          <w:rFonts w:hint="eastAsia"/>
          <w:b/>
          <w:bCs/>
        </w:rPr>
        <w:t>痛点时刻</w:t>
      </w:r>
      <w:r>
        <w:rPr>
          <w:b/>
          <w:bCs/>
        </w:rPr>
        <w:t xml:space="preserve"> (Pain Point)</w:t>
      </w:r>
      <w:r>
        <w:rPr>
          <w:rFonts w:hint="eastAsia"/>
        </w:rPr>
        <w:t>：</w:t>
      </w:r>
      <w:r>
        <w:rPr>
          <w:rFonts w:hint="eastAsia"/>
        </w:rPr>
        <w:t>Sarah</w:t>
      </w:r>
      <w:r>
        <w:t xml:space="preserve"> </w:t>
      </w:r>
      <w:r>
        <w:rPr>
          <w:rFonts w:hint="eastAsia"/>
        </w:rPr>
        <w:t>在南京老门东购买了一支非遗“糖画”（</w:t>
      </w:r>
      <w:r>
        <w:rPr>
          <w:rFonts w:hint="eastAsia"/>
        </w:rPr>
        <w:t>Sugar</w:t>
      </w:r>
      <w:r>
        <w:t xml:space="preserve"> </w:t>
      </w:r>
      <w:r>
        <w:rPr>
          <w:rFonts w:hint="eastAsia"/>
        </w:rPr>
        <w:t>Painting</w:t>
      </w:r>
      <w:r>
        <w:rPr>
          <w:rFonts w:hint="eastAsia"/>
        </w:rPr>
        <w:t>）。她拍了一张照片，但由于现场光线杂乱，照片平平无奇。她想发</w:t>
      </w:r>
      <w:r>
        <w:rPr>
          <w:rFonts w:hint="eastAsia"/>
        </w:rPr>
        <w:t>Instagram</w:t>
      </w:r>
      <w:r>
        <w:rPr>
          <w:rFonts w:hint="eastAsia"/>
        </w:rPr>
        <w:t>，却不知道如何用英语向朋友解释这个“用糖做的龙”不仅仅是糖果。</w:t>
      </w:r>
    </w:p>
    <w:p w14:paraId="069702EB" w14:textId="77777777" w:rsidR="003464D8" w:rsidRDefault="00000000">
      <w:pPr>
        <w:pStyle w:val="Compact"/>
        <w:numPr>
          <w:ilvl w:val="0"/>
          <w:numId w:val="35"/>
        </w:numPr>
      </w:pPr>
      <w:r>
        <w:rPr>
          <w:rFonts w:hint="eastAsia"/>
          <w:b/>
          <w:bCs/>
        </w:rPr>
        <w:t>无界旅图·解决方案</w:t>
      </w:r>
      <w:r>
        <w:rPr>
          <w:rFonts w:hint="eastAsia"/>
        </w:rPr>
        <w:t>：</w:t>
      </w:r>
    </w:p>
    <w:p w14:paraId="6A579DA7" w14:textId="77777777" w:rsidR="003464D8" w:rsidRDefault="00000000">
      <w:pPr>
        <w:pStyle w:val="Compact"/>
        <w:numPr>
          <w:ilvl w:val="1"/>
          <w:numId w:val="36"/>
        </w:numPr>
      </w:pPr>
      <w:r>
        <w:rPr>
          <w:rFonts w:hint="eastAsia"/>
          <w:b/>
          <w:bCs/>
        </w:rPr>
        <w:t>一键美学重构</w:t>
      </w:r>
      <w:r>
        <w:rPr>
          <w:rFonts w:hint="eastAsia"/>
        </w:rPr>
        <w:t>：</w:t>
      </w:r>
      <w:r>
        <w:rPr>
          <w:rFonts w:hint="eastAsia"/>
        </w:rPr>
        <w:t>Sarah</w:t>
      </w:r>
      <w:r>
        <w:t xml:space="preserve"> </w:t>
      </w:r>
      <w:r>
        <w:rPr>
          <w:rFonts w:hint="eastAsia"/>
        </w:rPr>
        <w:t>将原图上传至“海报工作台”，选择</w:t>
      </w:r>
      <w:r>
        <w:t xml:space="preserve"> </w:t>
      </w:r>
      <w:r>
        <w:rPr>
          <w:b/>
          <w:bCs/>
        </w:rPr>
        <w:t xml:space="preserve">“Cyberpunk x Intangible </w:t>
      </w:r>
      <w:r>
        <w:rPr>
          <w:rFonts w:hint="eastAsia"/>
          <w:b/>
          <w:bCs/>
        </w:rPr>
        <w:t>Heritage</w:t>
      </w:r>
      <w:r>
        <w:rPr>
          <w:rFonts w:hint="eastAsia"/>
          <w:b/>
          <w:bCs/>
        </w:rPr>
        <w:t>”（赛博非遗）</w:t>
      </w:r>
      <w:r>
        <w:t xml:space="preserve"> </w:t>
      </w:r>
      <w:r>
        <w:rPr>
          <w:rFonts w:hint="eastAsia"/>
        </w:rPr>
        <w:t>风格。</w:t>
      </w:r>
      <w:r>
        <w:rPr>
          <w:b/>
          <w:bCs/>
        </w:rPr>
        <w:t>Visual Creator</w:t>
      </w:r>
      <w:r>
        <w:t xml:space="preserve"> </w:t>
      </w:r>
      <w:r>
        <w:rPr>
          <w:rFonts w:hint="eastAsia"/>
        </w:rPr>
        <w:t>智能体自动提取糖画轮廓，将其置于霓虹光影背景中，生成了一张极具视觉冲击力的艺术海报。</w:t>
      </w:r>
    </w:p>
    <w:p w14:paraId="3E47F6EB" w14:textId="77777777" w:rsidR="003464D8" w:rsidRDefault="00000000">
      <w:pPr>
        <w:pStyle w:val="Compact"/>
        <w:numPr>
          <w:ilvl w:val="1"/>
          <w:numId w:val="36"/>
        </w:numPr>
      </w:pPr>
      <w:r>
        <w:rPr>
          <w:rFonts w:hint="eastAsia"/>
          <w:b/>
          <w:bCs/>
        </w:rPr>
        <w:t>文化暗码解读</w:t>
      </w:r>
      <w:r>
        <w:rPr>
          <w:rFonts w:hint="eastAsia"/>
        </w:rPr>
        <w:t>：系统识别出“龙”与“糖”的元素，自动生成双语社交文案：“</w:t>
      </w:r>
      <w:r>
        <w:rPr>
          <w:rFonts w:hint="eastAsia"/>
        </w:rPr>
        <w:t>Edible</w:t>
      </w:r>
      <w:r>
        <w:t xml:space="preserve"> art from the streets of China. Sweetness meets history. #ChinaTravel </w:t>
      </w:r>
      <w:r>
        <w:rPr>
          <w:rFonts w:hint="eastAsia"/>
        </w:rPr>
        <w:t>#SugarPainting</w:t>
      </w:r>
      <w:r>
        <w:rPr>
          <w:rFonts w:hint="eastAsia"/>
        </w:rPr>
        <w:t>”（中国街头的可食艺术，甜蜜遇见历史）。</w:t>
      </w:r>
    </w:p>
    <w:p w14:paraId="69D87ABF" w14:textId="77777777" w:rsidR="003464D8" w:rsidRDefault="00000000">
      <w:pPr>
        <w:pStyle w:val="Compact"/>
        <w:numPr>
          <w:ilvl w:val="1"/>
          <w:numId w:val="36"/>
        </w:numPr>
      </w:pPr>
      <w:r>
        <w:rPr>
          <w:rFonts w:hint="eastAsia"/>
          <w:b/>
          <w:bCs/>
        </w:rPr>
        <w:t>传播涟漪</w:t>
      </w:r>
      <w:r>
        <w:rPr>
          <w:rFonts w:hint="eastAsia"/>
        </w:rPr>
        <w:t>：</w:t>
      </w:r>
      <w:r>
        <w:rPr>
          <w:rFonts w:hint="eastAsia"/>
        </w:rPr>
        <w:t>Sarah</w:t>
      </w:r>
      <w:r>
        <w:t xml:space="preserve"> </w:t>
      </w:r>
      <w:r>
        <w:rPr>
          <w:rFonts w:hint="eastAsia"/>
        </w:rPr>
        <w:t>一键将海报同步至</w:t>
      </w:r>
      <w:r>
        <w:t xml:space="preserve"> Instagram </w:t>
      </w:r>
      <w:r>
        <w:rPr>
          <w:rFonts w:hint="eastAsia"/>
        </w:rPr>
        <w:t>Story</w:t>
      </w:r>
      <w:r>
        <w:rPr>
          <w:rFonts w:hint="eastAsia"/>
        </w:rPr>
        <w:t>，并自动</w:t>
      </w:r>
      <w:r>
        <w:rPr>
          <w:rFonts w:hint="eastAsia"/>
        </w:rPr>
        <w:t>@</w:t>
      </w:r>
      <w:r>
        <w:rPr>
          <w:rFonts w:hint="eastAsia"/>
        </w:rPr>
        <w:t>了“</w:t>
      </w:r>
      <w:r>
        <w:rPr>
          <w:rFonts w:hint="eastAsia"/>
        </w:rPr>
        <w:t>NanjingTravel</w:t>
      </w:r>
      <w:r>
        <w:rPr>
          <w:rFonts w:hint="eastAsia"/>
        </w:rPr>
        <w:t>”官方账号。</w:t>
      </w:r>
    </w:p>
    <w:p w14:paraId="30E9E860" w14:textId="77777777" w:rsidR="003464D8" w:rsidRDefault="00000000">
      <w:pPr>
        <w:pStyle w:val="Compact"/>
        <w:numPr>
          <w:ilvl w:val="0"/>
          <w:numId w:val="35"/>
        </w:numPr>
      </w:pPr>
      <w:r>
        <w:rPr>
          <w:rFonts w:hint="eastAsia"/>
          <w:b/>
          <w:bCs/>
        </w:rPr>
        <w:t>服务成效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该条贴文在</w:t>
      </w:r>
      <w:r>
        <w:rPr>
          <w:rFonts w:hint="eastAsia"/>
        </w:rPr>
        <w:t>24</w:t>
      </w:r>
      <w:r>
        <w:rPr>
          <w:rFonts w:hint="eastAsia"/>
        </w:rPr>
        <w:t>小时内获得了</w:t>
      </w:r>
      <w:r>
        <w:rPr>
          <w:rFonts w:hint="eastAsia"/>
        </w:rPr>
        <w:t>300+</w:t>
      </w:r>
      <w:r>
        <w:rPr>
          <w:rFonts w:hint="eastAsia"/>
        </w:rPr>
        <w:t>点赞（这是</w:t>
      </w:r>
      <w:r>
        <w:rPr>
          <w:rFonts w:hint="eastAsia"/>
        </w:rPr>
        <w:t>Sarah</w:t>
      </w:r>
      <w:r>
        <w:rPr>
          <w:rFonts w:hint="eastAsia"/>
        </w:rPr>
        <w:t>日常互动量的</w:t>
      </w:r>
      <w:r>
        <w:rPr>
          <w:rFonts w:hint="eastAsia"/>
        </w:rPr>
        <w:t>3</w:t>
      </w:r>
      <w:r>
        <w:rPr>
          <w:rFonts w:hint="eastAsia"/>
        </w:rPr>
        <w:t>倍），评论区多位外国友人询问：“</w:t>
      </w:r>
      <w:r>
        <w:rPr>
          <w:rFonts w:hint="eastAsia"/>
        </w:rPr>
        <w:t>Where</w:t>
      </w:r>
      <w:r>
        <w:t xml:space="preserve"> is this? It looks so </w:t>
      </w:r>
      <w:r>
        <w:rPr>
          <w:rFonts w:hint="eastAsia"/>
        </w:rPr>
        <w:t>cool!</w:t>
      </w:r>
      <w:r>
        <w:rPr>
          <w:rFonts w:hint="eastAsia"/>
        </w:rPr>
        <w:t>”（这是哪？太酷了！）——一张废片变成了一次成功的微外交。</w:t>
      </w:r>
    </w:p>
    <w:p w14:paraId="18846F70" w14:textId="77777777" w:rsidR="003464D8" w:rsidRDefault="00000000">
      <w:r>
        <w:pict w14:anchorId="15CA89F9">
          <v:rect id="_x0000_i1038" style="width:0;height:1.5pt" o:hralign="center" o:hrstd="t" o:hr="t"/>
        </w:pict>
      </w:r>
    </w:p>
    <w:p w14:paraId="2BB3D6E2" w14:textId="77777777" w:rsidR="003464D8" w:rsidRDefault="00000000">
      <w:pPr>
        <w:pStyle w:val="2"/>
      </w:pPr>
      <w:bookmarkStart w:id="42" w:name="场景三区域文旅赋能-从盲目外宣到数据决策"/>
      <w:bookmarkEnd w:id="41"/>
      <w:r>
        <w:rPr>
          <w:rFonts w:hint="eastAsia"/>
        </w:rPr>
        <w:t>场景三：区域文旅赋能</w:t>
      </w:r>
      <w:r>
        <w:t xml:space="preserve"> —— </w:t>
      </w:r>
      <w:r>
        <w:rPr>
          <w:rFonts w:hint="eastAsia"/>
        </w:rPr>
        <w:t>从“盲目外宣”到“数据决策”</w:t>
      </w:r>
    </w:p>
    <w:p w14:paraId="2D47629C" w14:textId="77777777" w:rsidR="003464D8" w:rsidRDefault="00000000">
      <w:pPr>
        <w:pStyle w:val="FirstParagraph"/>
      </w:pPr>
      <w:r>
        <w:rPr>
          <w:rFonts w:hint="eastAsia"/>
          <w:b/>
          <w:bCs/>
        </w:rPr>
        <w:t>【核心技术验证】：</w:t>
      </w:r>
      <w:r>
        <w:t xml:space="preserve"> </w:t>
      </w:r>
      <w:r>
        <w:rPr>
          <w:rFonts w:hint="eastAsia"/>
        </w:rPr>
        <w:t>场景感知智能体</w:t>
      </w:r>
      <w:r>
        <w:t xml:space="preserve"> (Scene Perceptor) + </w:t>
      </w:r>
      <w:r>
        <w:rPr>
          <w:rFonts w:hint="eastAsia"/>
        </w:rPr>
        <w:t>视觉认知洞察报告</w:t>
      </w:r>
      <w:r>
        <w:t xml:space="preserve"> + </w:t>
      </w:r>
      <w:r>
        <w:rPr>
          <w:rFonts w:hint="eastAsia"/>
        </w:rPr>
        <w:t>认知偏差分析</w:t>
      </w:r>
    </w:p>
    <w:p w14:paraId="269ED197" w14:textId="77777777" w:rsidR="003464D8" w:rsidRDefault="00000000">
      <w:pPr>
        <w:pStyle w:val="Compact"/>
        <w:numPr>
          <w:ilvl w:val="0"/>
          <w:numId w:val="37"/>
        </w:numPr>
      </w:pPr>
      <w:r>
        <w:rPr>
          <w:rFonts w:hint="eastAsia"/>
          <w:b/>
          <w:bCs/>
        </w:rPr>
        <w:t>服务对象</w:t>
      </w:r>
      <w:r>
        <w:rPr>
          <w:rFonts w:hint="eastAsia"/>
        </w:rPr>
        <w:t>：某市文化和旅游局</w:t>
      </w:r>
      <w:r>
        <w:t xml:space="preserve"> / </w:t>
      </w:r>
      <w:r>
        <w:rPr>
          <w:rFonts w:hint="eastAsia"/>
        </w:rPr>
        <w:t>历史文化街区管委会</w:t>
      </w:r>
    </w:p>
    <w:p w14:paraId="35DB5C4E" w14:textId="77777777" w:rsidR="003464D8" w:rsidRDefault="00000000">
      <w:pPr>
        <w:pStyle w:val="Compact"/>
        <w:numPr>
          <w:ilvl w:val="0"/>
          <w:numId w:val="37"/>
        </w:numPr>
      </w:pPr>
      <w:r>
        <w:rPr>
          <w:rFonts w:hint="eastAsia"/>
          <w:b/>
          <w:bCs/>
        </w:rPr>
        <w:t>痛点时刻</w:t>
      </w:r>
      <w:r>
        <w:rPr>
          <w:b/>
          <w:bCs/>
        </w:rPr>
        <w:t xml:space="preserve"> (Pain Point)</w:t>
      </w:r>
      <w:r>
        <w:rPr>
          <w:rFonts w:hint="eastAsia"/>
        </w:rPr>
        <w:t>：景区管理者投入大量预算在海外推广宏大的城市地标（如高楼大厦），但入境游客增长乏力。管理者缺乏真实的数据反馈，不知道外国游客真正感兴趣的“点”在哪里，也不知道他们对景区存在哪些误解。</w:t>
      </w:r>
    </w:p>
    <w:p w14:paraId="3B70FCFE" w14:textId="77777777" w:rsidR="003464D8" w:rsidRDefault="00000000">
      <w:pPr>
        <w:pStyle w:val="Compact"/>
        <w:numPr>
          <w:ilvl w:val="0"/>
          <w:numId w:val="37"/>
        </w:numPr>
      </w:pPr>
      <w:r>
        <w:rPr>
          <w:rFonts w:hint="eastAsia"/>
          <w:b/>
          <w:bCs/>
        </w:rPr>
        <w:t>无界旅图·解决方案</w:t>
      </w:r>
      <w:r>
        <w:rPr>
          <w:rFonts w:hint="eastAsia"/>
        </w:rPr>
        <w:t>：</w:t>
      </w:r>
    </w:p>
    <w:p w14:paraId="78A6823F" w14:textId="77777777" w:rsidR="003464D8" w:rsidRDefault="00000000">
      <w:pPr>
        <w:pStyle w:val="Compact"/>
        <w:numPr>
          <w:ilvl w:val="1"/>
          <w:numId w:val="38"/>
        </w:numPr>
      </w:pPr>
      <w:r>
        <w:rPr>
          <w:rFonts w:hint="eastAsia"/>
          <w:b/>
          <w:bCs/>
        </w:rPr>
        <w:lastRenderedPageBreak/>
        <w:t>视觉热力图分析</w:t>
      </w:r>
      <w:r>
        <w:rPr>
          <w:rFonts w:hint="eastAsia"/>
        </w:rPr>
        <w:t>：后台通过脱敏分析外国游客的拍摄行为数据，生成了</w:t>
      </w:r>
      <w:r>
        <w:t xml:space="preserve"> </w:t>
      </w:r>
      <w:r>
        <w:rPr>
          <w:rFonts w:hint="eastAsia"/>
          <w:b/>
          <w:bCs/>
        </w:rPr>
        <w:t>“入境游客视觉关注热力图”</w:t>
      </w:r>
      <w:r>
        <w:rPr>
          <w:rFonts w:hint="eastAsia"/>
        </w:rPr>
        <w:t>。数据显示：外国游客对“晨练大爷打太极”和“路边修鞋摊”的拍摄频率，远高于“新建商业街”。</w:t>
      </w:r>
    </w:p>
    <w:p w14:paraId="26DFB342" w14:textId="77777777" w:rsidR="003464D8" w:rsidRDefault="00000000">
      <w:pPr>
        <w:pStyle w:val="Compact"/>
        <w:numPr>
          <w:ilvl w:val="1"/>
          <w:numId w:val="38"/>
        </w:numPr>
      </w:pPr>
      <w:r>
        <w:rPr>
          <w:rFonts w:hint="eastAsia"/>
          <w:b/>
          <w:bCs/>
        </w:rPr>
        <w:t>认知偏差报告</w:t>
      </w:r>
      <w:r>
        <w:rPr>
          <w:b/>
          <w:bCs/>
        </w:rPr>
        <w:t xml:space="preserve"> (Cognitive Bias Report)</w:t>
      </w:r>
      <w:r>
        <w:rPr>
          <w:rFonts w:hint="eastAsia"/>
        </w:rPr>
        <w:t>：系统生成的月度报告指出，</w:t>
      </w:r>
      <w:r>
        <w:rPr>
          <w:rFonts w:hint="eastAsia"/>
        </w:rPr>
        <w:t>70%</w:t>
      </w:r>
      <w:r>
        <w:rPr>
          <w:rFonts w:hint="eastAsia"/>
        </w:rPr>
        <w:t>的欧美游客在扫描“汉服”时，会将其误认为“和服”或“韩服”。</w:t>
      </w:r>
    </w:p>
    <w:p w14:paraId="6EECB4EE" w14:textId="77777777" w:rsidR="003464D8" w:rsidRDefault="00000000">
      <w:pPr>
        <w:pStyle w:val="Compact"/>
        <w:numPr>
          <w:ilvl w:val="0"/>
          <w:numId w:val="37"/>
        </w:numPr>
      </w:pPr>
      <w:r>
        <w:rPr>
          <w:rFonts w:hint="eastAsia"/>
          <w:b/>
          <w:bCs/>
        </w:rPr>
        <w:t>决策赋能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基于此报告，文旅局调整了外宣策略：</w:t>
      </w:r>
    </w:p>
    <w:p w14:paraId="09E5F305" w14:textId="77777777" w:rsidR="003464D8" w:rsidRDefault="00000000">
      <w:pPr>
        <w:pStyle w:val="Compact"/>
        <w:numPr>
          <w:ilvl w:val="1"/>
          <w:numId w:val="39"/>
        </w:numPr>
      </w:pPr>
      <w:r>
        <w:rPr>
          <w:rFonts w:hint="eastAsia"/>
          <w:b/>
          <w:bCs/>
        </w:rPr>
        <w:t>内容调整</w:t>
      </w:r>
      <w:r>
        <w:rPr>
          <w:rFonts w:hint="eastAsia"/>
        </w:rPr>
        <w:t>：减少硬体建筑宣传，增加“市井生活（</w:t>
      </w:r>
      <w:r>
        <w:rPr>
          <w:rFonts w:hint="eastAsia"/>
        </w:rPr>
        <w:t>Local</w:t>
      </w:r>
      <w:r>
        <w:t xml:space="preserve"> </w:t>
      </w:r>
      <w:r>
        <w:rPr>
          <w:rFonts w:hint="eastAsia"/>
        </w:rPr>
        <w:t>Life</w:t>
      </w:r>
      <w:r>
        <w:rPr>
          <w:rFonts w:hint="eastAsia"/>
        </w:rPr>
        <w:t>）”的短视频投放。</w:t>
      </w:r>
    </w:p>
    <w:p w14:paraId="55A8B14D" w14:textId="77777777" w:rsidR="003464D8" w:rsidRDefault="00000000">
      <w:pPr>
        <w:pStyle w:val="Compact"/>
        <w:numPr>
          <w:ilvl w:val="1"/>
          <w:numId w:val="39"/>
        </w:numPr>
      </w:pPr>
      <w:r>
        <w:rPr>
          <w:rFonts w:hint="eastAsia"/>
          <w:b/>
          <w:bCs/>
        </w:rPr>
        <w:t>服务优化</w:t>
      </w:r>
      <w:r>
        <w:rPr>
          <w:rFonts w:hint="eastAsia"/>
        </w:rPr>
        <w:t>：在汉服体验区增设了专门的英文科普立牌，强调“</w:t>
      </w:r>
      <w:r>
        <w:rPr>
          <w:rFonts w:hint="eastAsia"/>
        </w:rPr>
        <w:t>Hanfu:</w:t>
      </w:r>
      <w:r>
        <w:t xml:space="preserve"> The Origin of East Asian </w:t>
      </w:r>
      <w:r>
        <w:rPr>
          <w:rFonts w:hint="eastAsia"/>
        </w:rPr>
        <w:t>Attire</w:t>
      </w:r>
      <w:r>
        <w:rPr>
          <w:rFonts w:hint="eastAsia"/>
        </w:rPr>
        <w:t>”（汉服：东亚服饰之源），以此纠正国际认知偏差。</w:t>
      </w:r>
    </w:p>
    <w:p w14:paraId="43A6B070" w14:textId="77777777" w:rsidR="003464D8" w:rsidRDefault="00000000">
      <w:r>
        <w:pict w14:anchorId="161BC81D">
          <v:rect id="_x0000_i1039" style="width:0;height:1.5pt" o:hralign="center" o:hrstd="t" o:hr="t"/>
        </w:pict>
      </w:r>
    </w:p>
    <w:p w14:paraId="6CCB8DE1" w14:textId="77777777" w:rsidR="003464D8" w:rsidRDefault="00000000">
      <w:pPr>
        <w:pStyle w:val="1"/>
      </w:pPr>
      <w:bookmarkStart w:id="43" w:name="第七部分商业模式与实施计划"/>
      <w:bookmarkEnd w:id="39"/>
      <w:bookmarkEnd w:id="42"/>
      <w:r>
        <w:rPr>
          <w:rFonts w:hint="eastAsia"/>
        </w:rPr>
        <w:t>第七部分：商业模式与实施计划</w:t>
      </w:r>
    </w:p>
    <w:p w14:paraId="580EDEBB" w14:textId="77777777" w:rsidR="003464D8" w:rsidRDefault="00000000">
      <w:pPr>
        <w:pStyle w:val="FirstParagraph"/>
      </w:pPr>
      <w:r>
        <w:rPr>
          <w:rFonts w:hint="eastAsia"/>
        </w:rPr>
        <w:t>本项目摒弃了传统旅游</w:t>
      </w:r>
      <w:r>
        <w:rPr>
          <w:rFonts w:hint="eastAsia"/>
        </w:rPr>
        <w:t>APP</w:t>
      </w:r>
      <w:r>
        <w:rPr>
          <w:rFonts w:hint="eastAsia"/>
        </w:rPr>
        <w:t>靠“佣金差价”盈利的低维模式，构建了</w:t>
      </w:r>
      <w:r>
        <w:t xml:space="preserve"> </w:t>
      </w:r>
      <w:r>
        <w:rPr>
          <w:b/>
          <w:bCs/>
        </w:rPr>
        <w:t xml:space="preserve">“To C </w:t>
      </w:r>
      <w:r>
        <w:rPr>
          <w:rFonts w:hint="eastAsia"/>
          <w:b/>
          <w:bCs/>
        </w:rPr>
        <w:t>体验付费引流</w:t>
      </w:r>
      <w:r>
        <w:rPr>
          <w:b/>
          <w:bCs/>
        </w:rPr>
        <w:t xml:space="preserve"> + To B/G </w:t>
      </w:r>
      <w:r>
        <w:rPr>
          <w:rFonts w:hint="eastAsia"/>
          <w:b/>
          <w:bCs/>
        </w:rPr>
        <w:t>数据智能变现”</w:t>
      </w:r>
      <w:r>
        <w:t xml:space="preserve"> </w:t>
      </w:r>
      <w:r>
        <w:rPr>
          <w:rFonts w:hint="eastAsia"/>
        </w:rPr>
        <w:t>的双轮驱动生态。</w:t>
      </w:r>
    </w:p>
    <w:p w14:paraId="4D839EA6" w14:textId="77777777" w:rsidR="003464D8" w:rsidRDefault="00000000">
      <w:pPr>
        <w:pStyle w:val="2"/>
      </w:pPr>
      <w:bookmarkStart w:id="44" w:name="核心逻辑基于视觉价值的商业闭环"/>
      <w:r>
        <w:t xml:space="preserve">1. </w:t>
      </w:r>
      <w:r>
        <w:rPr>
          <w:rFonts w:hint="eastAsia"/>
        </w:rPr>
        <w:t>核心逻辑：基于“视觉价值”的商业闭环</w:t>
      </w:r>
    </w:p>
    <w:p w14:paraId="4D6A23AA" w14:textId="77777777" w:rsidR="003464D8" w:rsidRDefault="00000000">
      <w:pPr>
        <w:pStyle w:val="FirstParagraph"/>
      </w:pPr>
      <w:r>
        <w:rPr>
          <w:rFonts w:hint="eastAsia"/>
        </w:rPr>
        <w:t>我们打造了一个“流量</w:t>
      </w:r>
      <w:r>
        <w:rPr>
          <w:rFonts w:hint="eastAsia"/>
        </w:rPr>
        <w:t>-</w:t>
      </w:r>
      <w:r>
        <w:rPr>
          <w:rFonts w:hint="eastAsia"/>
        </w:rPr>
        <w:t>数据</w:t>
      </w:r>
      <w:r>
        <w:rPr>
          <w:rFonts w:hint="eastAsia"/>
        </w:rPr>
        <w:t>-</w:t>
      </w:r>
      <w:r>
        <w:rPr>
          <w:rFonts w:hint="eastAsia"/>
        </w:rPr>
        <w:t>决策”的价值飞轮：</w:t>
      </w:r>
    </w:p>
    <w:p w14:paraId="7BE71708" w14:textId="77777777" w:rsidR="003464D8" w:rsidRDefault="00000000">
      <w:pPr>
        <w:pStyle w:val="Compact"/>
        <w:numPr>
          <w:ilvl w:val="0"/>
          <w:numId w:val="40"/>
        </w:numPr>
      </w:pPr>
      <w:r>
        <w:rPr>
          <w:rFonts w:hint="eastAsia"/>
          <w:b/>
          <w:bCs/>
        </w:rPr>
        <w:t>前端</w:t>
      </w:r>
      <w:r>
        <w:rPr>
          <w:b/>
          <w:bCs/>
        </w:rPr>
        <w:t xml:space="preserve"> (Front-end)</w:t>
      </w:r>
      <w:r>
        <w:rPr>
          <w:rFonts w:hint="eastAsia"/>
        </w:rPr>
        <w:t>：通过极致的</w:t>
      </w:r>
      <w:r>
        <w:rPr>
          <w:rFonts w:hint="eastAsia"/>
        </w:rPr>
        <w:t>AIGC</w:t>
      </w:r>
      <w:r>
        <w:rPr>
          <w:rFonts w:hint="eastAsia"/>
        </w:rPr>
        <w:t>视觉体验吸引外籍散客（</w:t>
      </w:r>
      <w:r>
        <w:rPr>
          <w:rFonts w:hint="eastAsia"/>
        </w:rPr>
        <w:t>C</w:t>
      </w:r>
      <w:r>
        <w:rPr>
          <w:rFonts w:hint="eastAsia"/>
        </w:rPr>
        <w:t>端），解决“数字生存”刚需，沉淀真实行为数据。</w:t>
      </w:r>
    </w:p>
    <w:p w14:paraId="6B6B8BC9" w14:textId="77777777" w:rsidR="003464D8" w:rsidRDefault="00000000">
      <w:pPr>
        <w:pStyle w:val="Compact"/>
        <w:numPr>
          <w:ilvl w:val="0"/>
          <w:numId w:val="40"/>
        </w:numPr>
      </w:pPr>
      <w:r>
        <w:rPr>
          <w:rFonts w:hint="eastAsia"/>
          <w:b/>
          <w:bCs/>
        </w:rPr>
        <w:t>后端</w:t>
      </w:r>
      <w:r>
        <w:rPr>
          <w:b/>
          <w:bCs/>
        </w:rPr>
        <w:t xml:space="preserve"> (Back-end)</w:t>
      </w:r>
      <w:r>
        <w:rPr>
          <w:rFonts w:hint="eastAsia"/>
        </w:rPr>
        <w:t>：将</w:t>
      </w:r>
      <w:r>
        <w:rPr>
          <w:rFonts w:hint="eastAsia"/>
        </w:rPr>
        <w:t>C</w:t>
      </w:r>
      <w:r>
        <w:rPr>
          <w:rFonts w:hint="eastAsia"/>
        </w:rPr>
        <w:t>端沉淀的“视觉关注点”与“认知偏差”转化为高价值的数据洞察，反向赋能文旅政府与景区（</w:t>
      </w:r>
      <w:r>
        <w:rPr>
          <w:rFonts w:hint="eastAsia"/>
        </w:rPr>
        <w:t>B/G</w:t>
      </w:r>
      <w:r>
        <w:rPr>
          <w:rFonts w:hint="eastAsia"/>
        </w:rPr>
        <w:t>端）。</w:t>
      </w:r>
    </w:p>
    <w:p w14:paraId="17DE7DDB" w14:textId="77777777" w:rsidR="003464D8" w:rsidRDefault="00000000">
      <w:pPr>
        <w:pStyle w:val="2"/>
      </w:pPr>
      <w:bookmarkStart w:id="45" w:name="盈利模式详解"/>
      <w:bookmarkEnd w:id="44"/>
      <w:r>
        <w:t xml:space="preserve">2. </w:t>
      </w:r>
      <w:r>
        <w:rPr>
          <w:rFonts w:hint="eastAsia"/>
        </w:rPr>
        <w:t>盈利模式详解</w:t>
      </w:r>
    </w:p>
    <w:p w14:paraId="4D8EFA52" w14:textId="77777777" w:rsidR="003464D8" w:rsidRDefault="00000000">
      <w:pPr>
        <w:pStyle w:val="3"/>
      </w:pPr>
      <w:bookmarkStart w:id="46" w:name="to-c体验增值与数字资产-the-traffic-engine"/>
      <w:r>
        <w:t xml:space="preserve">(1) To </w:t>
      </w:r>
      <w:r>
        <w:rPr>
          <w:rFonts w:hint="eastAsia"/>
        </w:rPr>
        <w:t>C</w:t>
      </w:r>
      <w:r>
        <w:rPr>
          <w:rFonts w:hint="eastAsia"/>
        </w:rPr>
        <w:t>：体验增值与数字资产</w:t>
      </w:r>
      <w:r>
        <w:t xml:space="preserve"> (The Traffic Engine)</w:t>
      </w:r>
    </w:p>
    <w:p w14:paraId="01260BBC" w14:textId="77777777" w:rsidR="003464D8" w:rsidRDefault="00000000">
      <w:pPr>
        <w:pStyle w:val="FirstParagraph"/>
      </w:pPr>
      <w:r>
        <w:rPr>
          <w:rFonts w:hint="eastAsia"/>
          <w:i/>
          <w:iCs/>
        </w:rPr>
        <w:t>策略：</w:t>
      </w:r>
      <w:r>
        <w:rPr>
          <w:rFonts w:hint="eastAsia"/>
          <w:i/>
          <w:iCs/>
        </w:rPr>
        <w:t>Freemium</w:t>
      </w:r>
      <w:r>
        <w:rPr>
          <w:rFonts w:hint="eastAsia"/>
          <w:i/>
          <w:iCs/>
        </w:rPr>
        <w:t>（基础免费</w:t>
      </w:r>
      <w:r>
        <w:rPr>
          <w:i/>
          <w:iCs/>
        </w:rPr>
        <w:t xml:space="preserve"> + </w:t>
      </w:r>
      <w:r>
        <w:rPr>
          <w:rFonts w:hint="eastAsia"/>
          <w:i/>
          <w:iCs/>
        </w:rPr>
        <w:t>增值付费）模式，以高频工具带动低频文化消费。</w:t>
      </w:r>
    </w:p>
    <w:p w14:paraId="2B9CED03" w14:textId="77777777" w:rsidR="003464D8" w:rsidRDefault="00000000">
      <w:pPr>
        <w:pStyle w:val="Compact"/>
        <w:numPr>
          <w:ilvl w:val="0"/>
          <w:numId w:val="41"/>
        </w:numPr>
      </w:pPr>
      <w:r>
        <w:rPr>
          <w:rFonts w:hint="eastAsia"/>
          <w:b/>
          <w:bCs/>
        </w:rPr>
        <w:t>基础服务（免费引流）</w:t>
      </w:r>
      <w:r>
        <w:rPr>
          <w:rFonts w:hint="eastAsia"/>
        </w:rPr>
        <w:t>：</w:t>
      </w:r>
    </w:p>
    <w:p w14:paraId="3E3D4B08" w14:textId="77777777" w:rsidR="003464D8" w:rsidRDefault="00000000">
      <w:pPr>
        <w:pStyle w:val="Compact"/>
        <w:numPr>
          <w:ilvl w:val="1"/>
          <w:numId w:val="42"/>
        </w:numPr>
      </w:pPr>
      <w:r>
        <w:rPr>
          <w:rFonts w:hint="eastAsia"/>
        </w:rPr>
        <w:t>提供基于</w:t>
      </w:r>
      <w:r>
        <w:rPr>
          <w:rFonts w:hint="eastAsia"/>
        </w:rPr>
        <w:t>MaaS</w:t>
      </w:r>
      <w:r>
        <w:rPr>
          <w:rFonts w:hint="eastAsia"/>
        </w:rPr>
        <w:t>架构的“无界地图”导航、多语言</w:t>
      </w:r>
      <w:r>
        <w:rPr>
          <w:rFonts w:hint="eastAsia"/>
        </w:rPr>
        <w:t>POI</w:t>
      </w:r>
      <w:r>
        <w:rPr>
          <w:rFonts w:hint="eastAsia"/>
        </w:rPr>
        <w:t>检索与基础</w:t>
      </w:r>
      <w:r>
        <w:rPr>
          <w:rFonts w:hint="eastAsia"/>
        </w:rPr>
        <w:t>AI</w:t>
      </w:r>
      <w:r>
        <w:rPr>
          <w:rFonts w:hint="eastAsia"/>
        </w:rPr>
        <w:t>问答，作为获取用户的超级入口。</w:t>
      </w:r>
    </w:p>
    <w:p w14:paraId="50744710" w14:textId="77777777" w:rsidR="003464D8" w:rsidRDefault="00000000">
      <w:pPr>
        <w:pStyle w:val="Compact"/>
        <w:numPr>
          <w:ilvl w:val="0"/>
          <w:numId w:val="41"/>
        </w:numPr>
      </w:pPr>
      <w:r>
        <w:rPr>
          <w:rFonts w:hint="eastAsia"/>
          <w:b/>
          <w:bCs/>
        </w:rPr>
        <w:t>增值服务（核心盈利点）</w:t>
      </w:r>
      <w:r>
        <w:rPr>
          <w:rFonts w:hint="eastAsia"/>
        </w:rPr>
        <w:t>：</w:t>
      </w:r>
    </w:p>
    <w:p w14:paraId="17D7082F" w14:textId="77777777" w:rsidR="003464D8" w:rsidRDefault="00000000">
      <w:pPr>
        <w:pStyle w:val="Compact"/>
        <w:numPr>
          <w:ilvl w:val="1"/>
          <w:numId w:val="43"/>
        </w:numPr>
      </w:pPr>
      <w:r>
        <w:rPr>
          <w:b/>
          <w:bCs/>
        </w:rPr>
        <w:t xml:space="preserve">AIGC </w:t>
      </w:r>
      <w:r>
        <w:rPr>
          <w:rFonts w:hint="eastAsia"/>
          <w:b/>
          <w:bCs/>
        </w:rPr>
        <w:t>视觉创作包</w:t>
      </w:r>
      <w:r>
        <w:rPr>
          <w:rFonts w:hint="eastAsia"/>
        </w:rPr>
        <w:t>：用户在“海报工作台”生成高精度、多风格（如赛博朋克、水墨国潮）的社交海报时，提供高级模板与高清去水印下载服务（单次</w:t>
      </w:r>
      <w:r>
        <w:rPr>
          <w:rFonts w:hint="eastAsia"/>
        </w:rPr>
        <w:t>/</w:t>
      </w:r>
      <w:r>
        <w:rPr>
          <w:rFonts w:hint="eastAsia"/>
        </w:rPr>
        <w:t>包月订阅）。</w:t>
      </w:r>
    </w:p>
    <w:p w14:paraId="2F619E9C" w14:textId="77777777" w:rsidR="003464D8" w:rsidRDefault="00000000">
      <w:pPr>
        <w:pStyle w:val="Compact"/>
        <w:numPr>
          <w:ilvl w:val="1"/>
          <w:numId w:val="43"/>
        </w:numPr>
      </w:pPr>
      <w:r>
        <w:rPr>
          <w:rFonts w:hint="eastAsia"/>
          <w:b/>
          <w:bCs/>
        </w:rPr>
        <w:lastRenderedPageBreak/>
        <w:t>“我的中国拼图”数字纪念册</w:t>
      </w:r>
      <w:r>
        <w:rPr>
          <w:rFonts w:hint="eastAsia"/>
        </w:rPr>
        <w:t>：旅程结束后，自动抓取用户足迹与</w:t>
      </w:r>
      <w:r>
        <w:rPr>
          <w:rFonts w:hint="eastAsia"/>
        </w:rPr>
        <w:t>AIGC</w:t>
      </w:r>
      <w:r>
        <w:rPr>
          <w:rFonts w:hint="eastAsia"/>
        </w:rPr>
        <w:t>作品，生成专属的</w:t>
      </w:r>
      <w:r>
        <w:rPr>
          <w:rFonts w:hint="eastAsia"/>
        </w:rPr>
        <w:t>H5/PDF</w:t>
      </w:r>
      <w:r>
        <w:rPr>
          <w:rFonts w:hint="eastAsia"/>
        </w:rPr>
        <w:t>电子画册或铸造为</w:t>
      </w:r>
      <w:r>
        <w:rPr>
          <w:rFonts w:hint="eastAsia"/>
        </w:rPr>
        <w:t>NFT</w:t>
      </w:r>
      <w:r>
        <w:rPr>
          <w:rFonts w:hint="eastAsia"/>
        </w:rPr>
        <w:t>数字藏品，作为永久的旅行记忆。</w:t>
      </w:r>
    </w:p>
    <w:p w14:paraId="4F0E8E9A" w14:textId="77777777" w:rsidR="003464D8" w:rsidRDefault="00000000">
      <w:pPr>
        <w:pStyle w:val="Compact"/>
        <w:numPr>
          <w:ilvl w:val="1"/>
          <w:numId w:val="43"/>
        </w:numPr>
      </w:pPr>
      <w:r>
        <w:rPr>
          <w:rFonts w:hint="eastAsia"/>
          <w:b/>
          <w:bCs/>
        </w:rPr>
        <w:t>“旅行策展人”匹配服务</w:t>
      </w:r>
      <w:r>
        <w:rPr>
          <w:rFonts w:hint="eastAsia"/>
        </w:rPr>
        <w:t>：搭建</w:t>
      </w:r>
      <w:r>
        <w:rPr>
          <w:rFonts w:hint="eastAsia"/>
        </w:rPr>
        <w:t>P2P</w:t>
      </w:r>
      <w:r>
        <w:rPr>
          <w:rFonts w:hint="eastAsia"/>
        </w:rPr>
        <w:t>平台，连接外籍游客与外语流利的中国大学生（“策展人”），提供深度线下伴游或定制路线规划，平台抽取撮合服务费。</w:t>
      </w:r>
    </w:p>
    <w:p w14:paraId="7C81922B" w14:textId="77777777" w:rsidR="003464D8" w:rsidRDefault="00000000">
      <w:pPr>
        <w:pStyle w:val="3"/>
      </w:pPr>
      <w:bookmarkStart w:id="47" w:name="to-b-to-g数据智能与决策赋能-the-profit-engine"/>
      <w:bookmarkEnd w:id="46"/>
      <w:r>
        <w:t xml:space="preserve">(2) To B / To </w:t>
      </w:r>
      <w:r>
        <w:rPr>
          <w:rFonts w:hint="eastAsia"/>
        </w:rPr>
        <w:t>G</w:t>
      </w:r>
      <w:r>
        <w:rPr>
          <w:rFonts w:hint="eastAsia"/>
        </w:rPr>
        <w:t>：数据智能与决策赋能</w:t>
      </w:r>
      <w:r>
        <w:t xml:space="preserve"> (The Profit Engine)</w:t>
      </w:r>
    </w:p>
    <w:p w14:paraId="11D16EDD" w14:textId="77777777" w:rsidR="003464D8" w:rsidRDefault="00000000">
      <w:pPr>
        <w:pStyle w:val="FirstParagraph"/>
      </w:pPr>
      <w:r>
        <w:rPr>
          <w:rFonts w:hint="eastAsia"/>
          <w:i/>
          <w:iCs/>
        </w:rPr>
        <w:t>策略：不仅卖“流量”，更卖“认知洞察”。</w:t>
      </w:r>
    </w:p>
    <w:p w14:paraId="2A96D5D9" w14:textId="77777777" w:rsidR="003464D8" w:rsidRDefault="00000000">
      <w:pPr>
        <w:pStyle w:val="Compact"/>
        <w:numPr>
          <w:ilvl w:val="0"/>
          <w:numId w:val="44"/>
        </w:numPr>
      </w:pPr>
      <w:r>
        <w:rPr>
          <w:rFonts w:hint="eastAsia"/>
          <w:b/>
          <w:bCs/>
        </w:rPr>
        <w:t>政府端</w:t>
      </w:r>
      <w:r>
        <w:rPr>
          <w:b/>
          <w:bCs/>
        </w:rPr>
        <w:t xml:space="preserve"> (To G) —— </w:t>
      </w:r>
      <w:r>
        <w:rPr>
          <w:rFonts w:hint="eastAsia"/>
          <w:b/>
          <w:bCs/>
        </w:rPr>
        <w:t>国际传播效能专家</w:t>
      </w:r>
      <w:r>
        <w:rPr>
          <w:rFonts w:hint="eastAsia"/>
        </w:rPr>
        <w:t>：</w:t>
      </w:r>
    </w:p>
    <w:p w14:paraId="7796BD32" w14:textId="77777777" w:rsidR="003464D8" w:rsidRDefault="00000000">
      <w:pPr>
        <w:pStyle w:val="Compact"/>
        <w:numPr>
          <w:ilvl w:val="1"/>
          <w:numId w:val="45"/>
        </w:numPr>
      </w:pPr>
      <w:r>
        <w:rPr>
          <w:rFonts w:hint="eastAsia"/>
          <w:b/>
          <w:bCs/>
        </w:rPr>
        <w:t>《视觉认知洞察报告》</w:t>
      </w:r>
      <w:r>
        <w:rPr>
          <w:rFonts w:hint="eastAsia"/>
        </w:rPr>
        <w:t>：利用</w:t>
      </w:r>
      <w:r>
        <w:rPr>
          <w:rFonts w:hint="eastAsia"/>
        </w:rPr>
        <w:t>AI</w:t>
      </w:r>
      <w:r>
        <w:rPr>
          <w:rFonts w:hint="eastAsia"/>
        </w:rPr>
        <w:t>分析外籍游客上传图片的视觉焦点（如：他们更关注“早市”而非“高楼”），为各地文旅局提供精准的“外宣体检报告”，解决官方宣传“自以此为是”的痛点。</w:t>
      </w:r>
    </w:p>
    <w:p w14:paraId="6CE51F6C" w14:textId="77777777" w:rsidR="003464D8" w:rsidRDefault="00000000">
      <w:pPr>
        <w:pStyle w:val="Compact"/>
        <w:numPr>
          <w:ilvl w:val="1"/>
          <w:numId w:val="45"/>
        </w:numPr>
      </w:pPr>
      <w:r>
        <w:rPr>
          <w:rFonts w:hint="eastAsia"/>
          <w:b/>
          <w:bCs/>
        </w:rPr>
        <w:t>认知偏差消除方案</w:t>
      </w:r>
      <w:r>
        <w:rPr>
          <w:rFonts w:hint="eastAsia"/>
        </w:rPr>
        <w:t>：基于</w:t>
      </w:r>
      <w:r>
        <w:rPr>
          <w:rFonts w:hint="eastAsia"/>
        </w:rPr>
        <w:t>MFC</w:t>
      </w:r>
      <w:r>
        <w:rPr>
          <w:rFonts w:hint="eastAsia"/>
        </w:rPr>
        <w:t>与</w:t>
      </w:r>
      <w:r>
        <w:rPr>
          <w:rFonts w:hint="eastAsia"/>
        </w:rPr>
        <w:t>CFQG</w:t>
      </w:r>
      <w:r>
        <w:rPr>
          <w:rFonts w:hint="eastAsia"/>
        </w:rPr>
        <w:t>算法收集的后台问答数据，识别外籍游客的高频误解点（如“孔庙是宗教场所”），为政府提供针对性的多语种标识系统优化建议。</w:t>
      </w:r>
    </w:p>
    <w:p w14:paraId="2CF3609B" w14:textId="77777777" w:rsidR="003464D8" w:rsidRDefault="00000000">
      <w:pPr>
        <w:pStyle w:val="Compact"/>
        <w:numPr>
          <w:ilvl w:val="0"/>
          <w:numId w:val="44"/>
        </w:numPr>
      </w:pPr>
      <w:r>
        <w:rPr>
          <w:rFonts w:hint="eastAsia"/>
          <w:b/>
          <w:bCs/>
        </w:rPr>
        <w:t>企业端</w:t>
      </w:r>
      <w:r>
        <w:rPr>
          <w:b/>
          <w:bCs/>
        </w:rPr>
        <w:t xml:space="preserve"> (To B) —— </w:t>
      </w:r>
      <w:r>
        <w:rPr>
          <w:rFonts w:hint="eastAsia"/>
          <w:b/>
          <w:bCs/>
        </w:rPr>
        <w:t>景区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涉外商户升级</w:t>
      </w:r>
      <w:r>
        <w:rPr>
          <w:rFonts w:hint="eastAsia"/>
        </w:rPr>
        <w:t>：</w:t>
      </w:r>
    </w:p>
    <w:p w14:paraId="0FCDE338" w14:textId="77777777" w:rsidR="003464D8" w:rsidRDefault="00000000">
      <w:pPr>
        <w:pStyle w:val="Compact"/>
        <w:numPr>
          <w:ilvl w:val="1"/>
          <w:numId w:val="46"/>
        </w:numPr>
      </w:pPr>
      <w:r>
        <w:rPr>
          <w:rFonts w:hint="eastAsia"/>
          <w:b/>
          <w:bCs/>
        </w:rPr>
        <w:t>“视觉名片”代运营</w:t>
      </w:r>
      <w:r>
        <w:rPr>
          <w:rFonts w:hint="eastAsia"/>
        </w:rPr>
        <w:t>：为历史街区、博物馆定制符合</w:t>
      </w:r>
      <w:r>
        <w:rPr>
          <w:rFonts w:hint="eastAsia"/>
        </w:rPr>
        <w:t>Z</w:t>
      </w:r>
      <w:r>
        <w:rPr>
          <w:rFonts w:hint="eastAsia"/>
        </w:rPr>
        <w:t>世代审美的“打卡点”与</w:t>
      </w:r>
      <w:r>
        <w:rPr>
          <w:rFonts w:hint="eastAsia"/>
        </w:rPr>
        <w:t>AIGC</w:t>
      </w:r>
      <w:r>
        <w:rPr>
          <w:rFonts w:hint="eastAsia"/>
        </w:rPr>
        <w:t>海报模板，提升在</w:t>
      </w:r>
      <w:r>
        <w:rPr>
          <w:rFonts w:hint="eastAsia"/>
        </w:rPr>
        <w:t>Instagram/TikTok</w:t>
      </w:r>
      <w:r>
        <w:rPr>
          <w:rFonts w:hint="eastAsia"/>
        </w:rPr>
        <w:t>上的传播率。</w:t>
      </w:r>
    </w:p>
    <w:p w14:paraId="689284B4" w14:textId="77777777" w:rsidR="003464D8" w:rsidRDefault="00000000">
      <w:pPr>
        <w:pStyle w:val="Compact"/>
        <w:numPr>
          <w:ilvl w:val="1"/>
          <w:numId w:val="46"/>
        </w:numPr>
      </w:pPr>
      <w:r>
        <w:rPr>
          <w:rFonts w:hint="eastAsia"/>
          <w:b/>
          <w:bCs/>
        </w:rPr>
        <w:t>涉外服务标准化培训</w:t>
      </w:r>
      <w:r>
        <w:rPr>
          <w:rFonts w:hint="eastAsia"/>
        </w:rPr>
        <w:t>：基于用户反馈，为商户提供“如何被拍、如何被传播”的视觉化服务培训。</w:t>
      </w:r>
    </w:p>
    <w:p w14:paraId="57F9D16B" w14:textId="77777777" w:rsidR="003464D8" w:rsidRDefault="00000000">
      <w:pPr>
        <w:pStyle w:val="2"/>
      </w:pPr>
      <w:bookmarkStart w:id="48" w:name="市场切入与推广策略-go-to-market"/>
      <w:bookmarkEnd w:id="45"/>
      <w:bookmarkEnd w:id="47"/>
      <w:r>
        <w:t xml:space="preserve">3. </w:t>
      </w:r>
      <w:r>
        <w:rPr>
          <w:rFonts w:hint="eastAsia"/>
        </w:rPr>
        <w:t>市场切入与推广策略</w:t>
      </w:r>
      <w:r>
        <w:t xml:space="preserve"> (Go-to-Market)</w:t>
      </w:r>
    </w:p>
    <w:p w14:paraId="25E3E285" w14:textId="77777777" w:rsidR="003464D8" w:rsidRDefault="00000000">
      <w:pPr>
        <w:pStyle w:val="Compact"/>
        <w:numPr>
          <w:ilvl w:val="0"/>
          <w:numId w:val="47"/>
        </w:numPr>
      </w:pPr>
      <w:r>
        <w:rPr>
          <w:rFonts w:hint="eastAsia"/>
          <w:b/>
          <w:bCs/>
        </w:rPr>
        <w:t>阶段一：精准“存量”转化（种子期）</w:t>
      </w:r>
    </w:p>
    <w:p w14:paraId="3275CA54" w14:textId="77777777" w:rsidR="003464D8" w:rsidRDefault="00000000">
      <w:pPr>
        <w:pStyle w:val="Compact"/>
        <w:numPr>
          <w:ilvl w:val="1"/>
          <w:numId w:val="48"/>
        </w:numPr>
      </w:pPr>
      <w:r>
        <w:rPr>
          <w:rFonts w:hint="eastAsia"/>
          <w:b/>
          <w:bCs/>
        </w:rPr>
        <w:t>策略</w:t>
      </w:r>
      <w:r>
        <w:rPr>
          <w:rFonts w:hint="eastAsia"/>
        </w:rPr>
        <w:t>：锁定“已经在华”的留学生与外教群体。</w:t>
      </w:r>
    </w:p>
    <w:p w14:paraId="6BDFD354" w14:textId="77777777" w:rsidR="003464D8" w:rsidRDefault="00000000">
      <w:pPr>
        <w:pStyle w:val="Compact"/>
        <w:numPr>
          <w:ilvl w:val="1"/>
          <w:numId w:val="48"/>
        </w:numPr>
      </w:pPr>
      <w:r>
        <w:rPr>
          <w:rFonts w:hint="eastAsia"/>
          <w:b/>
          <w:bCs/>
        </w:rPr>
        <w:t>渠道</w:t>
      </w:r>
      <w:r>
        <w:rPr>
          <w:rFonts w:hint="eastAsia"/>
        </w:rPr>
        <w:t>：与南京师范大学、南京大学等高校的国际教育学院合作，以“新生入学数字生存包”的形式推广，作为必备工具植入。</w:t>
      </w:r>
    </w:p>
    <w:p w14:paraId="04BB1D0E" w14:textId="77777777" w:rsidR="003464D8" w:rsidRDefault="00000000">
      <w:pPr>
        <w:pStyle w:val="Compact"/>
        <w:numPr>
          <w:ilvl w:val="0"/>
          <w:numId w:val="47"/>
        </w:numPr>
      </w:pPr>
      <w:r>
        <w:rPr>
          <w:rFonts w:hint="eastAsia"/>
          <w:b/>
          <w:bCs/>
        </w:rPr>
        <w:t>阶段二：源头“增量”截流（成长期）</w:t>
      </w:r>
    </w:p>
    <w:p w14:paraId="195645FB" w14:textId="77777777" w:rsidR="003464D8" w:rsidRDefault="00000000">
      <w:pPr>
        <w:pStyle w:val="Compact"/>
        <w:numPr>
          <w:ilvl w:val="1"/>
          <w:numId w:val="49"/>
        </w:numPr>
      </w:pPr>
      <w:r>
        <w:rPr>
          <w:rFonts w:hint="eastAsia"/>
          <w:b/>
          <w:bCs/>
        </w:rPr>
        <w:t>策略</w:t>
      </w:r>
      <w:r>
        <w:rPr>
          <w:rFonts w:hint="eastAsia"/>
        </w:rPr>
        <w:t>：前置到“行前规划”环节。</w:t>
      </w:r>
    </w:p>
    <w:p w14:paraId="1DC761E3" w14:textId="77777777" w:rsidR="003464D8" w:rsidRDefault="00000000">
      <w:pPr>
        <w:pStyle w:val="Compact"/>
        <w:numPr>
          <w:ilvl w:val="1"/>
          <w:numId w:val="49"/>
        </w:numPr>
      </w:pPr>
      <w:r>
        <w:rPr>
          <w:rFonts w:hint="eastAsia"/>
          <w:b/>
          <w:bCs/>
        </w:rPr>
        <w:t>渠道</w:t>
      </w:r>
      <w:r>
        <w:rPr>
          <w:rFonts w:hint="eastAsia"/>
        </w:rPr>
        <w:t>：在</w:t>
      </w:r>
      <w:r>
        <w:t xml:space="preserve"> TripAdvisor</w:t>
      </w:r>
      <w:r>
        <w:t>、</w:t>
      </w:r>
      <w:r>
        <w:t xml:space="preserve">Lonely Planet </w:t>
      </w:r>
      <w:r>
        <w:rPr>
          <w:rFonts w:hint="eastAsia"/>
        </w:rPr>
        <w:t>论坛及</w:t>
      </w:r>
      <w:r>
        <w:t xml:space="preserve"> TikTok #ChinaTravel </w:t>
      </w:r>
      <w:r>
        <w:rPr>
          <w:rFonts w:hint="eastAsia"/>
        </w:rPr>
        <w:t>话题下通过</w:t>
      </w:r>
      <w:r>
        <w:rPr>
          <w:rFonts w:hint="eastAsia"/>
        </w:rPr>
        <w:t>KOC</w:t>
      </w:r>
      <w:r>
        <w:rPr>
          <w:rFonts w:hint="eastAsia"/>
        </w:rPr>
        <w:t>（关键意见消费者）发布“无界旅图”生成的精美海报，实现“种草即下载”。</w:t>
      </w:r>
    </w:p>
    <w:p w14:paraId="050301AF" w14:textId="77777777" w:rsidR="003464D8" w:rsidRDefault="00000000">
      <w:pPr>
        <w:pStyle w:val="Compact"/>
        <w:numPr>
          <w:ilvl w:val="0"/>
          <w:numId w:val="47"/>
        </w:numPr>
      </w:pPr>
      <w:r>
        <w:rPr>
          <w:rFonts w:hint="eastAsia"/>
          <w:b/>
          <w:bCs/>
        </w:rPr>
        <w:t>阶段三：生态“流量”互联（成熟期）</w:t>
      </w:r>
    </w:p>
    <w:p w14:paraId="5F643D3C" w14:textId="77777777" w:rsidR="003464D8" w:rsidRDefault="00000000">
      <w:pPr>
        <w:pStyle w:val="Compact"/>
        <w:numPr>
          <w:ilvl w:val="1"/>
          <w:numId w:val="50"/>
        </w:numPr>
      </w:pPr>
      <w:r>
        <w:rPr>
          <w:rFonts w:hint="eastAsia"/>
          <w:b/>
          <w:bCs/>
        </w:rPr>
        <w:t>策略</w:t>
      </w:r>
      <w:r>
        <w:rPr>
          <w:rFonts w:hint="eastAsia"/>
        </w:rPr>
        <w:t>：成为巨头的“文化插件”。</w:t>
      </w:r>
    </w:p>
    <w:p w14:paraId="238E1C83" w14:textId="77777777" w:rsidR="003464D8" w:rsidRDefault="00000000">
      <w:pPr>
        <w:pStyle w:val="Compact"/>
        <w:numPr>
          <w:ilvl w:val="1"/>
          <w:numId w:val="50"/>
        </w:numPr>
      </w:pPr>
      <w:r>
        <w:rPr>
          <w:rFonts w:hint="eastAsia"/>
          <w:b/>
          <w:bCs/>
        </w:rPr>
        <w:t>合作</w:t>
      </w:r>
      <w:r>
        <w:rPr>
          <w:rFonts w:hint="eastAsia"/>
        </w:rPr>
        <w:t>：寻求接入携程（</w:t>
      </w:r>
      <w:r>
        <w:rPr>
          <w:rFonts w:hint="eastAsia"/>
        </w:rPr>
        <w:t>Trip.com</w:t>
      </w:r>
      <w:r>
        <w:rPr>
          <w:rFonts w:hint="eastAsia"/>
        </w:rPr>
        <w:t>）或支付宝（</w:t>
      </w:r>
      <w:r>
        <w:rPr>
          <w:rFonts w:hint="eastAsia"/>
        </w:rPr>
        <w:t>Alipay</w:t>
      </w:r>
      <w:r>
        <w:rPr>
          <w:rFonts w:hint="eastAsia"/>
        </w:rPr>
        <w:t>）的入境游小程序生态，作为其“深度文化导览”的第三方服务商，共享亿级流量。</w:t>
      </w:r>
    </w:p>
    <w:p w14:paraId="1DE88EC8" w14:textId="77777777" w:rsidR="003464D8" w:rsidRDefault="00000000">
      <w:pPr>
        <w:pStyle w:val="2"/>
      </w:pPr>
      <w:bookmarkStart w:id="49" w:name="竞争壁垒与护城河-moat"/>
      <w:bookmarkEnd w:id="48"/>
      <w:r>
        <w:lastRenderedPageBreak/>
        <w:t xml:space="preserve">4. </w:t>
      </w:r>
      <w:r>
        <w:rPr>
          <w:rFonts w:hint="eastAsia"/>
        </w:rPr>
        <w:t>竞争壁垒与护城河</w:t>
      </w:r>
      <w:r>
        <w:t xml:space="preserve"> (Moat)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08"/>
        <w:gridCol w:w="4542"/>
        <w:gridCol w:w="3406"/>
      </w:tblGrid>
      <w:tr w:rsidR="003464D8" w14:paraId="16AD792E" w14:textId="77777777" w:rsidTr="003464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12" w:type="dxa"/>
          </w:tcPr>
          <w:p w14:paraId="7DBA432D" w14:textId="77777777" w:rsidR="003464D8" w:rsidRDefault="00000000">
            <w:pPr>
              <w:pStyle w:val="Compact"/>
            </w:pPr>
            <w:r>
              <w:rPr>
                <w:rFonts w:hint="eastAsia"/>
              </w:rPr>
              <w:t>维度</w:t>
            </w:r>
          </w:p>
        </w:tc>
        <w:tc>
          <w:tcPr>
            <w:tcW w:w="4061" w:type="dxa"/>
          </w:tcPr>
          <w:p w14:paraId="6DB02236" w14:textId="77777777" w:rsidR="003464D8" w:rsidRDefault="00000000">
            <w:pPr>
              <w:pStyle w:val="Compact"/>
            </w:pPr>
            <w:r>
              <w:rPr>
                <w:rFonts w:hint="eastAsia"/>
              </w:rPr>
              <w:t>我们的优势</w:t>
            </w:r>
          </w:p>
        </w:tc>
        <w:tc>
          <w:tcPr>
            <w:tcW w:w="3046" w:type="dxa"/>
          </w:tcPr>
          <w:p w14:paraId="191D5E0B" w14:textId="77777777" w:rsidR="003464D8" w:rsidRDefault="00000000">
            <w:pPr>
              <w:pStyle w:val="Compact"/>
            </w:pPr>
            <w:r>
              <w:rPr>
                <w:rFonts w:hint="eastAsia"/>
              </w:rPr>
              <w:t>竞品（</w:t>
            </w:r>
            <w:r>
              <w:rPr>
                <w:rFonts w:hint="eastAsia"/>
              </w:rPr>
              <w:t>Google/</w:t>
            </w:r>
            <w:r>
              <w:rPr>
                <w:rFonts w:hint="eastAsia"/>
              </w:rPr>
              <w:t>高德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小红书）劣势</w:t>
            </w:r>
          </w:p>
        </w:tc>
      </w:tr>
      <w:tr w:rsidR="003464D8" w14:paraId="491C647D" w14:textId="77777777">
        <w:tc>
          <w:tcPr>
            <w:tcW w:w="812" w:type="dxa"/>
          </w:tcPr>
          <w:p w14:paraId="180EA17F" w14:textId="77777777" w:rsidR="003464D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数据壁垒</w:t>
            </w:r>
          </w:p>
        </w:tc>
        <w:tc>
          <w:tcPr>
            <w:tcW w:w="4061" w:type="dxa"/>
          </w:tcPr>
          <w:p w14:paraId="04563911" w14:textId="77777777" w:rsidR="003464D8" w:rsidRDefault="00000000">
            <w:pPr>
              <w:pStyle w:val="Compact"/>
            </w:pPr>
            <w:r>
              <w:rPr>
                <w:rFonts w:hint="eastAsia"/>
              </w:rPr>
              <w:t>拥有独家的</w:t>
            </w:r>
            <w:r>
              <w:rPr>
                <w:rFonts w:hint="eastAsia"/>
                <w:b/>
                <w:bCs/>
              </w:rPr>
              <w:t>“跨文化认知图谱”</w:t>
            </w:r>
            <w:r>
              <w:rPr>
                <w:rFonts w:hint="eastAsia"/>
              </w:rPr>
              <w:t>（基于</w:t>
            </w:r>
            <w:r>
              <w:rPr>
                <w:rFonts w:hint="eastAsia"/>
              </w:rPr>
              <w:t>AAAI/ACL</w:t>
            </w:r>
            <w:r>
              <w:rPr>
                <w:rFonts w:hint="eastAsia"/>
              </w:rPr>
              <w:t>论文成果），越用越懂外国人。</w:t>
            </w:r>
          </w:p>
        </w:tc>
        <w:tc>
          <w:tcPr>
            <w:tcW w:w="3046" w:type="dxa"/>
          </w:tcPr>
          <w:p w14:paraId="7AD7EFEE" w14:textId="77777777" w:rsidR="003464D8" w:rsidRDefault="00000000">
            <w:pPr>
              <w:pStyle w:val="Compact"/>
            </w:pPr>
            <w:r>
              <w:rPr>
                <w:rFonts w:hint="eastAsia"/>
              </w:rPr>
              <w:t>仅有地理数据或碎片化</w:t>
            </w:r>
            <w:r>
              <w:rPr>
                <w:rFonts w:hint="eastAsia"/>
              </w:rPr>
              <w:t>UGC</w:t>
            </w:r>
            <w:r>
              <w:rPr>
                <w:rFonts w:hint="eastAsia"/>
              </w:rPr>
              <w:t>，缺乏“文化语义”理解。</w:t>
            </w:r>
          </w:p>
        </w:tc>
      </w:tr>
      <w:tr w:rsidR="003464D8" w14:paraId="1197F0B6" w14:textId="77777777">
        <w:tc>
          <w:tcPr>
            <w:tcW w:w="812" w:type="dxa"/>
          </w:tcPr>
          <w:p w14:paraId="6147DFF5" w14:textId="77777777" w:rsidR="003464D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技术壁垒</w:t>
            </w:r>
          </w:p>
        </w:tc>
        <w:tc>
          <w:tcPr>
            <w:tcW w:w="4061" w:type="dxa"/>
          </w:tcPr>
          <w:p w14:paraId="1D679DF6" w14:textId="77777777" w:rsidR="003464D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MaaS</w:t>
            </w:r>
            <w:r>
              <w:rPr>
                <w:rFonts w:hint="eastAsia"/>
                <w:b/>
                <w:bCs/>
              </w:rPr>
              <w:t>融合架构</w:t>
            </w:r>
            <w:r>
              <w:rPr>
                <w:rFonts w:hint="eastAsia"/>
              </w:rPr>
              <w:t>：解决了境外地图在国内“漂移”与“信息缺失”的硬伤。</w:t>
            </w:r>
          </w:p>
        </w:tc>
        <w:tc>
          <w:tcPr>
            <w:tcW w:w="3046" w:type="dxa"/>
          </w:tcPr>
          <w:p w14:paraId="2B23A5AF" w14:textId="77777777" w:rsidR="003464D8" w:rsidRDefault="00000000">
            <w:pPr>
              <w:pStyle w:val="Compact"/>
            </w:pPr>
            <w:r>
              <w:rPr>
                <w:rFonts w:hint="eastAsia"/>
              </w:rPr>
              <w:t>Google</w:t>
            </w:r>
            <w:r>
              <w:rPr>
                <w:rFonts w:hint="eastAsia"/>
              </w:rPr>
              <w:t>数据滞后，高德缺乏英语环境。</w:t>
            </w:r>
          </w:p>
        </w:tc>
      </w:tr>
      <w:tr w:rsidR="003464D8" w14:paraId="0A394D45" w14:textId="77777777">
        <w:tc>
          <w:tcPr>
            <w:tcW w:w="812" w:type="dxa"/>
          </w:tcPr>
          <w:p w14:paraId="0CFA2A32" w14:textId="77777777" w:rsidR="003464D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内容壁垒</w:t>
            </w:r>
          </w:p>
        </w:tc>
        <w:tc>
          <w:tcPr>
            <w:tcW w:w="4061" w:type="dxa"/>
          </w:tcPr>
          <w:p w14:paraId="74317CDA" w14:textId="77777777" w:rsidR="003464D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结构化视觉叙事</w:t>
            </w:r>
            <w:r>
              <w:rPr>
                <w:rFonts w:hint="eastAsia"/>
              </w:rPr>
              <w:t>：自动生成可直接分发的“外交级”物料。</w:t>
            </w:r>
          </w:p>
        </w:tc>
        <w:tc>
          <w:tcPr>
            <w:tcW w:w="3046" w:type="dxa"/>
          </w:tcPr>
          <w:p w14:paraId="298FBC58" w14:textId="77777777" w:rsidR="003464D8" w:rsidRDefault="00000000">
            <w:pPr>
              <w:pStyle w:val="Compact"/>
            </w:pPr>
            <w:r>
              <w:rPr>
                <w:rFonts w:hint="eastAsia"/>
              </w:rPr>
              <w:t>用户需手动</w:t>
            </w:r>
            <w:r>
              <w:rPr>
                <w:rFonts w:hint="eastAsia"/>
              </w:rPr>
              <w:t>P</w:t>
            </w:r>
            <w:r>
              <w:rPr>
                <w:rFonts w:hint="eastAsia"/>
              </w:rPr>
              <w:t>图、写文案，传播门槛高。</w:t>
            </w:r>
          </w:p>
        </w:tc>
      </w:tr>
    </w:tbl>
    <w:p w14:paraId="5356069D" w14:textId="77777777" w:rsidR="003464D8" w:rsidRDefault="00000000">
      <w:pPr>
        <w:pStyle w:val="2"/>
      </w:pPr>
      <w:bookmarkStart w:id="50" w:name="财务预测摘要-financial-highlights"/>
      <w:bookmarkEnd w:id="49"/>
      <w:r>
        <w:t xml:space="preserve">5. </w:t>
      </w:r>
      <w:r>
        <w:rPr>
          <w:rFonts w:hint="eastAsia"/>
        </w:rPr>
        <w:t>财务预测摘要</w:t>
      </w:r>
      <w:r>
        <w:t xml:space="preserve"> (Financial Highlights)</w:t>
      </w:r>
    </w:p>
    <w:p w14:paraId="264897DE" w14:textId="77777777" w:rsidR="003464D8" w:rsidRDefault="00000000">
      <w:pPr>
        <w:pStyle w:val="Compact"/>
        <w:numPr>
          <w:ilvl w:val="0"/>
          <w:numId w:val="51"/>
        </w:numPr>
      </w:pPr>
      <w:r>
        <w:rPr>
          <w:rFonts w:hint="eastAsia"/>
          <w:b/>
          <w:bCs/>
        </w:rPr>
        <w:t>初期</w:t>
      </w:r>
      <w:r>
        <w:rPr>
          <w:rFonts w:hint="eastAsia"/>
        </w:rPr>
        <w:t>：依靠</w:t>
      </w:r>
      <w:r>
        <w:rPr>
          <w:rFonts w:hint="eastAsia"/>
        </w:rPr>
        <w:t>To</w:t>
      </w:r>
      <w:r>
        <w:t xml:space="preserve"> </w:t>
      </w:r>
      <w:r>
        <w:rPr>
          <w:rFonts w:hint="eastAsia"/>
        </w:rPr>
        <w:t>B/G</w:t>
      </w:r>
      <w:r>
        <w:rPr>
          <w:rFonts w:hint="eastAsia"/>
        </w:rPr>
        <w:t>的项目制收入（定制开发、咨询报告）维持现金流，支撑研发成本。</w:t>
      </w:r>
    </w:p>
    <w:p w14:paraId="49F6E987" w14:textId="77777777" w:rsidR="003464D8" w:rsidRDefault="00000000">
      <w:pPr>
        <w:pStyle w:val="Compact"/>
        <w:numPr>
          <w:ilvl w:val="0"/>
          <w:numId w:val="51"/>
        </w:numPr>
      </w:pPr>
      <w:r>
        <w:rPr>
          <w:rFonts w:hint="eastAsia"/>
          <w:b/>
          <w:bCs/>
        </w:rPr>
        <w:t>中期</w:t>
      </w:r>
      <w:r>
        <w:rPr>
          <w:rFonts w:hint="eastAsia"/>
        </w:rPr>
        <w:t>：</w:t>
      </w:r>
      <w:r>
        <w:rPr>
          <w:rFonts w:hint="eastAsia"/>
        </w:rPr>
        <w:t>To</w:t>
      </w:r>
      <w:r>
        <w:t xml:space="preserve"> </w:t>
      </w:r>
      <w:r>
        <w:rPr>
          <w:rFonts w:hint="eastAsia"/>
        </w:rPr>
        <w:t>C</w:t>
      </w:r>
      <w:r>
        <w:rPr>
          <w:rFonts w:hint="eastAsia"/>
        </w:rPr>
        <w:t>端用户量突破临界点，</w:t>
      </w:r>
      <w:r>
        <w:rPr>
          <w:rFonts w:hint="eastAsia"/>
        </w:rPr>
        <w:t>AIGC</w:t>
      </w:r>
      <w:r>
        <w:rPr>
          <w:rFonts w:hint="eastAsia"/>
        </w:rPr>
        <w:t>订阅服务收入占比提升，边际成本大幅下降。</w:t>
      </w:r>
    </w:p>
    <w:p w14:paraId="2069BDA1" w14:textId="77777777" w:rsidR="003464D8" w:rsidRDefault="00000000">
      <w:pPr>
        <w:pStyle w:val="Compact"/>
        <w:numPr>
          <w:ilvl w:val="0"/>
          <w:numId w:val="51"/>
        </w:numPr>
      </w:pPr>
      <w:r>
        <w:rPr>
          <w:rFonts w:hint="eastAsia"/>
          <w:b/>
          <w:bCs/>
        </w:rPr>
        <w:t>远期</w:t>
      </w:r>
      <w:r>
        <w:rPr>
          <w:rFonts w:hint="eastAsia"/>
        </w:rPr>
        <w:t>：数据资产价值爆发，成为中国入境游市场的“文化数据银行”。</w:t>
      </w:r>
    </w:p>
    <w:p w14:paraId="139C9E4F" w14:textId="77777777" w:rsidR="003464D8" w:rsidRDefault="00000000">
      <w:r>
        <w:pict w14:anchorId="42D8ABEB">
          <v:rect id="_x0000_i1040" style="width:0;height:1.5pt" o:hralign="center" o:hrstd="t" o:hr="t"/>
        </w:pict>
      </w:r>
    </w:p>
    <w:p w14:paraId="7A7207D9" w14:textId="77777777" w:rsidR="003464D8" w:rsidRDefault="00000000">
      <w:pPr>
        <w:pStyle w:val="2"/>
      </w:pPr>
      <w:bookmarkStart w:id="51" w:name="附ppt制作的排版建议"/>
      <w:bookmarkEnd w:id="50"/>
      <w:r>
        <w:rPr>
          <w:rFonts w:hint="eastAsia"/>
        </w:rPr>
        <w:t>[</w:t>
      </w:r>
      <w:r>
        <w:rPr>
          <w:rFonts w:hint="eastAsia"/>
        </w:rPr>
        <w:t>附：</w:t>
      </w:r>
      <w:r>
        <w:rPr>
          <w:rFonts w:hint="eastAsia"/>
        </w:rPr>
        <w:t>PPT</w:t>
      </w:r>
      <w:r>
        <w:rPr>
          <w:rFonts w:hint="eastAsia"/>
        </w:rPr>
        <w:t>制作的排版建议</w:t>
      </w:r>
      <w:r>
        <w:rPr>
          <w:rFonts w:hint="eastAsia"/>
        </w:rPr>
        <w:t>]</w:t>
      </w:r>
    </w:p>
    <w:p w14:paraId="03A41728" w14:textId="77777777" w:rsidR="003464D8" w:rsidRDefault="00000000">
      <w:pPr>
        <w:pStyle w:val="Compact"/>
        <w:numPr>
          <w:ilvl w:val="0"/>
          <w:numId w:val="52"/>
        </w:numPr>
      </w:pPr>
      <w:r>
        <w:rPr>
          <w:rFonts w:hint="eastAsia"/>
          <w:b/>
          <w:bCs/>
        </w:rPr>
        <w:t>画一张“商业生态图”</w:t>
      </w:r>
      <w:r>
        <w:rPr>
          <w:rFonts w:hint="eastAsia"/>
        </w:rPr>
        <w:t>：</w:t>
      </w:r>
    </w:p>
    <w:p w14:paraId="49190ECE" w14:textId="77777777" w:rsidR="003464D8" w:rsidRDefault="00000000">
      <w:pPr>
        <w:pStyle w:val="Compact"/>
        <w:numPr>
          <w:ilvl w:val="1"/>
          <w:numId w:val="53"/>
        </w:numPr>
      </w:pPr>
      <w:r>
        <w:rPr>
          <w:rFonts w:hint="eastAsia"/>
        </w:rPr>
        <w:t>中间画一个大脑（</w:t>
      </w:r>
      <w:r>
        <w:rPr>
          <w:rFonts w:hint="eastAsia"/>
        </w:rPr>
        <w:t>Graphic</w:t>
      </w:r>
      <w:r>
        <w:t xml:space="preserve"> Weaver </w:t>
      </w:r>
      <w:r>
        <w:rPr>
          <w:rFonts w:hint="eastAsia"/>
        </w:rPr>
        <w:t>AI</w:t>
      </w:r>
      <w:r>
        <w:rPr>
          <w:rFonts w:hint="eastAsia"/>
        </w:rPr>
        <w:t>）。</w:t>
      </w:r>
    </w:p>
    <w:p w14:paraId="6159D44B" w14:textId="77777777" w:rsidR="003464D8" w:rsidRDefault="00000000">
      <w:pPr>
        <w:pStyle w:val="Compact"/>
        <w:numPr>
          <w:ilvl w:val="1"/>
          <w:numId w:val="53"/>
        </w:numPr>
      </w:pPr>
      <w:r>
        <w:rPr>
          <w:rFonts w:hint="eastAsia"/>
        </w:rPr>
        <w:t>左边箭头输入：外国游客（</w:t>
      </w:r>
      <w:r>
        <w:rPr>
          <w:rFonts w:hint="eastAsia"/>
        </w:rPr>
        <w:t>$</w:t>
      </w:r>
      <w:r>
        <w:rPr>
          <w:rFonts w:hint="eastAsia"/>
        </w:rPr>
        <w:t>、数据）。</w:t>
      </w:r>
    </w:p>
    <w:p w14:paraId="4E322AD2" w14:textId="77777777" w:rsidR="003464D8" w:rsidRDefault="00000000">
      <w:pPr>
        <w:pStyle w:val="Compact"/>
        <w:numPr>
          <w:ilvl w:val="1"/>
          <w:numId w:val="53"/>
        </w:numPr>
      </w:pPr>
      <w:r>
        <w:rPr>
          <w:rFonts w:hint="eastAsia"/>
        </w:rPr>
        <w:t>右边箭头输出：</w:t>
      </w:r>
      <w:r>
        <w:rPr>
          <w:rFonts w:hint="eastAsia"/>
        </w:rPr>
        <w:t>AIGC</w:t>
      </w:r>
      <w:r>
        <w:rPr>
          <w:rFonts w:hint="eastAsia"/>
        </w:rPr>
        <w:t>海报、</w:t>
      </w:r>
      <w:r>
        <w:rPr>
          <w:rFonts w:hint="eastAsia"/>
        </w:rPr>
        <w:t>NFT</w:t>
      </w:r>
      <w:r>
        <w:rPr>
          <w:rFonts w:hint="eastAsia"/>
        </w:rPr>
        <w:t>纪念品（给游客）。</w:t>
      </w:r>
    </w:p>
    <w:p w14:paraId="75A19181" w14:textId="77777777" w:rsidR="003464D8" w:rsidRDefault="00000000">
      <w:pPr>
        <w:pStyle w:val="Compact"/>
        <w:numPr>
          <w:ilvl w:val="1"/>
          <w:numId w:val="53"/>
        </w:numPr>
      </w:pPr>
      <w:r>
        <w:rPr>
          <w:rFonts w:hint="eastAsia"/>
        </w:rPr>
        <w:t>上边箭头输出：认知报告、决策建议（给政府）。</w:t>
      </w:r>
    </w:p>
    <w:p w14:paraId="5257EC30" w14:textId="77777777" w:rsidR="003464D8" w:rsidRDefault="00000000">
      <w:pPr>
        <w:pStyle w:val="Compact"/>
        <w:numPr>
          <w:ilvl w:val="1"/>
          <w:numId w:val="53"/>
        </w:numPr>
      </w:pPr>
      <w:r>
        <w:rPr>
          <w:rFonts w:hint="eastAsia"/>
        </w:rPr>
        <w:t>下边箭头输出：流量赋能（给景区）。</w:t>
      </w:r>
    </w:p>
    <w:p w14:paraId="120CBDB0" w14:textId="77777777" w:rsidR="003464D8" w:rsidRDefault="00000000">
      <w:pPr>
        <w:pStyle w:val="Compact"/>
        <w:numPr>
          <w:ilvl w:val="0"/>
          <w:numId w:val="52"/>
        </w:numPr>
      </w:pPr>
      <w:r>
        <w:rPr>
          <w:rFonts w:hint="eastAsia"/>
          <w:b/>
          <w:bCs/>
        </w:rPr>
        <w:t>突出“高维打低维”</w:t>
      </w:r>
      <w:r>
        <w:rPr>
          <w:rFonts w:hint="eastAsia"/>
        </w:rPr>
        <w:t>：</w:t>
      </w:r>
    </w:p>
    <w:p w14:paraId="0DD5D106" w14:textId="77777777" w:rsidR="003464D8" w:rsidRDefault="00000000">
      <w:pPr>
        <w:pStyle w:val="Compact"/>
        <w:numPr>
          <w:ilvl w:val="1"/>
          <w:numId w:val="54"/>
        </w:numPr>
      </w:pPr>
      <w:r>
        <w:rPr>
          <w:rFonts w:hint="eastAsia"/>
        </w:rPr>
        <w:t>在讲竞争时，用一句话总结：“我们不是在和高德比导航，而是在做高德做不了的</w:t>
      </w:r>
      <w:r>
        <w:rPr>
          <w:rFonts w:hint="eastAsia"/>
          <w:b/>
          <w:bCs/>
        </w:rPr>
        <w:t>‘文化翻译’</w:t>
      </w:r>
      <w:r>
        <w:rPr>
          <w:rFonts w:hint="eastAsia"/>
        </w:rPr>
        <w:t>；我们不是在和小红书比流量，而是在做小红书做不了的</w:t>
      </w:r>
      <w:r>
        <w:rPr>
          <w:rFonts w:hint="eastAsia"/>
          <w:b/>
          <w:bCs/>
        </w:rPr>
        <w:t>‘结构化输出’</w:t>
      </w:r>
      <w:r>
        <w:t>。</w:t>
      </w:r>
      <w:r>
        <w:t>”</w:t>
      </w:r>
    </w:p>
    <w:p w14:paraId="5EC07C9D" w14:textId="77777777" w:rsidR="003464D8" w:rsidRDefault="00000000">
      <w:pPr>
        <w:pStyle w:val="Compact"/>
        <w:numPr>
          <w:ilvl w:val="0"/>
          <w:numId w:val="52"/>
        </w:numPr>
      </w:pPr>
      <w:r>
        <w:rPr>
          <w:rFonts w:hint="eastAsia"/>
          <w:b/>
          <w:bCs/>
        </w:rPr>
        <w:t>引用数据</w:t>
      </w:r>
      <w:r>
        <w:rPr>
          <w:rFonts w:hint="eastAsia"/>
        </w:rPr>
        <w:t>：</w:t>
      </w:r>
    </w:p>
    <w:p w14:paraId="19797E09" w14:textId="77777777" w:rsidR="003464D8" w:rsidRDefault="00000000">
      <w:pPr>
        <w:pStyle w:val="Compact"/>
        <w:numPr>
          <w:ilvl w:val="1"/>
          <w:numId w:val="55"/>
        </w:numPr>
      </w:pPr>
      <w:r>
        <w:rPr>
          <w:rFonts w:hint="eastAsia"/>
        </w:rPr>
        <w:t>如果有内测数据（例如：平均每个用户生成了</w:t>
      </w:r>
      <w:r>
        <w:rPr>
          <w:rFonts w:hint="eastAsia"/>
        </w:rPr>
        <w:t>3</w:t>
      </w:r>
      <w:r>
        <w:rPr>
          <w:rFonts w:hint="eastAsia"/>
        </w:rPr>
        <w:t>张海报，或者</w:t>
      </w:r>
      <w:r>
        <w:rPr>
          <w:rFonts w:hint="eastAsia"/>
        </w:rPr>
        <w:t>B</w:t>
      </w:r>
      <w:r>
        <w:rPr>
          <w:rFonts w:hint="eastAsia"/>
        </w:rPr>
        <w:t>端意向合同额），一定要放在这部分，这是商业可行性的铁证。</w:t>
      </w:r>
    </w:p>
    <w:p w14:paraId="64E4E16E" w14:textId="77777777" w:rsidR="003464D8" w:rsidRDefault="00000000">
      <w:r>
        <w:pict w14:anchorId="0D4836BB">
          <v:rect id="_x0000_i1041" style="width:0;height:1.5pt" o:hralign="center" o:hrstd="t" o:hr="t"/>
        </w:pict>
      </w:r>
    </w:p>
    <w:p w14:paraId="3BA921B6" w14:textId="77777777" w:rsidR="003464D8" w:rsidRDefault="00000000">
      <w:pPr>
        <w:pStyle w:val="1"/>
      </w:pPr>
      <w:bookmarkStart w:id="52" w:name="第八部分财务分析与资金规划"/>
      <w:bookmarkEnd w:id="43"/>
      <w:bookmarkEnd w:id="51"/>
      <w:r>
        <w:rPr>
          <w:rFonts w:hint="eastAsia"/>
        </w:rPr>
        <w:lastRenderedPageBreak/>
        <w:t>第八部分：财务分析与资金规划</w:t>
      </w:r>
    </w:p>
    <w:p w14:paraId="627F1A68" w14:textId="77777777" w:rsidR="003464D8" w:rsidRDefault="00000000">
      <w:pPr>
        <w:pStyle w:val="FirstParagraph"/>
      </w:pPr>
      <w:r>
        <w:rPr>
          <w:rFonts w:hint="eastAsia"/>
        </w:rPr>
        <w:t>本项目基于“轻资产、重数据”的运营模式，前期投入主要集中在研发与算力成本，后期随着用户规模扩大与数据复用率提升，边际成本将显著降低，具备典型的</w:t>
      </w:r>
      <w:r>
        <w:t xml:space="preserve"> </w:t>
      </w:r>
      <w:r>
        <w:rPr>
          <w:b/>
          <w:bCs/>
        </w:rPr>
        <w:t xml:space="preserve">“J </w:t>
      </w:r>
      <w:r>
        <w:rPr>
          <w:rFonts w:hint="eastAsia"/>
          <w:b/>
          <w:bCs/>
        </w:rPr>
        <w:t>型曲线”</w:t>
      </w:r>
      <w:r>
        <w:t xml:space="preserve"> </w:t>
      </w:r>
      <w:r>
        <w:rPr>
          <w:rFonts w:hint="eastAsia"/>
        </w:rPr>
        <w:t>增长特征。</w:t>
      </w:r>
    </w:p>
    <w:p w14:paraId="4124F913" w14:textId="77777777" w:rsidR="003464D8" w:rsidRDefault="00000000">
      <w:pPr>
        <w:pStyle w:val="2"/>
      </w:pPr>
      <w:bookmarkStart w:id="53" w:name="收入模型测算-revenue-streams"/>
      <w:r>
        <w:t xml:space="preserve">1. </w:t>
      </w:r>
      <w:r>
        <w:rPr>
          <w:rFonts w:hint="eastAsia"/>
        </w:rPr>
        <w:t>收入模型测算</w:t>
      </w:r>
      <w:r>
        <w:t xml:space="preserve"> (Revenue Streams)</w:t>
      </w:r>
    </w:p>
    <w:p w14:paraId="427419F4" w14:textId="77777777" w:rsidR="003464D8" w:rsidRDefault="00000000">
      <w:pPr>
        <w:pStyle w:val="FirstParagraph"/>
      </w:pPr>
      <w:r>
        <w:rPr>
          <w:rFonts w:hint="eastAsia"/>
        </w:rPr>
        <w:t>我们构建了</w:t>
      </w:r>
      <w:r>
        <w:t xml:space="preserve"> </w:t>
      </w:r>
      <w:r>
        <w:rPr>
          <w:b/>
          <w:bCs/>
        </w:rPr>
        <w:t xml:space="preserve">“C </w:t>
      </w:r>
      <w:r>
        <w:rPr>
          <w:rFonts w:hint="eastAsia"/>
          <w:b/>
          <w:bCs/>
        </w:rPr>
        <w:t>端高频小额</w:t>
      </w:r>
      <w:r>
        <w:rPr>
          <w:b/>
          <w:bCs/>
        </w:rPr>
        <w:t xml:space="preserve"> + B/G </w:t>
      </w:r>
      <w:r>
        <w:rPr>
          <w:rFonts w:hint="eastAsia"/>
          <w:b/>
          <w:bCs/>
        </w:rPr>
        <w:t>端低频大额”</w:t>
      </w:r>
      <w:r>
        <w:t xml:space="preserve"> </w:t>
      </w:r>
      <w:r>
        <w:rPr>
          <w:rFonts w:hint="eastAsia"/>
        </w:rPr>
        <w:t>的复合收入结构。以下为未来</w:t>
      </w:r>
      <w:r>
        <w:t xml:space="preserve"> 3 </w:t>
      </w:r>
      <w:r>
        <w:rPr>
          <w:rFonts w:hint="eastAsia"/>
        </w:rPr>
        <w:t>年保守预测（单位：万元人民币）：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08"/>
        <w:gridCol w:w="1759"/>
        <w:gridCol w:w="1041"/>
        <w:gridCol w:w="1041"/>
        <w:gridCol w:w="1041"/>
        <w:gridCol w:w="2866"/>
      </w:tblGrid>
      <w:tr w:rsidR="003464D8" w14:paraId="0617ADE6" w14:textId="77777777" w:rsidTr="003464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90" w:type="dxa"/>
          </w:tcPr>
          <w:p w14:paraId="7B148D7D" w14:textId="77777777" w:rsidR="003464D8" w:rsidRDefault="00000000">
            <w:pPr>
              <w:pStyle w:val="Compact"/>
            </w:pPr>
            <w:r>
              <w:rPr>
                <w:rFonts w:hint="eastAsia"/>
              </w:rPr>
              <w:t>收入板块</w:t>
            </w:r>
          </w:p>
        </w:tc>
        <w:tc>
          <w:tcPr>
            <w:tcW w:w="1572" w:type="dxa"/>
          </w:tcPr>
          <w:p w14:paraId="5E84EB2C" w14:textId="77777777" w:rsidR="003464D8" w:rsidRDefault="00000000">
            <w:pPr>
              <w:pStyle w:val="Compact"/>
            </w:pPr>
            <w:r>
              <w:rPr>
                <w:rFonts w:hint="eastAsia"/>
              </w:rPr>
              <w:t>细分来源</w:t>
            </w:r>
          </w:p>
        </w:tc>
        <w:tc>
          <w:tcPr>
            <w:tcW w:w="931" w:type="dxa"/>
          </w:tcPr>
          <w:p w14:paraId="2C3ECD14" w14:textId="77777777" w:rsidR="003464D8" w:rsidRDefault="00000000">
            <w:pPr>
              <w:pStyle w:val="Compact"/>
            </w:pPr>
            <w:r>
              <w:t xml:space="preserve">Year 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（种子期）</w:t>
            </w:r>
          </w:p>
        </w:tc>
        <w:tc>
          <w:tcPr>
            <w:tcW w:w="931" w:type="dxa"/>
          </w:tcPr>
          <w:p w14:paraId="004E46CB" w14:textId="77777777" w:rsidR="003464D8" w:rsidRDefault="00000000">
            <w:pPr>
              <w:pStyle w:val="Compact"/>
            </w:pPr>
            <w:r>
              <w:t xml:space="preserve">Year 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（成长期）</w:t>
            </w:r>
          </w:p>
        </w:tc>
        <w:tc>
          <w:tcPr>
            <w:tcW w:w="931" w:type="dxa"/>
          </w:tcPr>
          <w:p w14:paraId="55FE9B02" w14:textId="77777777" w:rsidR="003464D8" w:rsidRDefault="00000000">
            <w:pPr>
              <w:pStyle w:val="Compact"/>
            </w:pPr>
            <w:r>
              <w:t xml:space="preserve">Year 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（爆发期）</w:t>
            </w:r>
          </w:p>
        </w:tc>
        <w:tc>
          <w:tcPr>
            <w:tcW w:w="2562" w:type="dxa"/>
          </w:tcPr>
          <w:p w14:paraId="238D7D96" w14:textId="77777777" w:rsidR="003464D8" w:rsidRDefault="00000000">
            <w:pPr>
              <w:pStyle w:val="Compact"/>
            </w:pPr>
            <w:r>
              <w:rPr>
                <w:rFonts w:hint="eastAsia"/>
              </w:rPr>
              <w:t>增长逻辑</w:t>
            </w:r>
          </w:p>
        </w:tc>
      </w:tr>
      <w:tr w:rsidR="003464D8" w14:paraId="0E32CA4C" w14:textId="77777777">
        <w:tc>
          <w:tcPr>
            <w:tcW w:w="990" w:type="dxa"/>
          </w:tcPr>
          <w:p w14:paraId="55771231" w14:textId="77777777" w:rsidR="003464D8" w:rsidRDefault="00000000">
            <w:pPr>
              <w:pStyle w:val="Compact"/>
            </w:pPr>
            <w:r>
              <w:rPr>
                <w:b/>
                <w:bCs/>
              </w:rPr>
              <w:t xml:space="preserve">To C </w:t>
            </w:r>
            <w:r>
              <w:rPr>
                <w:rFonts w:hint="eastAsia"/>
                <w:b/>
                <w:bCs/>
              </w:rPr>
              <w:t>体验增值</w:t>
            </w:r>
          </w:p>
        </w:tc>
        <w:tc>
          <w:tcPr>
            <w:tcW w:w="1572" w:type="dxa"/>
          </w:tcPr>
          <w:p w14:paraId="5401C022" w14:textId="77777777" w:rsidR="003464D8" w:rsidRDefault="00000000">
            <w:pPr>
              <w:pStyle w:val="Compact"/>
            </w:pPr>
            <w:r>
              <w:t xml:space="preserve">AIGC </w:t>
            </w:r>
            <w:r>
              <w:rPr>
                <w:rFonts w:hint="eastAsia"/>
              </w:rPr>
              <w:t>海报订阅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单次付费</w:t>
            </w:r>
          </w:p>
        </w:tc>
        <w:tc>
          <w:tcPr>
            <w:tcW w:w="931" w:type="dxa"/>
          </w:tcPr>
          <w:p w14:paraId="6234CC7D" w14:textId="77777777" w:rsidR="003464D8" w:rsidRDefault="00000000">
            <w:pPr>
              <w:pStyle w:val="Compact"/>
            </w:pPr>
            <w:r>
              <w:t>50</w:t>
            </w:r>
          </w:p>
        </w:tc>
        <w:tc>
          <w:tcPr>
            <w:tcW w:w="931" w:type="dxa"/>
          </w:tcPr>
          <w:p w14:paraId="1E95C615" w14:textId="77777777" w:rsidR="003464D8" w:rsidRDefault="00000000">
            <w:pPr>
              <w:pStyle w:val="Compact"/>
            </w:pPr>
            <w:r>
              <w:t>300</w:t>
            </w:r>
          </w:p>
        </w:tc>
        <w:tc>
          <w:tcPr>
            <w:tcW w:w="931" w:type="dxa"/>
          </w:tcPr>
          <w:p w14:paraId="72DCD1F7" w14:textId="77777777" w:rsidR="003464D8" w:rsidRDefault="00000000">
            <w:pPr>
              <w:pStyle w:val="Compact"/>
            </w:pPr>
            <w:r>
              <w:t>1,200</w:t>
            </w:r>
          </w:p>
        </w:tc>
        <w:tc>
          <w:tcPr>
            <w:tcW w:w="2562" w:type="dxa"/>
          </w:tcPr>
          <w:p w14:paraId="1C6FF5BB" w14:textId="77777777" w:rsidR="003464D8" w:rsidRDefault="00000000">
            <w:pPr>
              <w:pStyle w:val="Compact"/>
            </w:pPr>
            <w:r>
              <w:rPr>
                <w:rFonts w:hint="eastAsia"/>
              </w:rPr>
              <w:t>用户基数增长，付费率随功能完善提升至</w:t>
            </w:r>
            <w:r>
              <w:t xml:space="preserve"> 8%</w:t>
            </w:r>
          </w:p>
        </w:tc>
      </w:tr>
      <w:tr w:rsidR="003464D8" w14:paraId="5A20D275" w14:textId="77777777">
        <w:tc>
          <w:tcPr>
            <w:tcW w:w="990" w:type="dxa"/>
          </w:tcPr>
          <w:p w14:paraId="4D878466" w14:textId="77777777" w:rsidR="003464D8" w:rsidRDefault="003464D8">
            <w:pPr>
              <w:pStyle w:val="Compact"/>
            </w:pPr>
          </w:p>
        </w:tc>
        <w:tc>
          <w:tcPr>
            <w:tcW w:w="1572" w:type="dxa"/>
          </w:tcPr>
          <w:p w14:paraId="62EF1F22" w14:textId="77777777" w:rsidR="003464D8" w:rsidRDefault="00000000">
            <w:pPr>
              <w:pStyle w:val="Compact"/>
            </w:pPr>
            <w:r>
              <w:rPr>
                <w:rFonts w:hint="eastAsia"/>
              </w:rPr>
              <w:t>“我的中国拼图”数字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实体画册</w:t>
            </w:r>
          </w:p>
        </w:tc>
        <w:tc>
          <w:tcPr>
            <w:tcW w:w="931" w:type="dxa"/>
          </w:tcPr>
          <w:p w14:paraId="0A8A52A4" w14:textId="77777777" w:rsidR="003464D8" w:rsidRDefault="00000000">
            <w:pPr>
              <w:pStyle w:val="Compact"/>
            </w:pPr>
            <w:r>
              <w:t>20</w:t>
            </w:r>
          </w:p>
        </w:tc>
        <w:tc>
          <w:tcPr>
            <w:tcW w:w="931" w:type="dxa"/>
          </w:tcPr>
          <w:p w14:paraId="779117A5" w14:textId="77777777" w:rsidR="003464D8" w:rsidRDefault="00000000">
            <w:pPr>
              <w:pStyle w:val="Compact"/>
            </w:pPr>
            <w:r>
              <w:t>150</w:t>
            </w:r>
          </w:p>
        </w:tc>
        <w:tc>
          <w:tcPr>
            <w:tcW w:w="931" w:type="dxa"/>
          </w:tcPr>
          <w:p w14:paraId="14450C61" w14:textId="77777777" w:rsidR="003464D8" w:rsidRDefault="00000000">
            <w:pPr>
              <w:pStyle w:val="Compact"/>
            </w:pPr>
            <w:r>
              <w:t>500</w:t>
            </w:r>
          </w:p>
        </w:tc>
        <w:tc>
          <w:tcPr>
            <w:tcW w:w="2562" w:type="dxa"/>
          </w:tcPr>
          <w:p w14:paraId="37F8AD65" w14:textId="77777777" w:rsidR="003464D8" w:rsidRDefault="00000000">
            <w:pPr>
              <w:pStyle w:val="Compact"/>
            </w:pPr>
            <w:r>
              <w:rPr>
                <w:rFonts w:hint="eastAsia"/>
              </w:rPr>
              <w:t>旅后长尾消费，高客单价产品</w:t>
            </w:r>
          </w:p>
        </w:tc>
      </w:tr>
      <w:tr w:rsidR="003464D8" w14:paraId="6703F7B6" w14:textId="77777777">
        <w:tc>
          <w:tcPr>
            <w:tcW w:w="990" w:type="dxa"/>
          </w:tcPr>
          <w:p w14:paraId="3836B962" w14:textId="77777777" w:rsidR="003464D8" w:rsidRDefault="003464D8">
            <w:pPr>
              <w:pStyle w:val="Compact"/>
            </w:pPr>
          </w:p>
        </w:tc>
        <w:tc>
          <w:tcPr>
            <w:tcW w:w="1572" w:type="dxa"/>
          </w:tcPr>
          <w:p w14:paraId="2672A724" w14:textId="77777777" w:rsidR="003464D8" w:rsidRDefault="00000000">
            <w:pPr>
              <w:pStyle w:val="Compact"/>
            </w:pPr>
            <w:r>
              <w:rPr>
                <w:rFonts w:hint="eastAsia"/>
              </w:rPr>
              <w:t>策展人</w:t>
            </w:r>
            <w:r>
              <w:t xml:space="preserve"> P2P </w:t>
            </w:r>
            <w:r>
              <w:rPr>
                <w:rFonts w:hint="eastAsia"/>
              </w:rPr>
              <w:t>平台佣金</w:t>
            </w:r>
          </w:p>
        </w:tc>
        <w:tc>
          <w:tcPr>
            <w:tcW w:w="931" w:type="dxa"/>
          </w:tcPr>
          <w:p w14:paraId="1782CEF2" w14:textId="77777777" w:rsidR="003464D8" w:rsidRDefault="00000000">
            <w:pPr>
              <w:pStyle w:val="Compact"/>
            </w:pPr>
            <w:r>
              <w:t>10</w:t>
            </w:r>
          </w:p>
        </w:tc>
        <w:tc>
          <w:tcPr>
            <w:tcW w:w="931" w:type="dxa"/>
          </w:tcPr>
          <w:p w14:paraId="1049DC9A" w14:textId="77777777" w:rsidR="003464D8" w:rsidRDefault="00000000">
            <w:pPr>
              <w:pStyle w:val="Compact"/>
            </w:pPr>
            <w:r>
              <w:t>100</w:t>
            </w:r>
          </w:p>
        </w:tc>
        <w:tc>
          <w:tcPr>
            <w:tcW w:w="931" w:type="dxa"/>
          </w:tcPr>
          <w:p w14:paraId="7CA0CCBE" w14:textId="77777777" w:rsidR="003464D8" w:rsidRDefault="00000000">
            <w:pPr>
              <w:pStyle w:val="Compact"/>
            </w:pPr>
            <w:r>
              <w:t>400</w:t>
            </w:r>
          </w:p>
        </w:tc>
        <w:tc>
          <w:tcPr>
            <w:tcW w:w="2562" w:type="dxa"/>
          </w:tcPr>
          <w:p w14:paraId="3FDB9C32" w14:textId="77777777" w:rsidR="003464D8" w:rsidRDefault="00000000">
            <w:pPr>
              <w:pStyle w:val="Compact"/>
            </w:pPr>
            <w:r>
              <w:rPr>
                <w:rFonts w:hint="eastAsia"/>
              </w:rPr>
              <w:t>社区网络效应形成，交易频次指数级上升</w:t>
            </w:r>
          </w:p>
        </w:tc>
      </w:tr>
      <w:tr w:rsidR="003464D8" w14:paraId="1DF6091A" w14:textId="77777777">
        <w:tc>
          <w:tcPr>
            <w:tcW w:w="990" w:type="dxa"/>
          </w:tcPr>
          <w:p w14:paraId="1E43013F" w14:textId="77777777" w:rsidR="003464D8" w:rsidRDefault="00000000">
            <w:pPr>
              <w:pStyle w:val="Compact"/>
            </w:pPr>
            <w:r>
              <w:rPr>
                <w:b/>
                <w:bCs/>
              </w:rPr>
              <w:t xml:space="preserve">To G </w:t>
            </w:r>
            <w:r>
              <w:rPr>
                <w:rFonts w:hint="eastAsia"/>
                <w:b/>
                <w:bCs/>
              </w:rPr>
              <w:t>数据决策</w:t>
            </w:r>
          </w:p>
        </w:tc>
        <w:tc>
          <w:tcPr>
            <w:tcW w:w="1572" w:type="dxa"/>
          </w:tcPr>
          <w:p w14:paraId="0B939898" w14:textId="77777777" w:rsidR="003464D8" w:rsidRDefault="00000000">
            <w:pPr>
              <w:pStyle w:val="Compact"/>
            </w:pPr>
            <w:r>
              <w:rPr>
                <w:rFonts w:hint="eastAsia"/>
              </w:rPr>
              <w:t>视觉认知洞察报告（订阅制）</w:t>
            </w:r>
          </w:p>
        </w:tc>
        <w:tc>
          <w:tcPr>
            <w:tcW w:w="931" w:type="dxa"/>
          </w:tcPr>
          <w:p w14:paraId="3851B65E" w14:textId="77777777" w:rsidR="003464D8" w:rsidRDefault="00000000">
            <w:pPr>
              <w:pStyle w:val="Compact"/>
            </w:pPr>
            <w:r>
              <w:t>80</w:t>
            </w:r>
          </w:p>
        </w:tc>
        <w:tc>
          <w:tcPr>
            <w:tcW w:w="931" w:type="dxa"/>
          </w:tcPr>
          <w:p w14:paraId="31CE0200" w14:textId="77777777" w:rsidR="003464D8" w:rsidRDefault="00000000">
            <w:pPr>
              <w:pStyle w:val="Compact"/>
            </w:pPr>
            <w:r>
              <w:t>200</w:t>
            </w:r>
          </w:p>
        </w:tc>
        <w:tc>
          <w:tcPr>
            <w:tcW w:w="931" w:type="dxa"/>
          </w:tcPr>
          <w:p w14:paraId="472F8946" w14:textId="77777777" w:rsidR="003464D8" w:rsidRDefault="00000000">
            <w:pPr>
              <w:pStyle w:val="Compact"/>
            </w:pPr>
            <w:r>
              <w:t>500</w:t>
            </w:r>
          </w:p>
        </w:tc>
        <w:tc>
          <w:tcPr>
            <w:tcW w:w="2562" w:type="dxa"/>
          </w:tcPr>
          <w:p w14:paraId="05B22304" w14:textId="77777777" w:rsidR="003464D8" w:rsidRDefault="00000000">
            <w:pPr>
              <w:pStyle w:val="Compact"/>
            </w:pPr>
            <w:r>
              <w:rPr>
                <w:rFonts w:hint="eastAsia"/>
              </w:rPr>
              <w:t>覆盖更多旅游城市，从单次咨询转为年度数据订阅</w:t>
            </w:r>
          </w:p>
        </w:tc>
      </w:tr>
      <w:tr w:rsidR="003464D8" w14:paraId="7F12BBDF" w14:textId="77777777">
        <w:tc>
          <w:tcPr>
            <w:tcW w:w="990" w:type="dxa"/>
          </w:tcPr>
          <w:p w14:paraId="02C7EA37" w14:textId="77777777" w:rsidR="003464D8" w:rsidRDefault="00000000">
            <w:pPr>
              <w:pStyle w:val="Compact"/>
            </w:pPr>
            <w:r>
              <w:rPr>
                <w:b/>
                <w:bCs/>
              </w:rPr>
              <w:t xml:space="preserve">To B </w:t>
            </w:r>
            <w:r>
              <w:rPr>
                <w:rFonts w:hint="eastAsia"/>
                <w:b/>
                <w:bCs/>
              </w:rPr>
              <w:t>赋能服务</w:t>
            </w:r>
          </w:p>
        </w:tc>
        <w:tc>
          <w:tcPr>
            <w:tcW w:w="1572" w:type="dxa"/>
          </w:tcPr>
          <w:p w14:paraId="4A70E332" w14:textId="77777777" w:rsidR="003464D8" w:rsidRDefault="00000000">
            <w:pPr>
              <w:pStyle w:val="Compact"/>
            </w:pPr>
            <w:r>
              <w:rPr>
                <w:rFonts w:hint="eastAsia"/>
              </w:rPr>
              <w:t>景区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商户“视觉名片”代运营</w:t>
            </w:r>
          </w:p>
        </w:tc>
        <w:tc>
          <w:tcPr>
            <w:tcW w:w="931" w:type="dxa"/>
          </w:tcPr>
          <w:p w14:paraId="67C8DD3D" w14:textId="77777777" w:rsidR="003464D8" w:rsidRDefault="00000000">
            <w:pPr>
              <w:pStyle w:val="Compact"/>
            </w:pPr>
            <w:r>
              <w:t>40</w:t>
            </w:r>
          </w:p>
        </w:tc>
        <w:tc>
          <w:tcPr>
            <w:tcW w:w="931" w:type="dxa"/>
          </w:tcPr>
          <w:p w14:paraId="1FDC6978" w14:textId="77777777" w:rsidR="003464D8" w:rsidRDefault="00000000">
            <w:pPr>
              <w:pStyle w:val="Compact"/>
            </w:pPr>
            <w:r>
              <w:t>250</w:t>
            </w:r>
          </w:p>
        </w:tc>
        <w:tc>
          <w:tcPr>
            <w:tcW w:w="931" w:type="dxa"/>
          </w:tcPr>
          <w:p w14:paraId="65C6E12E" w14:textId="77777777" w:rsidR="003464D8" w:rsidRDefault="00000000">
            <w:pPr>
              <w:pStyle w:val="Compact"/>
            </w:pPr>
            <w:r>
              <w:t>800</w:t>
            </w:r>
          </w:p>
        </w:tc>
        <w:tc>
          <w:tcPr>
            <w:tcW w:w="2562" w:type="dxa"/>
          </w:tcPr>
          <w:p w14:paraId="19B99195" w14:textId="77777777" w:rsidR="003464D8" w:rsidRDefault="00000000">
            <w:pPr>
              <w:pStyle w:val="Compact"/>
            </w:pPr>
            <w:r>
              <w:rPr>
                <w:rFonts w:hint="eastAsia"/>
              </w:rPr>
              <w:t>标杆案例跑通后，复制到全国</w:t>
            </w:r>
            <w:r>
              <w:t xml:space="preserve"> 5A </w:t>
            </w:r>
            <w:r>
              <w:rPr>
                <w:rFonts w:hint="eastAsia"/>
              </w:rPr>
              <w:t>景区</w:t>
            </w:r>
          </w:p>
        </w:tc>
      </w:tr>
      <w:tr w:rsidR="003464D8" w14:paraId="6CA43BF9" w14:textId="77777777">
        <w:tc>
          <w:tcPr>
            <w:tcW w:w="990" w:type="dxa"/>
          </w:tcPr>
          <w:p w14:paraId="0CBE4370" w14:textId="77777777" w:rsidR="003464D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总计收入</w:t>
            </w:r>
          </w:p>
        </w:tc>
        <w:tc>
          <w:tcPr>
            <w:tcW w:w="1572" w:type="dxa"/>
          </w:tcPr>
          <w:p w14:paraId="7A2DE90A" w14:textId="77777777" w:rsidR="003464D8" w:rsidRDefault="00000000">
            <w:pPr>
              <w:pStyle w:val="Compact"/>
            </w:pPr>
            <w:r>
              <w:rPr>
                <w:b/>
                <w:bCs/>
              </w:rPr>
              <w:t>Total Revenue</w:t>
            </w:r>
          </w:p>
        </w:tc>
        <w:tc>
          <w:tcPr>
            <w:tcW w:w="931" w:type="dxa"/>
          </w:tcPr>
          <w:p w14:paraId="4E521E2A" w14:textId="77777777" w:rsidR="003464D8" w:rsidRDefault="00000000">
            <w:pPr>
              <w:pStyle w:val="Compact"/>
            </w:pPr>
            <w:r>
              <w:rPr>
                <w:b/>
                <w:bCs/>
              </w:rPr>
              <w:t>200</w:t>
            </w:r>
          </w:p>
        </w:tc>
        <w:tc>
          <w:tcPr>
            <w:tcW w:w="931" w:type="dxa"/>
          </w:tcPr>
          <w:p w14:paraId="3F5C2313" w14:textId="77777777" w:rsidR="003464D8" w:rsidRDefault="00000000">
            <w:pPr>
              <w:pStyle w:val="Compact"/>
            </w:pPr>
            <w:r>
              <w:rPr>
                <w:b/>
                <w:bCs/>
              </w:rPr>
              <w:t>1,000</w:t>
            </w:r>
          </w:p>
        </w:tc>
        <w:tc>
          <w:tcPr>
            <w:tcW w:w="931" w:type="dxa"/>
          </w:tcPr>
          <w:p w14:paraId="4CBA665F" w14:textId="77777777" w:rsidR="003464D8" w:rsidRDefault="00000000">
            <w:pPr>
              <w:pStyle w:val="Compact"/>
            </w:pPr>
            <w:r>
              <w:rPr>
                <w:b/>
                <w:bCs/>
              </w:rPr>
              <w:t>3,400</w:t>
            </w:r>
          </w:p>
        </w:tc>
        <w:tc>
          <w:tcPr>
            <w:tcW w:w="2562" w:type="dxa"/>
          </w:tcPr>
          <w:p w14:paraId="25F61584" w14:textId="77777777" w:rsidR="003464D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复合增长率</w:t>
            </w:r>
            <w:r>
              <w:rPr>
                <w:b/>
                <w:bCs/>
              </w:rPr>
              <w:t xml:space="preserve"> &gt; 150%</w:t>
            </w:r>
          </w:p>
        </w:tc>
      </w:tr>
    </w:tbl>
    <w:p w14:paraId="739DA32F" w14:textId="77777777" w:rsidR="003464D8" w:rsidRDefault="00000000">
      <w:pPr>
        <w:pStyle w:val="aa"/>
      </w:pPr>
      <w:r>
        <w:rPr>
          <w:rFonts w:hint="eastAsia"/>
          <w:b/>
          <w:bCs/>
        </w:rPr>
        <w:t>评委话术（关键点）：</w:t>
      </w:r>
      <w:r>
        <w:t xml:space="preserve"> </w:t>
      </w:r>
      <w:r>
        <w:rPr>
          <w:rFonts w:hint="eastAsia"/>
        </w:rPr>
        <w:t>“第一年收入主要依靠</w:t>
      </w:r>
      <w:r>
        <w:t xml:space="preserve"> B/G </w:t>
      </w:r>
      <w:r>
        <w:rPr>
          <w:rFonts w:hint="eastAsia"/>
        </w:rPr>
        <w:t>端定制项目造血，确保活下来；第三年</w:t>
      </w:r>
      <w:r>
        <w:t xml:space="preserve"> C </w:t>
      </w:r>
      <w:r>
        <w:rPr>
          <w:rFonts w:hint="eastAsia"/>
        </w:rPr>
        <w:t>端用户量破百万后，</w:t>
      </w:r>
      <w:r>
        <w:rPr>
          <w:rFonts w:hint="eastAsia"/>
        </w:rPr>
        <w:t>AIGC</w:t>
      </w:r>
      <w:r>
        <w:t xml:space="preserve"> </w:t>
      </w:r>
      <w:r>
        <w:rPr>
          <w:rFonts w:hint="eastAsia"/>
        </w:rPr>
        <w:t>的规模效应成为核心利润源。”</w:t>
      </w:r>
    </w:p>
    <w:p w14:paraId="018A394A" w14:textId="77777777" w:rsidR="003464D8" w:rsidRDefault="00000000">
      <w:pPr>
        <w:pStyle w:val="2"/>
      </w:pPr>
      <w:bookmarkStart w:id="54" w:name="成本结构与利润优化-cost-structure"/>
      <w:bookmarkEnd w:id="53"/>
      <w:r>
        <w:t xml:space="preserve">2. </w:t>
      </w:r>
      <w:r>
        <w:rPr>
          <w:rFonts w:hint="eastAsia"/>
        </w:rPr>
        <w:t>成本结构与利润优化</w:t>
      </w:r>
      <w:r>
        <w:t xml:space="preserve"> (Cost Structure)</w:t>
      </w:r>
    </w:p>
    <w:p w14:paraId="2EC47F0F" w14:textId="77777777" w:rsidR="003464D8" w:rsidRDefault="00000000">
      <w:pPr>
        <w:pStyle w:val="FirstParagraph"/>
      </w:pPr>
      <w:r>
        <w:rPr>
          <w:rFonts w:hint="eastAsia"/>
        </w:rPr>
        <w:t>作为</w:t>
      </w:r>
      <w:r>
        <w:t xml:space="preserve"> AI </w:t>
      </w:r>
      <w:r>
        <w:rPr>
          <w:rFonts w:hint="eastAsia"/>
        </w:rPr>
        <w:t>应用项目，算力成本是最大的变量。我们通过技术手段实现成本可控优化。</w:t>
      </w:r>
    </w:p>
    <w:p w14:paraId="434B3E9D" w14:textId="77777777" w:rsidR="003464D8" w:rsidRDefault="00000000">
      <w:pPr>
        <w:pStyle w:val="Compact"/>
        <w:numPr>
          <w:ilvl w:val="0"/>
          <w:numId w:val="56"/>
        </w:numPr>
      </w:pPr>
      <w:r>
        <w:rPr>
          <w:rFonts w:hint="eastAsia"/>
          <w:b/>
          <w:bCs/>
        </w:rPr>
        <w:t>研发成本（</w:t>
      </w:r>
      <w:r>
        <w:rPr>
          <w:rFonts w:hint="eastAsia"/>
          <w:b/>
          <w:bCs/>
        </w:rPr>
        <w:t>35%</w:t>
      </w:r>
      <w:r>
        <w:rPr>
          <w:rFonts w:hint="eastAsia"/>
          <w:b/>
          <w:bCs/>
        </w:rPr>
        <w:t>）</w:t>
      </w:r>
      <w:r>
        <w:rPr>
          <w:rFonts w:hint="eastAsia"/>
        </w:rPr>
        <w:t>：核心团队（技术</w:t>
      </w:r>
      <w:r>
        <w:t xml:space="preserve"> + </w:t>
      </w:r>
      <w:r>
        <w:rPr>
          <w:rFonts w:hint="eastAsia"/>
        </w:rPr>
        <w:t>设计</w:t>
      </w:r>
      <w:r>
        <w:t xml:space="preserve"> + </w:t>
      </w:r>
      <w:r>
        <w:rPr>
          <w:rFonts w:hint="eastAsia"/>
        </w:rPr>
        <w:t>运营）薪资及专利申请费用。高校创业团队使初期人力成本更低。</w:t>
      </w:r>
    </w:p>
    <w:p w14:paraId="38ADDC0C" w14:textId="77777777" w:rsidR="003464D8" w:rsidRDefault="00000000">
      <w:pPr>
        <w:pStyle w:val="Compact"/>
        <w:numPr>
          <w:ilvl w:val="0"/>
          <w:numId w:val="56"/>
        </w:numPr>
      </w:pPr>
      <w:r>
        <w:rPr>
          <w:rFonts w:hint="eastAsia"/>
          <w:b/>
          <w:bCs/>
        </w:rPr>
        <w:t>算力与云服务成本（</w:t>
      </w:r>
      <w:r>
        <w:rPr>
          <w:rFonts w:hint="eastAsia"/>
          <w:b/>
          <w:bCs/>
        </w:rPr>
        <w:t>30%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20%</w:t>
      </w:r>
      <w:r>
        <w:rPr>
          <w:rFonts w:hint="eastAsia"/>
          <w:b/>
          <w:bCs/>
        </w:rPr>
        <w:t>）</w:t>
      </w:r>
      <w:r>
        <w:rPr>
          <w:rFonts w:hint="eastAsia"/>
        </w:rPr>
        <w:t>：</w:t>
      </w:r>
    </w:p>
    <w:p w14:paraId="00DF93C7" w14:textId="77777777" w:rsidR="003464D8" w:rsidRDefault="00000000">
      <w:pPr>
        <w:pStyle w:val="Compact"/>
        <w:numPr>
          <w:ilvl w:val="1"/>
          <w:numId w:val="57"/>
        </w:numPr>
      </w:pPr>
      <w:r>
        <w:rPr>
          <w:rFonts w:hint="eastAsia"/>
          <w:b/>
          <w:bCs/>
        </w:rPr>
        <w:lastRenderedPageBreak/>
        <w:t>初期</w:t>
      </w:r>
      <w:r>
        <w:rPr>
          <w:rFonts w:hint="eastAsia"/>
        </w:rPr>
        <w:t>：直接调用</w:t>
      </w:r>
      <w:r>
        <w:t xml:space="preserve"> DeepSeek / </w:t>
      </w:r>
      <w:r>
        <w:rPr>
          <w:rFonts w:hint="eastAsia"/>
        </w:rPr>
        <w:t>豆包</w:t>
      </w:r>
      <w:r>
        <w:t xml:space="preserve"> </w:t>
      </w:r>
      <w:r>
        <w:rPr>
          <w:rFonts w:hint="eastAsia"/>
        </w:rPr>
        <w:t>API</w:t>
      </w:r>
      <w:r>
        <w:rPr>
          <w:rFonts w:hint="eastAsia"/>
        </w:rPr>
        <w:t>，单次生成成本约</w:t>
      </w:r>
      <w:r>
        <w:t xml:space="preserve"> 0.1~0.2 </w:t>
      </w:r>
      <w:r>
        <w:rPr>
          <w:rFonts w:hint="eastAsia"/>
        </w:rPr>
        <w:t>元。</w:t>
      </w:r>
    </w:p>
    <w:p w14:paraId="1C34DD7C" w14:textId="77777777" w:rsidR="003464D8" w:rsidRDefault="00000000">
      <w:pPr>
        <w:pStyle w:val="Compact"/>
        <w:numPr>
          <w:ilvl w:val="1"/>
          <w:numId w:val="57"/>
        </w:numPr>
      </w:pPr>
      <w:r>
        <w:rPr>
          <w:rFonts w:hint="eastAsia"/>
          <w:b/>
          <w:bCs/>
        </w:rPr>
        <w:t>优化策略（核心亮点）</w:t>
      </w:r>
      <w:r>
        <w:rPr>
          <w:rFonts w:hint="eastAsia"/>
        </w:rPr>
        <w:t>：引入</w:t>
      </w:r>
      <w:r>
        <w:t xml:space="preserve"> </w:t>
      </w:r>
      <w:r>
        <w:rPr>
          <w:rFonts w:hint="eastAsia"/>
          <w:b/>
          <w:bCs/>
        </w:rPr>
        <w:t>“语义缓存（</w:t>
      </w:r>
      <w:r>
        <w:rPr>
          <w:rFonts w:hint="eastAsia"/>
          <w:b/>
          <w:bCs/>
        </w:rPr>
        <w:t>Semantic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Cache</w:t>
      </w:r>
      <w:r>
        <w:rPr>
          <w:rFonts w:hint="eastAsia"/>
          <w:b/>
          <w:bCs/>
        </w:rPr>
        <w:t>）”</w:t>
      </w:r>
      <w:r>
        <w:t xml:space="preserve"> </w:t>
      </w:r>
      <w:r>
        <w:rPr>
          <w:rFonts w:hint="eastAsia"/>
        </w:rPr>
        <w:t>技术。高频问题（如“夫子庙的历史”）直接从缓存调取答案，预计可</w:t>
      </w:r>
      <w:r>
        <w:t xml:space="preserve"> </w:t>
      </w:r>
      <w:r>
        <w:rPr>
          <w:rFonts w:hint="eastAsia"/>
          <w:b/>
          <w:bCs/>
        </w:rPr>
        <w:t>节省</w:t>
      </w:r>
      <w:r>
        <w:rPr>
          <w:b/>
          <w:bCs/>
        </w:rPr>
        <w:t xml:space="preserve"> 40% </w:t>
      </w:r>
      <w:r>
        <w:rPr>
          <w:rFonts w:hint="eastAsia"/>
          <w:b/>
          <w:bCs/>
        </w:rPr>
        <w:t>以上</w:t>
      </w:r>
      <w:r>
        <w:rPr>
          <w:b/>
          <w:bCs/>
        </w:rPr>
        <w:t xml:space="preserve"> API </w:t>
      </w:r>
      <w:r>
        <w:rPr>
          <w:rFonts w:hint="eastAsia"/>
          <w:b/>
          <w:bCs/>
        </w:rPr>
        <w:t>开销</w:t>
      </w:r>
      <w:r>
        <w:t>。</w:t>
      </w:r>
    </w:p>
    <w:p w14:paraId="3321AD9F" w14:textId="77777777" w:rsidR="003464D8" w:rsidRDefault="00000000">
      <w:pPr>
        <w:pStyle w:val="Compact"/>
        <w:numPr>
          <w:ilvl w:val="0"/>
          <w:numId w:val="56"/>
        </w:numPr>
      </w:pPr>
      <w:r>
        <w:rPr>
          <w:rFonts w:hint="eastAsia"/>
          <w:b/>
          <w:bCs/>
        </w:rPr>
        <w:t>营销与推广成本（</w:t>
      </w:r>
      <w:r>
        <w:rPr>
          <w:rFonts w:hint="eastAsia"/>
          <w:b/>
          <w:bCs/>
        </w:rPr>
        <w:t>25%</w:t>
      </w:r>
      <w:r>
        <w:rPr>
          <w:rFonts w:hint="eastAsia"/>
          <w:b/>
          <w:bCs/>
        </w:rPr>
        <w:t>）</w:t>
      </w:r>
      <w:r>
        <w:rPr>
          <w:rFonts w:hint="eastAsia"/>
        </w:rPr>
        <w:t>：校园大使推广费、</w:t>
      </w:r>
      <w:r>
        <w:rPr>
          <w:rFonts w:hint="eastAsia"/>
        </w:rPr>
        <w:t>KOC</w:t>
      </w:r>
      <w:r>
        <w:t xml:space="preserve"> </w:t>
      </w:r>
      <w:r>
        <w:rPr>
          <w:rFonts w:hint="eastAsia"/>
        </w:rPr>
        <w:t>投放费用。</w:t>
      </w:r>
    </w:p>
    <w:p w14:paraId="2E0E8E5B" w14:textId="77777777" w:rsidR="003464D8" w:rsidRDefault="00000000">
      <w:pPr>
        <w:pStyle w:val="Compact"/>
        <w:numPr>
          <w:ilvl w:val="0"/>
          <w:numId w:val="56"/>
        </w:numPr>
      </w:pPr>
      <w:r>
        <w:rPr>
          <w:rFonts w:hint="eastAsia"/>
          <w:b/>
          <w:bCs/>
        </w:rPr>
        <w:t>其他运营杂费（</w:t>
      </w:r>
      <w:r>
        <w:rPr>
          <w:rFonts w:hint="eastAsia"/>
          <w:b/>
          <w:bCs/>
        </w:rPr>
        <w:t>10%</w:t>
      </w:r>
      <w:r>
        <w:rPr>
          <w:rFonts w:hint="eastAsia"/>
          <w:b/>
          <w:bCs/>
        </w:rPr>
        <w:t>）</w:t>
      </w:r>
      <w:r>
        <w:rPr>
          <w:rFonts w:hint="eastAsia"/>
        </w:rPr>
        <w:t>：服务器租赁（</w:t>
      </w:r>
      <w:r>
        <w:rPr>
          <w:rFonts w:hint="eastAsia"/>
        </w:rPr>
        <w:t>Railway/Vercel</w:t>
      </w:r>
      <w:r>
        <w:rPr>
          <w:rFonts w:hint="eastAsia"/>
        </w:rPr>
        <w:t>）、行政开支。</w:t>
      </w:r>
    </w:p>
    <w:p w14:paraId="7F78163A" w14:textId="77777777" w:rsidR="003464D8" w:rsidRDefault="00000000">
      <w:pPr>
        <w:pStyle w:val="2"/>
      </w:pPr>
      <w:bookmarkStart w:id="55" w:name="盈亏平衡分析-break-even-analysis"/>
      <w:bookmarkEnd w:id="54"/>
      <w:r>
        <w:t xml:space="preserve">3. </w:t>
      </w:r>
      <w:r>
        <w:rPr>
          <w:rFonts w:hint="eastAsia"/>
        </w:rPr>
        <w:t>盈亏平衡分析</w:t>
      </w:r>
      <w:r>
        <w:t xml:space="preserve"> (Break-even Analysis)</w:t>
      </w:r>
    </w:p>
    <w:p w14:paraId="3CF9BD79" w14:textId="77777777" w:rsidR="003464D8" w:rsidRDefault="00000000">
      <w:pPr>
        <w:pStyle w:val="Compact"/>
        <w:numPr>
          <w:ilvl w:val="0"/>
          <w:numId w:val="58"/>
        </w:numPr>
      </w:pPr>
      <w:r>
        <w:rPr>
          <w:rFonts w:hint="eastAsia"/>
          <w:b/>
          <w:bCs/>
        </w:rPr>
        <w:t>盈亏平衡点（</w:t>
      </w:r>
      <w:r>
        <w:rPr>
          <w:rFonts w:hint="eastAsia"/>
          <w:b/>
          <w:bCs/>
        </w:rPr>
        <w:t>BEP</w:t>
      </w:r>
      <w:r>
        <w:rPr>
          <w:rFonts w:hint="eastAsia"/>
          <w:b/>
          <w:bCs/>
        </w:rPr>
        <w:t>）</w:t>
      </w:r>
      <w:r>
        <w:rPr>
          <w:rFonts w:hint="eastAsia"/>
        </w:rPr>
        <w:t>：预计在</w:t>
      </w:r>
      <w:r>
        <w:t xml:space="preserve"> </w:t>
      </w:r>
      <w:r>
        <w:rPr>
          <w:rFonts w:hint="eastAsia"/>
          <w:b/>
          <w:bCs/>
        </w:rPr>
        <w:t>项目运营第</w:t>
      </w:r>
      <w:r>
        <w:rPr>
          <w:b/>
          <w:bCs/>
        </w:rPr>
        <w:t xml:space="preserve"> 18 </w:t>
      </w:r>
      <w:r>
        <w:rPr>
          <w:rFonts w:hint="eastAsia"/>
          <w:b/>
          <w:bCs/>
        </w:rPr>
        <w:t>个月</w:t>
      </w:r>
      <w:r>
        <w:t xml:space="preserve"> </w:t>
      </w:r>
      <w:r>
        <w:rPr>
          <w:rFonts w:hint="eastAsia"/>
        </w:rPr>
        <w:t>实现单月盈亏平衡。</w:t>
      </w:r>
    </w:p>
    <w:p w14:paraId="53E699B5" w14:textId="77777777" w:rsidR="003464D8" w:rsidRDefault="00000000">
      <w:pPr>
        <w:pStyle w:val="Compact"/>
        <w:numPr>
          <w:ilvl w:val="0"/>
          <w:numId w:val="58"/>
        </w:numPr>
      </w:pPr>
      <w:r>
        <w:rPr>
          <w:rFonts w:hint="eastAsia"/>
          <w:b/>
          <w:bCs/>
        </w:rPr>
        <w:t>毛利率（</w:t>
      </w:r>
      <w:r>
        <w:rPr>
          <w:rFonts w:hint="eastAsia"/>
          <w:b/>
          <w:bCs/>
        </w:rPr>
        <w:t>Gross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Margin</w:t>
      </w:r>
      <w:r>
        <w:rPr>
          <w:rFonts w:hint="eastAsia"/>
          <w:b/>
          <w:bCs/>
        </w:rPr>
        <w:t>）</w:t>
      </w:r>
      <w:r>
        <w:rPr>
          <w:rFonts w:hint="eastAsia"/>
        </w:rPr>
        <w:t>：</w:t>
      </w:r>
    </w:p>
    <w:p w14:paraId="50A38AEC" w14:textId="77777777" w:rsidR="003464D8" w:rsidRDefault="00000000">
      <w:pPr>
        <w:pStyle w:val="Compact"/>
        <w:numPr>
          <w:ilvl w:val="1"/>
          <w:numId w:val="59"/>
        </w:numPr>
      </w:pPr>
      <w:r>
        <w:rPr>
          <w:b/>
          <w:bCs/>
        </w:rPr>
        <w:t xml:space="preserve">To C </w:t>
      </w:r>
      <w:r>
        <w:rPr>
          <w:rFonts w:hint="eastAsia"/>
          <w:b/>
          <w:bCs/>
        </w:rPr>
        <w:t>产品</w:t>
      </w:r>
      <w:r>
        <w:rPr>
          <w:rFonts w:hint="eastAsia"/>
        </w:rPr>
        <w:t>：约</w:t>
      </w:r>
      <w:r>
        <w:t xml:space="preserve"> </w:t>
      </w:r>
      <w:r>
        <w:rPr>
          <w:b/>
          <w:bCs/>
        </w:rPr>
        <w:t>65%</w:t>
      </w:r>
      <w:r>
        <w:rPr>
          <w:rFonts w:hint="eastAsia"/>
        </w:rPr>
        <w:t>（扣除算力成本后，数字产品边际成本极低）。</w:t>
      </w:r>
    </w:p>
    <w:p w14:paraId="2D15553B" w14:textId="77777777" w:rsidR="003464D8" w:rsidRDefault="00000000">
      <w:pPr>
        <w:pStyle w:val="Compact"/>
        <w:numPr>
          <w:ilvl w:val="1"/>
          <w:numId w:val="59"/>
        </w:numPr>
      </w:pPr>
      <w:r>
        <w:rPr>
          <w:b/>
          <w:bCs/>
        </w:rPr>
        <w:t xml:space="preserve">To B/G </w:t>
      </w:r>
      <w:r>
        <w:rPr>
          <w:rFonts w:hint="eastAsia"/>
          <w:b/>
          <w:bCs/>
        </w:rPr>
        <w:t>服务</w:t>
      </w:r>
      <w:r>
        <w:rPr>
          <w:rFonts w:hint="eastAsia"/>
        </w:rPr>
        <w:t>：约</w:t>
      </w:r>
      <w:r>
        <w:t xml:space="preserve"> </w:t>
      </w:r>
      <w:r>
        <w:rPr>
          <w:b/>
          <w:bCs/>
        </w:rPr>
        <w:t>50%</w:t>
      </w:r>
      <w:r>
        <w:rPr>
          <w:rFonts w:hint="eastAsia"/>
        </w:rPr>
        <w:t>（包含人工服务成本）。</w:t>
      </w:r>
    </w:p>
    <w:p w14:paraId="26737594" w14:textId="77777777" w:rsidR="003464D8" w:rsidRDefault="00000000">
      <w:pPr>
        <w:pStyle w:val="Compact"/>
        <w:numPr>
          <w:ilvl w:val="0"/>
          <w:numId w:val="58"/>
        </w:numPr>
      </w:pPr>
      <w:r>
        <w:rPr>
          <w:rFonts w:hint="eastAsia"/>
          <w:b/>
          <w:bCs/>
        </w:rPr>
        <w:t>净利润率预测</w:t>
      </w:r>
      <w:r>
        <w:rPr>
          <w:rFonts w:hint="eastAsia"/>
        </w:rPr>
        <w:t>：</w:t>
      </w:r>
      <w:r>
        <w:rPr>
          <w:rFonts w:hint="eastAsia"/>
        </w:rPr>
        <w:t>Year</w:t>
      </w:r>
      <w:r>
        <w:t xml:space="preserve"> 3 </w:t>
      </w:r>
      <w:r>
        <w:rPr>
          <w:rFonts w:hint="eastAsia"/>
        </w:rPr>
        <w:t>预计达到</w:t>
      </w:r>
      <w:r>
        <w:t xml:space="preserve"> </w:t>
      </w:r>
      <w:r>
        <w:rPr>
          <w:b/>
          <w:bCs/>
        </w:rPr>
        <w:t xml:space="preserve">25% </w:t>
      </w:r>
      <w:r>
        <w:rPr>
          <w:rFonts w:hint="eastAsia"/>
          <w:b/>
          <w:bCs/>
        </w:rPr>
        <w:t>以上</w:t>
      </w:r>
      <w:r>
        <w:rPr>
          <w:rFonts w:hint="eastAsia"/>
        </w:rPr>
        <w:t>，优于传统文旅行业（通常</w:t>
      </w:r>
      <w:r>
        <w:t xml:space="preserve"> </w:t>
      </w:r>
      <w:r>
        <w:rPr>
          <w:rFonts w:hint="eastAsia"/>
        </w:rPr>
        <w:t>&lt;10%</w:t>
      </w:r>
      <w:r>
        <w:rPr>
          <w:rFonts w:hint="eastAsia"/>
        </w:rPr>
        <w:t>），接近</w:t>
      </w:r>
      <w:r>
        <w:t xml:space="preserve"> SaaS </w:t>
      </w:r>
      <w:r>
        <w:rPr>
          <w:rFonts w:hint="eastAsia"/>
        </w:rPr>
        <w:t>行业水平。</w:t>
      </w:r>
    </w:p>
    <w:p w14:paraId="36726AA2" w14:textId="77777777" w:rsidR="003464D8" w:rsidRDefault="00000000">
      <w:pPr>
        <w:pStyle w:val="2"/>
      </w:pPr>
      <w:bookmarkStart w:id="56" w:name="融资计划-funding-plan"/>
      <w:bookmarkEnd w:id="55"/>
      <w:r>
        <w:t xml:space="preserve">4. </w:t>
      </w:r>
      <w:r>
        <w:rPr>
          <w:rFonts w:hint="eastAsia"/>
        </w:rPr>
        <w:t>融资计划</w:t>
      </w:r>
      <w:r>
        <w:t xml:space="preserve"> (Funding Plan)</w:t>
      </w:r>
    </w:p>
    <w:p w14:paraId="5E71A7B6" w14:textId="77777777" w:rsidR="003464D8" w:rsidRDefault="00000000">
      <w:pPr>
        <w:pStyle w:val="FirstParagraph"/>
      </w:pPr>
      <w:r>
        <w:rPr>
          <w:rFonts w:hint="eastAsia"/>
        </w:rPr>
        <w:t>为支撑下一阶段的“多城市泛化”与“小语种模型训练”，计划进行</w:t>
      </w:r>
      <w:r>
        <w:t xml:space="preserve"> </w:t>
      </w:r>
      <w:r>
        <w:rPr>
          <w:rFonts w:hint="eastAsia"/>
          <w:b/>
          <w:bCs/>
        </w:rPr>
        <w:t>种子轮（</w:t>
      </w:r>
      <w:r>
        <w:rPr>
          <w:rFonts w:hint="eastAsia"/>
          <w:b/>
          <w:bCs/>
        </w:rPr>
        <w:t>Seed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Round</w:t>
      </w:r>
      <w:r>
        <w:rPr>
          <w:rFonts w:hint="eastAsia"/>
          <w:b/>
          <w:bCs/>
        </w:rPr>
        <w:t>）</w:t>
      </w:r>
      <w:r>
        <w:t xml:space="preserve"> </w:t>
      </w:r>
      <w:r>
        <w:rPr>
          <w:rFonts w:hint="eastAsia"/>
        </w:rPr>
        <w:t>融资。</w:t>
      </w:r>
    </w:p>
    <w:p w14:paraId="493BC94F" w14:textId="77777777" w:rsidR="003464D8" w:rsidRDefault="00000000">
      <w:pPr>
        <w:pStyle w:val="Compact"/>
        <w:numPr>
          <w:ilvl w:val="0"/>
          <w:numId w:val="60"/>
        </w:numPr>
      </w:pPr>
      <w:r>
        <w:rPr>
          <w:rFonts w:hint="eastAsia"/>
          <w:b/>
          <w:bCs/>
        </w:rPr>
        <w:t>拟融资金额</w:t>
      </w:r>
      <w:r>
        <w:rPr>
          <w:rFonts w:hint="eastAsia"/>
        </w:rPr>
        <w:t>：</w:t>
      </w:r>
      <w:r>
        <w:rPr>
          <w:b/>
          <w:bCs/>
        </w:rPr>
        <w:t xml:space="preserve">200 </w:t>
      </w:r>
      <w:r>
        <w:rPr>
          <w:rFonts w:hint="eastAsia"/>
          <w:b/>
          <w:bCs/>
        </w:rPr>
        <w:t>万元人民币</w:t>
      </w:r>
    </w:p>
    <w:p w14:paraId="15A6AD86" w14:textId="77777777" w:rsidR="003464D8" w:rsidRDefault="00000000">
      <w:pPr>
        <w:pStyle w:val="Compact"/>
        <w:numPr>
          <w:ilvl w:val="0"/>
          <w:numId w:val="60"/>
        </w:numPr>
      </w:pPr>
      <w:r>
        <w:rPr>
          <w:rFonts w:hint="eastAsia"/>
          <w:b/>
          <w:bCs/>
        </w:rPr>
        <w:t>出让股权</w:t>
      </w:r>
      <w:r>
        <w:rPr>
          <w:rFonts w:hint="eastAsia"/>
        </w:rPr>
        <w:t>：</w:t>
      </w:r>
      <w:r>
        <w:rPr>
          <w:b/>
          <w:bCs/>
        </w:rPr>
        <w:t>10% - 15%</w:t>
      </w:r>
    </w:p>
    <w:p w14:paraId="365BAEA5" w14:textId="77777777" w:rsidR="003464D8" w:rsidRDefault="00000000">
      <w:pPr>
        <w:pStyle w:val="Compact"/>
        <w:numPr>
          <w:ilvl w:val="0"/>
          <w:numId w:val="60"/>
        </w:numPr>
      </w:pPr>
      <w:r>
        <w:rPr>
          <w:rFonts w:hint="eastAsia"/>
          <w:b/>
          <w:bCs/>
        </w:rPr>
        <w:t>资金用途分解</w:t>
      </w:r>
      <w:r>
        <w:rPr>
          <w:rFonts w:hint="eastAsia"/>
        </w:rPr>
        <w:t>：</w:t>
      </w:r>
    </w:p>
    <w:p w14:paraId="7647B5EC" w14:textId="77777777" w:rsidR="003464D8" w:rsidRDefault="00000000">
      <w:pPr>
        <w:pStyle w:val="Compact"/>
        <w:numPr>
          <w:ilvl w:val="1"/>
          <w:numId w:val="61"/>
        </w:numPr>
      </w:pPr>
      <w:r>
        <w:rPr>
          <w:b/>
          <w:bCs/>
        </w:rPr>
        <w:t xml:space="preserve">40% </w:t>
      </w:r>
      <w:r>
        <w:rPr>
          <w:rFonts w:hint="eastAsia"/>
          <w:b/>
          <w:bCs/>
        </w:rPr>
        <w:t>产品研发</w:t>
      </w:r>
      <w:r>
        <w:rPr>
          <w:rFonts w:hint="eastAsia"/>
        </w:rPr>
        <w:t>：训练“一带一路”国家小语种（如阿拉伯语、俄语）文旅微调模型；开发</w:t>
      </w:r>
      <w:r>
        <w:t xml:space="preserve"> AR </w:t>
      </w:r>
      <w:r>
        <w:rPr>
          <w:rFonts w:hint="eastAsia"/>
        </w:rPr>
        <w:t>实景导航功能。</w:t>
      </w:r>
    </w:p>
    <w:p w14:paraId="381B119A" w14:textId="77777777" w:rsidR="003464D8" w:rsidRDefault="00000000">
      <w:pPr>
        <w:pStyle w:val="Compact"/>
        <w:numPr>
          <w:ilvl w:val="1"/>
          <w:numId w:val="61"/>
        </w:numPr>
      </w:pPr>
      <w:r>
        <w:rPr>
          <w:b/>
          <w:bCs/>
        </w:rPr>
        <w:t xml:space="preserve">30% </w:t>
      </w:r>
      <w:r>
        <w:rPr>
          <w:rFonts w:hint="eastAsia"/>
          <w:b/>
          <w:bCs/>
        </w:rPr>
        <w:t>市场推广</w:t>
      </w:r>
      <w:r>
        <w:rPr>
          <w:rFonts w:hint="eastAsia"/>
        </w:rPr>
        <w:t>：在</w:t>
      </w:r>
      <w:r>
        <w:t xml:space="preserve"> TikTok/Instagram </w:t>
      </w:r>
      <w:r>
        <w:rPr>
          <w:rFonts w:hint="eastAsia"/>
        </w:rPr>
        <w:t>进行精准流量投放；拓展北京、西安、成都等核心入境游城市线下合作。</w:t>
      </w:r>
    </w:p>
    <w:p w14:paraId="017F05F5" w14:textId="77777777" w:rsidR="003464D8" w:rsidRDefault="00000000">
      <w:pPr>
        <w:pStyle w:val="Compact"/>
        <w:numPr>
          <w:ilvl w:val="1"/>
          <w:numId w:val="61"/>
        </w:numPr>
      </w:pPr>
      <w:r>
        <w:rPr>
          <w:b/>
          <w:bCs/>
        </w:rPr>
        <w:t xml:space="preserve">20% </w:t>
      </w:r>
      <w:r>
        <w:rPr>
          <w:rFonts w:hint="eastAsia"/>
          <w:b/>
          <w:bCs/>
        </w:rPr>
        <w:t>团队扩充</w:t>
      </w:r>
      <w:r>
        <w:rPr>
          <w:rFonts w:hint="eastAsia"/>
        </w:rPr>
        <w:t>：引进各语种的“文化合伙人”及高阶算法工程师。</w:t>
      </w:r>
    </w:p>
    <w:p w14:paraId="011446A6" w14:textId="77777777" w:rsidR="003464D8" w:rsidRDefault="00000000">
      <w:pPr>
        <w:pStyle w:val="Compact"/>
        <w:numPr>
          <w:ilvl w:val="1"/>
          <w:numId w:val="61"/>
        </w:numPr>
      </w:pPr>
      <w:r>
        <w:rPr>
          <w:b/>
          <w:bCs/>
        </w:rPr>
        <w:t xml:space="preserve">10% </w:t>
      </w:r>
      <w:r>
        <w:rPr>
          <w:rFonts w:hint="eastAsia"/>
          <w:b/>
          <w:bCs/>
        </w:rPr>
        <w:t>备用金</w:t>
      </w:r>
      <w:r>
        <w:rPr>
          <w:rFonts w:hint="eastAsia"/>
        </w:rPr>
        <w:t>：应对服务器突发流量扩容与汇率波动风险。</w:t>
      </w:r>
    </w:p>
    <w:p w14:paraId="01E6FC17" w14:textId="77777777" w:rsidR="003464D8" w:rsidRDefault="00000000">
      <w:pPr>
        <w:pStyle w:val="2"/>
      </w:pPr>
      <w:bookmarkStart w:id="57" w:name="财务风险控制-risk-control"/>
      <w:bookmarkEnd w:id="56"/>
      <w:r>
        <w:t xml:space="preserve">5. </w:t>
      </w:r>
      <w:r>
        <w:rPr>
          <w:rFonts w:hint="eastAsia"/>
        </w:rPr>
        <w:t>财务风险控制</w:t>
      </w:r>
      <w:r>
        <w:t xml:space="preserve"> (Risk Control)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53"/>
        <w:gridCol w:w="2900"/>
        <w:gridCol w:w="4703"/>
      </w:tblGrid>
      <w:tr w:rsidR="003464D8" w14:paraId="0E7DD6E2" w14:textId="77777777" w:rsidTr="003464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21" w:type="dxa"/>
          </w:tcPr>
          <w:p w14:paraId="1561BCA9" w14:textId="77777777" w:rsidR="003464D8" w:rsidRDefault="00000000">
            <w:pPr>
              <w:pStyle w:val="Compact"/>
            </w:pPr>
            <w:r>
              <w:rPr>
                <w:rFonts w:hint="eastAsia"/>
              </w:rPr>
              <w:t>风险类别</w:t>
            </w:r>
          </w:p>
        </w:tc>
        <w:tc>
          <w:tcPr>
            <w:tcW w:w="2593" w:type="dxa"/>
          </w:tcPr>
          <w:p w14:paraId="618F505E" w14:textId="77777777" w:rsidR="003464D8" w:rsidRDefault="00000000">
            <w:pPr>
              <w:pStyle w:val="Compact"/>
            </w:pPr>
            <w:r>
              <w:rPr>
                <w:rFonts w:hint="eastAsia"/>
              </w:rPr>
              <w:t>潜在威胁</w:t>
            </w:r>
          </w:p>
        </w:tc>
        <w:tc>
          <w:tcPr>
            <w:tcW w:w="4205" w:type="dxa"/>
          </w:tcPr>
          <w:p w14:paraId="520B16FD" w14:textId="77777777" w:rsidR="003464D8" w:rsidRDefault="00000000">
            <w:pPr>
              <w:pStyle w:val="Compact"/>
            </w:pPr>
            <w:r>
              <w:rPr>
                <w:rFonts w:hint="eastAsia"/>
              </w:rPr>
              <w:t>应对策略</w:t>
            </w:r>
            <w:r>
              <w:t xml:space="preserve"> (Plan B)</w:t>
            </w:r>
          </w:p>
        </w:tc>
      </w:tr>
      <w:tr w:rsidR="003464D8" w14:paraId="7320FA80" w14:textId="77777777">
        <w:tc>
          <w:tcPr>
            <w:tcW w:w="1121" w:type="dxa"/>
          </w:tcPr>
          <w:p w14:paraId="0CA94FF5" w14:textId="77777777" w:rsidR="003464D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算力成本激增</w:t>
            </w:r>
          </w:p>
        </w:tc>
        <w:tc>
          <w:tcPr>
            <w:tcW w:w="2593" w:type="dxa"/>
          </w:tcPr>
          <w:p w14:paraId="566D11CA" w14:textId="77777777" w:rsidR="003464D8" w:rsidRDefault="00000000">
            <w:pPr>
              <w:pStyle w:val="Compact"/>
            </w:pPr>
            <w:r>
              <w:rPr>
                <w:rFonts w:hint="eastAsia"/>
              </w:rPr>
              <w:t>用户量暴涨导致</w:t>
            </w:r>
            <w:r>
              <w:t xml:space="preserve"> API </w:t>
            </w:r>
            <w:r>
              <w:rPr>
                <w:rFonts w:hint="eastAsia"/>
              </w:rPr>
              <w:t>费用失控</w:t>
            </w:r>
          </w:p>
        </w:tc>
        <w:tc>
          <w:tcPr>
            <w:tcW w:w="4205" w:type="dxa"/>
          </w:tcPr>
          <w:p w14:paraId="31505D88" w14:textId="77777777" w:rsidR="003464D8" w:rsidRDefault="00000000">
            <w:pPr>
              <w:pStyle w:val="Compact"/>
            </w:pPr>
            <w:r>
              <w:t xml:space="preserve">1) </w:t>
            </w:r>
            <w:r>
              <w:rPr>
                <w:rFonts w:hint="eastAsia"/>
              </w:rPr>
              <w:t>启动</w:t>
            </w:r>
            <w:r>
              <w:rPr>
                <w:rFonts w:hint="eastAsia"/>
                <w:b/>
                <w:bCs/>
              </w:rPr>
              <w:t>混合模型策略</w:t>
            </w:r>
            <w:r>
              <w:rPr>
                <w:rFonts w:hint="eastAsia"/>
              </w:rPr>
              <w:t>：简单问题用轻量模型（</w:t>
            </w:r>
            <w:r>
              <w:rPr>
                <w:rFonts w:hint="eastAsia"/>
              </w:rPr>
              <w:t>DeepSeek-Lite</w:t>
            </w:r>
            <w:r>
              <w:rPr>
                <w:rFonts w:hint="eastAsia"/>
              </w:rPr>
              <w:t>），复杂创作才用昂贵模型。</w:t>
            </w:r>
            <w:r>
              <w:t xml:space="preserve">2) </w:t>
            </w:r>
            <w:r>
              <w:rPr>
                <w:rFonts w:hint="eastAsia"/>
              </w:rPr>
              <w:t>设置单用户每日免费额度上限，超出部分转为付费订阅。</w:t>
            </w:r>
          </w:p>
        </w:tc>
      </w:tr>
      <w:tr w:rsidR="003464D8" w14:paraId="18B0C12A" w14:textId="77777777">
        <w:tc>
          <w:tcPr>
            <w:tcW w:w="1121" w:type="dxa"/>
          </w:tcPr>
          <w:p w14:paraId="5337075F" w14:textId="77777777" w:rsidR="003464D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汇率波动风险</w:t>
            </w:r>
          </w:p>
        </w:tc>
        <w:tc>
          <w:tcPr>
            <w:tcW w:w="2593" w:type="dxa"/>
          </w:tcPr>
          <w:p w14:paraId="01229F8E" w14:textId="77777777" w:rsidR="003464D8" w:rsidRDefault="00000000">
            <w:pPr>
              <w:pStyle w:val="Compact"/>
            </w:pPr>
            <w:r>
              <w:rPr>
                <w:rFonts w:hint="eastAsia"/>
              </w:rPr>
              <w:t>国际服务器与推广费多为美元结算</w:t>
            </w:r>
          </w:p>
        </w:tc>
        <w:tc>
          <w:tcPr>
            <w:tcW w:w="4205" w:type="dxa"/>
          </w:tcPr>
          <w:p w14:paraId="284FCE79" w14:textId="77777777" w:rsidR="003464D8" w:rsidRDefault="00000000">
            <w:pPr>
              <w:pStyle w:val="Compact"/>
            </w:pPr>
            <w:r>
              <w:rPr>
                <w:rFonts w:hint="eastAsia"/>
              </w:rPr>
              <w:t>建立外汇储备池，并利用国内保税区政策进行合规对冲。</w:t>
            </w:r>
          </w:p>
        </w:tc>
      </w:tr>
      <w:tr w:rsidR="003464D8" w14:paraId="27616D64" w14:textId="77777777">
        <w:tc>
          <w:tcPr>
            <w:tcW w:w="1121" w:type="dxa"/>
          </w:tcPr>
          <w:p w14:paraId="4FEF38FE" w14:textId="77777777" w:rsidR="003464D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lastRenderedPageBreak/>
              <w:t>现金流断裂</w:t>
            </w:r>
          </w:p>
        </w:tc>
        <w:tc>
          <w:tcPr>
            <w:tcW w:w="2593" w:type="dxa"/>
          </w:tcPr>
          <w:p w14:paraId="276A4A78" w14:textId="77777777" w:rsidR="003464D8" w:rsidRDefault="00000000">
            <w:pPr>
              <w:pStyle w:val="Compact"/>
            </w:pPr>
            <w:r>
              <w:t xml:space="preserve">To G </w:t>
            </w:r>
            <w:r>
              <w:rPr>
                <w:rFonts w:hint="eastAsia"/>
              </w:rPr>
              <w:t>项目回款周期长（通常</w:t>
            </w:r>
            <w:r>
              <w:t xml:space="preserve"> 6-12 </w:t>
            </w:r>
            <w:r>
              <w:rPr>
                <w:rFonts w:hint="eastAsia"/>
              </w:rPr>
              <w:t>个月）</w:t>
            </w:r>
          </w:p>
        </w:tc>
        <w:tc>
          <w:tcPr>
            <w:tcW w:w="4205" w:type="dxa"/>
          </w:tcPr>
          <w:p w14:paraId="33B7A5D3" w14:textId="77777777" w:rsidR="003464D8" w:rsidRDefault="00000000">
            <w:pPr>
              <w:pStyle w:val="Compact"/>
            </w:pPr>
            <w:r>
              <w:rPr>
                <w:rFonts w:hint="eastAsia"/>
              </w:rPr>
              <w:t>严格控制固定资产投入，优先以</w:t>
            </w:r>
            <w:r>
              <w:t xml:space="preserve"> To C </w:t>
            </w:r>
            <w:r>
              <w:rPr>
                <w:rFonts w:hint="eastAsia"/>
              </w:rPr>
              <w:t>的预付费订阅覆盖日常运营支出。</w:t>
            </w:r>
          </w:p>
        </w:tc>
      </w:tr>
    </w:tbl>
    <w:p w14:paraId="5FAE51B8" w14:textId="77777777" w:rsidR="003464D8" w:rsidRDefault="00000000">
      <w:r>
        <w:pict w14:anchorId="26686E0A">
          <v:rect id="_x0000_i1042" style="width:0;height:1.5pt" o:hralign="center" o:hrstd="t" o:hr="t"/>
        </w:pict>
      </w:r>
    </w:p>
    <w:p w14:paraId="3D81E91E" w14:textId="77777777" w:rsidR="003464D8" w:rsidRDefault="00000000">
      <w:pPr>
        <w:pStyle w:val="2"/>
      </w:pPr>
      <w:bookmarkStart w:id="58" w:name="附ppt-图表制作建议"/>
      <w:bookmarkEnd w:id="57"/>
      <w:r>
        <w:rPr>
          <w:rFonts w:hint="eastAsia"/>
        </w:rPr>
        <w:t>[</w:t>
      </w:r>
      <w:r>
        <w:rPr>
          <w:rFonts w:hint="eastAsia"/>
        </w:rPr>
        <w:t>附：</w:t>
      </w:r>
      <w:r>
        <w:rPr>
          <w:rFonts w:hint="eastAsia"/>
        </w:rPr>
        <w:t>PPT</w:t>
      </w:r>
      <w:r>
        <w:t xml:space="preserve"> </w:t>
      </w:r>
      <w:r>
        <w:rPr>
          <w:rFonts w:hint="eastAsia"/>
        </w:rPr>
        <w:t>图表制作建议</w:t>
      </w:r>
      <w:r>
        <w:rPr>
          <w:rFonts w:hint="eastAsia"/>
        </w:rPr>
        <w:t>]</w:t>
      </w:r>
    </w:p>
    <w:p w14:paraId="3BD9059B" w14:textId="77777777" w:rsidR="003464D8" w:rsidRDefault="00000000">
      <w:pPr>
        <w:pStyle w:val="FirstParagraph"/>
      </w:pPr>
      <w:r>
        <w:rPr>
          <w:rFonts w:hint="eastAsia"/>
        </w:rPr>
        <w:t>为了让这一页</w:t>
      </w:r>
      <w:r>
        <w:t xml:space="preserve"> PPT </w:t>
      </w:r>
      <w:r>
        <w:rPr>
          <w:rFonts w:hint="eastAsia"/>
        </w:rPr>
        <w:t>在路演时一目了然，建议制作以下两个图表：</w:t>
      </w:r>
    </w:p>
    <w:p w14:paraId="0FB8DFC2" w14:textId="77777777" w:rsidR="003464D8" w:rsidRDefault="00000000">
      <w:pPr>
        <w:pStyle w:val="Compact"/>
        <w:numPr>
          <w:ilvl w:val="0"/>
          <w:numId w:val="62"/>
        </w:numPr>
      </w:pPr>
      <w:r>
        <w:rPr>
          <w:rFonts w:hint="eastAsia"/>
          <w:b/>
          <w:bCs/>
        </w:rPr>
        <w:t>收入增长阶梯图（</w:t>
      </w:r>
      <w:r>
        <w:rPr>
          <w:rFonts w:hint="eastAsia"/>
          <w:b/>
          <w:bCs/>
        </w:rPr>
        <w:t>Bar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Chart</w:t>
      </w:r>
      <w:r>
        <w:rPr>
          <w:rFonts w:hint="eastAsia"/>
          <w:b/>
          <w:bCs/>
        </w:rPr>
        <w:t>）</w:t>
      </w:r>
    </w:p>
    <w:p w14:paraId="426CBDCA" w14:textId="77777777" w:rsidR="003464D8" w:rsidRDefault="00000000">
      <w:pPr>
        <w:pStyle w:val="Compact"/>
        <w:numPr>
          <w:ilvl w:val="1"/>
          <w:numId w:val="63"/>
        </w:numPr>
      </w:pPr>
      <w:r>
        <w:rPr>
          <w:rFonts w:hint="eastAsia"/>
        </w:rPr>
        <w:t>横轴：</w:t>
      </w:r>
      <w:r>
        <w:rPr>
          <w:rFonts w:hint="eastAsia"/>
        </w:rPr>
        <w:t>Year</w:t>
      </w:r>
      <w:r>
        <w:t xml:space="preserve"> 1, Year 2, Year 3</w:t>
      </w:r>
    </w:p>
    <w:p w14:paraId="60B9BD95" w14:textId="77777777" w:rsidR="003464D8" w:rsidRDefault="00000000">
      <w:pPr>
        <w:pStyle w:val="Compact"/>
        <w:numPr>
          <w:ilvl w:val="1"/>
          <w:numId w:val="63"/>
        </w:numPr>
      </w:pPr>
      <w:r>
        <w:rPr>
          <w:rFonts w:hint="eastAsia"/>
        </w:rPr>
        <w:t>纵轴：金额</w:t>
      </w:r>
    </w:p>
    <w:p w14:paraId="50AAD6BE" w14:textId="77777777" w:rsidR="003464D8" w:rsidRDefault="00000000">
      <w:pPr>
        <w:pStyle w:val="Compact"/>
        <w:numPr>
          <w:ilvl w:val="1"/>
          <w:numId w:val="63"/>
        </w:numPr>
      </w:pPr>
      <w:r>
        <w:rPr>
          <w:rFonts w:hint="eastAsia"/>
        </w:rPr>
        <w:t>图例：用不同颜色堆叠代表</w:t>
      </w:r>
      <w:r>
        <w:t xml:space="preserve"> To C</w:t>
      </w:r>
      <w:r>
        <w:t>、</w:t>
      </w:r>
      <w:r>
        <w:t>To B</w:t>
      </w:r>
      <w:r>
        <w:t>、</w:t>
      </w:r>
      <w:r>
        <w:t xml:space="preserve">To G </w:t>
      </w:r>
      <w:r>
        <w:rPr>
          <w:rFonts w:hint="eastAsia"/>
        </w:rPr>
        <w:t>三部分收入。</w:t>
      </w:r>
    </w:p>
    <w:p w14:paraId="44FD1A27" w14:textId="77777777" w:rsidR="003464D8" w:rsidRDefault="00000000">
      <w:pPr>
        <w:pStyle w:val="Compact"/>
        <w:numPr>
          <w:ilvl w:val="1"/>
          <w:numId w:val="63"/>
        </w:numPr>
      </w:pPr>
      <w:r>
        <w:rPr>
          <w:rFonts w:hint="eastAsia"/>
        </w:rPr>
        <w:t>视觉重点：展示</w:t>
      </w:r>
      <w:r>
        <w:t xml:space="preserve"> To C </w:t>
      </w:r>
      <w:r>
        <w:rPr>
          <w:rFonts w:hint="eastAsia"/>
        </w:rPr>
        <w:t>收入在第三年显著变大，证明产品具备</w:t>
      </w:r>
      <w:r>
        <w:t xml:space="preserve"> </w:t>
      </w:r>
      <w:r>
        <w:rPr>
          <w:rFonts w:hint="eastAsia"/>
          <w:b/>
          <w:bCs/>
        </w:rPr>
        <w:t>可规模化</w:t>
      </w:r>
      <w:r>
        <w:t xml:space="preserve"> </w:t>
      </w:r>
      <w:r>
        <w:rPr>
          <w:rFonts w:hint="eastAsia"/>
        </w:rPr>
        <w:t>能力。</w:t>
      </w:r>
    </w:p>
    <w:p w14:paraId="1AC09520" w14:textId="348D5565" w:rsidR="00C301C5" w:rsidRDefault="00C301C5" w:rsidP="00C301C5">
      <w:pPr>
        <w:pStyle w:val="Compact"/>
        <w:rPr>
          <w:rFonts w:hint="eastAsia"/>
        </w:rPr>
      </w:pPr>
      <w:r>
        <w:rPr>
          <w:noProof/>
        </w:rPr>
        <w:drawing>
          <wp:inline distT="0" distB="0" distL="0" distR="0" wp14:anchorId="26E824AD" wp14:editId="118D44B8">
            <wp:extent cx="5486400" cy="3512820"/>
            <wp:effectExtent l="0" t="0" r="0" b="0"/>
            <wp:docPr id="188975925" name="图片 1" descr="图片包含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5925" name="图片 1" descr="图片包含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12FEC" w14:textId="77777777" w:rsidR="003464D8" w:rsidRDefault="00000000">
      <w:pPr>
        <w:pStyle w:val="Compact"/>
        <w:numPr>
          <w:ilvl w:val="0"/>
          <w:numId w:val="62"/>
        </w:numPr>
      </w:pPr>
      <w:r>
        <w:rPr>
          <w:rFonts w:hint="eastAsia"/>
          <w:b/>
          <w:bCs/>
        </w:rPr>
        <w:t>成本优化对比图（</w:t>
      </w:r>
      <w:r>
        <w:rPr>
          <w:rFonts w:hint="eastAsia"/>
          <w:b/>
          <w:bCs/>
        </w:rPr>
        <w:t>Pie</w:t>
      </w:r>
      <w:r>
        <w:rPr>
          <w:b/>
          <w:bCs/>
        </w:rPr>
        <w:t xml:space="preserve"> Chart / Line </w:t>
      </w:r>
      <w:r>
        <w:rPr>
          <w:rFonts w:hint="eastAsia"/>
          <w:b/>
          <w:bCs/>
        </w:rPr>
        <w:t>Chart</w:t>
      </w:r>
      <w:r>
        <w:rPr>
          <w:rFonts w:hint="eastAsia"/>
          <w:b/>
          <w:bCs/>
        </w:rPr>
        <w:t>）</w:t>
      </w:r>
    </w:p>
    <w:p w14:paraId="25F83DD6" w14:textId="77777777" w:rsidR="003464D8" w:rsidRDefault="00000000">
      <w:pPr>
        <w:pStyle w:val="Compact"/>
        <w:numPr>
          <w:ilvl w:val="1"/>
          <w:numId w:val="64"/>
        </w:numPr>
      </w:pPr>
      <w:r>
        <w:rPr>
          <w:rFonts w:hint="eastAsia"/>
        </w:rPr>
        <w:t>展示“传统</w:t>
      </w:r>
      <w:r>
        <w:t xml:space="preserve"> AI </w:t>
      </w:r>
      <w:r>
        <w:rPr>
          <w:rFonts w:hint="eastAsia"/>
        </w:rPr>
        <w:t>应用”与“无界旅图”的成本对比。</w:t>
      </w:r>
    </w:p>
    <w:p w14:paraId="3F69110F" w14:textId="77777777" w:rsidR="003464D8" w:rsidRDefault="00000000">
      <w:pPr>
        <w:pStyle w:val="Compact"/>
        <w:numPr>
          <w:ilvl w:val="1"/>
          <w:numId w:val="64"/>
        </w:numPr>
      </w:pPr>
      <w:r>
        <w:rPr>
          <w:rFonts w:hint="eastAsia"/>
        </w:rPr>
        <w:t>标注：</w:t>
      </w:r>
      <w:r>
        <w:rPr>
          <w:rFonts w:hint="eastAsia"/>
          <w:b/>
          <w:bCs/>
        </w:rPr>
        <w:t>“通过</w:t>
      </w:r>
      <w:r>
        <w:rPr>
          <w:b/>
          <w:bCs/>
        </w:rPr>
        <w:t xml:space="preserve"> Semantic Cache </w:t>
      </w:r>
      <w:r>
        <w:rPr>
          <w:rFonts w:hint="eastAsia"/>
          <w:b/>
          <w:bCs/>
        </w:rPr>
        <w:t>技术，同等用户规模下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>成本降低</w:t>
      </w:r>
      <w:r>
        <w:rPr>
          <w:b/>
          <w:bCs/>
        </w:rPr>
        <w:t xml:space="preserve"> 40%”</w:t>
      </w:r>
      <w:r>
        <w:rPr>
          <w:rFonts w:hint="eastAsia"/>
        </w:rPr>
        <w:t>，突出“技术降本”。</w:t>
      </w:r>
    </w:p>
    <w:p w14:paraId="3F013B10" w14:textId="476C2E4F" w:rsidR="00C301C5" w:rsidRDefault="00C301C5" w:rsidP="00C301C5">
      <w:pPr>
        <w:pStyle w:val="Compac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A1022CD" wp14:editId="5EC37EA7">
            <wp:extent cx="5486400" cy="4231005"/>
            <wp:effectExtent l="0" t="0" r="0" b="0"/>
            <wp:docPr id="663346196" name="图片 2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46196" name="图片 2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23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04FE1" w14:textId="77777777" w:rsidR="003464D8" w:rsidRDefault="00000000">
      <w:r>
        <w:pict w14:anchorId="0F5241C3">
          <v:rect id="_x0000_i1043" style="width:0;height:1.5pt" o:hralign="center" o:hrstd="t" o:hr="t"/>
        </w:pict>
      </w:r>
    </w:p>
    <w:p w14:paraId="38C54600" w14:textId="77777777" w:rsidR="003464D8" w:rsidRDefault="00000000">
      <w:pPr>
        <w:pStyle w:val="1"/>
      </w:pPr>
      <w:bookmarkStart w:id="59" w:name="第九部分股权架构与治理机制"/>
      <w:bookmarkEnd w:id="52"/>
      <w:bookmarkEnd w:id="58"/>
      <w:r>
        <w:rPr>
          <w:rFonts w:hint="eastAsia"/>
        </w:rPr>
        <w:lastRenderedPageBreak/>
        <w:t>第九部分：股权架构与治理机制</w:t>
      </w:r>
    </w:p>
    <w:p w14:paraId="57BD1755" w14:textId="34A8B8F9" w:rsidR="00C301C5" w:rsidRPr="00C301C5" w:rsidRDefault="00C301C5" w:rsidP="00C301C5">
      <w:pPr>
        <w:pStyle w:val="a0"/>
        <w:rPr>
          <w:rFonts w:hint="eastAsia"/>
        </w:rPr>
      </w:pPr>
      <w:r>
        <w:rPr>
          <w:noProof/>
        </w:rPr>
        <w:drawing>
          <wp:inline distT="0" distB="0" distL="0" distR="0" wp14:anchorId="3DF972A1" wp14:editId="7943481C">
            <wp:extent cx="5486400" cy="4096385"/>
            <wp:effectExtent l="0" t="0" r="0" b="0"/>
            <wp:docPr id="1720959408" name="图片 3" descr="图表, 旭日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59408" name="图片 3" descr="图表, 旭日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9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B50FC" w14:textId="77777777" w:rsidR="003464D8" w:rsidRDefault="00000000">
      <w:pPr>
        <w:pStyle w:val="FirstParagraph"/>
      </w:pPr>
      <w:r>
        <w:rPr>
          <w:rFonts w:hint="eastAsia"/>
        </w:rPr>
        <w:t>鉴于项目目前处于“挑战杯”孵化阶段，尚未正式注册实体公司，团队签署了《拟设立公司股东协议书》（</w:t>
      </w:r>
      <w:r>
        <w:rPr>
          <w:rFonts w:hint="eastAsia"/>
        </w:rPr>
        <w:t>Pre-incorporation</w:t>
      </w:r>
      <w:r>
        <w:t xml:space="preserve"> </w:t>
      </w:r>
      <w:r>
        <w:rPr>
          <w:rFonts w:hint="eastAsia"/>
        </w:rPr>
        <w:t>Agreement</w:t>
      </w:r>
      <w:r>
        <w:rPr>
          <w:rFonts w:hint="eastAsia"/>
        </w:rPr>
        <w:t>），确立了以</w:t>
      </w:r>
      <w:r>
        <w:rPr>
          <w:rFonts w:hint="eastAsia"/>
          <w:b/>
          <w:bCs/>
        </w:rPr>
        <w:t>“贡献度为核心，控制权为底线”</w:t>
      </w:r>
      <w:r>
        <w:rPr>
          <w:rFonts w:hint="eastAsia"/>
        </w:rPr>
        <w:t>的动态股权分配原则。</w:t>
      </w:r>
    </w:p>
    <w:p w14:paraId="49FE8500" w14:textId="77777777" w:rsidR="003464D8" w:rsidRDefault="00000000">
      <w:pPr>
        <w:pStyle w:val="2"/>
      </w:pPr>
      <w:bookmarkStart w:id="60" w:name="拟定股权结构图-proposed-cap-table"/>
      <w:r>
        <w:t xml:space="preserve">1. </w:t>
      </w:r>
      <w:r>
        <w:rPr>
          <w:rFonts w:hint="eastAsia"/>
        </w:rPr>
        <w:t>拟定股权结构图</w:t>
      </w:r>
      <w:r>
        <w:t xml:space="preserve"> (Proposed Cap Table)</w:t>
      </w:r>
    </w:p>
    <w:p w14:paraId="44412659" w14:textId="77777777" w:rsidR="003464D8" w:rsidRDefault="00000000">
      <w:pPr>
        <w:pStyle w:val="FirstParagraph"/>
      </w:pPr>
      <w:r>
        <w:rPr>
          <w:rFonts w:hint="eastAsia"/>
        </w:rPr>
        <w:t>我们将公司总股本划分为</w:t>
      </w:r>
      <w:r>
        <w:rPr>
          <w:rFonts w:hint="eastAsia"/>
          <w:b/>
          <w:bCs/>
        </w:rPr>
        <w:t>创始团队（</w:t>
      </w:r>
      <w:r>
        <w:rPr>
          <w:rFonts w:hint="eastAsia"/>
          <w:b/>
          <w:bCs/>
        </w:rPr>
        <w:t>Students</w:t>
      </w:r>
      <w:r>
        <w:rPr>
          <w:rFonts w:hint="eastAsia"/>
          <w:b/>
          <w:bCs/>
        </w:rPr>
        <w:t>）、学术顾问（</w:t>
      </w:r>
      <w:r>
        <w:rPr>
          <w:rFonts w:hint="eastAsia"/>
          <w:b/>
          <w:bCs/>
        </w:rPr>
        <w:t>Teachers</w:t>
      </w:r>
      <w:r>
        <w:rPr>
          <w:rFonts w:hint="eastAsia"/>
          <w:b/>
          <w:bCs/>
        </w:rPr>
        <w:t>）与期权池（</w:t>
      </w:r>
      <w:r>
        <w:rPr>
          <w:rFonts w:hint="eastAsia"/>
          <w:b/>
          <w:bCs/>
        </w:rPr>
        <w:t>ESOP</w:t>
      </w:r>
      <w:r>
        <w:rPr>
          <w:rFonts w:hint="eastAsia"/>
          <w:b/>
          <w:bCs/>
        </w:rPr>
        <w:t>）</w:t>
      </w:r>
      <w:r>
        <w:rPr>
          <w:rFonts w:hint="eastAsia"/>
        </w:rPr>
        <w:t>三个板块，兼顾决策效率与未来激励。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69"/>
        <w:gridCol w:w="2061"/>
        <w:gridCol w:w="1145"/>
        <w:gridCol w:w="4581"/>
      </w:tblGrid>
      <w:tr w:rsidR="003464D8" w14:paraId="19331A18" w14:textId="77777777" w:rsidTr="003464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55" w:type="dxa"/>
          </w:tcPr>
          <w:p w14:paraId="1268EA8B" w14:textId="77777777" w:rsidR="003464D8" w:rsidRDefault="00000000">
            <w:pPr>
              <w:pStyle w:val="Compact"/>
            </w:pPr>
            <w:r>
              <w:rPr>
                <w:rFonts w:hint="eastAsia"/>
              </w:rPr>
              <w:t>股东类别</w:t>
            </w:r>
          </w:p>
        </w:tc>
        <w:tc>
          <w:tcPr>
            <w:tcW w:w="1843" w:type="dxa"/>
          </w:tcPr>
          <w:p w14:paraId="5DFA918A" w14:textId="77777777" w:rsidR="003464D8" w:rsidRDefault="00000000">
            <w:pPr>
              <w:pStyle w:val="Compact"/>
            </w:pPr>
            <w:r>
              <w:rPr>
                <w:rFonts w:hint="eastAsia"/>
              </w:rPr>
              <w:t>角色定位</w:t>
            </w:r>
          </w:p>
        </w:tc>
        <w:tc>
          <w:tcPr>
            <w:tcW w:w="1024" w:type="dxa"/>
          </w:tcPr>
          <w:p w14:paraId="70AE3A10" w14:textId="77777777" w:rsidR="003464D8" w:rsidRDefault="00000000">
            <w:pPr>
              <w:pStyle w:val="Compact"/>
            </w:pPr>
            <w:r>
              <w:rPr>
                <w:rFonts w:hint="eastAsia"/>
              </w:rPr>
              <w:t>拟持股比例</w:t>
            </w:r>
          </w:p>
        </w:tc>
        <w:tc>
          <w:tcPr>
            <w:tcW w:w="4096" w:type="dxa"/>
          </w:tcPr>
          <w:p w14:paraId="66F67D55" w14:textId="77777777" w:rsidR="003464D8" w:rsidRDefault="00000000">
            <w:pPr>
              <w:pStyle w:val="Compact"/>
            </w:pPr>
            <w:r>
              <w:rPr>
                <w:rFonts w:hint="eastAsia"/>
              </w:rPr>
              <w:t>分配逻辑与职责</w:t>
            </w:r>
          </w:p>
        </w:tc>
      </w:tr>
      <w:tr w:rsidR="003464D8" w14:paraId="3909D16B" w14:textId="77777777">
        <w:tc>
          <w:tcPr>
            <w:tcW w:w="955" w:type="dxa"/>
          </w:tcPr>
          <w:p w14:paraId="587CD9FE" w14:textId="77777777" w:rsidR="003464D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核心管理层</w:t>
            </w:r>
          </w:p>
        </w:tc>
        <w:tc>
          <w:tcPr>
            <w:tcW w:w="1843" w:type="dxa"/>
          </w:tcPr>
          <w:p w14:paraId="48C3C5DB" w14:textId="77777777" w:rsidR="003464D8" w:rsidRDefault="00000000">
            <w:pPr>
              <w:pStyle w:val="Compact"/>
            </w:pPr>
            <w:r>
              <w:rPr>
                <w:b/>
                <w:bCs/>
              </w:rPr>
              <w:t xml:space="preserve">CEO </w:t>
            </w:r>
            <w:r>
              <w:rPr>
                <w:rFonts w:hint="eastAsia"/>
                <w:b/>
                <w:bCs/>
              </w:rPr>
              <w:t>(</w:t>
            </w:r>
            <w:r>
              <w:rPr>
                <w:rFonts w:hint="eastAsia"/>
                <w:b/>
                <w:bCs/>
              </w:rPr>
              <w:t>队长</w:t>
            </w:r>
            <w:r>
              <w:rPr>
                <w:rFonts w:hint="eastAsia"/>
                <w:b/>
                <w:bCs/>
              </w:rPr>
              <w:t>)</w:t>
            </w:r>
          </w:p>
        </w:tc>
        <w:tc>
          <w:tcPr>
            <w:tcW w:w="1024" w:type="dxa"/>
          </w:tcPr>
          <w:p w14:paraId="198A4192" w14:textId="77777777" w:rsidR="003464D8" w:rsidRDefault="00000000">
            <w:pPr>
              <w:pStyle w:val="Compact"/>
            </w:pPr>
            <w:r>
              <w:rPr>
                <w:b/>
                <w:bCs/>
              </w:rPr>
              <w:t>26%</w:t>
            </w:r>
          </w:p>
        </w:tc>
        <w:tc>
          <w:tcPr>
            <w:tcW w:w="4096" w:type="dxa"/>
          </w:tcPr>
          <w:p w14:paraId="68023DCD" w14:textId="77777777" w:rsidR="003464D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相对控股</w:t>
            </w:r>
            <w:r>
              <w:rPr>
                <w:rFonts w:hint="eastAsia"/>
              </w:rPr>
              <w:t>：作为项目第一负责人，拥有一票否决权，确保创业初期的决策效率。</w:t>
            </w:r>
          </w:p>
        </w:tc>
      </w:tr>
      <w:tr w:rsidR="003464D8" w14:paraId="5F24379E" w14:textId="77777777">
        <w:tc>
          <w:tcPr>
            <w:tcW w:w="955" w:type="dxa"/>
          </w:tcPr>
          <w:p w14:paraId="48B3B795" w14:textId="77777777" w:rsidR="003464D8" w:rsidRDefault="003464D8">
            <w:pPr>
              <w:pStyle w:val="Compact"/>
            </w:pPr>
          </w:p>
        </w:tc>
        <w:tc>
          <w:tcPr>
            <w:tcW w:w="1843" w:type="dxa"/>
          </w:tcPr>
          <w:p w14:paraId="3196B46F" w14:textId="77777777" w:rsidR="003464D8" w:rsidRDefault="00000000">
            <w:pPr>
              <w:pStyle w:val="Compact"/>
            </w:pPr>
            <w:r>
              <w:rPr>
                <w:b/>
                <w:bCs/>
              </w:rPr>
              <w:t xml:space="preserve">CTO </w:t>
            </w:r>
            <w:r>
              <w:rPr>
                <w:rFonts w:hint="eastAsia"/>
                <w:b/>
                <w:bCs/>
              </w:rPr>
              <w:t>(</w:t>
            </w:r>
            <w:r>
              <w:rPr>
                <w:rFonts w:hint="eastAsia"/>
                <w:b/>
                <w:bCs/>
              </w:rPr>
              <w:t>技术负责人</w:t>
            </w:r>
            <w:r>
              <w:rPr>
                <w:rFonts w:hint="eastAsia"/>
                <w:b/>
                <w:bCs/>
              </w:rPr>
              <w:t>)</w:t>
            </w:r>
          </w:p>
        </w:tc>
        <w:tc>
          <w:tcPr>
            <w:tcW w:w="1024" w:type="dxa"/>
          </w:tcPr>
          <w:p w14:paraId="7D94CFFA" w14:textId="77777777" w:rsidR="003464D8" w:rsidRDefault="00000000">
            <w:pPr>
              <w:pStyle w:val="Compact"/>
            </w:pPr>
            <w:r>
              <w:rPr>
                <w:b/>
                <w:bCs/>
              </w:rPr>
              <w:t>18%</w:t>
            </w:r>
          </w:p>
        </w:tc>
        <w:tc>
          <w:tcPr>
            <w:tcW w:w="4096" w:type="dxa"/>
          </w:tcPr>
          <w:p w14:paraId="50FB98DD" w14:textId="77777777" w:rsidR="003464D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技术壁垒</w:t>
            </w:r>
            <w:r>
              <w:rPr>
                <w:rFonts w:hint="eastAsia"/>
              </w:rPr>
              <w:t>：负责</w:t>
            </w:r>
            <w:r>
              <w:rPr>
                <w:rFonts w:hint="eastAsia"/>
              </w:rPr>
              <w:t>Graphic</w:t>
            </w:r>
            <w:r>
              <w:t xml:space="preserve"> </w:t>
            </w:r>
            <w:r>
              <w:rPr>
                <w:rFonts w:hint="eastAsia"/>
              </w:rPr>
              <w:t>Weaver</w:t>
            </w:r>
            <w:r>
              <w:rPr>
                <w:rFonts w:hint="eastAsia"/>
              </w:rPr>
              <w:t>引擎及</w:t>
            </w:r>
            <w:r>
              <w:rPr>
                <w:rFonts w:hint="eastAsia"/>
              </w:rPr>
              <w:t>Paper</w:t>
            </w:r>
            <w:r>
              <w:rPr>
                <w:rFonts w:hint="eastAsia"/>
              </w:rPr>
              <w:t>代码落地，持有核心技术股。</w:t>
            </w:r>
          </w:p>
        </w:tc>
      </w:tr>
      <w:tr w:rsidR="003464D8" w14:paraId="22E6255A" w14:textId="77777777">
        <w:tc>
          <w:tcPr>
            <w:tcW w:w="955" w:type="dxa"/>
          </w:tcPr>
          <w:p w14:paraId="0B76805E" w14:textId="77777777" w:rsidR="003464D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执行合伙人</w:t>
            </w:r>
          </w:p>
        </w:tc>
        <w:tc>
          <w:tcPr>
            <w:tcW w:w="1843" w:type="dxa"/>
          </w:tcPr>
          <w:p w14:paraId="5C275310" w14:textId="77777777" w:rsidR="003464D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CMO/COO/CPO</w:t>
            </w:r>
            <w:r>
              <w:rPr>
                <w:rFonts w:hint="eastAsia"/>
                <w:b/>
                <w:bCs/>
              </w:rPr>
              <w:t>等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(4</w:t>
            </w:r>
            <w:r>
              <w:rPr>
                <w:rFonts w:hint="eastAsia"/>
                <w:b/>
                <w:bCs/>
              </w:rPr>
              <w:t>位同学</w:t>
            </w:r>
            <w:r>
              <w:rPr>
                <w:rFonts w:hint="eastAsia"/>
                <w:b/>
                <w:bCs/>
              </w:rPr>
              <w:t>)</w:t>
            </w:r>
          </w:p>
        </w:tc>
        <w:tc>
          <w:tcPr>
            <w:tcW w:w="1024" w:type="dxa"/>
          </w:tcPr>
          <w:p w14:paraId="6BAA8080" w14:textId="77777777" w:rsidR="003464D8" w:rsidRDefault="00000000">
            <w:pPr>
              <w:pStyle w:val="Compact"/>
            </w:pPr>
            <w:r>
              <w:rPr>
                <w:b/>
                <w:bCs/>
              </w:rPr>
              <w:t xml:space="preserve">36% </w:t>
            </w:r>
            <w:r>
              <w:rPr>
                <w:rFonts w:hint="eastAsia"/>
                <w:b/>
                <w:bCs/>
              </w:rPr>
              <w:t>(</w:t>
            </w:r>
            <w:r>
              <w:rPr>
                <w:rFonts w:hint="eastAsia"/>
                <w:b/>
                <w:bCs/>
              </w:rPr>
              <w:t>各</w:t>
            </w:r>
            <w:r>
              <w:rPr>
                <w:rFonts w:hint="eastAsia"/>
                <w:b/>
                <w:bCs/>
              </w:rPr>
              <w:t>9%)</w:t>
            </w:r>
          </w:p>
        </w:tc>
        <w:tc>
          <w:tcPr>
            <w:tcW w:w="4096" w:type="dxa"/>
          </w:tcPr>
          <w:p w14:paraId="071099BA" w14:textId="77777777" w:rsidR="003464D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分工协作</w:t>
            </w:r>
            <w:r>
              <w:rPr>
                <w:rFonts w:hint="eastAsia"/>
              </w:rPr>
              <w:t>：分别负责</w:t>
            </w:r>
            <w:r>
              <w:rPr>
                <w:rFonts w:hint="eastAsia"/>
              </w:rPr>
              <w:t>UI</w:t>
            </w:r>
            <w:r>
              <w:rPr>
                <w:rFonts w:hint="eastAsia"/>
              </w:rPr>
              <w:t>设计、内容运营、市场路演及财务法务。每人</w:t>
            </w:r>
            <w:r>
              <w:rPr>
                <w:rFonts w:hint="eastAsia"/>
              </w:rPr>
              <w:t>9%</w:t>
            </w:r>
            <w:r>
              <w:rPr>
                <w:rFonts w:hint="eastAsia"/>
              </w:rPr>
              <w:t>，保</w:t>
            </w:r>
            <w:r>
              <w:rPr>
                <w:rFonts w:hint="eastAsia"/>
              </w:rPr>
              <w:lastRenderedPageBreak/>
              <w:t>持团队平衡。</w:t>
            </w:r>
          </w:p>
        </w:tc>
      </w:tr>
      <w:tr w:rsidR="003464D8" w14:paraId="35E4D960" w14:textId="77777777">
        <w:tc>
          <w:tcPr>
            <w:tcW w:w="955" w:type="dxa"/>
          </w:tcPr>
          <w:p w14:paraId="7233AAAF" w14:textId="77777777" w:rsidR="003464D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lastRenderedPageBreak/>
              <w:t>智囊团</w:t>
            </w:r>
          </w:p>
        </w:tc>
        <w:tc>
          <w:tcPr>
            <w:tcW w:w="1843" w:type="dxa"/>
          </w:tcPr>
          <w:p w14:paraId="4327F63B" w14:textId="77777777" w:rsidR="003464D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指导教师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(2</w:t>
            </w:r>
            <w:r>
              <w:rPr>
                <w:rFonts w:hint="eastAsia"/>
                <w:b/>
                <w:bCs/>
              </w:rPr>
              <w:t>位</w:t>
            </w:r>
            <w:r>
              <w:rPr>
                <w:rFonts w:hint="eastAsia"/>
                <w:b/>
                <w:bCs/>
              </w:rPr>
              <w:t>)</w:t>
            </w:r>
          </w:p>
        </w:tc>
        <w:tc>
          <w:tcPr>
            <w:tcW w:w="1024" w:type="dxa"/>
          </w:tcPr>
          <w:p w14:paraId="6F1E1C9B" w14:textId="77777777" w:rsidR="003464D8" w:rsidRDefault="00000000">
            <w:pPr>
              <w:pStyle w:val="Compact"/>
            </w:pPr>
            <w:r>
              <w:rPr>
                <w:b/>
                <w:bCs/>
              </w:rPr>
              <w:t xml:space="preserve">5% </w:t>
            </w:r>
            <w:r>
              <w:rPr>
                <w:rFonts w:hint="eastAsia"/>
                <w:b/>
                <w:bCs/>
              </w:rPr>
              <w:t>(</w:t>
            </w:r>
            <w:r>
              <w:rPr>
                <w:rFonts w:hint="eastAsia"/>
                <w:b/>
                <w:bCs/>
              </w:rPr>
              <w:t>各</w:t>
            </w:r>
            <w:r>
              <w:rPr>
                <w:rFonts w:hint="eastAsia"/>
                <w:b/>
                <w:bCs/>
              </w:rPr>
              <w:t>2.5%)</w:t>
            </w:r>
          </w:p>
        </w:tc>
        <w:tc>
          <w:tcPr>
            <w:tcW w:w="4096" w:type="dxa"/>
          </w:tcPr>
          <w:p w14:paraId="713C6B14" w14:textId="77777777" w:rsidR="003464D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学术顾问股</w:t>
            </w:r>
            <w:r>
              <w:rPr>
                <w:rFonts w:hint="eastAsia"/>
              </w:rPr>
              <w:t>：以“首席科学家”身份入驻，主要负责科研方向把控及高校资源对接（不参与日常经营）。</w:t>
            </w:r>
          </w:p>
        </w:tc>
      </w:tr>
      <w:tr w:rsidR="003464D8" w14:paraId="4EA51BD4" w14:textId="77777777">
        <w:tc>
          <w:tcPr>
            <w:tcW w:w="955" w:type="dxa"/>
          </w:tcPr>
          <w:p w14:paraId="2773FC23" w14:textId="77777777" w:rsidR="003464D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未来储备</w:t>
            </w:r>
          </w:p>
        </w:tc>
        <w:tc>
          <w:tcPr>
            <w:tcW w:w="1843" w:type="dxa"/>
          </w:tcPr>
          <w:p w14:paraId="279C9066" w14:textId="77777777" w:rsidR="003464D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期权池</w:t>
            </w:r>
            <w:r>
              <w:rPr>
                <w:b/>
                <w:bCs/>
              </w:rPr>
              <w:t xml:space="preserve"> (ESOP)</w:t>
            </w:r>
          </w:p>
        </w:tc>
        <w:tc>
          <w:tcPr>
            <w:tcW w:w="1024" w:type="dxa"/>
          </w:tcPr>
          <w:p w14:paraId="3C5C700C" w14:textId="77777777" w:rsidR="003464D8" w:rsidRDefault="00000000">
            <w:pPr>
              <w:pStyle w:val="Compact"/>
            </w:pPr>
            <w:r>
              <w:rPr>
                <w:b/>
                <w:bCs/>
              </w:rPr>
              <w:t>15%</w:t>
            </w:r>
          </w:p>
        </w:tc>
        <w:tc>
          <w:tcPr>
            <w:tcW w:w="4096" w:type="dxa"/>
          </w:tcPr>
          <w:p w14:paraId="414351C7" w14:textId="77777777" w:rsidR="003464D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人才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资金预留</w:t>
            </w:r>
            <w:r>
              <w:rPr>
                <w:rFonts w:hint="eastAsia"/>
              </w:rPr>
              <w:t>：用于未来引进合伙人、核心员工激励及种子轮融资稀释缓冲。</w:t>
            </w:r>
          </w:p>
        </w:tc>
      </w:tr>
    </w:tbl>
    <w:p w14:paraId="2F297A5E" w14:textId="77777777" w:rsidR="003464D8" w:rsidRDefault="00000000">
      <w:pPr>
        <w:pStyle w:val="aa"/>
      </w:pPr>
      <w:r>
        <w:rPr>
          <w:rFonts w:hint="eastAsia"/>
          <w:b/>
          <w:bCs/>
        </w:rPr>
        <w:t>评委话术（关键点）：</w:t>
      </w:r>
      <w:r>
        <w:t xml:space="preserve"> </w:t>
      </w:r>
      <w:r>
        <w:rPr>
          <w:rFonts w:hint="eastAsia"/>
        </w:rPr>
        <w:t>“老师，虽然我们有</w:t>
      </w:r>
      <w:r>
        <w:rPr>
          <w:rFonts w:hint="eastAsia"/>
        </w:rPr>
        <w:t>6</w:t>
      </w:r>
      <w:r>
        <w:rPr>
          <w:rFonts w:hint="eastAsia"/>
        </w:rPr>
        <w:t>位同学，但我们坚决避免‘平均主义’（</w:t>
      </w:r>
      <w:r>
        <w:rPr>
          <w:rFonts w:hint="eastAsia"/>
        </w:rPr>
        <w:t>6</w:t>
      </w:r>
      <w:r>
        <w:rPr>
          <w:rFonts w:hint="eastAsia"/>
        </w:rPr>
        <w:t>人平分）。我们确立了</w:t>
      </w:r>
      <w:r>
        <w:rPr>
          <w:rFonts w:hint="eastAsia"/>
        </w:rPr>
        <w:t>CEO</w:t>
      </w:r>
      <w:r>
        <w:rPr>
          <w:rFonts w:hint="eastAsia"/>
        </w:rPr>
        <w:t>的核心地位（</w:t>
      </w:r>
      <w:r>
        <w:rPr>
          <w:rFonts w:hint="eastAsia"/>
        </w:rPr>
        <w:t>26%</w:t>
      </w:r>
      <w:r>
        <w:rPr>
          <w:rFonts w:hint="eastAsia"/>
        </w:rPr>
        <w:t>），同时给技术核心（</w:t>
      </w:r>
      <w:r>
        <w:rPr>
          <w:rFonts w:hint="eastAsia"/>
        </w:rPr>
        <w:t>CTO</w:t>
      </w:r>
      <w:r>
        <w:rPr>
          <w:rFonts w:hint="eastAsia"/>
        </w:rPr>
        <w:t>）足够的激励，以此保证团队既有‘火车头’，又有‘发动机’。”</w:t>
      </w:r>
    </w:p>
    <w:p w14:paraId="654846A2" w14:textId="77777777" w:rsidR="003464D8" w:rsidRDefault="00000000">
      <w:pPr>
        <w:pStyle w:val="2"/>
      </w:pPr>
      <w:bookmarkStart w:id="61" w:name="金手铐机制股权成熟与动态调整-vesting-dynamic-equity"/>
      <w:bookmarkEnd w:id="60"/>
      <w:r>
        <w:t xml:space="preserve">2. </w:t>
      </w:r>
      <w:r>
        <w:rPr>
          <w:rFonts w:hint="eastAsia"/>
        </w:rPr>
        <w:t>“金手铐”机制：股权成熟与动态调整</w:t>
      </w:r>
      <w:r>
        <w:t xml:space="preserve"> (Vesting &amp; Dynamic Equity)</w:t>
      </w:r>
    </w:p>
    <w:p w14:paraId="20CA9091" w14:textId="77777777" w:rsidR="003464D8" w:rsidRDefault="00000000">
      <w:pPr>
        <w:pStyle w:val="FirstParagraph"/>
      </w:pPr>
      <w:r>
        <w:rPr>
          <w:rFonts w:hint="eastAsia"/>
        </w:rPr>
        <w:t>针对学生团队流动性大的痛点，我们设计了严格的</w:t>
      </w:r>
      <w:r>
        <w:rPr>
          <w:rFonts w:hint="eastAsia"/>
          <w:b/>
          <w:bCs/>
        </w:rPr>
        <w:t>限制性股权（</w:t>
      </w:r>
      <w:r>
        <w:rPr>
          <w:rFonts w:hint="eastAsia"/>
          <w:b/>
          <w:bCs/>
        </w:rPr>
        <w:t>Restricted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Stock</w:t>
      </w:r>
      <w:r>
        <w:rPr>
          <w:rFonts w:hint="eastAsia"/>
          <w:b/>
          <w:bCs/>
        </w:rPr>
        <w:t>）</w:t>
      </w:r>
      <w:r>
        <w:rPr>
          <w:rFonts w:hint="eastAsia"/>
        </w:rPr>
        <w:t>制度：</w:t>
      </w:r>
    </w:p>
    <w:p w14:paraId="1618CABE" w14:textId="77777777" w:rsidR="003464D8" w:rsidRDefault="00000000">
      <w:pPr>
        <w:pStyle w:val="Compact"/>
        <w:numPr>
          <w:ilvl w:val="0"/>
          <w:numId w:val="65"/>
        </w:numPr>
      </w:pP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年成熟期</w:t>
      </w:r>
      <w:r>
        <w:rPr>
          <w:b/>
          <w:bCs/>
        </w:rPr>
        <w:t xml:space="preserve"> (Vesting Schedule)</w:t>
      </w:r>
      <w:r>
        <w:rPr>
          <w:rFonts w:hint="eastAsia"/>
        </w:rPr>
        <w:t>：所有创始成员的股权分</w:t>
      </w:r>
      <w:r>
        <w:rPr>
          <w:rFonts w:hint="eastAsia"/>
        </w:rPr>
        <w:t>4</w:t>
      </w:r>
      <w:r>
        <w:rPr>
          <w:rFonts w:hint="eastAsia"/>
        </w:rPr>
        <w:t>年兑现（每年</w:t>
      </w:r>
      <w:r>
        <w:rPr>
          <w:rFonts w:hint="eastAsia"/>
        </w:rPr>
        <w:t>25%</w:t>
      </w:r>
      <w:r>
        <w:rPr>
          <w:rFonts w:hint="eastAsia"/>
        </w:rPr>
        <w:t>）。若成员中途退出，公司有权以“名义价格”回购其未成熟的股份。</w:t>
      </w:r>
    </w:p>
    <w:p w14:paraId="50269A1D" w14:textId="77777777" w:rsidR="003464D8" w:rsidRDefault="00000000">
      <w:pPr>
        <w:pStyle w:val="Compact"/>
        <w:numPr>
          <w:ilvl w:val="0"/>
          <w:numId w:val="65"/>
        </w:num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年悬崖期</w:t>
      </w:r>
      <w:r>
        <w:rPr>
          <w:b/>
          <w:bCs/>
        </w:rPr>
        <w:t xml:space="preserve"> (Cliff)</w:t>
      </w:r>
      <w:r>
        <w:rPr>
          <w:rFonts w:hint="eastAsia"/>
        </w:rPr>
        <w:t>：成员必须全职服务满</w:t>
      </w:r>
      <w:r>
        <w:rPr>
          <w:rFonts w:hint="eastAsia"/>
        </w:rPr>
        <w:t>1</w:t>
      </w:r>
      <w:r>
        <w:rPr>
          <w:rFonts w:hint="eastAsia"/>
        </w:rPr>
        <w:t>年，第一笔股权（</w:t>
      </w:r>
      <w:r>
        <w:rPr>
          <w:rFonts w:hint="eastAsia"/>
        </w:rPr>
        <w:t>25%</w:t>
      </w:r>
      <w:r>
        <w:rPr>
          <w:rFonts w:hint="eastAsia"/>
        </w:rPr>
        <w:t>）才归属。若不满</w:t>
      </w:r>
      <w:r>
        <w:rPr>
          <w:rFonts w:hint="eastAsia"/>
        </w:rPr>
        <w:t>1</w:t>
      </w:r>
      <w:r>
        <w:rPr>
          <w:rFonts w:hint="eastAsia"/>
        </w:rPr>
        <w:t>年退出，颗粒无收。</w:t>
      </w:r>
    </w:p>
    <w:p w14:paraId="73F32220" w14:textId="77777777" w:rsidR="003464D8" w:rsidRDefault="00000000">
      <w:pPr>
        <w:pStyle w:val="Compact"/>
        <w:numPr>
          <w:ilvl w:val="0"/>
          <w:numId w:val="65"/>
        </w:numPr>
      </w:pPr>
      <w:r>
        <w:rPr>
          <w:b/>
          <w:bCs/>
        </w:rPr>
        <w:t xml:space="preserve">Slicing </w:t>
      </w:r>
      <w:r>
        <w:rPr>
          <w:rFonts w:hint="eastAsia"/>
          <w:b/>
          <w:bCs/>
        </w:rPr>
        <w:t>Pie</w:t>
      </w:r>
      <w:r>
        <w:rPr>
          <w:rFonts w:hint="eastAsia"/>
          <w:b/>
          <w:bCs/>
        </w:rPr>
        <w:t>（切蛋糕）动态调整</w:t>
      </w:r>
      <w:r>
        <w:rPr>
          <w:rFonts w:hint="eastAsia"/>
        </w:rPr>
        <w:t>：在公司正式注册前，若某位成员贡献度发生重大变化（如考研退出或投入减少），将启动“动态评估会议”，依据</w:t>
      </w:r>
      <w:r>
        <w:rPr>
          <w:rFonts w:hint="eastAsia"/>
        </w:rPr>
        <w:t>Slicing</w:t>
      </w:r>
      <w:r>
        <w:t xml:space="preserve"> </w:t>
      </w:r>
      <w:r>
        <w:rPr>
          <w:rFonts w:hint="eastAsia"/>
        </w:rPr>
        <w:t>Pie</w:t>
      </w:r>
      <w:r>
        <w:rPr>
          <w:rFonts w:hint="eastAsia"/>
        </w:rPr>
        <w:t>模型重新计算虚拟股份比例。</w:t>
      </w:r>
    </w:p>
    <w:p w14:paraId="51710C6D" w14:textId="77777777" w:rsidR="003464D8" w:rsidRDefault="00000000">
      <w:pPr>
        <w:pStyle w:val="2"/>
      </w:pPr>
      <w:bookmarkStart w:id="62" w:name="知识产权与科技成果转化-ip-strategy"/>
      <w:bookmarkEnd w:id="61"/>
      <w:r>
        <w:t xml:space="preserve">3. </w:t>
      </w:r>
      <w:r>
        <w:rPr>
          <w:rFonts w:hint="eastAsia"/>
        </w:rPr>
        <w:t>知识产权与科技成果转化</w:t>
      </w:r>
      <w:r>
        <w:t xml:space="preserve"> (IP Strategy)</w:t>
      </w:r>
    </w:p>
    <w:p w14:paraId="78F69387" w14:textId="77777777" w:rsidR="003464D8" w:rsidRDefault="00000000">
      <w:pPr>
        <w:pStyle w:val="FirstParagraph"/>
      </w:pPr>
      <w:r>
        <w:rPr>
          <w:rFonts w:hint="eastAsia"/>
        </w:rPr>
        <w:t>本项目依托南京师范大学科研平台产出的</w:t>
      </w:r>
      <w:r>
        <w:t xml:space="preserve"> 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篇顶会论文与发明专利</w:t>
      </w:r>
      <w:r>
        <w:rPr>
          <w:rFonts w:hint="eastAsia"/>
        </w:rPr>
        <w:t>，处理方案如下：</w:t>
      </w:r>
    </w:p>
    <w:p w14:paraId="26868B65" w14:textId="77777777" w:rsidR="003464D8" w:rsidRDefault="00000000">
      <w:pPr>
        <w:pStyle w:val="Compact"/>
        <w:numPr>
          <w:ilvl w:val="0"/>
          <w:numId w:val="66"/>
        </w:numPr>
      </w:pPr>
      <w:r>
        <w:rPr>
          <w:rFonts w:hint="eastAsia"/>
          <w:b/>
          <w:bCs/>
        </w:rPr>
        <w:t>职务发明界定</w:t>
      </w:r>
      <w:r>
        <w:rPr>
          <w:rFonts w:hint="eastAsia"/>
        </w:rPr>
        <w:t>：明确核心算法属于“职务发明”，专利权归属学校，运营实体享有</w:t>
      </w:r>
      <w:r>
        <w:rPr>
          <w:rFonts w:hint="eastAsia"/>
          <w:b/>
          <w:bCs/>
        </w:rPr>
        <w:t>“独家商业使用权”</w:t>
      </w:r>
      <w:r>
        <w:t>。</w:t>
      </w:r>
    </w:p>
    <w:p w14:paraId="129E6428" w14:textId="77777777" w:rsidR="003464D8" w:rsidRDefault="00000000">
      <w:pPr>
        <w:pStyle w:val="Compact"/>
        <w:numPr>
          <w:ilvl w:val="0"/>
          <w:numId w:val="66"/>
        </w:numPr>
      </w:pPr>
      <w:r>
        <w:rPr>
          <w:rFonts w:hint="eastAsia"/>
          <w:b/>
          <w:bCs/>
        </w:rPr>
        <w:t>作价入股</w:t>
      </w:r>
      <w:r>
        <w:rPr>
          <w:rFonts w:hint="eastAsia"/>
        </w:rPr>
        <w:t>：在公司注册时，通过“科技成果转化”流程，将专利评估作价，部分转化为学校或指导老师的持有股份，实现产学研的合规闭环。</w:t>
      </w:r>
    </w:p>
    <w:p w14:paraId="61750A6D" w14:textId="77777777" w:rsidR="003464D8" w:rsidRDefault="00000000">
      <w:pPr>
        <w:pStyle w:val="2"/>
      </w:pPr>
      <w:bookmarkStart w:id="63" w:name="X658dbadaa0367ccad6316e85bb537dad28708c3"/>
      <w:bookmarkEnd w:id="62"/>
      <w:r>
        <w:t xml:space="preserve">4. </w:t>
      </w:r>
      <w:r>
        <w:rPr>
          <w:rFonts w:hint="eastAsia"/>
        </w:rPr>
        <w:t>利润分配预案</w:t>
      </w:r>
      <w:r>
        <w:t xml:space="preserve"> (Profit Sharing - Pre-incorporation)</w:t>
      </w:r>
    </w:p>
    <w:p w14:paraId="621DE4C4" w14:textId="77777777" w:rsidR="003464D8" w:rsidRDefault="00000000">
      <w:pPr>
        <w:pStyle w:val="FirstParagraph"/>
      </w:pPr>
      <w:r>
        <w:rPr>
          <w:rFonts w:hint="eastAsia"/>
        </w:rPr>
        <w:t>在公司正式注册前（如比赛奖金、早期的外包项目收入），执行如下分配：</w:t>
      </w:r>
    </w:p>
    <w:p w14:paraId="2FDE25FF" w14:textId="77777777" w:rsidR="003464D8" w:rsidRDefault="00000000">
      <w:pPr>
        <w:pStyle w:val="Compact"/>
        <w:numPr>
          <w:ilvl w:val="0"/>
          <w:numId w:val="67"/>
        </w:numPr>
      </w:pPr>
      <w:r>
        <w:rPr>
          <w:b/>
          <w:bCs/>
        </w:rPr>
        <w:t>30%</w:t>
      </w:r>
      <w:r>
        <w:rPr>
          <w:rFonts w:hint="eastAsia"/>
        </w:rPr>
        <w:t>：留存为项目公积金（用于购买服务器、参展物料）。</w:t>
      </w:r>
    </w:p>
    <w:p w14:paraId="78646599" w14:textId="77777777" w:rsidR="003464D8" w:rsidRDefault="00000000">
      <w:pPr>
        <w:pStyle w:val="Compact"/>
        <w:numPr>
          <w:ilvl w:val="0"/>
          <w:numId w:val="67"/>
        </w:numPr>
      </w:pPr>
      <w:r>
        <w:rPr>
          <w:b/>
          <w:bCs/>
        </w:rPr>
        <w:lastRenderedPageBreak/>
        <w:t>70%</w:t>
      </w:r>
      <w:r>
        <w:rPr>
          <w:rFonts w:hint="eastAsia"/>
        </w:rPr>
        <w:t>：按上述“拟持股比例”进行现金分红。</w:t>
      </w:r>
    </w:p>
    <w:p w14:paraId="718DF7D0" w14:textId="77777777" w:rsidR="003464D8" w:rsidRDefault="00000000">
      <w:r>
        <w:pict w14:anchorId="61B19E4B">
          <v:rect id="_x0000_i1044" style="width:0;height:1.5pt" o:hralign="center" o:hrstd="t" o:hr="t"/>
        </w:pict>
      </w:r>
    </w:p>
    <w:p w14:paraId="6E68D228" w14:textId="77777777" w:rsidR="003464D8" w:rsidRDefault="00000000">
      <w:pPr>
        <w:pStyle w:val="1"/>
      </w:pPr>
      <w:bookmarkStart w:id="64" w:name="第十部分社会文化价值与未来展望分两页"/>
      <w:bookmarkEnd w:id="59"/>
      <w:bookmarkEnd w:id="63"/>
      <w:r>
        <w:rPr>
          <w:rFonts w:hint="eastAsia"/>
        </w:rPr>
        <w:t>第十部分：社会</w:t>
      </w:r>
      <w:r>
        <w:rPr>
          <w:rFonts w:hint="eastAsia"/>
        </w:rPr>
        <w:t>/</w:t>
      </w:r>
      <w:r>
        <w:rPr>
          <w:rFonts w:hint="eastAsia"/>
        </w:rPr>
        <w:t>文化价值与未来展望（分两页）</w:t>
      </w:r>
    </w:p>
    <w:p w14:paraId="46534271" w14:textId="77777777" w:rsidR="003464D8" w:rsidRDefault="00000000">
      <w:pPr>
        <w:pStyle w:val="2"/>
      </w:pPr>
      <w:bookmarkStart w:id="65" w:name="一社会与文化价值用技术理性重塑人文温度"/>
      <w:r>
        <w:rPr>
          <w:rFonts w:hint="eastAsia"/>
        </w:rPr>
        <w:t>一、社会与文化价值：用“技术理性”重塑“人文温度”</w:t>
      </w:r>
    </w:p>
    <w:p w14:paraId="0328B0E9" w14:textId="77777777" w:rsidR="003464D8" w:rsidRDefault="00000000">
      <w:pPr>
        <w:pStyle w:val="FirstParagraph"/>
      </w:pPr>
      <w:r>
        <w:rPr>
          <w:rFonts w:hint="eastAsia"/>
        </w:rPr>
        <w:t>本项目不仅仅是一个旅游工具，更是一场</w:t>
      </w:r>
      <w:r>
        <w:rPr>
          <w:rFonts w:hint="eastAsia"/>
          <w:b/>
          <w:bCs/>
        </w:rPr>
        <w:t>基于人工智能的跨文化传播实验</w:t>
      </w:r>
      <w:r>
        <w:rPr>
          <w:rFonts w:hint="eastAsia"/>
        </w:rPr>
        <w:t>。我们致力于通过技术手段，消弭中外认知的“时差”，让世界不仅“看见”中国，更能“读懂”中国。</w:t>
      </w:r>
    </w:p>
    <w:p w14:paraId="4B17958A" w14:textId="77777777" w:rsidR="003464D8" w:rsidRDefault="00000000">
      <w:pPr>
        <w:pStyle w:val="3"/>
      </w:pPr>
      <w:bookmarkStart w:id="66" w:name="文化价值破解文化失语实现深度的文明转译"/>
      <w:r>
        <w:t xml:space="preserve">1. </w:t>
      </w:r>
      <w:r>
        <w:rPr>
          <w:rFonts w:hint="eastAsia"/>
        </w:rPr>
        <w:t>文化价值：破解“文化失语”，实现深度的文明转译</w:t>
      </w:r>
    </w:p>
    <w:p w14:paraId="62D0A021" w14:textId="77777777" w:rsidR="003464D8" w:rsidRDefault="00000000">
      <w:pPr>
        <w:pStyle w:val="Compact"/>
        <w:numPr>
          <w:ilvl w:val="0"/>
          <w:numId w:val="68"/>
        </w:numPr>
      </w:pPr>
      <w:r>
        <w:rPr>
          <w:rFonts w:hint="eastAsia"/>
          <w:b/>
          <w:bCs/>
        </w:rPr>
        <w:t>痛点</w:t>
      </w:r>
      <w:r>
        <w:rPr>
          <w:rFonts w:hint="eastAsia"/>
        </w:rPr>
        <w:t>：传统外宣往往停留在“宏大叙事”或生硬的翻译上（如将“龙”译为“</w:t>
      </w:r>
      <w:r>
        <w:rPr>
          <w:rFonts w:hint="eastAsia"/>
        </w:rPr>
        <w:t>Dragon</w:t>
      </w:r>
      <w:r>
        <w:rPr>
          <w:rFonts w:hint="eastAsia"/>
        </w:rPr>
        <w:t>”带来的恶龙联想），导致外国青年“由于不懂，所以不爱”。</w:t>
      </w:r>
    </w:p>
    <w:p w14:paraId="789C1064" w14:textId="77777777" w:rsidR="003464D8" w:rsidRDefault="00000000">
      <w:pPr>
        <w:pStyle w:val="Compact"/>
        <w:numPr>
          <w:ilvl w:val="0"/>
          <w:numId w:val="68"/>
        </w:numPr>
      </w:pPr>
      <w:r>
        <w:rPr>
          <w:rFonts w:hint="eastAsia"/>
          <w:b/>
          <w:bCs/>
        </w:rPr>
        <w:t>我们的价值</w:t>
      </w:r>
      <w:r>
        <w:rPr>
          <w:rFonts w:hint="eastAsia"/>
        </w:rPr>
        <w:t>：</w:t>
      </w:r>
    </w:p>
    <w:p w14:paraId="162DB694" w14:textId="77777777" w:rsidR="003464D8" w:rsidRDefault="00000000">
      <w:pPr>
        <w:pStyle w:val="Compact"/>
        <w:numPr>
          <w:ilvl w:val="1"/>
          <w:numId w:val="69"/>
        </w:numPr>
      </w:pPr>
      <w:r>
        <w:rPr>
          <w:rFonts w:hint="eastAsia"/>
          <w:b/>
          <w:bCs/>
        </w:rPr>
        <w:t>深度解构</w:t>
      </w:r>
      <w:r>
        <w:rPr>
          <w:rFonts w:hint="eastAsia"/>
        </w:rPr>
        <w:t>：引入</w:t>
      </w:r>
      <w:r>
        <w:t xml:space="preserve"> </w:t>
      </w:r>
      <w:r>
        <w:rPr>
          <w:b/>
          <w:bCs/>
        </w:rPr>
        <w:t>Meta-Fact Checking (MFC)</w:t>
      </w:r>
      <w:r>
        <w:t xml:space="preserve"> </w:t>
      </w:r>
      <w:r>
        <w:rPr>
          <w:rFonts w:hint="eastAsia"/>
        </w:rPr>
        <w:t>技术，确保文化解释的严肃性与准确性。</w:t>
      </w:r>
    </w:p>
    <w:p w14:paraId="72C2151E" w14:textId="77777777" w:rsidR="003464D8" w:rsidRDefault="00000000">
      <w:pPr>
        <w:pStyle w:val="Compact"/>
        <w:numPr>
          <w:ilvl w:val="1"/>
          <w:numId w:val="69"/>
        </w:numPr>
      </w:pPr>
      <w:r>
        <w:rPr>
          <w:rFonts w:hint="eastAsia"/>
          <w:b/>
          <w:bCs/>
        </w:rPr>
        <w:t>语境重构</w:t>
      </w:r>
      <w:r>
        <w:rPr>
          <w:rFonts w:hint="eastAsia"/>
        </w:rPr>
        <w:t>：通过</w:t>
      </w:r>
      <w:r>
        <w:t xml:space="preserve"> </w:t>
      </w:r>
      <w:r>
        <w:rPr>
          <w:b/>
          <w:bCs/>
        </w:rPr>
        <w:t xml:space="preserve">CFQG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反事实提问</w:t>
      </w:r>
      <w:r>
        <w:rPr>
          <w:rFonts w:hint="eastAsia"/>
          <w:b/>
          <w:bCs/>
        </w:rPr>
        <w:t>)</w:t>
      </w:r>
      <w:r>
        <w:t xml:space="preserve"> </w:t>
      </w:r>
      <w:r>
        <w:rPr>
          <w:rFonts w:hint="eastAsia"/>
        </w:rPr>
        <w:t>算法，我们将枯燥的导游词转化为苏格拉底式的启发对话（如从“建筑结构”引导至“儒家哲学”）。</w:t>
      </w:r>
    </w:p>
    <w:p w14:paraId="1AB1196F" w14:textId="77777777" w:rsidR="003464D8" w:rsidRDefault="00000000">
      <w:pPr>
        <w:pStyle w:val="Compact"/>
        <w:numPr>
          <w:ilvl w:val="1"/>
          <w:numId w:val="69"/>
        </w:numPr>
      </w:pPr>
      <w:r>
        <w:rPr>
          <w:rFonts w:hint="eastAsia"/>
          <w:b/>
          <w:bCs/>
        </w:rPr>
        <w:t>成效</w:t>
      </w:r>
      <w:r>
        <w:rPr>
          <w:rFonts w:hint="eastAsia"/>
        </w:rPr>
        <w:t>：让中国文化不再是冷冰冰的博物馆陈列，而是成为可被理解、可被共情的现代生活方式，真正实现</w:t>
      </w:r>
      <w:r>
        <w:rPr>
          <w:rFonts w:hint="eastAsia"/>
          <w:b/>
          <w:bCs/>
        </w:rPr>
        <w:t>“中国故事，国际表达”</w:t>
      </w:r>
      <w:r>
        <w:t>。</w:t>
      </w:r>
    </w:p>
    <w:p w14:paraId="172982C8" w14:textId="77777777" w:rsidR="003464D8" w:rsidRDefault="00000000">
      <w:pPr>
        <w:pStyle w:val="3"/>
      </w:pPr>
      <w:bookmarkStart w:id="67" w:name="外交价值赋能z世代构建去中心化的视觉外交"/>
      <w:bookmarkEnd w:id="66"/>
      <w:r>
        <w:t xml:space="preserve">2. </w:t>
      </w:r>
      <w:r>
        <w:rPr>
          <w:rFonts w:hint="eastAsia"/>
        </w:rPr>
        <w:t>外交价值：赋能“</w:t>
      </w:r>
      <w:r>
        <w:rPr>
          <w:rFonts w:hint="eastAsia"/>
        </w:rPr>
        <w:t>Z</w:t>
      </w:r>
      <w:r>
        <w:rPr>
          <w:rFonts w:hint="eastAsia"/>
        </w:rPr>
        <w:t>世代”，构建去中心化的视觉外交</w:t>
      </w:r>
    </w:p>
    <w:p w14:paraId="2E8AE2C3" w14:textId="77777777" w:rsidR="003464D8" w:rsidRDefault="00000000">
      <w:pPr>
        <w:pStyle w:val="Compact"/>
        <w:numPr>
          <w:ilvl w:val="0"/>
          <w:numId w:val="70"/>
        </w:numPr>
      </w:pPr>
      <w:r>
        <w:rPr>
          <w:rFonts w:hint="eastAsia"/>
          <w:b/>
          <w:bCs/>
        </w:rPr>
        <w:t>痛点</w:t>
      </w:r>
      <w:r>
        <w:rPr>
          <w:rFonts w:hint="eastAsia"/>
        </w:rPr>
        <w:t>：官方外宣声音虽大，但难以触达海外青年的私域社交圈（</w:t>
      </w:r>
      <w:r>
        <w:rPr>
          <w:rFonts w:hint="eastAsia"/>
        </w:rPr>
        <w:t>Instagram/TikTok</w:t>
      </w:r>
      <w:r>
        <w:rPr>
          <w:rFonts w:hint="eastAsia"/>
        </w:rPr>
        <w:t>）。</w:t>
      </w:r>
    </w:p>
    <w:p w14:paraId="212A1DD8" w14:textId="77777777" w:rsidR="003464D8" w:rsidRDefault="00000000">
      <w:pPr>
        <w:pStyle w:val="Compact"/>
        <w:numPr>
          <w:ilvl w:val="0"/>
          <w:numId w:val="70"/>
        </w:numPr>
      </w:pPr>
      <w:r>
        <w:rPr>
          <w:rFonts w:hint="eastAsia"/>
          <w:b/>
          <w:bCs/>
        </w:rPr>
        <w:t>我们的价值</w:t>
      </w:r>
      <w:r>
        <w:rPr>
          <w:rFonts w:hint="eastAsia"/>
        </w:rPr>
        <w:t>：</w:t>
      </w:r>
    </w:p>
    <w:p w14:paraId="67C7BA7D" w14:textId="77777777" w:rsidR="003464D8" w:rsidRDefault="00000000">
      <w:pPr>
        <w:pStyle w:val="Compact"/>
        <w:numPr>
          <w:ilvl w:val="1"/>
          <w:numId w:val="71"/>
        </w:numPr>
      </w:pPr>
      <w:r>
        <w:rPr>
          <w:rFonts w:hint="eastAsia"/>
          <w:b/>
          <w:bCs/>
        </w:rPr>
        <w:t>人人都是外交官</w:t>
      </w:r>
      <w:r>
        <w:rPr>
          <w:rFonts w:hint="eastAsia"/>
        </w:rPr>
        <w:t>：我们通过</w:t>
      </w:r>
      <w:r>
        <w:t xml:space="preserve"> </w:t>
      </w:r>
      <w:r>
        <w:rPr>
          <w:b/>
          <w:bCs/>
        </w:rPr>
        <w:t>Visual Creator</w:t>
      </w:r>
      <w:r>
        <w:t xml:space="preserve"> </w:t>
      </w:r>
      <w:r>
        <w:rPr>
          <w:rFonts w:hint="eastAsia"/>
        </w:rPr>
        <w:t>智能体，降低了优质内容的生产门槛。每一位外国游客的手机都变成了一个微型的“中国外宣站”。</w:t>
      </w:r>
    </w:p>
    <w:p w14:paraId="744A3123" w14:textId="77777777" w:rsidR="003464D8" w:rsidRDefault="00000000">
      <w:pPr>
        <w:pStyle w:val="Compact"/>
        <w:numPr>
          <w:ilvl w:val="1"/>
          <w:numId w:val="71"/>
        </w:numPr>
      </w:pPr>
      <w:r>
        <w:rPr>
          <w:rFonts w:hint="eastAsia"/>
          <w:b/>
          <w:bCs/>
        </w:rPr>
        <w:t>以图破壁</w:t>
      </w:r>
      <w:r>
        <w:rPr>
          <w:rFonts w:hint="eastAsia"/>
        </w:rPr>
        <w:t>：视觉语言是唯一的通用语言。海报上的“赛博国潮”或“烟火市井”，比千言万语更能打破刻板印象的坚冰。</w:t>
      </w:r>
    </w:p>
    <w:p w14:paraId="5D4C02D9" w14:textId="77777777" w:rsidR="003464D8" w:rsidRDefault="00000000">
      <w:pPr>
        <w:pStyle w:val="Compact"/>
        <w:numPr>
          <w:ilvl w:val="1"/>
          <w:numId w:val="71"/>
        </w:numPr>
      </w:pPr>
      <w:r>
        <w:rPr>
          <w:rFonts w:hint="eastAsia"/>
          <w:b/>
          <w:bCs/>
        </w:rPr>
        <w:t>成效</w:t>
      </w:r>
      <w:r>
        <w:rPr>
          <w:rFonts w:hint="eastAsia"/>
        </w:rPr>
        <w:t>：通过千万级的</w:t>
      </w:r>
      <w:r>
        <w:rPr>
          <w:rFonts w:hint="eastAsia"/>
        </w:rPr>
        <w:t>UGC</w:t>
      </w:r>
      <w:r>
        <w:rPr>
          <w:rFonts w:hint="eastAsia"/>
        </w:rPr>
        <w:t>（用户生成内容）海报，在海外社交平台编织一张</w:t>
      </w:r>
      <w:r>
        <w:rPr>
          <w:rFonts w:hint="eastAsia"/>
          <w:b/>
          <w:bCs/>
        </w:rPr>
        <w:t>“真实、立体、全面”的中国映像网</w:t>
      </w:r>
      <w:r>
        <w:rPr>
          <w:rFonts w:hint="eastAsia"/>
        </w:rPr>
        <w:t>，以柔性力量重塑国家形象。</w:t>
      </w:r>
    </w:p>
    <w:p w14:paraId="481637D7" w14:textId="77777777" w:rsidR="003464D8" w:rsidRDefault="00000000">
      <w:pPr>
        <w:pStyle w:val="3"/>
      </w:pPr>
      <w:bookmarkStart w:id="68" w:name="区域价值数据赋能文旅提升城市的国际友好度"/>
      <w:bookmarkEnd w:id="67"/>
      <w:r>
        <w:t xml:space="preserve">3. </w:t>
      </w:r>
      <w:r>
        <w:rPr>
          <w:rFonts w:hint="eastAsia"/>
        </w:rPr>
        <w:t>区域价值：数据赋能文旅，提升城市的“国际友好度”</w:t>
      </w:r>
    </w:p>
    <w:p w14:paraId="17691A5C" w14:textId="77777777" w:rsidR="003464D8" w:rsidRDefault="00000000">
      <w:pPr>
        <w:pStyle w:val="Compact"/>
        <w:numPr>
          <w:ilvl w:val="0"/>
          <w:numId w:val="72"/>
        </w:numPr>
      </w:pPr>
      <w:r>
        <w:rPr>
          <w:rFonts w:hint="eastAsia"/>
          <w:b/>
          <w:bCs/>
        </w:rPr>
        <w:t>痛点</w:t>
      </w:r>
      <w:r>
        <w:rPr>
          <w:rFonts w:hint="eastAsia"/>
        </w:rPr>
        <w:t>：国内文旅基础设施主要服务于内循环，对外籍人士存在“数字排斥”。</w:t>
      </w:r>
    </w:p>
    <w:p w14:paraId="3624FA70" w14:textId="77777777" w:rsidR="003464D8" w:rsidRDefault="00000000">
      <w:pPr>
        <w:pStyle w:val="Compact"/>
        <w:numPr>
          <w:ilvl w:val="0"/>
          <w:numId w:val="72"/>
        </w:numPr>
      </w:pPr>
      <w:r>
        <w:rPr>
          <w:rFonts w:hint="eastAsia"/>
          <w:b/>
          <w:bCs/>
        </w:rPr>
        <w:t>我们的价值</w:t>
      </w:r>
      <w:r>
        <w:rPr>
          <w:rFonts w:hint="eastAsia"/>
        </w:rPr>
        <w:t>：</w:t>
      </w:r>
    </w:p>
    <w:p w14:paraId="43A86B4F" w14:textId="77777777" w:rsidR="003464D8" w:rsidRDefault="00000000">
      <w:pPr>
        <w:pStyle w:val="Compact"/>
        <w:numPr>
          <w:ilvl w:val="1"/>
          <w:numId w:val="73"/>
        </w:numPr>
      </w:pPr>
      <w:r>
        <w:rPr>
          <w:rFonts w:hint="eastAsia"/>
          <w:b/>
          <w:bCs/>
        </w:rPr>
        <w:lastRenderedPageBreak/>
        <w:t>填补基建真空</w:t>
      </w:r>
      <w:r>
        <w:rPr>
          <w:rFonts w:hint="eastAsia"/>
        </w:rPr>
        <w:t>：</w:t>
      </w:r>
      <w:r>
        <w:rPr>
          <w:rFonts w:hint="eastAsia"/>
        </w:rPr>
        <w:t>MaaS</w:t>
      </w:r>
      <w:r>
        <w:rPr>
          <w:rFonts w:hint="eastAsia"/>
        </w:rPr>
        <w:t>架构解决了入境游客“无码难行”的生存焦虑，体现了中国城市的包容与温度。</w:t>
      </w:r>
    </w:p>
    <w:p w14:paraId="2F29A0A0" w14:textId="77777777" w:rsidR="003464D8" w:rsidRDefault="00000000">
      <w:pPr>
        <w:pStyle w:val="Compact"/>
        <w:numPr>
          <w:ilvl w:val="1"/>
          <w:numId w:val="73"/>
        </w:numPr>
      </w:pPr>
      <w:r>
        <w:rPr>
          <w:rFonts w:hint="eastAsia"/>
          <w:b/>
          <w:bCs/>
        </w:rPr>
        <w:t>决策智库</w:t>
      </w:r>
      <w:r>
        <w:rPr>
          <w:rFonts w:hint="eastAsia"/>
        </w:rPr>
        <w:t>：为政府提供的《视觉认知洞察报告》，帮助地方文旅局从“盲目投放”转向“精准种草”，提升区域旅游的国际竞争力。</w:t>
      </w:r>
    </w:p>
    <w:p w14:paraId="6B03D551" w14:textId="77777777" w:rsidR="003464D8" w:rsidRDefault="00000000">
      <w:r>
        <w:pict w14:anchorId="761295E2">
          <v:rect id="_x0000_i1045" style="width:0;height:1.5pt" o:hralign="center" o:hrstd="t" o:hr="t"/>
        </w:pict>
      </w:r>
    </w:p>
    <w:p w14:paraId="0D1B714D" w14:textId="77777777" w:rsidR="003464D8" w:rsidRDefault="00000000">
      <w:pPr>
        <w:pStyle w:val="2"/>
      </w:pPr>
      <w:bookmarkStart w:id="69" w:name="二未来展望从南京试点到全球连接"/>
      <w:bookmarkEnd w:id="65"/>
      <w:bookmarkEnd w:id="68"/>
      <w:r>
        <w:rPr>
          <w:rFonts w:hint="eastAsia"/>
        </w:rPr>
        <w:t>二、未来展望：从“南京试点”到“全球连接”</w:t>
      </w:r>
    </w:p>
    <w:p w14:paraId="70D64799" w14:textId="77777777" w:rsidR="003464D8" w:rsidRDefault="00000000">
      <w:pPr>
        <w:pStyle w:val="FirstParagraph"/>
      </w:pPr>
      <w:r>
        <w:rPr>
          <w:rFonts w:hint="eastAsia"/>
        </w:rPr>
        <w:t>我们的愿景是成为</w:t>
      </w:r>
      <w:r>
        <w:rPr>
          <w:rFonts w:hint="eastAsia"/>
          <w:b/>
          <w:bCs/>
        </w:rPr>
        <w:t>中国入境游的第一“数字基建”</w:t>
      </w:r>
      <w:r>
        <w:rPr>
          <w:rFonts w:hint="eastAsia"/>
        </w:rPr>
        <w:t>，并最终构建一个无国界的全球青年文化交流元宇宙。</w:t>
      </w:r>
    </w:p>
    <w:p w14:paraId="6785B45D" w14:textId="77777777" w:rsidR="003464D8" w:rsidRDefault="00000000">
      <w:pPr>
        <w:pStyle w:val="a0"/>
      </w:pPr>
      <w:r>
        <w:rPr>
          <w:rFonts w:hint="eastAsia"/>
          <w:b/>
          <w:bCs/>
        </w:rPr>
        <w:t>阶段一：深耕长三角，打造“南京样板”</w:t>
      </w:r>
      <w:r>
        <w:rPr>
          <w:b/>
          <w:bCs/>
        </w:rPr>
        <w:t xml:space="preserve"> (2025-2026)</w:t>
      </w:r>
    </w:p>
    <w:p w14:paraId="0F653053" w14:textId="77777777" w:rsidR="003464D8" w:rsidRDefault="00000000">
      <w:pPr>
        <w:pStyle w:val="Compact"/>
        <w:numPr>
          <w:ilvl w:val="0"/>
          <w:numId w:val="74"/>
        </w:numPr>
      </w:pPr>
      <w:r>
        <w:rPr>
          <w:rFonts w:hint="eastAsia"/>
          <w:b/>
          <w:bCs/>
        </w:rPr>
        <w:t>城市聚焦</w:t>
      </w:r>
      <w:r>
        <w:rPr>
          <w:rFonts w:hint="eastAsia"/>
        </w:rPr>
        <w:t>：以南京为核心，覆盖上海、杭州、苏州等“</w:t>
      </w:r>
      <w:r>
        <w:rPr>
          <w:rFonts w:hint="eastAsia"/>
        </w:rPr>
        <w:t>144</w:t>
      </w:r>
      <w:r>
        <w:rPr>
          <w:rFonts w:hint="eastAsia"/>
        </w:rPr>
        <w:t>小时免签圈”高频城市。</w:t>
      </w:r>
    </w:p>
    <w:p w14:paraId="37FBA024" w14:textId="77777777" w:rsidR="003464D8" w:rsidRDefault="00000000">
      <w:pPr>
        <w:pStyle w:val="Compact"/>
        <w:numPr>
          <w:ilvl w:val="0"/>
          <w:numId w:val="74"/>
        </w:numPr>
      </w:pPr>
      <w:r>
        <w:rPr>
          <w:rFonts w:hint="eastAsia"/>
          <w:b/>
          <w:bCs/>
        </w:rPr>
        <w:t>技术迭代</w:t>
      </w:r>
      <w:r>
        <w:rPr>
          <w:rFonts w:hint="eastAsia"/>
        </w:rPr>
        <w:t>：完成</w:t>
      </w:r>
      <w:r>
        <w:t xml:space="preserve"> </w:t>
      </w:r>
      <w:r>
        <w:rPr>
          <w:b/>
          <w:bCs/>
        </w:rPr>
        <w:t>Graphic Weaver 2.0</w:t>
      </w:r>
      <w:r>
        <w:t xml:space="preserve"> </w:t>
      </w:r>
      <w:r>
        <w:rPr>
          <w:rFonts w:hint="eastAsia"/>
        </w:rPr>
        <w:t>引擎升级，重点优化针对“非遗技艺”（如云锦、苏绣）的细粒度视觉识别能力。</w:t>
      </w:r>
    </w:p>
    <w:p w14:paraId="4B3B6390" w14:textId="77777777" w:rsidR="003464D8" w:rsidRDefault="00000000">
      <w:pPr>
        <w:pStyle w:val="Compact"/>
        <w:numPr>
          <w:ilvl w:val="0"/>
          <w:numId w:val="74"/>
        </w:numPr>
      </w:pPr>
      <w:r>
        <w:rPr>
          <w:rFonts w:hint="eastAsia"/>
          <w:b/>
          <w:bCs/>
        </w:rPr>
        <w:t>生态建设</w:t>
      </w:r>
      <w:r>
        <w:rPr>
          <w:rFonts w:hint="eastAsia"/>
        </w:rPr>
        <w:t>：与南京博物院、夫子庙文旅集团建立深度合作，设立首批“无界旅图·</w:t>
      </w:r>
      <w:r>
        <w:rPr>
          <w:rFonts w:hint="eastAsia"/>
        </w:rPr>
        <w:t>AI</w:t>
      </w:r>
      <w:r>
        <w:rPr>
          <w:rFonts w:hint="eastAsia"/>
        </w:rPr>
        <w:t>体验点”。</w:t>
      </w:r>
    </w:p>
    <w:p w14:paraId="40676706" w14:textId="77777777" w:rsidR="003464D8" w:rsidRDefault="00000000">
      <w:pPr>
        <w:pStyle w:val="FirstParagraph"/>
      </w:pPr>
      <w:r>
        <w:rPr>
          <w:rFonts w:hint="eastAsia"/>
          <w:b/>
          <w:bCs/>
        </w:rPr>
        <w:t>阶段二：连接丝路，拓展“多语种矩阵”</w:t>
      </w:r>
      <w:r>
        <w:rPr>
          <w:b/>
          <w:bCs/>
        </w:rPr>
        <w:t xml:space="preserve"> (2026-2027)</w:t>
      </w:r>
    </w:p>
    <w:p w14:paraId="59E8379B" w14:textId="77777777" w:rsidR="003464D8" w:rsidRDefault="00000000">
      <w:pPr>
        <w:pStyle w:val="Compact"/>
        <w:numPr>
          <w:ilvl w:val="0"/>
          <w:numId w:val="75"/>
        </w:numPr>
      </w:pPr>
      <w:r>
        <w:rPr>
          <w:rFonts w:hint="eastAsia"/>
          <w:b/>
          <w:bCs/>
        </w:rPr>
        <w:t>语种扩容</w:t>
      </w:r>
      <w:r>
        <w:rPr>
          <w:rFonts w:hint="eastAsia"/>
        </w:rPr>
        <w:t>：响应“一带一路”倡议，在英</w:t>
      </w:r>
      <w:r>
        <w:rPr>
          <w:rFonts w:hint="eastAsia"/>
        </w:rPr>
        <w:t>/</w:t>
      </w:r>
      <w:r>
        <w:rPr>
          <w:rFonts w:hint="eastAsia"/>
        </w:rPr>
        <w:t>法</w:t>
      </w:r>
      <w:r>
        <w:rPr>
          <w:rFonts w:hint="eastAsia"/>
        </w:rPr>
        <w:t>/</w:t>
      </w:r>
      <w:r>
        <w:rPr>
          <w:rFonts w:hint="eastAsia"/>
        </w:rPr>
        <w:t>日</w:t>
      </w:r>
      <w:r>
        <w:rPr>
          <w:rFonts w:hint="eastAsia"/>
        </w:rPr>
        <w:t>/</w:t>
      </w:r>
      <w:r>
        <w:rPr>
          <w:rFonts w:hint="eastAsia"/>
        </w:rPr>
        <w:t>韩语基础上，新增</w:t>
      </w:r>
      <w:r>
        <w:rPr>
          <w:rFonts w:hint="eastAsia"/>
          <w:b/>
          <w:bCs/>
        </w:rPr>
        <w:t>阿拉伯语、俄语、西班牙语</w:t>
      </w:r>
      <w:r>
        <w:rPr>
          <w:rFonts w:hint="eastAsia"/>
        </w:rPr>
        <w:t>模型，服务更多元的入境群体。</w:t>
      </w:r>
    </w:p>
    <w:p w14:paraId="3CAA1AC3" w14:textId="77777777" w:rsidR="003464D8" w:rsidRDefault="00000000">
      <w:pPr>
        <w:pStyle w:val="Compact"/>
        <w:numPr>
          <w:ilvl w:val="0"/>
          <w:numId w:val="75"/>
        </w:numPr>
      </w:pPr>
      <w:r>
        <w:rPr>
          <w:rFonts w:hint="eastAsia"/>
          <w:b/>
          <w:bCs/>
        </w:rPr>
        <w:t>功能跃迁</w:t>
      </w:r>
      <w:r>
        <w:rPr>
          <w:rFonts w:hint="eastAsia"/>
        </w:rPr>
        <w:t>：上线</w:t>
      </w:r>
      <w:r>
        <w:t xml:space="preserve"> </w:t>
      </w:r>
      <w:r>
        <w:rPr>
          <w:rFonts w:hint="eastAsia"/>
          <w:b/>
          <w:bCs/>
        </w:rPr>
        <w:t>AR</w:t>
      </w:r>
      <w:r>
        <w:rPr>
          <w:rFonts w:hint="eastAsia"/>
          <w:b/>
          <w:bCs/>
        </w:rPr>
        <w:t>（增强现实）实景伴游</w:t>
      </w:r>
      <w:r>
        <w:t xml:space="preserve"> </w:t>
      </w:r>
      <w:r>
        <w:rPr>
          <w:rFonts w:hint="eastAsia"/>
        </w:rPr>
        <w:t>功能。游客举起手机，即可看到百年前的秦淮河影像与现实重叠，实现“古今同游”。</w:t>
      </w:r>
    </w:p>
    <w:p w14:paraId="64D1826E" w14:textId="77777777" w:rsidR="003464D8" w:rsidRDefault="00000000">
      <w:pPr>
        <w:pStyle w:val="Compact"/>
        <w:numPr>
          <w:ilvl w:val="0"/>
          <w:numId w:val="75"/>
        </w:numPr>
      </w:pPr>
      <w:r>
        <w:rPr>
          <w:rFonts w:hint="eastAsia"/>
          <w:b/>
          <w:bCs/>
        </w:rPr>
        <w:t>商业闭环</w:t>
      </w:r>
      <w:r>
        <w:rPr>
          <w:rFonts w:hint="eastAsia"/>
        </w:rPr>
        <w:t>：</w:t>
      </w:r>
      <w:r>
        <w:rPr>
          <w:rFonts w:hint="eastAsia"/>
        </w:rPr>
        <w:t>To</w:t>
      </w:r>
      <w:r>
        <w:t xml:space="preserve"> B </w:t>
      </w:r>
      <w:r>
        <w:rPr>
          <w:rFonts w:hint="eastAsia"/>
        </w:rPr>
        <w:t>业务全面铺开，成为全国</w:t>
      </w:r>
      <w:r>
        <w:rPr>
          <w:rFonts w:hint="eastAsia"/>
        </w:rPr>
        <w:t>5A</w:t>
      </w:r>
      <w:r>
        <w:rPr>
          <w:rFonts w:hint="eastAsia"/>
        </w:rPr>
        <w:t>级景区的标配“国际化插件”。</w:t>
      </w:r>
    </w:p>
    <w:p w14:paraId="54859CC3" w14:textId="77777777" w:rsidR="003464D8" w:rsidRDefault="00000000">
      <w:pPr>
        <w:pStyle w:val="FirstParagraph"/>
      </w:pPr>
      <w:r>
        <w:rPr>
          <w:rFonts w:hint="eastAsia"/>
          <w:b/>
          <w:bCs/>
        </w:rPr>
        <w:t>阶段三：无界共生，构建“全球文化记忆库”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(2028</w:t>
      </w:r>
      <w:r>
        <w:rPr>
          <w:rFonts w:hint="eastAsia"/>
          <w:b/>
          <w:bCs/>
        </w:rPr>
        <w:t>及以后</w:t>
      </w:r>
      <w:r>
        <w:rPr>
          <w:rFonts w:hint="eastAsia"/>
          <w:b/>
          <w:bCs/>
        </w:rPr>
        <w:t>)</w:t>
      </w:r>
    </w:p>
    <w:p w14:paraId="24DBC6C6" w14:textId="77777777" w:rsidR="003464D8" w:rsidRDefault="00000000">
      <w:pPr>
        <w:pStyle w:val="Compact"/>
        <w:numPr>
          <w:ilvl w:val="0"/>
          <w:numId w:val="76"/>
        </w:numPr>
      </w:pPr>
      <w:r>
        <w:rPr>
          <w:rFonts w:hint="eastAsia"/>
          <w:b/>
          <w:bCs/>
        </w:rPr>
        <w:t>平台化战略</w:t>
      </w:r>
      <w:r>
        <w:rPr>
          <w:rFonts w:hint="eastAsia"/>
        </w:rPr>
        <w:t>：开放</w:t>
      </w:r>
      <w:r>
        <w:t xml:space="preserve"> </w:t>
      </w:r>
      <w:r>
        <w:rPr>
          <w:b/>
          <w:bCs/>
        </w:rPr>
        <w:t xml:space="preserve">API </w:t>
      </w:r>
      <w:r>
        <w:rPr>
          <w:rFonts w:hint="eastAsia"/>
          <w:b/>
          <w:bCs/>
        </w:rPr>
        <w:t>接口</w:t>
      </w:r>
      <w:r>
        <w:rPr>
          <w:rFonts w:hint="eastAsia"/>
        </w:rPr>
        <w:t>，允许全球开发者基于我们的“文化知识图谱”开发更多跨文化应用。</w:t>
      </w:r>
    </w:p>
    <w:p w14:paraId="1E655CEB" w14:textId="77777777" w:rsidR="003464D8" w:rsidRDefault="00000000">
      <w:pPr>
        <w:pStyle w:val="Compact"/>
        <w:numPr>
          <w:ilvl w:val="0"/>
          <w:numId w:val="76"/>
        </w:numPr>
      </w:pPr>
      <w:r>
        <w:rPr>
          <w:rFonts w:hint="eastAsia"/>
          <w:b/>
          <w:bCs/>
        </w:rPr>
        <w:t>元宇宙愿景</w:t>
      </w:r>
      <w:r>
        <w:rPr>
          <w:rFonts w:hint="eastAsia"/>
        </w:rPr>
        <w:t>：基于积累的亿级海报与三维空间数据，打造</w:t>
      </w:r>
      <w:r>
        <w:t xml:space="preserve"> </w:t>
      </w:r>
      <w:r>
        <w:rPr>
          <w:b/>
          <w:bCs/>
        </w:rPr>
        <w:t xml:space="preserve">“Digital Middle Kingdom”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数字中国</w:t>
      </w:r>
      <w:r>
        <w:rPr>
          <w:rFonts w:hint="eastAsia"/>
          <w:b/>
          <w:bCs/>
        </w:rPr>
        <w:t>)</w:t>
      </w:r>
      <w:r>
        <w:t xml:space="preserve"> </w:t>
      </w:r>
      <w:r>
        <w:rPr>
          <w:rFonts w:hint="eastAsia"/>
        </w:rPr>
        <w:t>元宇宙，让无法亲临现场的海外青年也能在虚拟世界中体验中国之美。</w:t>
      </w:r>
    </w:p>
    <w:p w14:paraId="31AA65AF" w14:textId="77777777" w:rsidR="003464D8" w:rsidRDefault="00000000">
      <w:pPr>
        <w:pStyle w:val="Compact"/>
        <w:numPr>
          <w:ilvl w:val="0"/>
          <w:numId w:val="76"/>
        </w:numPr>
      </w:pPr>
      <w:r>
        <w:rPr>
          <w:rFonts w:hint="eastAsia"/>
          <w:b/>
          <w:bCs/>
        </w:rPr>
        <w:t>终极使命</w:t>
      </w:r>
      <w:r>
        <w:rPr>
          <w:rFonts w:hint="eastAsia"/>
        </w:rPr>
        <w:t>：让每一次抵达都成为理解的开始，让</w:t>
      </w:r>
      <w:r>
        <w:t xml:space="preserve"> </w:t>
      </w:r>
      <w:r>
        <w:rPr>
          <w:rFonts w:hint="eastAsia"/>
        </w:rPr>
        <w:t>prejudice</w:t>
      </w:r>
      <w:r>
        <w:rPr>
          <w:rFonts w:hint="eastAsia"/>
        </w:rPr>
        <w:t>（偏见）在</w:t>
      </w:r>
      <w:r>
        <w:t xml:space="preserve"> </w:t>
      </w:r>
      <w:r>
        <w:rPr>
          <w:rFonts w:hint="eastAsia"/>
        </w:rPr>
        <w:t>connection</w:t>
      </w:r>
      <w:r>
        <w:rPr>
          <w:rFonts w:hint="eastAsia"/>
        </w:rPr>
        <w:t>（连接）中消融。</w:t>
      </w:r>
    </w:p>
    <w:p w14:paraId="710BBAE5" w14:textId="77777777" w:rsidR="003464D8" w:rsidRDefault="00000000">
      <w:r>
        <w:pict w14:anchorId="420CFBDB">
          <v:rect id="_x0000_i1046" style="width:0;height:1.5pt" o:hralign="center" o:hrstd="t" o:hr="t"/>
        </w:pict>
      </w:r>
    </w:p>
    <w:p w14:paraId="6A0DD89A" w14:textId="77777777" w:rsidR="003464D8" w:rsidRDefault="00000000">
      <w:pPr>
        <w:pStyle w:val="FirstParagraph"/>
      </w:pPr>
      <w:r>
        <w:rPr>
          <w:rFonts w:hint="eastAsia"/>
        </w:rPr>
        <w:t>成员信息和专家信息的</w:t>
      </w:r>
      <w:r>
        <w:rPr>
          <w:rFonts w:hint="eastAsia"/>
        </w:rPr>
        <w:t>ppt</w:t>
      </w:r>
      <w:r>
        <w:rPr>
          <w:rFonts w:hint="eastAsia"/>
        </w:rPr>
        <w:t>我来制作就好。</w:t>
      </w:r>
      <w:bookmarkEnd w:id="64"/>
      <w:bookmarkEnd w:id="69"/>
    </w:p>
    <w:sectPr w:rsidR="003464D8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B1E230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A1AB8D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EACD0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64625669">
    <w:abstractNumId w:val="0"/>
  </w:num>
  <w:num w:numId="2" w16cid:durableId="746419606">
    <w:abstractNumId w:val="1"/>
  </w:num>
  <w:num w:numId="3" w16cid:durableId="1994723226">
    <w:abstractNumId w:val="1"/>
  </w:num>
  <w:num w:numId="4" w16cid:durableId="1576477129">
    <w:abstractNumId w:val="1"/>
  </w:num>
  <w:num w:numId="5" w16cid:durableId="7768756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02034533">
    <w:abstractNumId w:val="1"/>
  </w:num>
  <w:num w:numId="7" w16cid:durableId="518659489">
    <w:abstractNumId w:val="1"/>
  </w:num>
  <w:num w:numId="8" w16cid:durableId="241531613">
    <w:abstractNumId w:val="1"/>
  </w:num>
  <w:num w:numId="9" w16cid:durableId="98067175">
    <w:abstractNumId w:val="1"/>
  </w:num>
  <w:num w:numId="10" w16cid:durableId="637422064">
    <w:abstractNumId w:val="1"/>
  </w:num>
  <w:num w:numId="11" w16cid:durableId="1443720524">
    <w:abstractNumId w:val="1"/>
  </w:num>
  <w:num w:numId="12" w16cid:durableId="373509661">
    <w:abstractNumId w:val="1"/>
  </w:num>
  <w:num w:numId="13" w16cid:durableId="1486237150">
    <w:abstractNumId w:val="1"/>
  </w:num>
  <w:num w:numId="14" w16cid:durableId="333923931">
    <w:abstractNumId w:val="1"/>
  </w:num>
  <w:num w:numId="15" w16cid:durableId="448746462">
    <w:abstractNumId w:val="1"/>
  </w:num>
  <w:num w:numId="16" w16cid:durableId="1365206729">
    <w:abstractNumId w:val="1"/>
  </w:num>
  <w:num w:numId="17" w16cid:durableId="1036004625">
    <w:abstractNumId w:val="1"/>
  </w:num>
  <w:num w:numId="18" w16cid:durableId="1580947037">
    <w:abstractNumId w:val="1"/>
  </w:num>
  <w:num w:numId="19" w16cid:durableId="772556712">
    <w:abstractNumId w:val="1"/>
  </w:num>
  <w:num w:numId="20" w16cid:durableId="1185439282">
    <w:abstractNumId w:val="1"/>
  </w:num>
  <w:num w:numId="21" w16cid:durableId="770901478">
    <w:abstractNumId w:val="1"/>
  </w:num>
  <w:num w:numId="22" w16cid:durableId="1188330022">
    <w:abstractNumId w:val="1"/>
  </w:num>
  <w:num w:numId="23" w16cid:durableId="346519112">
    <w:abstractNumId w:val="1"/>
  </w:num>
  <w:num w:numId="24" w16cid:durableId="1785731442">
    <w:abstractNumId w:val="1"/>
  </w:num>
  <w:num w:numId="25" w16cid:durableId="402874217">
    <w:abstractNumId w:val="1"/>
  </w:num>
  <w:num w:numId="26" w16cid:durableId="2025128174">
    <w:abstractNumId w:val="1"/>
  </w:num>
  <w:num w:numId="27" w16cid:durableId="447549512">
    <w:abstractNumId w:val="1"/>
  </w:num>
  <w:num w:numId="28" w16cid:durableId="405692057">
    <w:abstractNumId w:val="1"/>
  </w:num>
  <w:num w:numId="29" w16cid:durableId="718017415">
    <w:abstractNumId w:val="1"/>
  </w:num>
  <w:num w:numId="30" w16cid:durableId="524444099">
    <w:abstractNumId w:val="1"/>
  </w:num>
  <w:num w:numId="31" w16cid:durableId="678654940">
    <w:abstractNumId w:val="1"/>
  </w:num>
  <w:num w:numId="32" w16cid:durableId="1955822461">
    <w:abstractNumId w:val="1"/>
  </w:num>
  <w:num w:numId="33" w16cid:durableId="1932354453">
    <w:abstractNumId w:val="1"/>
  </w:num>
  <w:num w:numId="34" w16cid:durableId="21458486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212420856">
    <w:abstractNumId w:val="1"/>
  </w:num>
  <w:num w:numId="36" w16cid:durableId="7114225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867061920">
    <w:abstractNumId w:val="1"/>
  </w:num>
  <w:num w:numId="38" w16cid:durableId="6520299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162085451">
    <w:abstractNumId w:val="1"/>
  </w:num>
  <w:num w:numId="40" w16cid:durableId="1050836910">
    <w:abstractNumId w:val="1"/>
  </w:num>
  <w:num w:numId="41" w16cid:durableId="22176785">
    <w:abstractNumId w:val="1"/>
  </w:num>
  <w:num w:numId="42" w16cid:durableId="851602584">
    <w:abstractNumId w:val="1"/>
  </w:num>
  <w:num w:numId="43" w16cid:durableId="41635333">
    <w:abstractNumId w:val="1"/>
  </w:num>
  <w:num w:numId="44" w16cid:durableId="1053506760">
    <w:abstractNumId w:val="1"/>
  </w:num>
  <w:num w:numId="45" w16cid:durableId="1205485127">
    <w:abstractNumId w:val="1"/>
  </w:num>
  <w:num w:numId="46" w16cid:durableId="1718162043">
    <w:abstractNumId w:val="1"/>
  </w:num>
  <w:num w:numId="47" w16cid:durableId="1510676382">
    <w:abstractNumId w:val="1"/>
  </w:num>
  <w:num w:numId="48" w16cid:durableId="1196387179">
    <w:abstractNumId w:val="1"/>
  </w:num>
  <w:num w:numId="49" w16cid:durableId="1751274929">
    <w:abstractNumId w:val="1"/>
  </w:num>
  <w:num w:numId="50" w16cid:durableId="1472095911">
    <w:abstractNumId w:val="1"/>
  </w:num>
  <w:num w:numId="51" w16cid:durableId="1669096927">
    <w:abstractNumId w:val="1"/>
  </w:num>
  <w:num w:numId="52" w16cid:durableId="21261916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004553326">
    <w:abstractNumId w:val="1"/>
  </w:num>
  <w:num w:numId="54" w16cid:durableId="809710867">
    <w:abstractNumId w:val="1"/>
  </w:num>
  <w:num w:numId="55" w16cid:durableId="61485339">
    <w:abstractNumId w:val="1"/>
  </w:num>
  <w:num w:numId="56" w16cid:durableId="1499997051">
    <w:abstractNumId w:val="1"/>
  </w:num>
  <w:num w:numId="57" w16cid:durableId="301813797">
    <w:abstractNumId w:val="1"/>
  </w:num>
  <w:num w:numId="58" w16cid:durableId="1778526786">
    <w:abstractNumId w:val="1"/>
  </w:num>
  <w:num w:numId="59" w16cid:durableId="1158498570">
    <w:abstractNumId w:val="1"/>
  </w:num>
  <w:num w:numId="60" w16cid:durableId="468010141">
    <w:abstractNumId w:val="1"/>
  </w:num>
  <w:num w:numId="61" w16cid:durableId="776482587">
    <w:abstractNumId w:val="1"/>
  </w:num>
  <w:num w:numId="62" w16cid:durableId="3854463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852961738">
    <w:abstractNumId w:val="1"/>
  </w:num>
  <w:num w:numId="64" w16cid:durableId="603616716">
    <w:abstractNumId w:val="1"/>
  </w:num>
  <w:num w:numId="65" w16cid:durableId="756563204">
    <w:abstractNumId w:val="1"/>
  </w:num>
  <w:num w:numId="66" w16cid:durableId="981498790">
    <w:abstractNumId w:val="1"/>
  </w:num>
  <w:num w:numId="67" w16cid:durableId="455760940">
    <w:abstractNumId w:val="1"/>
  </w:num>
  <w:num w:numId="68" w16cid:durableId="598829800">
    <w:abstractNumId w:val="1"/>
  </w:num>
  <w:num w:numId="69" w16cid:durableId="1905214680">
    <w:abstractNumId w:val="1"/>
  </w:num>
  <w:num w:numId="70" w16cid:durableId="1434279247">
    <w:abstractNumId w:val="1"/>
  </w:num>
  <w:num w:numId="71" w16cid:durableId="244188106">
    <w:abstractNumId w:val="1"/>
  </w:num>
  <w:num w:numId="72" w16cid:durableId="1127705034">
    <w:abstractNumId w:val="1"/>
  </w:num>
  <w:num w:numId="73" w16cid:durableId="1928466824">
    <w:abstractNumId w:val="1"/>
  </w:num>
  <w:num w:numId="74" w16cid:durableId="375085292">
    <w:abstractNumId w:val="1"/>
  </w:num>
  <w:num w:numId="75" w16cid:durableId="1607346197">
    <w:abstractNumId w:val="1"/>
  </w:num>
  <w:num w:numId="76" w16cid:durableId="993947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64D8"/>
    <w:rsid w:val="000763DC"/>
    <w:rsid w:val="003464D8"/>
    <w:rsid w:val="006F3EA6"/>
    <w:rsid w:val="00C30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EBCAE"/>
  <w15:docId w15:val="{22D18894-A147-4F25-B9E7-6F355A898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pc.gov.cn/c2/c30834/202509/t20250911_447645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ct.gov.cn/whzx/whyw/202403/t20240301_951515.htm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v.cn/xinwen/jdzc/202409/content_6973686.htm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www.gov.cn/yaowen/liebiao/202412/content_6990537.htm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https://xzr5.top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23</Pages>
  <Words>2706</Words>
  <Characters>15429</Characters>
  <Application>Microsoft Office Word</Application>
  <DocSecurity>0</DocSecurity>
  <Lines>128</Lines>
  <Paragraphs>36</Paragraphs>
  <ScaleCrop>false</ScaleCrop>
  <Company/>
  <LinksUpToDate>false</LinksUpToDate>
  <CharactersWithSpaces>18099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徐子锐</cp:lastModifiedBy>
  <cp:revision>3</cp:revision>
  <dcterms:created xsi:type="dcterms:W3CDTF">1970-01-01T00:00:00Z</dcterms:created>
  <dcterms:modified xsi:type="dcterms:W3CDTF">2026-01-27T01:47:00Z</dcterms:modified>
</cp:coreProperties>
</file>