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3785" w14:textId="77777777" w:rsidR="002364C2" w:rsidRPr="00524828" w:rsidRDefault="00000000">
      <w:pPr>
        <w:spacing w:before="120" w:after="80"/>
        <w:jc w:val="center"/>
        <w:rPr>
          <w:sz w:val="20"/>
          <w:szCs w:val="20"/>
          <w:lang w:eastAsia="zh-TW"/>
        </w:rPr>
      </w:pPr>
      <w:r w:rsidRPr="00524828">
        <w:rPr>
          <w:rFonts w:ascii="微軟正黑體" w:eastAsia="微軟正黑體" w:hAnsi="微軟正黑體"/>
          <w:b/>
          <w:color w:val="1A5276"/>
          <w:sz w:val="32"/>
          <w:szCs w:val="20"/>
          <w:lang w:eastAsia="zh-TW"/>
        </w:rPr>
        <w:t>MA21 EAP/EES 工程師  面試前測驗 A</w:t>
      </w:r>
    </w:p>
    <w:p w14:paraId="34329E5E" w14:textId="77777777" w:rsidR="002364C2" w:rsidRPr="00524828" w:rsidRDefault="00000000">
      <w:pPr>
        <w:spacing w:after="80"/>
        <w:jc w:val="center"/>
        <w:rPr>
          <w:sz w:val="20"/>
          <w:szCs w:val="20"/>
          <w:lang w:eastAsia="zh-TW"/>
        </w:rPr>
      </w:pPr>
      <w:r w:rsidRPr="00524828">
        <w:rPr>
          <w:rFonts w:ascii="微軟正黑體" w:eastAsia="微軟正黑體" w:hAnsi="微軟正黑體"/>
          <w:b/>
          <w:color w:val="2874A6"/>
          <w:szCs w:val="20"/>
          <w:lang w:eastAsia="zh-TW"/>
        </w:rPr>
        <w:t>整合實作題：小型異常事件管理功能</w:t>
      </w:r>
    </w:p>
    <w:p w14:paraId="14F246B4" w14:textId="77777777" w:rsidR="002364C2" w:rsidRPr="00524828" w:rsidRDefault="00000000">
      <w:pPr>
        <w:spacing w:after="120"/>
        <w:jc w:val="center"/>
        <w:rPr>
          <w:sz w:val="20"/>
          <w:szCs w:val="20"/>
          <w:lang w:eastAsia="zh-TW"/>
        </w:rPr>
      </w:pPr>
      <w:r w:rsidRPr="00524828">
        <w:rPr>
          <w:rFonts w:ascii="微軟正黑體" w:eastAsia="微軟正黑體" w:hAnsi="微軟正黑體"/>
          <w:color w:val="1A5276"/>
          <w:sz w:val="12"/>
          <w:szCs w:val="20"/>
          <w:lang w:eastAsia="zh-TW"/>
        </w:rPr>
        <w:t>━━━━━━━━━━━━━━━━━━━━━━━━━━━━━━━━━━━━━━━━━━━━━━━━━━━━━━━━━━━━</w:t>
      </w:r>
    </w:p>
    <w:p w14:paraId="2D8F36F7" w14:textId="77777777" w:rsidR="002364C2" w:rsidRPr="00524828" w:rsidRDefault="00000000">
      <w:pPr>
        <w:jc w:val="center"/>
        <w:rPr>
          <w:sz w:val="21"/>
          <w:szCs w:val="21"/>
          <w:lang w:eastAsia="zh-TW"/>
        </w:rPr>
      </w:pPr>
      <w:r w:rsidRPr="00524828">
        <w:rPr>
          <w:rFonts w:ascii="微軟正黑體" w:eastAsia="微軟正黑體" w:hAnsi="微軟正黑體"/>
          <w:color w:val="444444"/>
          <w:sz w:val="21"/>
          <w:szCs w:val="21"/>
          <w:lang w:eastAsia="zh-TW"/>
        </w:rPr>
        <w:t>日期：_______________　　姓名：_______________　　建議作答時間：2.5 ~ 3.5 小時</w:t>
      </w:r>
    </w:p>
    <w:p w14:paraId="2CCDA82E" w14:textId="77777777" w:rsidR="002364C2" w:rsidRPr="00524828" w:rsidRDefault="00000000">
      <w:pPr>
        <w:shd w:val="clear" w:color="auto" w:fill="D6EAF8"/>
        <w:spacing w:before="240" w:after="80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b/>
          <w:color w:val="1A5276"/>
          <w:sz w:val="21"/>
          <w:szCs w:val="18"/>
          <w:lang w:eastAsia="zh-TW"/>
        </w:rPr>
        <w:t xml:space="preserve">  ▌ 一、作答說明</w:t>
      </w:r>
    </w:p>
    <w:p w14:paraId="68B9ADF9" w14:textId="77777777" w:rsidR="002364C2" w:rsidRPr="00524828" w:rsidRDefault="00000000">
      <w:pPr>
        <w:spacing w:before="120" w:after="80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sz w:val="18"/>
          <w:szCs w:val="18"/>
          <w:lang w:eastAsia="zh-TW"/>
        </w:rPr>
        <w:t>本題為整合實作題，目的是同時評估您在 UI 設計、系統架構與資料庫設計三個面向的能力。請依照以下說明完成作品後，一併繳交程式碼與書面說明文件。</w:t>
      </w:r>
    </w:p>
    <w:p w14:paraId="36540B50" w14:textId="57770235" w:rsidR="002364C2" w:rsidRPr="00524828" w:rsidRDefault="00000000">
      <w:pPr>
        <w:shd w:val="clear" w:color="auto" w:fill="FEF9E7"/>
        <w:spacing w:before="80" w:after="80"/>
        <w:ind w:left="283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color w:val="CA6702"/>
          <w:sz w:val="14"/>
          <w:szCs w:val="18"/>
          <w:lang w:eastAsia="zh-TW"/>
        </w:rPr>
        <w:t xml:space="preserve">  ⚠ 本題可使用 AI 輔助開發，但需在作答說明中如實描述使用方式與個人判斷之處。</w:t>
      </w:r>
    </w:p>
    <w:p w14:paraId="5142DE71" w14:textId="77777777" w:rsidR="002364C2" w:rsidRPr="00524828" w:rsidRDefault="00000000">
      <w:pPr>
        <w:shd w:val="clear" w:color="auto" w:fill="D6EAF8"/>
        <w:spacing w:before="240" w:after="80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b/>
          <w:color w:val="1A5276"/>
          <w:sz w:val="21"/>
          <w:szCs w:val="18"/>
          <w:lang w:eastAsia="zh-TW"/>
        </w:rPr>
        <w:t xml:space="preserve">  ▌ 二、題目說明</w:t>
      </w:r>
    </w:p>
    <w:p w14:paraId="0D5C81DA" w14:textId="77777777" w:rsidR="002364C2" w:rsidRPr="00524828" w:rsidRDefault="00000000">
      <w:pPr>
        <w:spacing w:before="120" w:after="80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sz w:val="18"/>
          <w:szCs w:val="18"/>
          <w:lang w:eastAsia="zh-TW"/>
        </w:rPr>
        <w:t>請建立一個小型「異常事件管理」功能，讓工廠現場人員能夠查看、查詢與處理異常事件。</w:t>
      </w:r>
    </w:p>
    <w:p w14:paraId="30EE31C8" w14:textId="77777777" w:rsidR="002364C2" w:rsidRPr="00524828" w:rsidRDefault="00000000">
      <w:pPr>
        <w:spacing w:before="160" w:after="40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b/>
          <w:color w:val="2874A6"/>
          <w:sz w:val="20"/>
          <w:szCs w:val="18"/>
          <w:lang w:eastAsia="zh-TW"/>
        </w:rPr>
        <w:t>使用者應能完成以下操作：</w:t>
      </w:r>
    </w:p>
    <w:p w14:paraId="3CF8983A" w14:textId="77777777" w:rsidR="002364C2" w:rsidRPr="00524828" w:rsidRDefault="00000000">
      <w:pPr>
        <w:spacing w:after="60"/>
        <w:ind w:left="454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t>• 查看異常事件清單</w:t>
      </w:r>
    </w:p>
    <w:p w14:paraId="27F4C95B" w14:textId="77777777" w:rsidR="002364C2" w:rsidRPr="00524828" w:rsidRDefault="00000000">
      <w:pPr>
        <w:spacing w:after="60"/>
        <w:ind w:left="454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t>• 依條件查詢異常事件（時間範圍、機台、狀態）</w:t>
      </w:r>
    </w:p>
    <w:p w14:paraId="74DD6B31" w14:textId="77777777" w:rsidR="002364C2" w:rsidRPr="00524828" w:rsidRDefault="00000000">
      <w:pPr>
        <w:spacing w:after="60"/>
        <w:ind w:left="454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t>• 查看單一異常事件明細</w:t>
      </w:r>
    </w:p>
    <w:p w14:paraId="6D662D69" w14:textId="77777777" w:rsidR="002364C2" w:rsidRPr="00524828" w:rsidRDefault="00000000">
      <w:pPr>
        <w:spacing w:after="60"/>
        <w:ind w:left="454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t>• 對事件進行狀態更新（如：確認 Ack、指派 Assign、關閉 Close）</w:t>
      </w:r>
    </w:p>
    <w:p w14:paraId="03E903AB" w14:textId="77777777" w:rsidR="002364C2" w:rsidRPr="00524828" w:rsidRDefault="00000000">
      <w:pPr>
        <w:shd w:val="clear" w:color="auto" w:fill="D6EAF8"/>
        <w:spacing w:before="240" w:after="80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b/>
          <w:color w:val="1A5276"/>
          <w:sz w:val="21"/>
          <w:szCs w:val="18"/>
          <w:lang w:eastAsia="zh-TW"/>
        </w:rPr>
        <w:t xml:space="preserve">  ▌ 三、三個必要面向</w:t>
      </w:r>
    </w:p>
    <w:p w14:paraId="1D3E679A" w14:textId="77777777" w:rsidR="002364C2" w:rsidRPr="00524828" w:rsidRDefault="00000000">
      <w:pPr>
        <w:spacing w:before="160" w:after="40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b/>
          <w:color w:val="2874A6"/>
          <w:sz w:val="20"/>
          <w:szCs w:val="18"/>
          <w:lang w:eastAsia="zh-TW"/>
        </w:rPr>
        <w:t>面向 1：UI 介面</w:t>
      </w:r>
    </w:p>
    <w:p w14:paraId="1CA1F567" w14:textId="77777777" w:rsidR="002364C2" w:rsidRPr="00524828" w:rsidRDefault="00000000">
      <w:pPr>
        <w:spacing w:before="160" w:after="40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b/>
          <w:color w:val="2874A6"/>
          <w:sz w:val="20"/>
          <w:szCs w:val="18"/>
          <w:lang w:eastAsia="zh-TW"/>
        </w:rPr>
        <w:t>面向 2：系統架構</w:t>
      </w:r>
    </w:p>
    <w:p w14:paraId="4BB4D184" w14:textId="77777777" w:rsidR="002364C2" w:rsidRPr="00524828" w:rsidRDefault="00000000">
      <w:pPr>
        <w:spacing w:before="160" w:after="40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b/>
          <w:color w:val="2874A6"/>
          <w:sz w:val="20"/>
          <w:szCs w:val="18"/>
          <w:lang w:eastAsia="zh-TW"/>
        </w:rPr>
        <w:t>面向 3：資料庫設計</w:t>
      </w:r>
    </w:p>
    <w:p w14:paraId="6801A646" w14:textId="49297B96" w:rsidR="002364C2" w:rsidRPr="00524828" w:rsidRDefault="00000000" w:rsidP="00524828">
      <w:pPr>
        <w:spacing w:before="80" w:after="40"/>
        <w:ind w:left="283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sz w:val="18"/>
          <w:szCs w:val="18"/>
        </w:rPr>
        <w:t>提供 DDL 或 ER Diagram</w:t>
      </w:r>
    </w:p>
    <w:p w14:paraId="63FD0BBC" w14:textId="77777777" w:rsidR="002364C2" w:rsidRPr="00524828" w:rsidRDefault="00000000">
      <w:pPr>
        <w:shd w:val="clear" w:color="auto" w:fill="D6EAF8"/>
        <w:spacing w:before="240" w:after="80"/>
        <w:rPr>
          <w:sz w:val="18"/>
          <w:szCs w:val="18"/>
        </w:rPr>
      </w:pPr>
      <w:r w:rsidRPr="00524828">
        <w:rPr>
          <w:rFonts w:ascii="微軟正黑體" w:eastAsia="微軟正黑體" w:hAnsi="微軟正黑體"/>
          <w:b/>
          <w:color w:val="1A5276"/>
          <w:sz w:val="21"/>
          <w:szCs w:val="18"/>
        </w:rPr>
        <w:t xml:space="preserve">  ▌ 四、交付內容</w:t>
      </w:r>
    </w:p>
    <w:p w14:paraId="7DB82188" w14:textId="77777777" w:rsidR="002364C2" w:rsidRPr="00524828" w:rsidRDefault="00000000">
      <w:pPr>
        <w:spacing w:after="60"/>
        <w:ind w:left="454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t>• 可執行的程式碼（含啟動方式說明）</w:t>
      </w:r>
    </w:p>
    <w:p w14:paraId="1BEB5060" w14:textId="77777777" w:rsidR="002364C2" w:rsidRPr="00524828" w:rsidRDefault="00000000">
      <w:pPr>
        <w:spacing w:after="60"/>
        <w:ind w:left="454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t>• README.md — 說明如何啟動、系統架構簡述、資料表設計說明</w:t>
      </w:r>
    </w:p>
    <w:p w14:paraId="2D7730FE" w14:textId="678501A3" w:rsidR="002364C2" w:rsidRPr="00524828" w:rsidRDefault="00000000">
      <w:pPr>
        <w:spacing w:after="60"/>
        <w:ind w:left="454"/>
        <w:rPr>
          <w:sz w:val="18"/>
          <w:szCs w:val="18"/>
          <w:lang w:eastAsia="zh-TW"/>
        </w:rPr>
      </w:pP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t>• 若有使用 AI，需在 README 補充以下三項：</w:t>
      </w: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br/>
        <w:t xml:space="preserve">    ▸ AI 用在哪些地方</w:t>
      </w: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br/>
        <w:t xml:space="preserve">    ▸ 哪些部分是自己決定或重新改寫的</w:t>
      </w:r>
      <w:r w:rsidRPr="00524828">
        <w:rPr>
          <w:rFonts w:ascii="微軟正黑體" w:eastAsia="微軟正黑體" w:hAnsi="微軟正黑體"/>
          <w:color w:val="444444"/>
          <w:sz w:val="18"/>
          <w:szCs w:val="18"/>
          <w:lang w:eastAsia="zh-TW"/>
        </w:rPr>
        <w:br/>
        <w:t xml:space="preserve">    ▸ 自己如何驗證 AI 輸出的正確性</w:t>
      </w:r>
    </w:p>
    <w:sectPr w:rsidR="002364C2" w:rsidRPr="0052482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639F7" w14:textId="77777777" w:rsidR="008940E3" w:rsidRDefault="008940E3" w:rsidP="00524828">
      <w:pPr>
        <w:spacing w:after="0" w:line="240" w:lineRule="auto"/>
      </w:pPr>
      <w:r>
        <w:separator/>
      </w:r>
    </w:p>
  </w:endnote>
  <w:endnote w:type="continuationSeparator" w:id="0">
    <w:p w14:paraId="1B3535EF" w14:textId="77777777" w:rsidR="008940E3" w:rsidRDefault="008940E3" w:rsidP="0052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57B6D" w14:textId="77777777" w:rsidR="008940E3" w:rsidRDefault="008940E3" w:rsidP="00524828">
      <w:pPr>
        <w:spacing w:after="0" w:line="240" w:lineRule="auto"/>
      </w:pPr>
      <w:r>
        <w:separator/>
      </w:r>
    </w:p>
  </w:footnote>
  <w:footnote w:type="continuationSeparator" w:id="0">
    <w:p w14:paraId="0B33E966" w14:textId="77777777" w:rsidR="008940E3" w:rsidRDefault="008940E3" w:rsidP="00524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216291">
    <w:abstractNumId w:val="8"/>
  </w:num>
  <w:num w:numId="2" w16cid:durableId="1795715233">
    <w:abstractNumId w:val="6"/>
  </w:num>
  <w:num w:numId="3" w16cid:durableId="1687365292">
    <w:abstractNumId w:val="5"/>
  </w:num>
  <w:num w:numId="4" w16cid:durableId="1433042237">
    <w:abstractNumId w:val="4"/>
  </w:num>
  <w:num w:numId="5" w16cid:durableId="758142230">
    <w:abstractNumId w:val="7"/>
  </w:num>
  <w:num w:numId="6" w16cid:durableId="615914142">
    <w:abstractNumId w:val="3"/>
  </w:num>
  <w:num w:numId="7" w16cid:durableId="586696514">
    <w:abstractNumId w:val="2"/>
  </w:num>
  <w:num w:numId="8" w16cid:durableId="24985057">
    <w:abstractNumId w:val="1"/>
  </w:num>
  <w:num w:numId="9" w16cid:durableId="19385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4C2"/>
    <w:rsid w:val="0029639D"/>
    <w:rsid w:val="00326F90"/>
    <w:rsid w:val="00524828"/>
    <w:rsid w:val="008940E3"/>
    <w:rsid w:val="0092531E"/>
    <w:rsid w:val="00AA1D8D"/>
    <w:rsid w:val="00B47730"/>
    <w:rsid w:val="00B8595B"/>
    <w:rsid w:val="00CB0664"/>
    <w:rsid w:val="00EF43D6"/>
    <w:rsid w:val="00F07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E6D10F"/>
  <w14:defaultImageDpi w14:val="300"/>
  <w15:docId w15:val="{28123C44-14D4-4F3D-A180-22FF5FB2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864abe9-00b4-4969-9739-e887c04ad652}" enabled="1" method="Privileged" siteId="{cba1b39a-0d91-447c-ae40-5541a02d60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AD10 CEHUANG</cp:lastModifiedBy>
  <cp:revision>3</cp:revision>
  <dcterms:created xsi:type="dcterms:W3CDTF">2013-12-23T23:15:00Z</dcterms:created>
  <dcterms:modified xsi:type="dcterms:W3CDTF">2026-05-29T03:23:00Z</dcterms:modified>
  <cp:category/>
</cp:coreProperties>
</file>