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48E4A">
      <w:pPr>
        <w:pStyle w:val="2"/>
        <w:numPr>
          <w:ilvl w:val="2"/>
          <w:numId w:val="3"/>
        </w:numPr>
        <w:ind w:left="1224" w:leftChars="0" w:hanging="504" w:firstLineChars="0"/>
        <w:rPr>
          <w:rFonts w:hint="eastAsia" w:ascii="仿宋" w:hAnsi="仿宋"/>
          <w:b w:val="0"/>
          <w:bCs w:val="0"/>
          <w:sz w:val="30"/>
          <w:szCs w:val="30"/>
          <w:lang w:val="en-US" w:eastAsia="zh-CN"/>
        </w:rPr>
      </w:pPr>
      <w:bookmarkStart w:id="0" w:name="_Toc22726"/>
      <w:r>
        <w:rPr>
          <w:rFonts w:hint="eastAsia" w:ascii="仿宋" w:hAnsi="仿宋"/>
          <w:b w:val="0"/>
          <w:bCs w:val="0"/>
          <w:sz w:val="30"/>
          <w:szCs w:val="30"/>
          <w:lang w:val="en-US" w:eastAsia="zh-CN"/>
        </w:rPr>
        <w:t>部门操作员维护</w:t>
      </w:r>
      <w:bookmarkEnd w:id="0"/>
    </w:p>
    <w:p w14:paraId="35D7BE45">
      <w:pPr>
        <w:pStyle w:val="3"/>
        <w:numPr>
          <w:ilvl w:val="3"/>
          <w:numId w:val="3"/>
        </w:numPr>
        <w:ind w:left="1728" w:leftChars="0" w:hanging="648" w:firstLineChars="0"/>
        <w:rPr>
          <w:rFonts w:hint="eastAsia" w:ascii="仿宋" w:hAnsi="仿宋" w:eastAsia="仿宋"/>
          <w:sz w:val="30"/>
          <w:szCs w:val="30"/>
          <w:lang w:val="en-US" w:eastAsia="zh-CN"/>
        </w:rPr>
      </w:pPr>
      <w:bookmarkStart w:id="1" w:name="_Toc1919"/>
      <w:r>
        <w:rPr>
          <w:rFonts w:hint="eastAsia" w:ascii="仿宋" w:hAnsi="仿宋" w:eastAsia="仿宋"/>
          <w:sz w:val="30"/>
          <w:szCs w:val="30"/>
          <w:lang w:val="en-US" w:eastAsia="zh-CN"/>
        </w:rPr>
        <w:t>部门操作员维护-查询</w:t>
      </w:r>
      <w:bookmarkEnd w:id="1"/>
    </w:p>
    <w:p w14:paraId="3F44047E">
      <w:pPr>
        <w:pStyle w:val="9"/>
        <w:numPr>
          <w:ilvl w:val="0"/>
          <w:numId w:val="5"/>
        </w:numPr>
        <w:tabs>
          <w:tab w:val="clear" w:pos="0"/>
        </w:tabs>
        <w:ind w:left="0"/>
        <w:outlineLvl w:val="5"/>
        <w:rPr>
          <w:rFonts w:hint="eastAsia"/>
          <w:lang w:eastAsia="zh-Hans"/>
        </w:rPr>
      </w:pPr>
      <w:r>
        <w:rPr>
          <w:rFonts w:hint="eastAsia"/>
          <w:lang w:eastAsia="zh-Hans"/>
        </w:rPr>
        <w:t>功能概述</w:t>
      </w:r>
    </w:p>
    <w:p w14:paraId="5741F810">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支持部门管理员在内部客户端查询本部门操作员信息，查询结果仅展示用户类型为部门操作员且与操作用户同部门的数据。</w:t>
      </w:r>
    </w:p>
    <w:p w14:paraId="27401F10">
      <w:pPr>
        <w:pStyle w:val="9"/>
        <w:numPr>
          <w:ilvl w:val="0"/>
          <w:numId w:val="5"/>
        </w:numPr>
        <w:tabs>
          <w:tab w:val="clear" w:pos="0"/>
        </w:tabs>
        <w:ind w:left="0"/>
        <w:outlineLvl w:val="5"/>
        <w:rPr>
          <w:rFonts w:hint="default"/>
          <w:lang w:val="en-US" w:eastAsia="zh-CN"/>
        </w:rPr>
      </w:pPr>
      <w:r>
        <w:rPr>
          <w:rFonts w:hint="eastAsia"/>
          <w:lang w:val="en-US" w:eastAsia="zh-CN"/>
        </w:rPr>
        <w:t>状态流转</w:t>
      </w:r>
    </w:p>
    <w:p w14:paraId="1F08F6F7">
      <w:pPr>
        <w:keepNext w:val="0"/>
        <w:pageBreakBefore w:val="0"/>
        <w:widowControl/>
        <w:kinsoku/>
        <w:autoSpaceDE/>
        <w:bidi w:val="0"/>
        <w:spacing w:line="360" w:lineRule="auto"/>
        <w:rPr>
          <w:rFonts w:hint="default"/>
          <w:lang w:val="en-US" w:eastAsia="zh-CN"/>
        </w:rPr>
      </w:pPr>
      <w:r>
        <w:rPr>
          <w:rFonts w:hint="eastAsia"/>
          <w:lang w:val="en-US" w:eastAsia="zh-CN"/>
        </w:rPr>
        <w:t>无</w:t>
      </w:r>
    </w:p>
    <w:p w14:paraId="6CCE0EE0">
      <w:pPr>
        <w:pStyle w:val="9"/>
        <w:numPr>
          <w:ilvl w:val="0"/>
          <w:numId w:val="5"/>
        </w:numPr>
        <w:tabs>
          <w:tab w:val="clear" w:pos="0"/>
        </w:tabs>
        <w:ind w:left="0"/>
        <w:outlineLvl w:val="5"/>
        <w:rPr>
          <w:rFonts w:hint="eastAsia"/>
          <w:lang w:val="en-US" w:eastAsia="zh-CN"/>
        </w:rPr>
      </w:pPr>
      <w:r>
        <w:rPr>
          <w:rFonts w:hint="eastAsia"/>
          <w:lang w:val="en-US" w:eastAsia="zh-CN"/>
        </w:rPr>
        <w:t>流程分析</w:t>
      </w:r>
    </w:p>
    <w:p w14:paraId="16014AE6">
      <w:pPr>
        <w:keepNext w:val="0"/>
        <w:pageBreakBefore w:val="0"/>
        <w:widowControl/>
        <w:numPr>
          <w:ilvl w:val="0"/>
          <w:numId w:val="6"/>
        </w:numPr>
        <w:kinsoku/>
        <w:autoSpaceDE/>
        <w:bidi w:val="0"/>
        <w:spacing w:line="360" w:lineRule="auto"/>
        <w:rPr>
          <w:rFonts w:hint="eastAsia" w:cs="仿宋"/>
          <w:szCs w:val="24"/>
          <w:lang w:val="en-US" w:eastAsia="zh-Hans"/>
        </w:rPr>
      </w:pPr>
      <w:r>
        <w:rPr>
          <w:rFonts w:hint="eastAsia" w:cs="仿宋"/>
          <w:szCs w:val="24"/>
          <w:lang w:val="en-US" w:eastAsia="zh-Hans"/>
        </w:rPr>
        <w:t>部门管理员登录系统后，点击用户与权限管理模块下的部门操作员维护菜单。</w:t>
      </w:r>
    </w:p>
    <w:p w14:paraId="0E64CDFA">
      <w:pPr>
        <w:keepNext w:val="0"/>
        <w:pageBreakBefore w:val="0"/>
        <w:widowControl/>
        <w:numPr>
          <w:ilvl w:val="0"/>
          <w:numId w:val="6"/>
        </w:numPr>
        <w:kinsoku/>
        <w:autoSpaceDE/>
        <w:bidi w:val="0"/>
        <w:spacing w:line="360" w:lineRule="auto"/>
        <w:rPr>
          <w:rFonts w:hint="eastAsia" w:cs="仿宋"/>
          <w:szCs w:val="24"/>
          <w:lang w:val="en-US" w:eastAsia="zh-Hans"/>
        </w:rPr>
      </w:pPr>
      <w:r>
        <w:rPr>
          <w:rFonts w:hint="eastAsia" w:cs="仿宋"/>
          <w:szCs w:val="24"/>
          <w:lang w:val="en-US" w:eastAsia="zh-Hans"/>
        </w:rPr>
        <w:t>系统打开部门操作员维护页面，默认加载本部门符合条件的操作员数据。</w:t>
      </w:r>
    </w:p>
    <w:p w14:paraId="3BEDC79D">
      <w:pPr>
        <w:keepNext w:val="0"/>
        <w:pageBreakBefore w:val="0"/>
        <w:widowControl/>
        <w:numPr>
          <w:ilvl w:val="0"/>
          <w:numId w:val="6"/>
        </w:numPr>
        <w:kinsoku/>
        <w:autoSpaceDE/>
        <w:bidi w:val="0"/>
        <w:spacing w:line="360" w:lineRule="auto"/>
        <w:rPr>
          <w:rFonts w:hint="eastAsia" w:cs="仿宋"/>
          <w:szCs w:val="24"/>
          <w:lang w:val="en-US" w:eastAsia="zh-Hans"/>
        </w:rPr>
      </w:pPr>
      <w:r>
        <w:rPr>
          <w:rFonts w:hint="eastAsia" w:cs="仿宋"/>
          <w:szCs w:val="24"/>
          <w:lang w:val="en-US" w:eastAsia="zh-Hans"/>
        </w:rPr>
        <w:t>管理员选择查询条件，点击【查询】按钮。系统根据查询条件</w:t>
      </w:r>
      <w:r>
        <w:rPr>
          <w:rFonts w:hint="eastAsia" w:cs="仿宋"/>
          <w:szCs w:val="24"/>
          <w:lang w:val="en-US" w:eastAsia="zh-CN"/>
        </w:rPr>
        <w:t>展示符合条件的数据</w:t>
      </w:r>
      <w:r>
        <w:rPr>
          <w:rFonts w:hint="eastAsia" w:cs="仿宋"/>
          <w:szCs w:val="24"/>
          <w:lang w:val="en-US" w:eastAsia="zh-Hans"/>
        </w:rPr>
        <w:t>。</w:t>
      </w:r>
    </w:p>
    <w:p w14:paraId="52520C0A">
      <w:pPr>
        <w:pStyle w:val="9"/>
        <w:numPr>
          <w:ilvl w:val="0"/>
          <w:numId w:val="5"/>
        </w:numPr>
        <w:tabs>
          <w:tab w:val="clear" w:pos="0"/>
        </w:tabs>
        <w:ind w:left="0"/>
        <w:outlineLvl w:val="5"/>
        <w:rPr>
          <w:rFonts w:hint="eastAsia"/>
          <w:lang w:val="en-US" w:eastAsia="zh-CN"/>
        </w:rPr>
      </w:pPr>
      <w:r>
        <w:rPr>
          <w:rFonts w:hint="eastAsia"/>
          <w:lang w:val="en-US" w:eastAsia="zh-CN"/>
        </w:rPr>
        <w:t>原型设计</w:t>
      </w:r>
    </w:p>
    <w:p w14:paraId="1A843D10">
      <w:pPr>
        <w:keepNext w:val="0"/>
        <w:pageBreakBefore w:val="0"/>
        <w:widowControl/>
        <w:kinsoku/>
        <w:autoSpaceDE/>
        <w:bidi w:val="0"/>
        <w:spacing w:line="240" w:lineRule="auto"/>
        <w:ind w:left="0" w:leftChars="0" w:firstLine="0" w:firstLineChars="0"/>
        <w:rPr>
          <w:rFonts w:hint="eastAsia"/>
          <w:lang w:val="en-US" w:eastAsia="zh-CN"/>
        </w:rPr>
      </w:pPr>
    </w:p>
    <w:p w14:paraId="6491FF1A">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1081"/>
        <w:gridCol w:w="857"/>
        <w:gridCol w:w="4637"/>
      </w:tblGrid>
      <w:tr w14:paraId="333AE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B4C6E7"/>
            <w:vAlign w:val="center"/>
          </w:tcPr>
          <w:p w14:paraId="34545DFE">
            <w:pPr>
              <w:pStyle w:val="10"/>
              <w:keepNext w:val="0"/>
              <w:pageBreakBefore w:val="0"/>
              <w:widowControl/>
              <w:kinsoku/>
              <w:autoSpaceDE/>
              <w:bidi w:val="0"/>
              <w:spacing w:line="360" w:lineRule="auto"/>
            </w:pPr>
            <w:r>
              <w:rPr>
                <w:rFonts w:hint="eastAsia"/>
              </w:rPr>
              <w:t>字段名称</w:t>
            </w:r>
          </w:p>
        </w:tc>
        <w:tc>
          <w:tcPr>
            <w:tcW w:w="1081" w:type="dxa"/>
            <w:shd w:val="clear" w:color="auto" w:fill="B4C6E7"/>
            <w:vAlign w:val="center"/>
          </w:tcPr>
          <w:p w14:paraId="557CBDF9">
            <w:pPr>
              <w:pStyle w:val="10"/>
              <w:keepNext w:val="0"/>
              <w:pageBreakBefore w:val="0"/>
              <w:widowControl/>
              <w:kinsoku/>
              <w:autoSpaceDE/>
              <w:bidi w:val="0"/>
              <w:spacing w:line="360" w:lineRule="auto"/>
            </w:pPr>
            <w:r>
              <w:rPr>
                <w:rFonts w:hint="eastAsia"/>
              </w:rPr>
              <w:t>类型</w:t>
            </w:r>
          </w:p>
        </w:tc>
        <w:tc>
          <w:tcPr>
            <w:tcW w:w="857" w:type="dxa"/>
            <w:shd w:val="clear" w:color="auto" w:fill="B4C6E7"/>
            <w:vAlign w:val="center"/>
          </w:tcPr>
          <w:p w14:paraId="563F0B42">
            <w:pPr>
              <w:pStyle w:val="10"/>
              <w:keepNext w:val="0"/>
              <w:pageBreakBefore w:val="0"/>
              <w:widowControl/>
              <w:kinsoku/>
              <w:autoSpaceDE/>
              <w:bidi w:val="0"/>
              <w:spacing w:line="360" w:lineRule="auto"/>
            </w:pPr>
            <w:r>
              <w:rPr>
                <w:rFonts w:hint="eastAsia"/>
              </w:rPr>
              <w:t>必填</w:t>
            </w:r>
          </w:p>
        </w:tc>
        <w:tc>
          <w:tcPr>
            <w:tcW w:w="4637" w:type="dxa"/>
            <w:shd w:val="clear" w:color="auto" w:fill="B4C6E7"/>
            <w:vAlign w:val="center"/>
          </w:tcPr>
          <w:p w14:paraId="16903FC9">
            <w:pPr>
              <w:pStyle w:val="10"/>
              <w:keepNext w:val="0"/>
              <w:pageBreakBefore w:val="0"/>
              <w:widowControl/>
              <w:kinsoku/>
              <w:autoSpaceDE/>
              <w:bidi w:val="0"/>
              <w:spacing w:line="360" w:lineRule="auto"/>
            </w:pPr>
            <w:r>
              <w:rPr>
                <w:rFonts w:hint="eastAsia"/>
              </w:rPr>
              <w:t>说明</w:t>
            </w:r>
          </w:p>
        </w:tc>
      </w:tr>
      <w:tr w14:paraId="634A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auto"/>
            <w:vAlign w:val="top"/>
          </w:tcPr>
          <w:p w14:paraId="608E1AB0">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用户名</w:t>
            </w:r>
          </w:p>
        </w:tc>
        <w:tc>
          <w:tcPr>
            <w:tcW w:w="1081" w:type="dxa"/>
            <w:vAlign w:val="top"/>
          </w:tcPr>
          <w:p w14:paraId="0225357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857" w:type="dxa"/>
            <w:vAlign w:val="top"/>
          </w:tcPr>
          <w:p w14:paraId="03E9915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否</w:t>
            </w:r>
          </w:p>
        </w:tc>
        <w:tc>
          <w:tcPr>
            <w:tcW w:w="4637" w:type="dxa"/>
            <w:vAlign w:val="top"/>
          </w:tcPr>
          <w:p w14:paraId="76E277D2">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文本框，支持模糊查询，长度限制30字符</w:t>
            </w:r>
          </w:p>
        </w:tc>
      </w:tr>
      <w:tr w14:paraId="2D36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auto"/>
            <w:vAlign w:val="top"/>
          </w:tcPr>
          <w:p w14:paraId="3E1AA84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用户姓名</w:t>
            </w:r>
          </w:p>
        </w:tc>
        <w:tc>
          <w:tcPr>
            <w:tcW w:w="1081" w:type="dxa"/>
            <w:shd w:val="clear" w:color="auto" w:fill="auto"/>
            <w:vAlign w:val="top"/>
          </w:tcPr>
          <w:p w14:paraId="51F84AC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857" w:type="dxa"/>
            <w:shd w:val="clear" w:color="auto" w:fill="auto"/>
            <w:vAlign w:val="top"/>
          </w:tcPr>
          <w:p w14:paraId="000B490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637" w:type="dxa"/>
            <w:shd w:val="clear" w:color="auto" w:fill="auto"/>
            <w:vAlign w:val="top"/>
          </w:tcPr>
          <w:p w14:paraId="0452CF32">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文本框，支持模糊查询，最多输入30字（含10个汉字上限）</w:t>
            </w:r>
          </w:p>
        </w:tc>
      </w:tr>
      <w:tr w14:paraId="768D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shd w:val="clear" w:color="auto" w:fill="auto"/>
            <w:vAlign w:val="top"/>
          </w:tcPr>
          <w:p w14:paraId="0C7A16E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用户状态</w:t>
            </w:r>
          </w:p>
        </w:tc>
        <w:tc>
          <w:tcPr>
            <w:tcW w:w="1081" w:type="dxa"/>
            <w:shd w:val="clear" w:color="auto" w:fill="auto"/>
            <w:vAlign w:val="top"/>
          </w:tcPr>
          <w:p w14:paraId="0A229B7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857" w:type="dxa"/>
            <w:shd w:val="clear" w:color="auto" w:fill="auto"/>
            <w:vAlign w:val="top"/>
          </w:tcPr>
          <w:p w14:paraId="1F58377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637" w:type="dxa"/>
            <w:shd w:val="clear" w:color="auto" w:fill="auto"/>
            <w:vAlign w:val="top"/>
          </w:tcPr>
          <w:p w14:paraId="70DD20E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单选框，枚举值：1-正常、2-冻结、3-注销、4-密码重置，默认为空</w:t>
            </w:r>
          </w:p>
        </w:tc>
      </w:tr>
    </w:tbl>
    <w:p w14:paraId="780627C5">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1452"/>
        <w:gridCol w:w="4768"/>
      </w:tblGrid>
      <w:tr w14:paraId="3BDB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B4C6E7"/>
            <w:vAlign w:val="center"/>
          </w:tcPr>
          <w:p w14:paraId="7637F878">
            <w:pPr>
              <w:pStyle w:val="10"/>
              <w:keepNext w:val="0"/>
              <w:pageBreakBefore w:val="0"/>
              <w:widowControl/>
              <w:kinsoku/>
              <w:autoSpaceDE/>
              <w:bidi w:val="0"/>
              <w:spacing w:line="360" w:lineRule="auto"/>
            </w:pPr>
            <w:r>
              <w:rPr>
                <w:rFonts w:hint="eastAsia"/>
              </w:rPr>
              <w:t>字段名称</w:t>
            </w:r>
          </w:p>
        </w:tc>
        <w:tc>
          <w:tcPr>
            <w:tcW w:w="852" w:type="pct"/>
            <w:shd w:val="clear" w:color="auto" w:fill="B4C6E7"/>
            <w:vAlign w:val="center"/>
          </w:tcPr>
          <w:p w14:paraId="48393BE2">
            <w:pPr>
              <w:pStyle w:val="10"/>
              <w:keepNext w:val="0"/>
              <w:pageBreakBefore w:val="0"/>
              <w:widowControl/>
              <w:kinsoku/>
              <w:autoSpaceDE/>
              <w:bidi w:val="0"/>
              <w:spacing w:line="360" w:lineRule="auto"/>
            </w:pPr>
            <w:r>
              <w:rPr>
                <w:rFonts w:hint="eastAsia"/>
              </w:rPr>
              <w:t>类型</w:t>
            </w:r>
          </w:p>
        </w:tc>
        <w:tc>
          <w:tcPr>
            <w:tcW w:w="2798" w:type="pct"/>
            <w:shd w:val="clear" w:color="auto" w:fill="B4C6E7"/>
            <w:vAlign w:val="center"/>
          </w:tcPr>
          <w:p w14:paraId="4B11982B">
            <w:pPr>
              <w:pStyle w:val="10"/>
              <w:keepNext w:val="0"/>
              <w:pageBreakBefore w:val="0"/>
              <w:widowControl/>
              <w:kinsoku/>
              <w:autoSpaceDE/>
              <w:bidi w:val="0"/>
              <w:spacing w:line="360" w:lineRule="auto"/>
            </w:pPr>
            <w:r>
              <w:rPr>
                <w:rFonts w:hint="eastAsia"/>
              </w:rPr>
              <w:t>说明</w:t>
            </w:r>
          </w:p>
        </w:tc>
      </w:tr>
      <w:tr w14:paraId="7A26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7C13AA6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部门名称</w:t>
            </w:r>
          </w:p>
        </w:tc>
        <w:tc>
          <w:tcPr>
            <w:tcW w:w="852" w:type="pct"/>
            <w:vAlign w:val="top"/>
          </w:tcPr>
          <w:p w14:paraId="59DE177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492A4930">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长度50字符，页面最多显示20个汉字，超出显示“…”</w:t>
            </w:r>
          </w:p>
        </w:tc>
      </w:tr>
      <w:tr w14:paraId="0446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846ACF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用户名</w:t>
            </w:r>
          </w:p>
        </w:tc>
        <w:tc>
          <w:tcPr>
            <w:tcW w:w="852" w:type="pct"/>
            <w:vAlign w:val="top"/>
          </w:tcPr>
          <w:p w14:paraId="1459D586">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2A2CC7A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长度30字符</w:t>
            </w:r>
          </w:p>
        </w:tc>
      </w:tr>
      <w:tr w14:paraId="1142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593B586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用户姓名</w:t>
            </w:r>
          </w:p>
        </w:tc>
        <w:tc>
          <w:tcPr>
            <w:tcW w:w="852" w:type="pct"/>
            <w:vAlign w:val="top"/>
          </w:tcPr>
          <w:p w14:paraId="6CD1DC0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1AD6098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长度30字符</w:t>
            </w:r>
          </w:p>
        </w:tc>
      </w:tr>
      <w:tr w14:paraId="28C6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5912CF1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办公电话</w:t>
            </w:r>
          </w:p>
        </w:tc>
        <w:tc>
          <w:tcPr>
            <w:tcW w:w="852" w:type="pct"/>
            <w:shd w:val="clear" w:color="auto" w:fill="auto"/>
            <w:vAlign w:val="top"/>
          </w:tcPr>
          <w:p w14:paraId="01218E8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shd w:val="clear" w:color="auto" w:fill="auto"/>
            <w:vAlign w:val="top"/>
          </w:tcPr>
          <w:p w14:paraId="09631F9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0036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4F2A216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手机</w:t>
            </w:r>
          </w:p>
        </w:tc>
        <w:tc>
          <w:tcPr>
            <w:tcW w:w="852" w:type="pct"/>
            <w:vAlign w:val="top"/>
          </w:tcPr>
          <w:p w14:paraId="3C5AB262">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6D0B65D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长度32字符</w:t>
            </w:r>
          </w:p>
        </w:tc>
      </w:tr>
      <w:tr w14:paraId="493D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01C4324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用户状态</w:t>
            </w:r>
          </w:p>
        </w:tc>
        <w:tc>
          <w:tcPr>
            <w:tcW w:w="852" w:type="pct"/>
            <w:vAlign w:val="top"/>
          </w:tcPr>
          <w:p w14:paraId="7A45F82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字典</w:t>
            </w:r>
          </w:p>
        </w:tc>
        <w:tc>
          <w:tcPr>
            <w:tcW w:w="2798" w:type="pct"/>
            <w:vAlign w:val="top"/>
          </w:tcPr>
          <w:p w14:paraId="4BFEFBC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枚举值：1-正常、2-冻结、3-注销、4-密码重置</w:t>
            </w:r>
          </w:p>
        </w:tc>
      </w:tr>
      <w:tr w14:paraId="4887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7D6A7F8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备注</w:t>
            </w:r>
          </w:p>
        </w:tc>
        <w:tc>
          <w:tcPr>
            <w:tcW w:w="852" w:type="pct"/>
            <w:vAlign w:val="top"/>
          </w:tcPr>
          <w:p w14:paraId="589A6866">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767E292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长度500字符，页面最多显示20个汉字，超出显示“…”</w:t>
            </w:r>
          </w:p>
        </w:tc>
      </w:tr>
      <w:tr w14:paraId="63AD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2743D7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录入人</w:t>
            </w:r>
          </w:p>
        </w:tc>
        <w:tc>
          <w:tcPr>
            <w:tcW w:w="852" w:type="pct"/>
            <w:vAlign w:val="top"/>
          </w:tcPr>
          <w:p w14:paraId="5A71E282">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76DC2E1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长度20字符，显示用户名</w:t>
            </w:r>
          </w:p>
        </w:tc>
      </w:tr>
      <w:tr w14:paraId="3EE7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37680C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录入时间</w:t>
            </w:r>
          </w:p>
        </w:tc>
        <w:tc>
          <w:tcPr>
            <w:tcW w:w="852" w:type="pct"/>
            <w:vAlign w:val="top"/>
          </w:tcPr>
          <w:p w14:paraId="70F5F29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时间</w:t>
            </w:r>
          </w:p>
        </w:tc>
        <w:tc>
          <w:tcPr>
            <w:tcW w:w="2798" w:type="pct"/>
            <w:vAlign w:val="top"/>
          </w:tcPr>
          <w:p w14:paraId="002D2F25">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格式：yyyy/mm/dd hh:mm:ss</w:t>
            </w:r>
          </w:p>
        </w:tc>
      </w:tr>
      <w:tr w14:paraId="14D2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1963CAD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更新人</w:t>
            </w:r>
          </w:p>
        </w:tc>
        <w:tc>
          <w:tcPr>
            <w:tcW w:w="852" w:type="pct"/>
            <w:shd w:val="clear" w:color="auto" w:fill="auto"/>
            <w:vAlign w:val="top"/>
          </w:tcPr>
          <w:p w14:paraId="620CFE5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shd w:val="clear" w:color="auto" w:fill="auto"/>
            <w:vAlign w:val="top"/>
          </w:tcPr>
          <w:p w14:paraId="1A868B4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长度20字符，显示用户名</w:t>
            </w:r>
          </w:p>
        </w:tc>
      </w:tr>
      <w:tr w14:paraId="7FED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945347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更新时间</w:t>
            </w:r>
          </w:p>
        </w:tc>
        <w:tc>
          <w:tcPr>
            <w:tcW w:w="852" w:type="pct"/>
            <w:shd w:val="clear" w:color="auto" w:fill="auto"/>
            <w:vAlign w:val="top"/>
          </w:tcPr>
          <w:p w14:paraId="2200FC76">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时间</w:t>
            </w:r>
          </w:p>
        </w:tc>
        <w:tc>
          <w:tcPr>
            <w:tcW w:w="2798" w:type="pct"/>
            <w:shd w:val="clear" w:color="auto" w:fill="auto"/>
            <w:vAlign w:val="top"/>
          </w:tcPr>
          <w:p w14:paraId="0331BE86">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格式：yyyy/mm/dd hh:mm:ss</w:t>
            </w:r>
          </w:p>
        </w:tc>
      </w:tr>
      <w:tr w14:paraId="50A1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0C4796C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复核人</w:t>
            </w:r>
          </w:p>
        </w:tc>
        <w:tc>
          <w:tcPr>
            <w:tcW w:w="852" w:type="pct"/>
            <w:shd w:val="clear" w:color="auto" w:fill="auto"/>
            <w:vAlign w:val="top"/>
          </w:tcPr>
          <w:p w14:paraId="7EE04C4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shd w:val="clear" w:color="auto" w:fill="auto"/>
            <w:vAlign w:val="top"/>
          </w:tcPr>
          <w:p w14:paraId="26DEDE8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长度20字符，显示用户名</w:t>
            </w:r>
          </w:p>
        </w:tc>
      </w:tr>
      <w:tr w14:paraId="2663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6990EC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复核时间</w:t>
            </w:r>
          </w:p>
        </w:tc>
        <w:tc>
          <w:tcPr>
            <w:tcW w:w="852" w:type="pct"/>
            <w:shd w:val="clear" w:color="auto" w:fill="auto"/>
            <w:vAlign w:val="top"/>
          </w:tcPr>
          <w:p w14:paraId="01EF9E8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时间</w:t>
            </w:r>
          </w:p>
        </w:tc>
        <w:tc>
          <w:tcPr>
            <w:tcW w:w="2798" w:type="pct"/>
            <w:shd w:val="clear" w:color="auto" w:fill="auto"/>
            <w:vAlign w:val="top"/>
          </w:tcPr>
          <w:p w14:paraId="4AD5FB6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格式：yyyy/mm/dd hh:mm:ss</w:t>
            </w:r>
          </w:p>
        </w:tc>
      </w:tr>
      <w:tr w14:paraId="6983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84081E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操作</w:t>
            </w:r>
          </w:p>
        </w:tc>
        <w:tc>
          <w:tcPr>
            <w:tcW w:w="852" w:type="pct"/>
            <w:shd w:val="clear" w:color="auto" w:fill="auto"/>
            <w:vAlign w:val="top"/>
          </w:tcPr>
          <w:p w14:paraId="58F5E32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shd w:val="clear" w:color="auto" w:fill="auto"/>
            <w:vAlign w:val="top"/>
          </w:tcPr>
          <w:p w14:paraId="1AACEF4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详情、修改、冻结、解冻、注销、分配权限、重置密码、绑定证书</w:t>
            </w:r>
          </w:p>
        </w:tc>
      </w:tr>
    </w:tbl>
    <w:p w14:paraId="32A0CF12">
      <w:pPr>
        <w:pStyle w:val="9"/>
        <w:numPr>
          <w:ilvl w:val="0"/>
          <w:numId w:val="5"/>
        </w:numPr>
        <w:tabs>
          <w:tab w:val="clear" w:pos="0"/>
        </w:tabs>
        <w:ind w:left="0"/>
        <w:outlineLvl w:val="5"/>
        <w:rPr>
          <w:rFonts w:hint="eastAsia"/>
          <w:lang w:val="en-US" w:eastAsia="zh-CN"/>
        </w:rPr>
      </w:pPr>
      <w:r>
        <w:rPr>
          <w:rFonts w:hint="eastAsia"/>
          <w:lang w:val="en-US" w:eastAsia="zh-CN"/>
        </w:rPr>
        <w:t>逻辑说明</w:t>
      </w:r>
    </w:p>
    <w:p w14:paraId="2E5C631F">
      <w:pPr>
        <w:keepNext w:val="0"/>
        <w:pageBreakBefore w:val="0"/>
        <w:widowControl/>
        <w:numPr>
          <w:ilvl w:val="0"/>
          <w:numId w:val="7"/>
        </w:numPr>
        <w:kinsoku/>
        <w:autoSpaceDE/>
        <w:bidi w:val="0"/>
        <w:rPr>
          <w:rFonts w:hint="eastAsia"/>
          <w:lang w:val="en-US" w:eastAsia="zh-CN"/>
        </w:rPr>
      </w:pPr>
      <w:r>
        <w:rPr>
          <w:rFonts w:hint="eastAsia"/>
          <w:lang w:val="en-US" w:eastAsia="zh-CN"/>
        </w:rPr>
        <w:t>查询数据需满足用户类型为部门操作员，且与操作用户所属部门一致。</w:t>
      </w:r>
    </w:p>
    <w:p w14:paraId="03ABE52E">
      <w:pPr>
        <w:keepNext w:val="0"/>
        <w:pageBreakBefore w:val="0"/>
        <w:widowControl/>
        <w:numPr>
          <w:ilvl w:val="0"/>
          <w:numId w:val="7"/>
        </w:numPr>
        <w:kinsoku/>
        <w:autoSpaceDE/>
        <w:bidi w:val="0"/>
        <w:rPr>
          <w:rFonts w:hint="eastAsia"/>
          <w:lang w:val="en-US" w:eastAsia="zh-CN"/>
        </w:rPr>
      </w:pPr>
      <w:r>
        <w:rPr>
          <w:rFonts w:hint="eastAsia"/>
          <w:lang w:val="en-US" w:eastAsia="zh-CN"/>
        </w:rPr>
        <w:t>操作日志按审计规则记录，操作系统为内部管理，操作功能为部门操作员维护，操作类型为查询。</w:t>
      </w:r>
    </w:p>
    <w:p w14:paraId="07195604">
      <w:pPr>
        <w:keepNext w:val="0"/>
        <w:pageBreakBefore w:val="0"/>
        <w:widowControl/>
        <w:numPr>
          <w:ilvl w:val="0"/>
          <w:numId w:val="7"/>
        </w:numPr>
        <w:kinsoku/>
        <w:autoSpaceDE/>
        <w:bidi w:val="0"/>
        <w:rPr>
          <w:rFonts w:hint="eastAsia"/>
          <w:lang w:val="en-US" w:eastAsia="zh-CN"/>
        </w:rPr>
      </w:pPr>
      <w:r>
        <w:rPr>
          <w:rFonts w:hint="eastAsia"/>
          <w:lang w:val="en-US" w:eastAsia="zh-CN"/>
        </w:rPr>
        <w:t>支持模糊查询，用户名、用户姓名输入后可匹配相关结果。</w:t>
      </w:r>
    </w:p>
    <w:p w14:paraId="62BAFA9D">
      <w:pPr>
        <w:keepNext w:val="0"/>
        <w:pageBreakBefore w:val="0"/>
        <w:widowControl/>
        <w:numPr>
          <w:ilvl w:val="0"/>
          <w:numId w:val="0"/>
        </w:numPr>
        <w:tabs>
          <w:tab w:val="left" w:pos="312"/>
        </w:tabs>
        <w:kinsoku/>
        <w:autoSpaceDE/>
        <w:bidi w:val="0"/>
        <w:spacing w:line="360" w:lineRule="auto"/>
        <w:rPr>
          <w:rFonts w:hint="eastAsia"/>
          <w:lang w:val="en-US" w:eastAsia="zh-CN"/>
        </w:rPr>
      </w:pPr>
    </w:p>
    <w:p w14:paraId="57F71FBE">
      <w:pPr>
        <w:pStyle w:val="3"/>
        <w:numPr>
          <w:ilvl w:val="3"/>
          <w:numId w:val="3"/>
        </w:numPr>
        <w:ind w:left="1728" w:leftChars="0" w:hanging="648" w:firstLineChars="0"/>
        <w:rPr>
          <w:rFonts w:hint="eastAsia" w:ascii="仿宋" w:hAnsi="仿宋" w:eastAsia="仿宋"/>
          <w:sz w:val="30"/>
          <w:szCs w:val="30"/>
          <w:lang w:val="en-US" w:eastAsia="zh-CN"/>
        </w:rPr>
      </w:pPr>
      <w:bookmarkStart w:id="2" w:name="_Toc6823"/>
      <w:r>
        <w:rPr>
          <w:rFonts w:hint="eastAsia" w:ascii="仿宋" w:hAnsi="仿宋" w:eastAsia="仿宋"/>
          <w:sz w:val="30"/>
          <w:szCs w:val="30"/>
          <w:lang w:val="en-US" w:eastAsia="zh-CN"/>
        </w:rPr>
        <w:t>部门操作员维护-详情</w:t>
      </w:r>
      <w:bookmarkEnd w:id="2"/>
    </w:p>
    <w:p w14:paraId="37F55A2A">
      <w:pPr>
        <w:pStyle w:val="9"/>
        <w:numPr>
          <w:ilvl w:val="0"/>
          <w:numId w:val="8"/>
        </w:numPr>
        <w:tabs>
          <w:tab w:val="clear" w:pos="0"/>
        </w:tabs>
        <w:ind w:left="0"/>
        <w:outlineLvl w:val="5"/>
        <w:rPr>
          <w:rFonts w:hint="eastAsia"/>
          <w:lang w:eastAsia="zh-Hans"/>
        </w:rPr>
      </w:pPr>
      <w:r>
        <w:rPr>
          <w:rFonts w:hint="eastAsia"/>
          <w:lang w:eastAsia="zh-Hans"/>
        </w:rPr>
        <w:t>功能概述</w:t>
      </w:r>
    </w:p>
    <w:p w14:paraId="29594110">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支持部门管理员在内部客户端查看本部门操作员的详细信息，包括基本信息、备选岗位及岗位权限明细。</w:t>
      </w:r>
    </w:p>
    <w:p w14:paraId="0C6E5C75">
      <w:pPr>
        <w:pStyle w:val="9"/>
        <w:numPr>
          <w:ilvl w:val="0"/>
          <w:numId w:val="8"/>
        </w:numPr>
        <w:tabs>
          <w:tab w:val="clear" w:pos="0"/>
        </w:tabs>
        <w:ind w:left="0"/>
        <w:outlineLvl w:val="5"/>
        <w:rPr>
          <w:rFonts w:hint="default"/>
          <w:lang w:val="en-US" w:eastAsia="zh-CN"/>
        </w:rPr>
      </w:pPr>
      <w:r>
        <w:rPr>
          <w:rFonts w:hint="eastAsia"/>
          <w:lang w:val="en-US" w:eastAsia="zh-CN"/>
        </w:rPr>
        <w:t>状态流转</w:t>
      </w:r>
    </w:p>
    <w:p w14:paraId="4599824F">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7A6D1FA3">
      <w:pPr>
        <w:pStyle w:val="9"/>
        <w:numPr>
          <w:ilvl w:val="0"/>
          <w:numId w:val="8"/>
        </w:numPr>
        <w:tabs>
          <w:tab w:val="clear" w:pos="0"/>
        </w:tabs>
        <w:ind w:left="0"/>
        <w:outlineLvl w:val="5"/>
        <w:rPr>
          <w:rFonts w:hint="eastAsia"/>
          <w:lang w:val="en-US" w:eastAsia="zh-CN"/>
        </w:rPr>
      </w:pPr>
      <w:r>
        <w:rPr>
          <w:rFonts w:hint="eastAsia"/>
          <w:lang w:val="en-US" w:eastAsia="zh-CN"/>
        </w:rPr>
        <w:t>流程分析</w:t>
      </w:r>
    </w:p>
    <w:p w14:paraId="5E6C5CBA">
      <w:pPr>
        <w:keepNext w:val="0"/>
        <w:pageBreakBefore w:val="0"/>
        <w:widowControl/>
        <w:numPr>
          <w:ilvl w:val="0"/>
          <w:numId w:val="9"/>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部门管理员进入“部门操作员维护”界面，通过查询筛选出目标操作员记录。选中一条记录，点击【详情】按钮。</w:t>
      </w:r>
    </w:p>
    <w:p w14:paraId="2AA051DE">
      <w:pPr>
        <w:keepNext w:val="0"/>
        <w:pageBreakBefore w:val="0"/>
        <w:widowControl/>
        <w:numPr>
          <w:ilvl w:val="0"/>
          <w:numId w:val="9"/>
        </w:numPr>
        <w:kinsoku/>
        <w:autoSpaceDE/>
        <w:bidi w:val="0"/>
        <w:spacing w:line="360" w:lineRule="auto"/>
        <w:rPr>
          <w:rFonts w:hint="eastAsia" w:cs="仿宋"/>
          <w:szCs w:val="24"/>
          <w:lang w:val="en-US" w:eastAsia="zh-Hans"/>
        </w:rPr>
      </w:pPr>
      <w:r>
        <w:rPr>
          <w:rFonts w:hint="eastAsia" w:cs="仿宋"/>
          <w:szCs w:val="24"/>
          <w:lang w:val="en-US" w:eastAsia="zh-Hans"/>
        </w:rPr>
        <w:t>系统弹出用户详情查看页，加载用户信息、备选岗位及权限明细。</w:t>
      </w:r>
    </w:p>
    <w:p w14:paraId="79D21F86">
      <w:pPr>
        <w:keepNext w:val="0"/>
        <w:pageBreakBefore w:val="0"/>
        <w:widowControl/>
        <w:numPr>
          <w:ilvl w:val="0"/>
          <w:numId w:val="9"/>
        </w:numPr>
        <w:kinsoku/>
        <w:autoSpaceDE/>
        <w:bidi w:val="0"/>
        <w:spacing w:line="360" w:lineRule="auto"/>
        <w:rPr>
          <w:rFonts w:hint="eastAsia" w:cs="仿宋"/>
          <w:szCs w:val="24"/>
          <w:lang w:val="en-US" w:eastAsia="zh-Hans"/>
        </w:rPr>
      </w:pPr>
      <w:r>
        <w:rPr>
          <w:rFonts w:hint="eastAsia" w:cs="仿宋"/>
          <w:szCs w:val="24"/>
          <w:lang w:val="en-US" w:eastAsia="zh-Hans"/>
        </w:rPr>
        <w:t>管理员可点击【刷新权限】按钮更新权限展示，点击【关闭】返回查询页面。</w:t>
      </w:r>
    </w:p>
    <w:p w14:paraId="7CFE0B34">
      <w:pPr>
        <w:pStyle w:val="9"/>
        <w:numPr>
          <w:ilvl w:val="0"/>
          <w:numId w:val="8"/>
        </w:numPr>
        <w:tabs>
          <w:tab w:val="clear" w:pos="0"/>
        </w:tabs>
        <w:ind w:left="0"/>
        <w:outlineLvl w:val="5"/>
        <w:rPr>
          <w:rFonts w:hint="eastAsia"/>
          <w:lang w:val="en-US" w:eastAsia="zh-CN"/>
        </w:rPr>
      </w:pPr>
      <w:r>
        <w:rPr>
          <w:rFonts w:hint="eastAsia"/>
          <w:lang w:val="en-US" w:eastAsia="zh-CN"/>
        </w:rPr>
        <w:t>原型设计</w:t>
      </w:r>
    </w:p>
    <w:p w14:paraId="2F8B7407">
      <w:pPr>
        <w:pStyle w:val="9"/>
        <w:keepNext w:val="0"/>
        <w:keepLines/>
        <w:pageBreakBefore w:val="0"/>
        <w:widowControl/>
        <w:numPr>
          <w:ilvl w:val="0"/>
          <w:numId w:val="0"/>
        </w:numPr>
        <w:tabs>
          <w:tab w:val="clear" w:pos="0"/>
        </w:tabs>
        <w:kinsoku/>
        <w:autoSpaceDE/>
        <w:bidi w:val="0"/>
        <w:spacing w:before="0" w:after="0" w:line="240" w:lineRule="auto"/>
        <w:outlineLvl w:val="9"/>
        <w:rPr>
          <w:rFonts w:hint="eastAsia"/>
          <w:lang w:val="en-US" w:eastAsia="zh-CN"/>
        </w:rPr>
      </w:pPr>
    </w:p>
    <w:p w14:paraId="017FF0CF">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p w14:paraId="090243B5">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无</w:t>
      </w:r>
    </w:p>
    <w:p w14:paraId="3D5A7208">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1452"/>
        <w:gridCol w:w="4768"/>
      </w:tblGrid>
      <w:tr w14:paraId="3CAB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B4C6E7"/>
            <w:vAlign w:val="center"/>
          </w:tcPr>
          <w:p w14:paraId="4DD06CF6">
            <w:pPr>
              <w:pStyle w:val="10"/>
              <w:keepNext w:val="0"/>
              <w:pageBreakBefore w:val="0"/>
              <w:widowControl/>
              <w:kinsoku/>
              <w:autoSpaceDE/>
              <w:bidi w:val="0"/>
              <w:spacing w:line="360" w:lineRule="auto"/>
            </w:pPr>
            <w:r>
              <w:rPr>
                <w:rFonts w:hint="eastAsia"/>
              </w:rPr>
              <w:t>字段名称</w:t>
            </w:r>
          </w:p>
        </w:tc>
        <w:tc>
          <w:tcPr>
            <w:tcW w:w="852" w:type="pct"/>
            <w:shd w:val="clear" w:color="auto" w:fill="B4C6E7"/>
            <w:vAlign w:val="center"/>
          </w:tcPr>
          <w:p w14:paraId="65C0181B">
            <w:pPr>
              <w:pStyle w:val="10"/>
              <w:keepNext w:val="0"/>
              <w:pageBreakBefore w:val="0"/>
              <w:widowControl/>
              <w:kinsoku/>
              <w:autoSpaceDE/>
              <w:bidi w:val="0"/>
              <w:spacing w:line="360" w:lineRule="auto"/>
            </w:pPr>
            <w:r>
              <w:rPr>
                <w:rFonts w:hint="eastAsia"/>
              </w:rPr>
              <w:t>类型</w:t>
            </w:r>
          </w:p>
        </w:tc>
        <w:tc>
          <w:tcPr>
            <w:tcW w:w="2798" w:type="pct"/>
            <w:shd w:val="clear" w:color="auto" w:fill="B4C6E7"/>
            <w:vAlign w:val="center"/>
          </w:tcPr>
          <w:p w14:paraId="49E12504">
            <w:pPr>
              <w:pStyle w:val="10"/>
              <w:keepNext w:val="0"/>
              <w:pageBreakBefore w:val="0"/>
              <w:widowControl/>
              <w:kinsoku/>
              <w:autoSpaceDE/>
              <w:bidi w:val="0"/>
              <w:spacing w:line="360" w:lineRule="auto"/>
            </w:pPr>
            <w:r>
              <w:rPr>
                <w:rFonts w:hint="eastAsia"/>
              </w:rPr>
              <w:t>说明</w:t>
            </w:r>
          </w:p>
        </w:tc>
      </w:tr>
      <w:tr w14:paraId="6AB3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79BE44B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部门名称</w:t>
            </w:r>
          </w:p>
        </w:tc>
        <w:tc>
          <w:tcPr>
            <w:tcW w:w="852" w:type="pct"/>
            <w:vAlign w:val="top"/>
          </w:tcPr>
          <w:p w14:paraId="0FD5FFC0">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5A71A184">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长度50字符</w:t>
            </w:r>
          </w:p>
        </w:tc>
      </w:tr>
      <w:tr w14:paraId="7E9D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4B4C669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用户名</w:t>
            </w:r>
          </w:p>
        </w:tc>
        <w:tc>
          <w:tcPr>
            <w:tcW w:w="852" w:type="pct"/>
            <w:vAlign w:val="top"/>
          </w:tcPr>
          <w:p w14:paraId="4A24F41E">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2BEE9CA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长度30字符</w:t>
            </w:r>
          </w:p>
        </w:tc>
      </w:tr>
      <w:tr w14:paraId="5D4B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24CA96D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用户姓名</w:t>
            </w:r>
          </w:p>
        </w:tc>
        <w:tc>
          <w:tcPr>
            <w:tcW w:w="852" w:type="pct"/>
            <w:vAlign w:val="top"/>
          </w:tcPr>
          <w:p w14:paraId="0D73098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54502BD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长度30字符</w:t>
            </w:r>
          </w:p>
        </w:tc>
      </w:tr>
      <w:tr w14:paraId="4E5E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157FAD3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办公电话</w:t>
            </w:r>
          </w:p>
        </w:tc>
        <w:tc>
          <w:tcPr>
            <w:tcW w:w="852" w:type="pct"/>
            <w:shd w:val="clear" w:color="auto" w:fill="auto"/>
            <w:vAlign w:val="top"/>
          </w:tcPr>
          <w:p w14:paraId="53A0EE9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shd w:val="clear" w:color="auto" w:fill="auto"/>
            <w:vAlign w:val="top"/>
          </w:tcPr>
          <w:p w14:paraId="0DF24325">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3C20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71566C1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手机</w:t>
            </w:r>
          </w:p>
        </w:tc>
        <w:tc>
          <w:tcPr>
            <w:tcW w:w="852" w:type="pct"/>
            <w:vAlign w:val="top"/>
          </w:tcPr>
          <w:p w14:paraId="23B9819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0ACC85A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长度32字符</w:t>
            </w:r>
          </w:p>
        </w:tc>
      </w:tr>
      <w:tr w14:paraId="63A1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CDD55F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用户状态</w:t>
            </w:r>
          </w:p>
        </w:tc>
        <w:tc>
          <w:tcPr>
            <w:tcW w:w="852" w:type="pct"/>
            <w:vAlign w:val="top"/>
          </w:tcPr>
          <w:p w14:paraId="1C3D9B0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字典</w:t>
            </w:r>
          </w:p>
        </w:tc>
        <w:tc>
          <w:tcPr>
            <w:tcW w:w="2798" w:type="pct"/>
            <w:vAlign w:val="top"/>
          </w:tcPr>
          <w:p w14:paraId="1AD1805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枚举值：1-正常、2-冻结、3-注销、4-密码重置</w:t>
            </w:r>
          </w:p>
        </w:tc>
      </w:tr>
      <w:tr w14:paraId="3FEC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6CC07E6E">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备注</w:t>
            </w:r>
          </w:p>
        </w:tc>
        <w:tc>
          <w:tcPr>
            <w:tcW w:w="852" w:type="pct"/>
            <w:vAlign w:val="top"/>
          </w:tcPr>
          <w:p w14:paraId="786CE5C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0EB44B38">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长度500字符</w:t>
            </w:r>
          </w:p>
        </w:tc>
      </w:tr>
      <w:tr w14:paraId="269A4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0FE9ED6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岗位名称</w:t>
            </w:r>
          </w:p>
        </w:tc>
        <w:tc>
          <w:tcPr>
            <w:tcW w:w="852" w:type="pct"/>
            <w:shd w:val="clear" w:color="auto" w:fill="auto"/>
            <w:vAlign w:val="top"/>
          </w:tcPr>
          <w:p w14:paraId="1323744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shd w:val="clear" w:color="auto" w:fill="auto"/>
            <w:vAlign w:val="top"/>
          </w:tcPr>
          <w:p w14:paraId="4DD9127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长度50字符，显示所属部门状态正常且类型为内部的岗位</w:t>
            </w:r>
          </w:p>
        </w:tc>
      </w:tr>
      <w:tr w14:paraId="147C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42F37E8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操作权限树</w:t>
            </w:r>
          </w:p>
        </w:tc>
        <w:tc>
          <w:tcPr>
            <w:tcW w:w="852" w:type="pct"/>
            <w:shd w:val="clear" w:color="auto" w:fill="auto"/>
            <w:vAlign w:val="top"/>
          </w:tcPr>
          <w:p w14:paraId="6860B924">
            <w:pPr>
              <w:keepNext w:val="0"/>
              <w:pageBreakBefore w:val="0"/>
              <w:widowControl/>
              <w:kinsoku/>
              <w:autoSpaceDE/>
              <w:bidi w:val="0"/>
              <w:ind w:left="0" w:leftChars="0" w:firstLine="0" w:firstLineChars="0"/>
              <w:rPr>
                <w:rFonts w:hint="eastAsia"/>
                <w:sz w:val="24"/>
                <w:szCs w:val="24"/>
                <w:lang w:val="en-US" w:eastAsia="zh-CN"/>
              </w:rPr>
            </w:pPr>
          </w:p>
        </w:tc>
        <w:tc>
          <w:tcPr>
            <w:tcW w:w="2798" w:type="pct"/>
            <w:shd w:val="clear" w:color="auto" w:fill="auto"/>
            <w:vAlign w:val="top"/>
          </w:tcPr>
          <w:p w14:paraId="3EE72BB0">
            <w:pPr>
              <w:keepNext w:val="0"/>
              <w:pageBreakBefore w:val="0"/>
              <w:widowControl/>
              <w:kinsoku/>
              <w:autoSpaceDE/>
              <w:bidi w:val="0"/>
              <w:ind w:left="0" w:leftChars="0" w:firstLine="0" w:firstLineChars="0"/>
              <w:rPr>
                <w:rFonts w:hint="eastAsia"/>
                <w:sz w:val="24"/>
                <w:szCs w:val="24"/>
                <w:lang w:val="en-US" w:eastAsia="zh-CN"/>
              </w:rPr>
            </w:pPr>
          </w:p>
        </w:tc>
      </w:tr>
    </w:tbl>
    <w:p w14:paraId="357444B8">
      <w:pPr>
        <w:keepNext w:val="0"/>
        <w:pageBreakBefore w:val="0"/>
        <w:widowControl/>
        <w:kinsoku/>
        <w:autoSpaceDE/>
        <w:bidi w:val="0"/>
        <w:spacing w:line="360" w:lineRule="auto"/>
        <w:ind w:left="0" w:leftChars="0" w:firstLine="420" w:firstLineChars="0"/>
        <w:rPr>
          <w:rFonts w:hint="default"/>
          <w:lang w:val="en-US" w:eastAsia="zh-CN"/>
        </w:rPr>
      </w:pPr>
    </w:p>
    <w:p w14:paraId="555FFD86">
      <w:pPr>
        <w:pStyle w:val="9"/>
        <w:numPr>
          <w:ilvl w:val="0"/>
          <w:numId w:val="8"/>
        </w:numPr>
        <w:tabs>
          <w:tab w:val="clear" w:pos="0"/>
        </w:tabs>
        <w:ind w:left="0"/>
        <w:outlineLvl w:val="5"/>
        <w:rPr>
          <w:rFonts w:hint="eastAsia"/>
          <w:lang w:val="en-US" w:eastAsia="zh-CN"/>
        </w:rPr>
      </w:pPr>
      <w:r>
        <w:rPr>
          <w:rFonts w:hint="eastAsia"/>
          <w:lang w:val="en-US" w:eastAsia="zh-CN"/>
        </w:rPr>
        <w:t>逻辑说明</w:t>
      </w:r>
    </w:p>
    <w:p w14:paraId="52FACDCB">
      <w:pPr>
        <w:keepNext w:val="0"/>
        <w:pageBreakBefore w:val="0"/>
        <w:widowControl/>
        <w:numPr>
          <w:ilvl w:val="0"/>
          <w:numId w:val="10"/>
        </w:numPr>
        <w:kinsoku/>
        <w:autoSpaceDE/>
        <w:bidi w:val="0"/>
        <w:rPr>
          <w:rFonts w:hint="eastAsia"/>
          <w:lang w:val="en-US" w:eastAsia="zh-CN"/>
        </w:rPr>
      </w:pPr>
      <w:r>
        <w:rPr>
          <w:rFonts w:hint="eastAsia"/>
          <w:lang w:val="en-US" w:eastAsia="zh-CN"/>
        </w:rPr>
        <w:t>用户信息区域加载操作员基本信息；备选岗位区域显示所属部门符合条件的岗位，已拥有岗位标注选中状态。</w:t>
      </w:r>
    </w:p>
    <w:p w14:paraId="095CB53A">
      <w:pPr>
        <w:keepNext w:val="0"/>
        <w:pageBreakBefore w:val="0"/>
        <w:widowControl/>
        <w:numPr>
          <w:ilvl w:val="0"/>
          <w:numId w:val="10"/>
        </w:numPr>
        <w:kinsoku/>
        <w:autoSpaceDE/>
        <w:bidi w:val="0"/>
        <w:rPr>
          <w:rFonts w:hint="eastAsia"/>
          <w:lang w:val="en-US" w:eastAsia="zh-CN"/>
        </w:rPr>
      </w:pPr>
      <w:r>
        <w:rPr>
          <w:rFonts w:hint="eastAsia"/>
          <w:lang w:val="en-US" w:eastAsia="zh-CN"/>
        </w:rPr>
        <w:t>操作权限范围按子系统分组，按菜单排序编号升序展示，仅加载所属部门授权类型为操作的数据。</w:t>
      </w:r>
    </w:p>
    <w:p w14:paraId="63C8B3D1">
      <w:pPr>
        <w:keepNext w:val="0"/>
        <w:pageBreakBefore w:val="0"/>
        <w:widowControl/>
        <w:numPr>
          <w:ilvl w:val="0"/>
          <w:numId w:val="10"/>
        </w:numPr>
        <w:kinsoku/>
        <w:autoSpaceDE/>
        <w:bidi w:val="0"/>
        <w:rPr>
          <w:rFonts w:hint="eastAsia"/>
          <w:lang w:val="en-US" w:eastAsia="zh-CN"/>
        </w:rPr>
      </w:pPr>
      <w:r>
        <w:rPr>
          <w:rFonts w:hint="eastAsia"/>
          <w:lang w:val="en-US" w:eastAsia="zh-CN"/>
        </w:rPr>
        <w:t>操作日志按审计规则记录，操作内容为“查看【用户名】用户详情信息”。</w:t>
      </w:r>
    </w:p>
    <w:p w14:paraId="78FEBFAB">
      <w:pPr>
        <w:keepNext w:val="0"/>
        <w:pageBreakBefore w:val="0"/>
        <w:widowControl/>
        <w:numPr>
          <w:ilvl w:val="0"/>
          <w:numId w:val="10"/>
        </w:numPr>
        <w:kinsoku/>
        <w:autoSpaceDE/>
        <w:bidi w:val="0"/>
        <w:rPr>
          <w:rFonts w:hint="eastAsia"/>
          <w:lang w:val="en-US" w:eastAsia="zh-CN"/>
        </w:rPr>
      </w:pPr>
      <w:r>
        <w:rPr>
          <w:rFonts w:hint="eastAsia"/>
          <w:lang w:val="en-US" w:eastAsia="zh-CN"/>
        </w:rPr>
        <w:t>刷新权限功能可重新匹配用户岗位对应的权限明细，已选岗位权限显示为选中状态。</w:t>
      </w:r>
    </w:p>
    <w:p w14:paraId="05E24334">
      <w:pPr>
        <w:keepNext w:val="0"/>
        <w:pageBreakBefore w:val="0"/>
        <w:widowControl/>
        <w:numPr>
          <w:ilvl w:val="0"/>
          <w:numId w:val="0"/>
        </w:numPr>
        <w:tabs>
          <w:tab w:val="left" w:pos="312"/>
        </w:tabs>
        <w:kinsoku/>
        <w:autoSpaceDE/>
        <w:bidi w:val="0"/>
        <w:spacing w:line="360" w:lineRule="auto"/>
        <w:rPr>
          <w:rFonts w:hint="eastAsia"/>
          <w:lang w:val="en-US" w:eastAsia="zh-CN"/>
        </w:rPr>
      </w:pPr>
    </w:p>
    <w:p w14:paraId="6FDD694E">
      <w:pPr>
        <w:keepNext w:val="0"/>
        <w:pageBreakBefore w:val="0"/>
        <w:widowControl/>
        <w:numPr>
          <w:ilvl w:val="0"/>
          <w:numId w:val="0"/>
        </w:numPr>
        <w:tabs>
          <w:tab w:val="left" w:pos="312"/>
        </w:tabs>
        <w:kinsoku/>
        <w:autoSpaceDE/>
        <w:bidi w:val="0"/>
        <w:spacing w:line="360" w:lineRule="auto"/>
        <w:rPr>
          <w:rFonts w:hint="eastAsia"/>
          <w:lang w:val="en-US" w:eastAsia="zh-CN"/>
        </w:rPr>
      </w:pPr>
    </w:p>
    <w:p w14:paraId="6B833398">
      <w:pPr>
        <w:pStyle w:val="3"/>
        <w:numPr>
          <w:ilvl w:val="3"/>
          <w:numId w:val="3"/>
        </w:numPr>
        <w:ind w:left="1728" w:leftChars="0" w:hanging="648" w:firstLineChars="0"/>
        <w:rPr>
          <w:rFonts w:hint="eastAsia" w:ascii="仿宋" w:hAnsi="仿宋" w:eastAsia="仿宋"/>
          <w:sz w:val="30"/>
          <w:szCs w:val="30"/>
          <w:lang w:val="en-US" w:eastAsia="zh-CN"/>
        </w:rPr>
      </w:pPr>
      <w:bookmarkStart w:id="3" w:name="_Toc3881"/>
      <w:r>
        <w:rPr>
          <w:rFonts w:hint="eastAsia" w:ascii="仿宋" w:hAnsi="仿宋" w:eastAsia="仿宋"/>
          <w:sz w:val="30"/>
          <w:szCs w:val="30"/>
          <w:lang w:val="en-US" w:eastAsia="zh-CN"/>
        </w:rPr>
        <w:t>部门操作员维护-下载</w:t>
      </w:r>
      <w:bookmarkEnd w:id="3"/>
    </w:p>
    <w:p w14:paraId="4C2F1FAC">
      <w:pPr>
        <w:pStyle w:val="9"/>
        <w:numPr>
          <w:ilvl w:val="0"/>
          <w:numId w:val="11"/>
        </w:numPr>
        <w:tabs>
          <w:tab w:val="clear" w:pos="0"/>
        </w:tabs>
        <w:ind w:left="0"/>
        <w:outlineLvl w:val="5"/>
        <w:rPr>
          <w:rFonts w:hint="eastAsia"/>
          <w:lang w:val="en-US" w:eastAsia="zh-Hans"/>
        </w:rPr>
      </w:pPr>
      <w:r>
        <w:rPr>
          <w:rFonts w:hint="eastAsia"/>
          <w:lang w:val="en-US" w:eastAsia="zh-Hans"/>
        </w:rPr>
        <w:t>功能概述</w:t>
      </w:r>
    </w:p>
    <w:p w14:paraId="35550974">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支持部门管理员在内部客户端下载导出部门操作员查询结果数据。</w:t>
      </w:r>
    </w:p>
    <w:p w14:paraId="73E91EEC">
      <w:pPr>
        <w:pStyle w:val="9"/>
        <w:numPr>
          <w:ilvl w:val="0"/>
          <w:numId w:val="11"/>
        </w:numPr>
        <w:tabs>
          <w:tab w:val="clear" w:pos="0"/>
        </w:tabs>
        <w:ind w:left="0"/>
        <w:outlineLvl w:val="5"/>
        <w:rPr>
          <w:rFonts w:hint="default"/>
          <w:lang w:val="en-US" w:eastAsia="zh-CN"/>
        </w:rPr>
      </w:pPr>
      <w:r>
        <w:rPr>
          <w:rFonts w:hint="eastAsia"/>
          <w:lang w:val="en-US" w:eastAsia="zh-CN"/>
        </w:rPr>
        <w:t>状态流转</w:t>
      </w:r>
    </w:p>
    <w:p w14:paraId="3F65801A">
      <w:pPr>
        <w:keepNext w:val="0"/>
        <w:pageBreakBefore w:val="0"/>
        <w:widowControl/>
        <w:kinsoku/>
        <w:autoSpaceDE/>
        <w:bidi w:val="0"/>
        <w:spacing w:line="360" w:lineRule="auto"/>
        <w:rPr>
          <w:rFonts w:hint="default"/>
          <w:lang w:val="en-US" w:eastAsia="zh-CN"/>
        </w:rPr>
      </w:pPr>
      <w:r>
        <w:rPr>
          <w:rFonts w:hint="eastAsia"/>
          <w:lang w:val="en-US" w:eastAsia="zh-CN"/>
        </w:rPr>
        <w:t>无</w:t>
      </w:r>
    </w:p>
    <w:p w14:paraId="609A391E">
      <w:pPr>
        <w:pStyle w:val="9"/>
        <w:numPr>
          <w:ilvl w:val="0"/>
          <w:numId w:val="11"/>
        </w:numPr>
        <w:tabs>
          <w:tab w:val="clear" w:pos="0"/>
        </w:tabs>
        <w:ind w:left="0"/>
        <w:outlineLvl w:val="5"/>
        <w:rPr>
          <w:rFonts w:hint="eastAsia"/>
          <w:lang w:val="en-US" w:eastAsia="zh-CN"/>
        </w:rPr>
      </w:pPr>
      <w:r>
        <w:rPr>
          <w:rFonts w:hint="eastAsia"/>
          <w:lang w:val="en-US" w:eastAsia="zh-CN"/>
        </w:rPr>
        <w:t>流程分析</w:t>
      </w:r>
    </w:p>
    <w:p w14:paraId="1E754A16">
      <w:pPr>
        <w:keepNext w:val="0"/>
        <w:pageBreakBefore w:val="0"/>
        <w:widowControl/>
        <w:numPr>
          <w:ilvl w:val="0"/>
          <w:numId w:val="12"/>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部门管理员进入“部门操作员维护”界面，完成查询操作。</w:t>
      </w:r>
    </w:p>
    <w:p w14:paraId="7DBC119E">
      <w:pPr>
        <w:keepNext w:val="0"/>
        <w:pageBreakBefore w:val="0"/>
        <w:widowControl/>
        <w:numPr>
          <w:ilvl w:val="0"/>
          <w:numId w:val="12"/>
        </w:numPr>
        <w:kinsoku/>
        <w:autoSpaceDE/>
        <w:bidi w:val="0"/>
        <w:spacing w:line="360" w:lineRule="auto"/>
        <w:rPr>
          <w:rFonts w:hint="eastAsia" w:cs="仿宋"/>
          <w:szCs w:val="24"/>
          <w:lang w:val="en-US" w:eastAsia="zh-Hans"/>
        </w:rPr>
      </w:pPr>
      <w:r>
        <w:rPr>
          <w:rFonts w:hint="eastAsia" w:cs="仿宋"/>
          <w:szCs w:val="24"/>
          <w:lang w:val="en-US" w:eastAsia="zh-Hans"/>
        </w:rPr>
        <w:t>点击【下载】按钮，系统</w:t>
      </w:r>
      <w:r>
        <w:rPr>
          <w:rFonts w:hint="eastAsia" w:cs="仿宋"/>
          <w:szCs w:val="24"/>
          <w:lang w:val="en-US" w:eastAsia="zh-CN"/>
        </w:rPr>
        <w:t>根据查询条件查询后</w:t>
      </w:r>
      <w:r>
        <w:rPr>
          <w:rFonts w:hint="eastAsia" w:cs="仿宋"/>
          <w:szCs w:val="24"/>
          <w:lang w:val="en-US" w:eastAsia="zh-Hans"/>
        </w:rPr>
        <w:t>，生成并下载Excel文件，</w:t>
      </w:r>
      <w:r>
        <w:rPr>
          <w:rFonts w:hint="eastAsia" w:cs="仿宋"/>
          <w:szCs w:val="24"/>
          <w:lang w:val="en-US" w:eastAsia="zh-CN"/>
        </w:rPr>
        <w:t>并</w:t>
      </w:r>
      <w:r>
        <w:rPr>
          <w:rFonts w:hint="eastAsia" w:cs="仿宋"/>
          <w:szCs w:val="24"/>
          <w:lang w:val="en-US" w:eastAsia="zh-Hans"/>
        </w:rPr>
        <w:t>提示“下载成功”。</w:t>
      </w:r>
    </w:p>
    <w:p w14:paraId="3B4F5043">
      <w:pPr>
        <w:pStyle w:val="9"/>
        <w:numPr>
          <w:ilvl w:val="0"/>
          <w:numId w:val="11"/>
        </w:numPr>
        <w:tabs>
          <w:tab w:val="clear" w:pos="0"/>
        </w:tabs>
        <w:ind w:left="0"/>
        <w:outlineLvl w:val="5"/>
        <w:rPr>
          <w:rFonts w:hint="eastAsia"/>
          <w:lang w:val="en-US" w:eastAsia="zh-CN"/>
        </w:rPr>
      </w:pPr>
      <w:r>
        <w:rPr>
          <w:rFonts w:hint="eastAsia"/>
          <w:lang w:val="en-US" w:eastAsia="zh-CN"/>
        </w:rPr>
        <w:t>原型设计</w:t>
      </w:r>
    </w:p>
    <w:p w14:paraId="038DDD00">
      <w:pPr>
        <w:keepNext w:val="0"/>
        <w:pageBreakBefore w:val="0"/>
        <w:widowControl/>
        <w:kinsoku/>
        <w:autoSpaceDE/>
        <w:bidi w:val="0"/>
        <w:spacing w:line="360" w:lineRule="auto"/>
        <w:ind w:left="0" w:leftChars="0" w:firstLine="420" w:firstLineChars="0"/>
        <w:rPr>
          <w:rFonts w:hint="eastAsia"/>
          <w:lang w:val="en-US" w:eastAsia="zh-CN"/>
        </w:rPr>
      </w:pPr>
    </w:p>
    <w:p w14:paraId="32D4D863">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p w14:paraId="3F559FDE">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6FB49F89">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p w14:paraId="5E6B3643">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无</w:t>
      </w:r>
    </w:p>
    <w:p w14:paraId="7EA35491">
      <w:pPr>
        <w:pStyle w:val="9"/>
        <w:numPr>
          <w:ilvl w:val="0"/>
          <w:numId w:val="11"/>
        </w:numPr>
        <w:tabs>
          <w:tab w:val="clear" w:pos="0"/>
        </w:tabs>
        <w:ind w:left="0"/>
        <w:outlineLvl w:val="5"/>
        <w:rPr>
          <w:rFonts w:hint="eastAsia"/>
          <w:lang w:val="en-US" w:eastAsia="zh-CN"/>
        </w:rPr>
      </w:pPr>
      <w:r>
        <w:rPr>
          <w:rFonts w:hint="eastAsia"/>
          <w:lang w:val="en-US" w:eastAsia="zh-CN"/>
        </w:rPr>
        <w:t>逻辑说明</w:t>
      </w:r>
    </w:p>
    <w:p w14:paraId="72E6DCA7">
      <w:pPr>
        <w:keepNext w:val="0"/>
        <w:pageBreakBefore w:val="0"/>
        <w:widowControl/>
        <w:numPr>
          <w:ilvl w:val="1"/>
          <w:numId w:val="13"/>
        </w:numPr>
        <w:kinsoku/>
        <w:autoSpaceDE/>
        <w:bidi w:val="0"/>
        <w:ind w:left="840" w:leftChars="0" w:hanging="420" w:firstLineChars="0"/>
        <w:rPr>
          <w:rFonts w:hint="eastAsia"/>
          <w:lang w:val="en-US" w:eastAsia="zh-CN"/>
        </w:rPr>
      </w:pPr>
      <w:r>
        <w:rPr>
          <w:rFonts w:hint="eastAsia"/>
          <w:lang w:val="en-US" w:eastAsia="zh-CN"/>
        </w:rPr>
        <w:t>导出文件名为“部门操作员信息”。</w:t>
      </w:r>
    </w:p>
    <w:p w14:paraId="0939BB08">
      <w:pPr>
        <w:keepNext w:val="0"/>
        <w:pageBreakBefore w:val="0"/>
        <w:widowControl/>
        <w:numPr>
          <w:ilvl w:val="0"/>
          <w:numId w:val="0"/>
        </w:numPr>
        <w:tabs>
          <w:tab w:val="left" w:pos="312"/>
        </w:tabs>
        <w:kinsoku/>
        <w:autoSpaceDE/>
        <w:bidi w:val="0"/>
        <w:spacing w:line="360" w:lineRule="auto"/>
        <w:rPr>
          <w:rFonts w:hint="eastAsia"/>
          <w:lang w:val="en-US" w:eastAsia="zh-CN"/>
        </w:rPr>
      </w:pPr>
    </w:p>
    <w:p w14:paraId="1D4D7F28">
      <w:pPr>
        <w:pStyle w:val="3"/>
        <w:numPr>
          <w:ilvl w:val="3"/>
          <w:numId w:val="3"/>
        </w:numPr>
        <w:ind w:left="1728" w:leftChars="0" w:hanging="648" w:firstLineChars="0"/>
        <w:rPr>
          <w:rFonts w:hint="eastAsia" w:ascii="仿宋" w:hAnsi="仿宋" w:eastAsia="仿宋"/>
          <w:sz w:val="30"/>
          <w:szCs w:val="30"/>
          <w:lang w:val="en-US" w:eastAsia="zh-CN"/>
        </w:rPr>
      </w:pPr>
      <w:bookmarkStart w:id="4" w:name="_Toc17382"/>
      <w:r>
        <w:rPr>
          <w:rFonts w:hint="eastAsia" w:ascii="仿宋" w:hAnsi="仿宋" w:eastAsia="仿宋"/>
          <w:sz w:val="30"/>
          <w:szCs w:val="30"/>
          <w:lang w:val="en-US" w:eastAsia="zh-CN"/>
        </w:rPr>
        <w:t>部门操作员维护-新增</w:t>
      </w:r>
      <w:bookmarkEnd w:id="4"/>
    </w:p>
    <w:p w14:paraId="3C48927C">
      <w:pPr>
        <w:pStyle w:val="9"/>
        <w:numPr>
          <w:ilvl w:val="0"/>
          <w:numId w:val="14"/>
        </w:numPr>
        <w:tabs>
          <w:tab w:val="clear" w:pos="0"/>
        </w:tabs>
        <w:ind w:left="0"/>
        <w:outlineLvl w:val="5"/>
        <w:rPr>
          <w:rFonts w:hint="eastAsia"/>
          <w:lang w:val="en-US" w:eastAsia="zh-Hans"/>
        </w:rPr>
      </w:pPr>
      <w:r>
        <w:rPr>
          <w:rFonts w:hint="eastAsia"/>
          <w:lang w:val="en-US" w:eastAsia="zh-Hans"/>
        </w:rPr>
        <w:t>功能概述</w:t>
      </w:r>
    </w:p>
    <w:p w14:paraId="0BDD1DBA">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支持部门管理员在内部客户端新增本部门操作员信息，新增操作需提交申请并经复核后生效。</w:t>
      </w:r>
    </w:p>
    <w:p w14:paraId="4D9E9187">
      <w:pPr>
        <w:pStyle w:val="9"/>
        <w:numPr>
          <w:ilvl w:val="0"/>
          <w:numId w:val="14"/>
        </w:numPr>
        <w:tabs>
          <w:tab w:val="clear" w:pos="0"/>
        </w:tabs>
        <w:ind w:left="0"/>
        <w:outlineLvl w:val="5"/>
        <w:rPr>
          <w:rFonts w:hint="default"/>
          <w:lang w:val="en-US" w:eastAsia="zh-CN"/>
        </w:rPr>
      </w:pPr>
      <w:r>
        <w:rPr>
          <w:rFonts w:hint="eastAsia"/>
          <w:lang w:val="en-US" w:eastAsia="zh-CN"/>
        </w:rPr>
        <w:t>状态流转</w:t>
      </w:r>
    </w:p>
    <w:p w14:paraId="0B4DA72A">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1F8DFC16">
      <w:pPr>
        <w:pStyle w:val="9"/>
        <w:numPr>
          <w:ilvl w:val="0"/>
          <w:numId w:val="14"/>
        </w:numPr>
        <w:tabs>
          <w:tab w:val="clear" w:pos="0"/>
        </w:tabs>
        <w:ind w:left="0"/>
        <w:outlineLvl w:val="5"/>
        <w:rPr>
          <w:rFonts w:hint="eastAsia"/>
          <w:lang w:val="en-US" w:eastAsia="zh-CN"/>
        </w:rPr>
      </w:pPr>
      <w:r>
        <w:rPr>
          <w:rFonts w:hint="eastAsia"/>
          <w:lang w:val="en-US" w:eastAsia="zh-CN"/>
        </w:rPr>
        <w:t>流程分析</w:t>
      </w:r>
    </w:p>
    <w:p w14:paraId="659E4971">
      <w:pPr>
        <w:keepNext w:val="0"/>
        <w:pageBreakBefore w:val="0"/>
        <w:widowControl/>
        <w:numPr>
          <w:ilvl w:val="0"/>
          <w:numId w:val="15"/>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部门管理员进入“部门操作员维护”界面，点击【新增】按钮。</w:t>
      </w:r>
    </w:p>
    <w:p w14:paraId="78BBD756">
      <w:pPr>
        <w:keepNext w:val="0"/>
        <w:pageBreakBefore w:val="0"/>
        <w:widowControl/>
        <w:numPr>
          <w:ilvl w:val="0"/>
          <w:numId w:val="15"/>
        </w:numPr>
        <w:kinsoku/>
        <w:autoSpaceDE/>
        <w:bidi w:val="0"/>
        <w:spacing w:line="360" w:lineRule="auto"/>
        <w:rPr>
          <w:rFonts w:hint="eastAsia" w:cs="仿宋"/>
          <w:szCs w:val="24"/>
          <w:lang w:val="en-US" w:eastAsia="zh-Hans"/>
        </w:rPr>
      </w:pPr>
      <w:r>
        <w:rPr>
          <w:rFonts w:hint="eastAsia" w:cs="仿宋"/>
          <w:szCs w:val="24"/>
          <w:lang w:val="en-US" w:eastAsia="zh-Hans"/>
        </w:rPr>
        <w:t>系统弹出新增页面，默认填充部门名称（不可编辑）、用户类型（部门操作员，不可编辑）、用户状态（密码重置，不可编辑）。</w:t>
      </w:r>
    </w:p>
    <w:p w14:paraId="0C2FF9DB">
      <w:pPr>
        <w:keepNext w:val="0"/>
        <w:pageBreakBefore w:val="0"/>
        <w:widowControl/>
        <w:numPr>
          <w:ilvl w:val="0"/>
          <w:numId w:val="15"/>
        </w:numPr>
        <w:kinsoku/>
        <w:autoSpaceDE/>
        <w:bidi w:val="0"/>
        <w:spacing w:line="360" w:lineRule="auto"/>
        <w:rPr>
          <w:rFonts w:hint="eastAsia" w:cs="仿宋"/>
          <w:szCs w:val="24"/>
          <w:lang w:val="en-US" w:eastAsia="zh-Hans"/>
        </w:rPr>
      </w:pPr>
      <w:r>
        <w:rPr>
          <w:rFonts w:hint="eastAsia" w:cs="仿宋"/>
          <w:szCs w:val="24"/>
          <w:lang w:val="en-US" w:eastAsia="zh-Hans"/>
        </w:rPr>
        <w:t>管理员录入用户名、用户姓名、办公电话、手机、备注等信息。</w:t>
      </w:r>
    </w:p>
    <w:p w14:paraId="32A34CEE">
      <w:pPr>
        <w:keepNext w:val="0"/>
        <w:pageBreakBefore w:val="0"/>
        <w:widowControl/>
        <w:numPr>
          <w:ilvl w:val="0"/>
          <w:numId w:val="15"/>
        </w:numPr>
        <w:kinsoku/>
        <w:autoSpaceDE/>
        <w:bidi w:val="0"/>
        <w:spacing w:line="360" w:lineRule="auto"/>
        <w:rPr>
          <w:rFonts w:hint="eastAsia" w:cs="仿宋"/>
          <w:szCs w:val="24"/>
          <w:lang w:val="en-US" w:eastAsia="zh-Hans"/>
        </w:rPr>
      </w:pPr>
      <w:r>
        <w:rPr>
          <w:rFonts w:hint="eastAsia" w:cs="仿宋"/>
          <w:szCs w:val="24"/>
          <w:lang w:val="en-US" w:eastAsia="zh-Hans"/>
        </w:rPr>
        <w:t>点击【保存】按钮，系统校验用户名、用户姓名是否必填，用户名是否重复。</w:t>
      </w:r>
    </w:p>
    <w:p w14:paraId="31271659">
      <w:pPr>
        <w:keepNext w:val="0"/>
        <w:pageBreakBefore w:val="0"/>
        <w:widowControl/>
        <w:numPr>
          <w:ilvl w:val="0"/>
          <w:numId w:val="15"/>
        </w:numPr>
        <w:kinsoku/>
        <w:autoSpaceDE/>
        <w:bidi w:val="0"/>
        <w:spacing w:line="360" w:lineRule="auto"/>
        <w:rPr>
          <w:rFonts w:hint="eastAsia" w:cs="仿宋"/>
          <w:szCs w:val="24"/>
          <w:lang w:val="en-US" w:eastAsia="zh-Hans"/>
        </w:rPr>
      </w:pPr>
      <w:r>
        <w:rPr>
          <w:rFonts w:hint="eastAsia" w:cs="仿宋"/>
          <w:szCs w:val="24"/>
          <w:lang w:val="en-US" w:eastAsia="zh-Hans"/>
        </w:rPr>
        <w:t>校验通过后，生成新增申请记录（状态为待复核），提示“操作成功”；校验失败则提示对应错误信息。</w:t>
      </w:r>
    </w:p>
    <w:p w14:paraId="200C927B">
      <w:pPr>
        <w:pStyle w:val="9"/>
        <w:numPr>
          <w:ilvl w:val="0"/>
          <w:numId w:val="14"/>
        </w:numPr>
        <w:tabs>
          <w:tab w:val="clear" w:pos="0"/>
        </w:tabs>
        <w:ind w:left="0"/>
        <w:outlineLvl w:val="5"/>
        <w:rPr>
          <w:rFonts w:hint="eastAsia"/>
          <w:lang w:val="en-US" w:eastAsia="zh-CN"/>
        </w:rPr>
      </w:pPr>
      <w:r>
        <w:rPr>
          <w:rFonts w:hint="eastAsia"/>
          <w:lang w:val="en-US" w:eastAsia="zh-CN"/>
        </w:rPr>
        <w:t>原型设计</w:t>
      </w:r>
    </w:p>
    <w:p w14:paraId="4A58149E">
      <w:pPr>
        <w:pStyle w:val="9"/>
        <w:keepNext w:val="0"/>
        <w:keepLines/>
        <w:pageBreakBefore w:val="0"/>
        <w:widowControl/>
        <w:numPr>
          <w:ilvl w:val="0"/>
          <w:numId w:val="0"/>
        </w:numPr>
        <w:tabs>
          <w:tab w:val="clear" w:pos="0"/>
        </w:tabs>
        <w:kinsoku/>
        <w:autoSpaceDE/>
        <w:bidi w:val="0"/>
        <w:spacing w:before="0" w:after="0" w:line="240" w:lineRule="auto"/>
        <w:outlineLvl w:val="9"/>
        <w:rPr>
          <w:rFonts w:hint="eastAsia"/>
          <w:lang w:val="en-US" w:eastAsia="zh-CN"/>
        </w:rPr>
      </w:pPr>
    </w:p>
    <w:p w14:paraId="077EFC6E">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1079"/>
        <w:gridCol w:w="916"/>
        <w:gridCol w:w="4592"/>
      </w:tblGrid>
      <w:tr w14:paraId="0508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B4C6E7"/>
            <w:vAlign w:val="center"/>
          </w:tcPr>
          <w:p w14:paraId="0A9190D2">
            <w:pPr>
              <w:pStyle w:val="10"/>
              <w:keepNext w:val="0"/>
              <w:pageBreakBefore w:val="0"/>
              <w:widowControl/>
              <w:kinsoku/>
              <w:autoSpaceDE/>
              <w:bidi w:val="0"/>
              <w:spacing w:line="360" w:lineRule="auto"/>
            </w:pPr>
            <w:r>
              <w:rPr>
                <w:rFonts w:hint="eastAsia"/>
              </w:rPr>
              <w:t>字段名称</w:t>
            </w:r>
          </w:p>
        </w:tc>
        <w:tc>
          <w:tcPr>
            <w:tcW w:w="1079" w:type="dxa"/>
            <w:shd w:val="clear" w:color="auto" w:fill="B4C6E7"/>
            <w:vAlign w:val="center"/>
          </w:tcPr>
          <w:p w14:paraId="0D32B743">
            <w:pPr>
              <w:pStyle w:val="10"/>
              <w:keepNext w:val="0"/>
              <w:pageBreakBefore w:val="0"/>
              <w:widowControl/>
              <w:kinsoku/>
              <w:autoSpaceDE/>
              <w:bidi w:val="0"/>
              <w:spacing w:line="360" w:lineRule="auto"/>
            </w:pPr>
            <w:r>
              <w:rPr>
                <w:rFonts w:hint="eastAsia"/>
              </w:rPr>
              <w:t>类型</w:t>
            </w:r>
          </w:p>
        </w:tc>
        <w:tc>
          <w:tcPr>
            <w:tcW w:w="916" w:type="dxa"/>
            <w:shd w:val="clear" w:color="auto" w:fill="B4C6E7"/>
            <w:vAlign w:val="center"/>
          </w:tcPr>
          <w:p w14:paraId="133C9F30">
            <w:pPr>
              <w:pStyle w:val="10"/>
              <w:keepNext w:val="0"/>
              <w:pageBreakBefore w:val="0"/>
              <w:widowControl/>
              <w:kinsoku/>
              <w:autoSpaceDE/>
              <w:bidi w:val="0"/>
              <w:spacing w:line="360" w:lineRule="auto"/>
            </w:pPr>
            <w:r>
              <w:rPr>
                <w:rFonts w:hint="eastAsia"/>
              </w:rPr>
              <w:t>必填</w:t>
            </w:r>
          </w:p>
        </w:tc>
        <w:tc>
          <w:tcPr>
            <w:tcW w:w="4592" w:type="dxa"/>
            <w:shd w:val="clear" w:color="auto" w:fill="B4C6E7"/>
            <w:vAlign w:val="center"/>
          </w:tcPr>
          <w:p w14:paraId="75E9B096">
            <w:pPr>
              <w:pStyle w:val="10"/>
              <w:keepNext w:val="0"/>
              <w:pageBreakBefore w:val="0"/>
              <w:widowControl/>
              <w:kinsoku/>
              <w:autoSpaceDE/>
              <w:bidi w:val="0"/>
              <w:spacing w:line="360" w:lineRule="auto"/>
            </w:pPr>
            <w:r>
              <w:rPr>
                <w:rFonts w:hint="eastAsia"/>
              </w:rPr>
              <w:t>说明</w:t>
            </w:r>
          </w:p>
        </w:tc>
      </w:tr>
      <w:tr w14:paraId="2C60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7CE29531">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部门名称</w:t>
            </w:r>
          </w:p>
        </w:tc>
        <w:tc>
          <w:tcPr>
            <w:tcW w:w="1079" w:type="dxa"/>
            <w:vAlign w:val="top"/>
          </w:tcPr>
          <w:p w14:paraId="11503316">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916" w:type="dxa"/>
            <w:vAlign w:val="top"/>
          </w:tcPr>
          <w:p w14:paraId="1282B451">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是</w:t>
            </w:r>
          </w:p>
        </w:tc>
        <w:tc>
          <w:tcPr>
            <w:tcW w:w="4592" w:type="dxa"/>
            <w:vAlign w:val="top"/>
          </w:tcPr>
          <w:p w14:paraId="1781D92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下拉框，默认操作用户所属部门，不可编辑，长度50字符</w:t>
            </w:r>
          </w:p>
        </w:tc>
      </w:tr>
      <w:tr w14:paraId="15B3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4472603D">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用户名</w:t>
            </w:r>
          </w:p>
        </w:tc>
        <w:tc>
          <w:tcPr>
            <w:tcW w:w="1079" w:type="dxa"/>
            <w:shd w:val="clear" w:color="auto" w:fill="auto"/>
            <w:vAlign w:val="top"/>
          </w:tcPr>
          <w:p w14:paraId="1FBBD8A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55B61726">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是</w:t>
            </w:r>
          </w:p>
        </w:tc>
        <w:tc>
          <w:tcPr>
            <w:tcW w:w="4592" w:type="dxa"/>
            <w:shd w:val="clear" w:color="auto" w:fill="auto"/>
            <w:vAlign w:val="top"/>
          </w:tcPr>
          <w:p w14:paraId="00DB01F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长度30字符，不可重复</w:t>
            </w:r>
          </w:p>
        </w:tc>
      </w:tr>
      <w:tr w14:paraId="3776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73066438">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用户姓名</w:t>
            </w:r>
          </w:p>
        </w:tc>
        <w:tc>
          <w:tcPr>
            <w:tcW w:w="1079" w:type="dxa"/>
            <w:shd w:val="clear" w:color="auto" w:fill="auto"/>
            <w:vAlign w:val="top"/>
          </w:tcPr>
          <w:p w14:paraId="18344876">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4A66415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是</w:t>
            </w:r>
          </w:p>
        </w:tc>
        <w:tc>
          <w:tcPr>
            <w:tcW w:w="4592" w:type="dxa"/>
            <w:shd w:val="clear" w:color="auto" w:fill="auto"/>
            <w:vAlign w:val="top"/>
          </w:tcPr>
          <w:p w14:paraId="03804325">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长度30字符</w:t>
            </w:r>
          </w:p>
        </w:tc>
      </w:tr>
      <w:tr w14:paraId="7C85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069D147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办公电话</w:t>
            </w:r>
          </w:p>
        </w:tc>
        <w:tc>
          <w:tcPr>
            <w:tcW w:w="1079" w:type="dxa"/>
            <w:shd w:val="clear" w:color="auto" w:fill="auto"/>
            <w:vAlign w:val="top"/>
          </w:tcPr>
          <w:p w14:paraId="5122D60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60B896B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2" w:type="dxa"/>
            <w:shd w:val="clear" w:color="auto" w:fill="auto"/>
            <w:vAlign w:val="top"/>
          </w:tcPr>
          <w:p w14:paraId="2715DCD2">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1836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202AB571">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手机</w:t>
            </w:r>
          </w:p>
        </w:tc>
        <w:tc>
          <w:tcPr>
            <w:tcW w:w="1079" w:type="dxa"/>
            <w:shd w:val="clear" w:color="auto" w:fill="auto"/>
            <w:vAlign w:val="top"/>
          </w:tcPr>
          <w:p w14:paraId="67217FF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4D20306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否</w:t>
            </w:r>
          </w:p>
        </w:tc>
        <w:tc>
          <w:tcPr>
            <w:tcW w:w="4592" w:type="dxa"/>
            <w:shd w:val="clear" w:color="auto" w:fill="auto"/>
            <w:vAlign w:val="top"/>
          </w:tcPr>
          <w:p w14:paraId="40E22C5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01E3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14AADD5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用户类型</w:t>
            </w:r>
          </w:p>
        </w:tc>
        <w:tc>
          <w:tcPr>
            <w:tcW w:w="1079" w:type="dxa"/>
            <w:shd w:val="clear" w:color="auto" w:fill="auto"/>
            <w:vAlign w:val="top"/>
          </w:tcPr>
          <w:p w14:paraId="4704A27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53CFD12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是</w:t>
            </w:r>
          </w:p>
        </w:tc>
        <w:tc>
          <w:tcPr>
            <w:tcW w:w="4592" w:type="dxa"/>
            <w:shd w:val="clear" w:color="auto" w:fill="auto"/>
            <w:vAlign w:val="top"/>
          </w:tcPr>
          <w:p w14:paraId="45642CC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下拉框，默认部门操作员，不可编辑，枚举值：3-部门操作员</w:t>
            </w:r>
          </w:p>
        </w:tc>
      </w:tr>
      <w:tr w14:paraId="33F5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1AD5DEC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用户状态</w:t>
            </w:r>
          </w:p>
        </w:tc>
        <w:tc>
          <w:tcPr>
            <w:tcW w:w="1079" w:type="dxa"/>
            <w:shd w:val="clear" w:color="auto" w:fill="auto"/>
            <w:vAlign w:val="top"/>
          </w:tcPr>
          <w:p w14:paraId="1010185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916" w:type="dxa"/>
            <w:shd w:val="clear" w:color="auto" w:fill="auto"/>
            <w:vAlign w:val="top"/>
          </w:tcPr>
          <w:p w14:paraId="71C5698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是</w:t>
            </w:r>
          </w:p>
        </w:tc>
        <w:tc>
          <w:tcPr>
            <w:tcW w:w="4592" w:type="dxa"/>
            <w:shd w:val="clear" w:color="auto" w:fill="auto"/>
            <w:vAlign w:val="top"/>
          </w:tcPr>
          <w:p w14:paraId="68B970D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下拉框，默认密码重置，不可编辑，枚举值：4-密码重置</w:t>
            </w:r>
          </w:p>
        </w:tc>
      </w:tr>
      <w:tr w14:paraId="003E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529A00C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备注</w:t>
            </w:r>
          </w:p>
        </w:tc>
        <w:tc>
          <w:tcPr>
            <w:tcW w:w="1079" w:type="dxa"/>
            <w:shd w:val="clear" w:color="auto" w:fill="auto"/>
            <w:vAlign w:val="top"/>
          </w:tcPr>
          <w:p w14:paraId="519A9A9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690202B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2" w:type="dxa"/>
            <w:shd w:val="clear" w:color="auto" w:fill="auto"/>
            <w:vAlign w:val="top"/>
          </w:tcPr>
          <w:p w14:paraId="47B6642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多行文本，长度500字符</w:t>
            </w:r>
          </w:p>
        </w:tc>
      </w:tr>
    </w:tbl>
    <w:p w14:paraId="22D2D444">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p w14:paraId="08351345">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系统提示操作成功或错误原因。</w:t>
      </w:r>
    </w:p>
    <w:p w14:paraId="1466C273">
      <w:pPr>
        <w:pStyle w:val="9"/>
        <w:numPr>
          <w:ilvl w:val="0"/>
          <w:numId w:val="14"/>
        </w:numPr>
        <w:tabs>
          <w:tab w:val="clear" w:pos="0"/>
        </w:tabs>
        <w:ind w:left="0"/>
        <w:outlineLvl w:val="5"/>
        <w:rPr>
          <w:rFonts w:hint="eastAsia"/>
          <w:lang w:val="en-US" w:eastAsia="zh-CN"/>
        </w:rPr>
      </w:pPr>
      <w:r>
        <w:rPr>
          <w:rFonts w:hint="eastAsia"/>
          <w:lang w:val="en-US" w:eastAsia="zh-CN"/>
        </w:rPr>
        <w:t>逻辑说明</w:t>
      </w:r>
    </w:p>
    <w:p w14:paraId="7D80EC16">
      <w:pPr>
        <w:keepNext w:val="0"/>
        <w:pageBreakBefore w:val="0"/>
        <w:widowControl/>
        <w:numPr>
          <w:ilvl w:val="0"/>
          <w:numId w:val="16"/>
        </w:numPr>
        <w:kinsoku/>
        <w:autoSpaceDE/>
        <w:bidi w:val="0"/>
        <w:spacing w:line="360" w:lineRule="auto"/>
        <w:rPr>
          <w:rFonts w:hint="eastAsia" w:cs="仿宋"/>
          <w:szCs w:val="24"/>
          <w:lang w:val="en-US" w:eastAsia="zh-Hans"/>
        </w:rPr>
      </w:pPr>
      <w:r>
        <w:rPr>
          <w:rFonts w:hint="eastAsia" w:cs="仿宋"/>
          <w:szCs w:val="24"/>
          <w:lang w:val="en-US" w:eastAsia="zh-Hans"/>
        </w:rPr>
        <w:t>新增申请记录生成唯一申请编号（建议格式：YYYYMMDD+6位流水号），所属机构默认填入上海清算所机构编号“0000000”。</w:t>
      </w:r>
    </w:p>
    <w:p w14:paraId="7C397804">
      <w:pPr>
        <w:keepNext w:val="0"/>
        <w:pageBreakBefore w:val="0"/>
        <w:widowControl/>
        <w:numPr>
          <w:ilvl w:val="0"/>
          <w:numId w:val="16"/>
        </w:numPr>
        <w:kinsoku/>
        <w:autoSpaceDE/>
        <w:bidi w:val="0"/>
        <w:spacing w:line="360" w:lineRule="auto"/>
        <w:rPr>
          <w:rFonts w:hint="eastAsia" w:cs="仿宋"/>
          <w:szCs w:val="24"/>
          <w:lang w:val="en-US" w:eastAsia="zh-Hans"/>
        </w:rPr>
      </w:pPr>
      <w:r>
        <w:rPr>
          <w:rFonts w:hint="eastAsia" w:cs="仿宋"/>
          <w:szCs w:val="24"/>
          <w:lang w:val="en-US" w:eastAsia="zh-Hans"/>
        </w:rPr>
        <w:t>申请数据包含申请人信息、申请日期时间、申请状态（待复核）等，复核相关字段默认为空。</w:t>
      </w:r>
    </w:p>
    <w:p w14:paraId="631AF00F">
      <w:pPr>
        <w:keepNext w:val="0"/>
        <w:pageBreakBefore w:val="0"/>
        <w:widowControl/>
        <w:numPr>
          <w:ilvl w:val="0"/>
          <w:numId w:val="16"/>
        </w:numPr>
        <w:kinsoku/>
        <w:autoSpaceDE/>
        <w:bidi w:val="0"/>
        <w:spacing w:line="360" w:lineRule="auto"/>
        <w:rPr>
          <w:rFonts w:hint="eastAsia" w:cs="仿宋"/>
          <w:szCs w:val="24"/>
          <w:lang w:val="en-US" w:eastAsia="zh-Hans"/>
        </w:rPr>
      </w:pPr>
      <w:r>
        <w:rPr>
          <w:rFonts w:hint="eastAsia" w:cs="仿宋"/>
          <w:szCs w:val="24"/>
          <w:lang w:val="en-US" w:eastAsia="zh-Hans"/>
        </w:rPr>
        <w:t>操作日志按审计规则记录，操作内容为“新增【用户名】申请成功”。</w:t>
      </w:r>
    </w:p>
    <w:p w14:paraId="0AD4E3B1">
      <w:pPr>
        <w:keepNext w:val="0"/>
        <w:pageBreakBefore w:val="0"/>
        <w:widowControl/>
        <w:numPr>
          <w:ilvl w:val="0"/>
          <w:numId w:val="16"/>
        </w:numPr>
        <w:kinsoku/>
        <w:autoSpaceDE/>
        <w:bidi w:val="0"/>
        <w:spacing w:line="360" w:lineRule="auto"/>
        <w:rPr>
          <w:rFonts w:hint="eastAsia" w:cs="仿宋"/>
          <w:szCs w:val="24"/>
          <w:lang w:val="en-US" w:eastAsia="zh-Hans"/>
        </w:rPr>
      </w:pPr>
      <w:r>
        <w:rPr>
          <w:rFonts w:hint="eastAsia" w:cs="仿宋"/>
          <w:szCs w:val="24"/>
          <w:lang w:val="en-US" w:eastAsia="zh-Hans"/>
        </w:rPr>
        <w:t>用户名需校验唯一性，需排除上海清算所下属用户及待复核申请中的重复数据。</w:t>
      </w:r>
    </w:p>
    <w:p w14:paraId="31B04122">
      <w:pPr>
        <w:pStyle w:val="3"/>
        <w:numPr>
          <w:ilvl w:val="3"/>
          <w:numId w:val="3"/>
        </w:numPr>
        <w:ind w:left="1728" w:leftChars="0" w:hanging="648" w:firstLineChars="0"/>
        <w:rPr>
          <w:rFonts w:hint="eastAsia" w:ascii="仿宋" w:hAnsi="仿宋" w:eastAsia="仿宋"/>
          <w:sz w:val="30"/>
          <w:szCs w:val="30"/>
          <w:lang w:val="en-US" w:eastAsia="zh-CN"/>
        </w:rPr>
      </w:pPr>
      <w:bookmarkStart w:id="5" w:name="_Toc23121"/>
      <w:r>
        <w:rPr>
          <w:rFonts w:hint="eastAsia" w:ascii="仿宋" w:hAnsi="仿宋" w:eastAsia="仿宋"/>
          <w:sz w:val="30"/>
          <w:szCs w:val="30"/>
          <w:lang w:val="en-US" w:eastAsia="zh-CN"/>
        </w:rPr>
        <w:t>部门操作员维护-修改</w:t>
      </w:r>
      <w:bookmarkEnd w:id="5"/>
    </w:p>
    <w:p w14:paraId="4C1F496C">
      <w:pPr>
        <w:pStyle w:val="9"/>
        <w:numPr>
          <w:ilvl w:val="0"/>
          <w:numId w:val="17"/>
        </w:numPr>
        <w:tabs>
          <w:tab w:val="clear" w:pos="0"/>
        </w:tabs>
        <w:ind w:left="0"/>
        <w:outlineLvl w:val="5"/>
        <w:rPr>
          <w:rFonts w:hint="eastAsia"/>
          <w:lang w:eastAsia="zh-Hans"/>
        </w:rPr>
      </w:pPr>
      <w:r>
        <w:rPr>
          <w:rFonts w:hint="eastAsia"/>
          <w:lang w:eastAsia="zh-Hans"/>
        </w:rPr>
        <w:t>功能概述</w:t>
      </w:r>
    </w:p>
    <w:p w14:paraId="5442F88C">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支持部门管理员在内部客户端修改本部门正常或密码重置状态的操作员信息，修改操作需提交申请并经复核后生效。</w:t>
      </w:r>
    </w:p>
    <w:p w14:paraId="20AC5DDB">
      <w:pPr>
        <w:pStyle w:val="9"/>
        <w:numPr>
          <w:ilvl w:val="0"/>
          <w:numId w:val="17"/>
        </w:numPr>
        <w:tabs>
          <w:tab w:val="clear" w:pos="0"/>
        </w:tabs>
        <w:ind w:left="0"/>
        <w:outlineLvl w:val="5"/>
        <w:rPr>
          <w:rFonts w:hint="default"/>
          <w:lang w:val="en-US" w:eastAsia="zh-CN"/>
        </w:rPr>
      </w:pPr>
      <w:r>
        <w:rPr>
          <w:rFonts w:hint="eastAsia"/>
          <w:lang w:val="en-US" w:eastAsia="zh-CN"/>
        </w:rPr>
        <w:t>状态流转</w:t>
      </w:r>
    </w:p>
    <w:p w14:paraId="08BC42A0">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5F745981">
      <w:pPr>
        <w:pStyle w:val="9"/>
        <w:numPr>
          <w:ilvl w:val="0"/>
          <w:numId w:val="17"/>
        </w:numPr>
        <w:tabs>
          <w:tab w:val="clear" w:pos="0"/>
        </w:tabs>
        <w:ind w:left="0"/>
        <w:outlineLvl w:val="5"/>
        <w:rPr>
          <w:rFonts w:hint="eastAsia"/>
          <w:lang w:val="en-US" w:eastAsia="zh-CN"/>
        </w:rPr>
      </w:pPr>
      <w:r>
        <w:rPr>
          <w:rFonts w:hint="eastAsia"/>
          <w:lang w:val="en-US" w:eastAsia="zh-CN"/>
        </w:rPr>
        <w:t>流程分析</w:t>
      </w:r>
    </w:p>
    <w:p w14:paraId="39507B45">
      <w:pPr>
        <w:keepNext w:val="0"/>
        <w:pageBreakBefore w:val="0"/>
        <w:widowControl/>
        <w:numPr>
          <w:ilvl w:val="0"/>
          <w:numId w:val="18"/>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部门管理员进入“部门操作员维护”界面，查询并选中一条目标记录。</w:t>
      </w:r>
    </w:p>
    <w:p w14:paraId="0F6233DE">
      <w:pPr>
        <w:keepNext w:val="0"/>
        <w:pageBreakBefore w:val="0"/>
        <w:widowControl/>
        <w:numPr>
          <w:ilvl w:val="0"/>
          <w:numId w:val="18"/>
        </w:numPr>
        <w:kinsoku/>
        <w:autoSpaceDE/>
        <w:bidi w:val="0"/>
        <w:spacing w:line="360" w:lineRule="auto"/>
        <w:rPr>
          <w:rFonts w:hint="eastAsia" w:cs="仿宋"/>
          <w:szCs w:val="24"/>
          <w:lang w:val="en-US" w:eastAsia="zh-Hans"/>
        </w:rPr>
      </w:pPr>
      <w:r>
        <w:rPr>
          <w:rFonts w:hint="eastAsia" w:cs="仿宋"/>
          <w:szCs w:val="24"/>
          <w:lang w:val="en-US" w:eastAsia="zh-Hans"/>
        </w:rPr>
        <w:t>点击【修改】按钮，系统校验是否选中一条记录、用户状态是否为正常或密码重置、是否存在待复核申请。</w:t>
      </w:r>
    </w:p>
    <w:p w14:paraId="3C2BE572">
      <w:pPr>
        <w:keepNext w:val="0"/>
        <w:pageBreakBefore w:val="0"/>
        <w:widowControl/>
        <w:numPr>
          <w:ilvl w:val="0"/>
          <w:numId w:val="18"/>
        </w:numPr>
        <w:kinsoku/>
        <w:autoSpaceDE/>
        <w:bidi w:val="0"/>
        <w:spacing w:line="360" w:lineRule="auto"/>
        <w:rPr>
          <w:rFonts w:hint="eastAsia" w:cs="仿宋"/>
          <w:szCs w:val="24"/>
          <w:lang w:val="en-US" w:eastAsia="zh-Hans"/>
        </w:rPr>
      </w:pPr>
      <w:r>
        <w:rPr>
          <w:rFonts w:hint="eastAsia" w:cs="仿宋"/>
          <w:szCs w:val="24"/>
          <w:lang w:val="en-US" w:eastAsia="zh-Hans"/>
        </w:rPr>
        <w:t>校验通过后，系统弹出修改页面，反显部门名称、用户名、用户类型、用户状态（均不可编辑）及其他可修改信息。</w:t>
      </w:r>
    </w:p>
    <w:p w14:paraId="5FE1983A">
      <w:pPr>
        <w:keepNext w:val="0"/>
        <w:pageBreakBefore w:val="0"/>
        <w:widowControl/>
        <w:numPr>
          <w:ilvl w:val="0"/>
          <w:numId w:val="18"/>
        </w:numPr>
        <w:kinsoku/>
        <w:autoSpaceDE/>
        <w:bidi w:val="0"/>
        <w:spacing w:line="360" w:lineRule="auto"/>
        <w:rPr>
          <w:rFonts w:hint="eastAsia" w:cs="仿宋"/>
          <w:szCs w:val="24"/>
          <w:lang w:val="en-US" w:eastAsia="zh-Hans"/>
        </w:rPr>
      </w:pPr>
      <w:r>
        <w:rPr>
          <w:rFonts w:hint="eastAsia" w:cs="仿宋"/>
          <w:szCs w:val="24"/>
          <w:lang w:val="en-US" w:eastAsia="zh-Hans"/>
        </w:rPr>
        <w:t>管理员修改用户姓名、办公电话、手机、备注等信息，点击【保存】按钮。</w:t>
      </w:r>
    </w:p>
    <w:p w14:paraId="5AC819AB">
      <w:pPr>
        <w:keepNext w:val="0"/>
        <w:pageBreakBefore w:val="0"/>
        <w:widowControl/>
        <w:numPr>
          <w:ilvl w:val="0"/>
          <w:numId w:val="18"/>
        </w:numPr>
        <w:kinsoku/>
        <w:autoSpaceDE/>
        <w:bidi w:val="0"/>
        <w:spacing w:line="360" w:lineRule="auto"/>
        <w:rPr>
          <w:rFonts w:hint="eastAsia" w:cs="仿宋"/>
          <w:szCs w:val="24"/>
          <w:lang w:val="en-US" w:eastAsia="zh-Hans"/>
        </w:rPr>
      </w:pPr>
      <w:r>
        <w:rPr>
          <w:rFonts w:hint="eastAsia" w:cs="仿宋"/>
          <w:szCs w:val="24"/>
          <w:lang w:val="en-US" w:eastAsia="zh-Hans"/>
        </w:rPr>
        <w:t>系统校验数据是否修改、用户姓名是否必填，校验通过生成修改申请记录（状态为待复核），提示“操作成功”。</w:t>
      </w:r>
    </w:p>
    <w:p w14:paraId="4511271B">
      <w:pPr>
        <w:pStyle w:val="9"/>
        <w:numPr>
          <w:ilvl w:val="0"/>
          <w:numId w:val="17"/>
        </w:numPr>
        <w:tabs>
          <w:tab w:val="clear" w:pos="0"/>
        </w:tabs>
        <w:ind w:left="0"/>
        <w:outlineLvl w:val="5"/>
        <w:rPr>
          <w:rFonts w:hint="eastAsia"/>
          <w:lang w:val="en-US" w:eastAsia="zh-CN"/>
        </w:rPr>
      </w:pPr>
      <w:r>
        <w:rPr>
          <w:rFonts w:hint="eastAsia"/>
          <w:lang w:val="en-US" w:eastAsia="zh-CN"/>
        </w:rPr>
        <w:t>原型设计</w:t>
      </w:r>
    </w:p>
    <w:p w14:paraId="7F58491B">
      <w:pPr>
        <w:pStyle w:val="9"/>
        <w:keepNext w:val="0"/>
        <w:keepLines/>
        <w:pageBreakBefore w:val="0"/>
        <w:widowControl/>
        <w:numPr>
          <w:ilvl w:val="0"/>
          <w:numId w:val="0"/>
        </w:numPr>
        <w:tabs>
          <w:tab w:val="clear" w:pos="0"/>
        </w:tabs>
        <w:kinsoku/>
        <w:autoSpaceDE/>
        <w:bidi w:val="0"/>
        <w:spacing w:before="0" w:after="0" w:line="360" w:lineRule="auto"/>
        <w:outlineLvl w:val="9"/>
        <w:rPr>
          <w:rFonts w:hint="eastAsia"/>
          <w:lang w:val="en-US" w:eastAsia="zh-CN"/>
        </w:rPr>
      </w:pPr>
    </w:p>
    <w:p w14:paraId="12B069F3">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1079"/>
        <w:gridCol w:w="916"/>
        <w:gridCol w:w="4592"/>
      </w:tblGrid>
      <w:tr w14:paraId="0585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B4C6E7"/>
            <w:vAlign w:val="center"/>
          </w:tcPr>
          <w:p w14:paraId="6B89EF67">
            <w:pPr>
              <w:pStyle w:val="10"/>
              <w:keepNext w:val="0"/>
              <w:pageBreakBefore w:val="0"/>
              <w:widowControl/>
              <w:kinsoku/>
              <w:autoSpaceDE/>
              <w:bidi w:val="0"/>
              <w:spacing w:line="360" w:lineRule="auto"/>
            </w:pPr>
            <w:r>
              <w:rPr>
                <w:rFonts w:hint="eastAsia"/>
              </w:rPr>
              <w:t>字段名称</w:t>
            </w:r>
          </w:p>
        </w:tc>
        <w:tc>
          <w:tcPr>
            <w:tcW w:w="1079" w:type="dxa"/>
            <w:shd w:val="clear" w:color="auto" w:fill="B4C6E7"/>
            <w:vAlign w:val="center"/>
          </w:tcPr>
          <w:p w14:paraId="2FC780EA">
            <w:pPr>
              <w:pStyle w:val="10"/>
              <w:keepNext w:val="0"/>
              <w:pageBreakBefore w:val="0"/>
              <w:widowControl/>
              <w:kinsoku/>
              <w:autoSpaceDE/>
              <w:bidi w:val="0"/>
              <w:spacing w:line="360" w:lineRule="auto"/>
            </w:pPr>
            <w:r>
              <w:rPr>
                <w:rFonts w:hint="eastAsia"/>
              </w:rPr>
              <w:t>类型</w:t>
            </w:r>
          </w:p>
        </w:tc>
        <w:tc>
          <w:tcPr>
            <w:tcW w:w="916" w:type="dxa"/>
            <w:shd w:val="clear" w:color="auto" w:fill="B4C6E7"/>
            <w:vAlign w:val="center"/>
          </w:tcPr>
          <w:p w14:paraId="6A6D3AEC">
            <w:pPr>
              <w:pStyle w:val="10"/>
              <w:keepNext w:val="0"/>
              <w:pageBreakBefore w:val="0"/>
              <w:widowControl/>
              <w:kinsoku/>
              <w:autoSpaceDE/>
              <w:bidi w:val="0"/>
              <w:spacing w:line="360" w:lineRule="auto"/>
            </w:pPr>
            <w:r>
              <w:rPr>
                <w:rFonts w:hint="eastAsia"/>
              </w:rPr>
              <w:t>必填</w:t>
            </w:r>
          </w:p>
        </w:tc>
        <w:tc>
          <w:tcPr>
            <w:tcW w:w="4592" w:type="dxa"/>
            <w:shd w:val="clear" w:color="auto" w:fill="B4C6E7"/>
            <w:vAlign w:val="center"/>
          </w:tcPr>
          <w:p w14:paraId="5553A80B">
            <w:pPr>
              <w:pStyle w:val="10"/>
              <w:keepNext w:val="0"/>
              <w:pageBreakBefore w:val="0"/>
              <w:widowControl/>
              <w:kinsoku/>
              <w:autoSpaceDE/>
              <w:bidi w:val="0"/>
              <w:spacing w:line="360" w:lineRule="auto"/>
            </w:pPr>
            <w:r>
              <w:rPr>
                <w:rFonts w:hint="eastAsia"/>
              </w:rPr>
              <w:t>说明</w:t>
            </w:r>
          </w:p>
        </w:tc>
      </w:tr>
      <w:tr w14:paraId="08C5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7FBF6C4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部门名称</w:t>
            </w:r>
          </w:p>
        </w:tc>
        <w:tc>
          <w:tcPr>
            <w:tcW w:w="1079" w:type="dxa"/>
            <w:vAlign w:val="top"/>
          </w:tcPr>
          <w:p w14:paraId="17CC78E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916" w:type="dxa"/>
            <w:vAlign w:val="top"/>
          </w:tcPr>
          <w:p w14:paraId="6E5DE36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是</w:t>
            </w:r>
          </w:p>
        </w:tc>
        <w:tc>
          <w:tcPr>
            <w:tcW w:w="4592" w:type="dxa"/>
            <w:vAlign w:val="top"/>
          </w:tcPr>
          <w:p w14:paraId="1EB5B6F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下拉框，反显不可编辑，长度50字符</w:t>
            </w:r>
          </w:p>
        </w:tc>
      </w:tr>
      <w:tr w14:paraId="110C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7C6AEA8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用户名</w:t>
            </w:r>
          </w:p>
        </w:tc>
        <w:tc>
          <w:tcPr>
            <w:tcW w:w="1079" w:type="dxa"/>
            <w:vAlign w:val="top"/>
          </w:tcPr>
          <w:p w14:paraId="2F1EFFA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vAlign w:val="top"/>
          </w:tcPr>
          <w:p w14:paraId="18A2EC4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是</w:t>
            </w:r>
          </w:p>
        </w:tc>
        <w:tc>
          <w:tcPr>
            <w:tcW w:w="4592" w:type="dxa"/>
            <w:vAlign w:val="top"/>
          </w:tcPr>
          <w:p w14:paraId="4E6CFB2D">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反显不可编辑，长度30字符</w:t>
            </w:r>
          </w:p>
        </w:tc>
      </w:tr>
      <w:tr w14:paraId="5C57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7F4ECAA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用户姓名</w:t>
            </w:r>
          </w:p>
        </w:tc>
        <w:tc>
          <w:tcPr>
            <w:tcW w:w="1079" w:type="dxa"/>
            <w:shd w:val="clear" w:color="auto" w:fill="auto"/>
            <w:vAlign w:val="top"/>
          </w:tcPr>
          <w:p w14:paraId="0C2AF01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06E67CB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是</w:t>
            </w:r>
          </w:p>
        </w:tc>
        <w:tc>
          <w:tcPr>
            <w:tcW w:w="4592" w:type="dxa"/>
            <w:shd w:val="clear" w:color="auto" w:fill="auto"/>
            <w:vAlign w:val="top"/>
          </w:tcPr>
          <w:p w14:paraId="22AA230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长度30字符</w:t>
            </w:r>
          </w:p>
        </w:tc>
      </w:tr>
      <w:tr w14:paraId="6A71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0890AB46">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办公电话</w:t>
            </w:r>
          </w:p>
        </w:tc>
        <w:tc>
          <w:tcPr>
            <w:tcW w:w="1079" w:type="dxa"/>
            <w:shd w:val="clear" w:color="auto" w:fill="auto"/>
            <w:vAlign w:val="top"/>
          </w:tcPr>
          <w:p w14:paraId="1A1F7C0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58DD84A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2" w:type="dxa"/>
            <w:shd w:val="clear" w:color="auto" w:fill="auto"/>
            <w:vAlign w:val="top"/>
          </w:tcPr>
          <w:p w14:paraId="3F19C81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6A51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7CA6A49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手机</w:t>
            </w:r>
          </w:p>
        </w:tc>
        <w:tc>
          <w:tcPr>
            <w:tcW w:w="1079" w:type="dxa"/>
            <w:shd w:val="clear" w:color="auto" w:fill="auto"/>
            <w:vAlign w:val="top"/>
          </w:tcPr>
          <w:p w14:paraId="53FF899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3DF000A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2" w:type="dxa"/>
            <w:shd w:val="clear" w:color="auto" w:fill="auto"/>
            <w:vAlign w:val="top"/>
          </w:tcPr>
          <w:p w14:paraId="55BE48C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3682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5F5741C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用户类型</w:t>
            </w:r>
          </w:p>
        </w:tc>
        <w:tc>
          <w:tcPr>
            <w:tcW w:w="1079" w:type="dxa"/>
            <w:shd w:val="clear" w:color="auto" w:fill="auto"/>
            <w:vAlign w:val="top"/>
          </w:tcPr>
          <w:p w14:paraId="3FE5FC5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4717C4C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是</w:t>
            </w:r>
          </w:p>
        </w:tc>
        <w:tc>
          <w:tcPr>
            <w:tcW w:w="4592" w:type="dxa"/>
            <w:shd w:val="clear" w:color="auto" w:fill="auto"/>
            <w:vAlign w:val="top"/>
          </w:tcPr>
          <w:p w14:paraId="6DF5A6F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下拉框，反显不可编辑，枚举值：3-部门操作员</w:t>
            </w:r>
          </w:p>
        </w:tc>
      </w:tr>
      <w:tr w14:paraId="039A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3F78B58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用户状态</w:t>
            </w:r>
          </w:p>
        </w:tc>
        <w:tc>
          <w:tcPr>
            <w:tcW w:w="1079" w:type="dxa"/>
            <w:shd w:val="clear" w:color="auto" w:fill="auto"/>
            <w:vAlign w:val="top"/>
          </w:tcPr>
          <w:p w14:paraId="29AB94D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7A0840E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是</w:t>
            </w:r>
          </w:p>
        </w:tc>
        <w:tc>
          <w:tcPr>
            <w:tcW w:w="4592" w:type="dxa"/>
            <w:shd w:val="clear" w:color="auto" w:fill="auto"/>
            <w:vAlign w:val="top"/>
          </w:tcPr>
          <w:p w14:paraId="06B6F24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下拉框，反显不可编辑，枚举值：1-正常、4-密码重置</w:t>
            </w:r>
          </w:p>
        </w:tc>
      </w:tr>
      <w:tr w14:paraId="03BC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7BB0958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备注</w:t>
            </w:r>
          </w:p>
        </w:tc>
        <w:tc>
          <w:tcPr>
            <w:tcW w:w="1079" w:type="dxa"/>
            <w:shd w:val="clear" w:color="auto" w:fill="auto"/>
            <w:vAlign w:val="top"/>
          </w:tcPr>
          <w:p w14:paraId="2C7F9A2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0A395D9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2" w:type="dxa"/>
            <w:shd w:val="clear" w:color="auto" w:fill="auto"/>
            <w:vAlign w:val="top"/>
          </w:tcPr>
          <w:p w14:paraId="7289989D">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多行文本，长度500字符</w:t>
            </w:r>
          </w:p>
        </w:tc>
      </w:tr>
    </w:tbl>
    <w:p w14:paraId="1387D481">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p w14:paraId="24F92A26">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系统提示操作成功或错误原因。</w:t>
      </w:r>
    </w:p>
    <w:p w14:paraId="35B6D9ED">
      <w:pPr>
        <w:pStyle w:val="9"/>
        <w:numPr>
          <w:ilvl w:val="0"/>
          <w:numId w:val="17"/>
        </w:numPr>
        <w:tabs>
          <w:tab w:val="clear" w:pos="0"/>
        </w:tabs>
        <w:ind w:left="0"/>
        <w:outlineLvl w:val="5"/>
        <w:rPr>
          <w:rFonts w:hint="eastAsia"/>
          <w:lang w:val="en-US" w:eastAsia="zh-CN"/>
        </w:rPr>
      </w:pPr>
      <w:r>
        <w:rPr>
          <w:rFonts w:hint="eastAsia"/>
          <w:lang w:val="en-US" w:eastAsia="zh-CN"/>
        </w:rPr>
        <w:t>逻辑说明</w:t>
      </w:r>
    </w:p>
    <w:p w14:paraId="5665FB6E">
      <w:pPr>
        <w:keepNext w:val="0"/>
        <w:pageBreakBefore w:val="0"/>
        <w:widowControl/>
        <w:numPr>
          <w:ilvl w:val="0"/>
          <w:numId w:val="19"/>
        </w:numPr>
        <w:kinsoku/>
        <w:autoSpaceDE/>
        <w:bidi w:val="0"/>
        <w:rPr>
          <w:rFonts w:hint="eastAsia"/>
          <w:lang w:val="en-US" w:eastAsia="zh-CN"/>
        </w:rPr>
      </w:pPr>
      <w:r>
        <w:rPr>
          <w:rFonts w:hint="eastAsia"/>
          <w:lang w:val="en-US" w:eastAsia="zh-CN"/>
        </w:rPr>
        <w:t>仅能修改状态为正常或密码重置的操作员信息，非正常状态不可修改。</w:t>
      </w:r>
    </w:p>
    <w:p w14:paraId="3FF1BCE8">
      <w:pPr>
        <w:keepNext w:val="0"/>
        <w:pageBreakBefore w:val="0"/>
        <w:widowControl/>
        <w:numPr>
          <w:ilvl w:val="0"/>
          <w:numId w:val="19"/>
        </w:numPr>
        <w:kinsoku/>
        <w:autoSpaceDE/>
        <w:bidi w:val="0"/>
        <w:rPr>
          <w:rFonts w:hint="eastAsia"/>
          <w:lang w:val="en-US" w:eastAsia="zh-CN"/>
        </w:rPr>
      </w:pPr>
      <w:r>
        <w:rPr>
          <w:rFonts w:hint="eastAsia"/>
          <w:lang w:val="en-US" w:eastAsia="zh-CN"/>
        </w:rPr>
        <w:t>若操作员存在待复核申请记录，需复核通过或撤销后才可提交修改申请。</w:t>
      </w:r>
    </w:p>
    <w:p w14:paraId="391C9C35">
      <w:pPr>
        <w:keepNext w:val="0"/>
        <w:pageBreakBefore w:val="0"/>
        <w:widowControl/>
        <w:numPr>
          <w:ilvl w:val="0"/>
          <w:numId w:val="19"/>
        </w:numPr>
        <w:kinsoku/>
        <w:autoSpaceDE/>
        <w:bidi w:val="0"/>
        <w:rPr>
          <w:rFonts w:hint="eastAsia"/>
          <w:lang w:val="en-US" w:eastAsia="zh-CN"/>
        </w:rPr>
      </w:pPr>
      <w:r>
        <w:rPr>
          <w:rFonts w:hint="eastAsia"/>
          <w:lang w:val="en-US" w:eastAsia="zh-CN"/>
        </w:rPr>
        <w:t>申请记录生成唯一申请编号，操作日志按审计规则记录，操作内容为“修改【用户名】申请成功”。</w:t>
      </w:r>
    </w:p>
    <w:p w14:paraId="5291C6CC">
      <w:pPr>
        <w:keepNext w:val="0"/>
        <w:pageBreakBefore w:val="0"/>
        <w:widowControl/>
        <w:numPr>
          <w:ilvl w:val="0"/>
          <w:numId w:val="19"/>
        </w:numPr>
        <w:kinsoku/>
        <w:autoSpaceDE/>
        <w:bidi w:val="0"/>
        <w:rPr>
          <w:rFonts w:hint="eastAsia"/>
          <w:lang w:val="en-US" w:eastAsia="zh-CN"/>
        </w:rPr>
      </w:pPr>
      <w:r>
        <w:rPr>
          <w:rFonts w:hint="eastAsia"/>
          <w:lang w:val="en-US" w:eastAsia="zh-CN"/>
        </w:rPr>
        <w:t>未修改数据时点击保存，系统提示“请修改数据后再保存”。</w:t>
      </w:r>
    </w:p>
    <w:p w14:paraId="6C871785">
      <w:pPr>
        <w:keepNext w:val="0"/>
        <w:pageBreakBefore w:val="0"/>
        <w:widowControl/>
        <w:suppressAutoHyphens/>
        <w:kinsoku/>
        <w:autoSpaceDE/>
        <w:bidi w:val="0"/>
        <w:spacing w:before="156" w:after="156"/>
        <w:rPr>
          <w:rFonts w:cs="仿宋"/>
          <w:szCs w:val="24"/>
        </w:rPr>
      </w:pPr>
    </w:p>
    <w:p w14:paraId="6C337811">
      <w:pPr>
        <w:pStyle w:val="3"/>
        <w:numPr>
          <w:ilvl w:val="3"/>
          <w:numId w:val="3"/>
        </w:numPr>
        <w:ind w:left="1728" w:leftChars="0" w:hanging="648" w:firstLineChars="0"/>
        <w:rPr>
          <w:rFonts w:hint="eastAsia" w:ascii="仿宋" w:hAnsi="仿宋" w:eastAsia="仿宋"/>
          <w:sz w:val="30"/>
          <w:szCs w:val="30"/>
          <w:lang w:val="en-US" w:eastAsia="zh-CN"/>
        </w:rPr>
      </w:pPr>
      <w:bookmarkStart w:id="6" w:name="_Toc30422"/>
      <w:r>
        <w:rPr>
          <w:rFonts w:hint="eastAsia" w:ascii="仿宋" w:hAnsi="仿宋" w:eastAsia="仿宋"/>
          <w:sz w:val="30"/>
          <w:szCs w:val="30"/>
          <w:lang w:val="en-US" w:eastAsia="zh-CN"/>
        </w:rPr>
        <w:t>部门操作员维护-</w:t>
      </w:r>
      <w:commentRangeStart w:id="0"/>
      <w:r>
        <w:rPr>
          <w:rFonts w:hint="eastAsia" w:ascii="仿宋" w:hAnsi="仿宋" w:eastAsia="仿宋"/>
          <w:sz w:val="30"/>
          <w:szCs w:val="30"/>
          <w:lang w:val="en-US" w:eastAsia="zh-CN"/>
        </w:rPr>
        <w:t>冻结</w:t>
      </w:r>
      <w:commentRangeEnd w:id="0"/>
      <w:r>
        <w:rPr>
          <w:rFonts w:hint="eastAsia" w:ascii="仿宋" w:hAnsi="仿宋" w:eastAsia="仿宋"/>
          <w:sz w:val="30"/>
          <w:szCs w:val="30"/>
          <w:lang w:val="en-US" w:eastAsia="zh-CN"/>
        </w:rPr>
        <w:commentReference w:id="0"/>
      </w:r>
      <w:bookmarkEnd w:id="6"/>
    </w:p>
    <w:p w14:paraId="2D5FE7F2">
      <w:pPr>
        <w:pStyle w:val="9"/>
        <w:numPr>
          <w:ilvl w:val="0"/>
          <w:numId w:val="20"/>
        </w:numPr>
        <w:tabs>
          <w:tab w:val="clear" w:pos="0"/>
        </w:tabs>
        <w:ind w:left="0"/>
        <w:outlineLvl w:val="5"/>
        <w:rPr>
          <w:rFonts w:hint="eastAsia"/>
          <w:lang w:eastAsia="zh-Hans"/>
        </w:rPr>
      </w:pPr>
      <w:r>
        <w:rPr>
          <w:rFonts w:hint="eastAsia"/>
          <w:lang w:eastAsia="zh-Hans"/>
        </w:rPr>
        <w:t>功能概述</w:t>
      </w:r>
    </w:p>
    <w:p w14:paraId="6D882C4E">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支持部门管理员在内部客户端冻结本部门状态为正常的操作员，冻结操作需提交申请并经复核后生效，操作员不可冻结自身。</w:t>
      </w:r>
    </w:p>
    <w:p w14:paraId="0CECA95F">
      <w:pPr>
        <w:pStyle w:val="9"/>
        <w:numPr>
          <w:ilvl w:val="0"/>
          <w:numId w:val="20"/>
        </w:numPr>
        <w:tabs>
          <w:tab w:val="clear" w:pos="0"/>
        </w:tabs>
        <w:ind w:left="0"/>
        <w:outlineLvl w:val="5"/>
        <w:rPr>
          <w:rFonts w:hint="default"/>
          <w:lang w:val="en-US" w:eastAsia="zh-CN"/>
        </w:rPr>
      </w:pPr>
      <w:r>
        <w:rPr>
          <w:rFonts w:hint="eastAsia"/>
          <w:lang w:val="en-US" w:eastAsia="zh-CN"/>
        </w:rPr>
        <w:t>状态流转</w:t>
      </w:r>
    </w:p>
    <w:p w14:paraId="768BCCA1">
      <w:pPr>
        <w:keepNext w:val="0"/>
        <w:pageBreakBefore w:val="0"/>
        <w:widowControl/>
        <w:kinsoku/>
        <w:autoSpaceDE/>
        <w:bidi w:val="0"/>
        <w:spacing w:line="360" w:lineRule="auto"/>
        <w:ind w:left="0" w:leftChars="0" w:firstLine="420" w:firstLineChars="0"/>
        <w:rPr>
          <w:rFonts w:hint="default"/>
          <w:lang w:val="en-US" w:eastAsia="zh-CN"/>
        </w:rPr>
      </w:pPr>
      <w:r>
        <w:rPr>
          <w:rFonts w:hint="default"/>
          <w:lang w:val="en-US" w:eastAsia="zh-CN"/>
        </w:rPr>
        <w:t>正常→冻结</w:t>
      </w:r>
    </w:p>
    <w:p w14:paraId="251A6418">
      <w:pPr>
        <w:pStyle w:val="9"/>
        <w:numPr>
          <w:ilvl w:val="0"/>
          <w:numId w:val="20"/>
        </w:numPr>
        <w:tabs>
          <w:tab w:val="clear" w:pos="0"/>
        </w:tabs>
        <w:ind w:left="0"/>
        <w:outlineLvl w:val="5"/>
        <w:rPr>
          <w:rFonts w:hint="eastAsia"/>
          <w:lang w:val="en-US" w:eastAsia="zh-CN"/>
        </w:rPr>
      </w:pPr>
      <w:r>
        <w:rPr>
          <w:rFonts w:hint="eastAsia"/>
          <w:lang w:val="en-US" w:eastAsia="zh-CN"/>
        </w:rPr>
        <w:t>流程分析</w:t>
      </w:r>
    </w:p>
    <w:p w14:paraId="55A92693">
      <w:pPr>
        <w:keepNext w:val="0"/>
        <w:pageBreakBefore w:val="0"/>
        <w:widowControl/>
        <w:numPr>
          <w:ilvl w:val="0"/>
          <w:numId w:val="21"/>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部门管理员进入“部门操作员维护”界面，查询并选中一条目标记录。</w:t>
      </w:r>
    </w:p>
    <w:p w14:paraId="2AFA3D53">
      <w:pPr>
        <w:keepNext w:val="0"/>
        <w:pageBreakBefore w:val="0"/>
        <w:widowControl/>
        <w:numPr>
          <w:ilvl w:val="0"/>
          <w:numId w:val="21"/>
        </w:numPr>
        <w:kinsoku/>
        <w:autoSpaceDE/>
        <w:bidi w:val="0"/>
        <w:spacing w:line="360" w:lineRule="auto"/>
        <w:rPr>
          <w:rFonts w:hint="eastAsia" w:cs="仿宋"/>
          <w:szCs w:val="24"/>
          <w:lang w:val="en-US" w:eastAsia="zh-Hans"/>
        </w:rPr>
      </w:pPr>
      <w:r>
        <w:rPr>
          <w:rFonts w:hint="eastAsia" w:cs="仿宋"/>
          <w:szCs w:val="24"/>
          <w:lang w:val="en-US" w:eastAsia="zh-Hans"/>
        </w:rPr>
        <w:t>点击【冻结】按钮，系统校验是否选中一条记录、用户状态是否为正常、是否存在待复核申请、操作用户与目标用户是否一致。</w:t>
      </w:r>
    </w:p>
    <w:p w14:paraId="157A4505">
      <w:pPr>
        <w:keepNext w:val="0"/>
        <w:pageBreakBefore w:val="0"/>
        <w:widowControl/>
        <w:numPr>
          <w:ilvl w:val="0"/>
          <w:numId w:val="21"/>
        </w:numPr>
        <w:kinsoku/>
        <w:autoSpaceDE/>
        <w:bidi w:val="0"/>
        <w:spacing w:line="360" w:lineRule="auto"/>
        <w:rPr>
          <w:rFonts w:hint="eastAsia" w:cs="仿宋"/>
          <w:szCs w:val="24"/>
          <w:lang w:val="en-US" w:eastAsia="zh-Hans"/>
        </w:rPr>
      </w:pPr>
      <w:r>
        <w:rPr>
          <w:rFonts w:hint="eastAsia" w:cs="仿宋"/>
          <w:szCs w:val="24"/>
          <w:lang w:val="en-US" w:eastAsia="zh-Hans"/>
        </w:rPr>
        <w:t>校验通过后，生成冻结申请记录（状态为待复核），提示“操作成功”；校验失败则提示对应错误信息。</w:t>
      </w:r>
    </w:p>
    <w:p w14:paraId="608FDABB">
      <w:pPr>
        <w:pStyle w:val="9"/>
        <w:numPr>
          <w:ilvl w:val="0"/>
          <w:numId w:val="20"/>
        </w:numPr>
        <w:tabs>
          <w:tab w:val="clear" w:pos="0"/>
        </w:tabs>
        <w:ind w:left="0"/>
        <w:outlineLvl w:val="5"/>
        <w:rPr>
          <w:rFonts w:hint="eastAsia"/>
          <w:lang w:val="en-US" w:eastAsia="zh-CN"/>
        </w:rPr>
      </w:pPr>
      <w:r>
        <w:rPr>
          <w:rFonts w:hint="eastAsia"/>
          <w:lang w:val="en-US" w:eastAsia="zh-CN"/>
        </w:rPr>
        <w:t>原型设计</w:t>
      </w:r>
    </w:p>
    <w:p w14:paraId="47545B5E">
      <w:pPr>
        <w:pStyle w:val="9"/>
        <w:keepNext w:val="0"/>
        <w:keepLines/>
        <w:pageBreakBefore w:val="0"/>
        <w:widowControl/>
        <w:numPr>
          <w:ilvl w:val="0"/>
          <w:numId w:val="0"/>
        </w:numPr>
        <w:tabs>
          <w:tab w:val="clear" w:pos="0"/>
        </w:tabs>
        <w:kinsoku/>
        <w:autoSpaceDE/>
        <w:bidi w:val="0"/>
        <w:spacing w:before="0" w:after="0" w:line="360" w:lineRule="auto"/>
        <w:outlineLvl w:val="9"/>
        <w:rPr>
          <w:rFonts w:hint="eastAsia"/>
          <w:lang w:val="en-US" w:eastAsia="zh-CN"/>
        </w:rPr>
      </w:pPr>
    </w:p>
    <w:p w14:paraId="0B1B4E78">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p w14:paraId="1680804B">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无</w:t>
      </w:r>
    </w:p>
    <w:p w14:paraId="113A5E9B">
      <w:pPr>
        <w:keepNext w:val="0"/>
        <w:pageBreakBefore w:val="0"/>
        <w:widowControl/>
        <w:kinsoku/>
        <w:autoSpaceDE/>
        <w:bidi w:val="0"/>
        <w:spacing w:line="360" w:lineRule="auto"/>
        <w:ind w:left="0" w:leftChars="0" w:firstLine="420" w:firstLineChars="0"/>
        <w:rPr>
          <w:rFonts w:hint="default"/>
          <w:lang w:val="en-US" w:eastAsia="zh-CN"/>
        </w:rPr>
      </w:pPr>
    </w:p>
    <w:p w14:paraId="7B9522B8">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p w14:paraId="58914EBA">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系统提示操作成功或错误原因。</w:t>
      </w:r>
    </w:p>
    <w:p w14:paraId="41AFE3BC">
      <w:pPr>
        <w:pStyle w:val="9"/>
        <w:numPr>
          <w:ilvl w:val="0"/>
          <w:numId w:val="20"/>
        </w:numPr>
        <w:tabs>
          <w:tab w:val="clear" w:pos="0"/>
        </w:tabs>
        <w:ind w:left="0"/>
        <w:outlineLvl w:val="5"/>
        <w:rPr>
          <w:rFonts w:hint="eastAsia"/>
          <w:lang w:val="en-US" w:eastAsia="zh-CN"/>
        </w:rPr>
      </w:pPr>
      <w:r>
        <w:rPr>
          <w:rFonts w:hint="eastAsia"/>
          <w:lang w:val="en-US" w:eastAsia="zh-CN"/>
        </w:rPr>
        <w:t>逻辑说明</w:t>
      </w:r>
    </w:p>
    <w:p w14:paraId="4CBB1DAA">
      <w:pPr>
        <w:keepNext w:val="0"/>
        <w:pageBreakBefore w:val="0"/>
        <w:widowControl/>
        <w:numPr>
          <w:ilvl w:val="0"/>
          <w:numId w:val="22"/>
        </w:numPr>
        <w:kinsoku/>
        <w:autoSpaceDE/>
        <w:bidi w:val="0"/>
        <w:rPr>
          <w:rFonts w:hint="eastAsia"/>
          <w:lang w:val="en-US" w:eastAsia="zh-CN"/>
        </w:rPr>
      </w:pPr>
      <w:r>
        <w:rPr>
          <w:rFonts w:hint="eastAsia"/>
          <w:lang w:val="en-US" w:eastAsia="zh-CN"/>
        </w:rPr>
        <w:t>仅能冻结状态为正常的操作员，且操作用户与目标用户不可为同一人。</w:t>
      </w:r>
    </w:p>
    <w:p w14:paraId="296E1784">
      <w:pPr>
        <w:keepNext w:val="0"/>
        <w:pageBreakBefore w:val="0"/>
        <w:widowControl/>
        <w:numPr>
          <w:ilvl w:val="0"/>
          <w:numId w:val="22"/>
        </w:numPr>
        <w:kinsoku/>
        <w:autoSpaceDE/>
        <w:bidi w:val="0"/>
        <w:rPr>
          <w:rFonts w:hint="eastAsia"/>
          <w:lang w:val="en-US" w:eastAsia="zh-CN"/>
        </w:rPr>
      </w:pPr>
      <w:r>
        <w:rPr>
          <w:rFonts w:hint="eastAsia"/>
          <w:lang w:val="en-US" w:eastAsia="zh-CN"/>
        </w:rPr>
        <w:t>目标操作员存在待复核申请记录时，不可提交冻结申请。</w:t>
      </w:r>
    </w:p>
    <w:p w14:paraId="010108F6">
      <w:pPr>
        <w:keepNext w:val="0"/>
        <w:pageBreakBefore w:val="0"/>
        <w:widowControl/>
        <w:numPr>
          <w:ilvl w:val="0"/>
          <w:numId w:val="22"/>
        </w:numPr>
        <w:kinsoku/>
        <w:autoSpaceDE/>
        <w:bidi w:val="0"/>
        <w:rPr>
          <w:rFonts w:hint="eastAsia"/>
          <w:lang w:val="en-US" w:eastAsia="zh-CN"/>
        </w:rPr>
      </w:pPr>
      <w:r>
        <w:rPr>
          <w:rFonts w:hint="eastAsia"/>
          <w:lang w:val="en-US" w:eastAsia="zh-CN"/>
        </w:rPr>
        <w:t>申请记录生成唯一申请编号，操作日志按审计规则记录，操作内容为“冻结【用户名】申请成功”。</w:t>
      </w:r>
    </w:p>
    <w:p w14:paraId="584E51A7">
      <w:pPr>
        <w:keepNext w:val="0"/>
        <w:pageBreakBefore w:val="0"/>
        <w:widowControl/>
        <w:numPr>
          <w:ilvl w:val="0"/>
          <w:numId w:val="22"/>
        </w:numPr>
        <w:kinsoku/>
        <w:autoSpaceDE/>
        <w:bidi w:val="0"/>
        <w:rPr>
          <w:rFonts w:hint="default"/>
          <w:lang w:val="en-US" w:eastAsia="zh-CN"/>
        </w:rPr>
      </w:pPr>
      <w:r>
        <w:rPr>
          <w:rFonts w:hint="eastAsia"/>
          <w:lang w:val="en-US" w:eastAsia="zh-CN"/>
        </w:rPr>
        <w:t>复核通过后，操作员状态更新为冻结，若在线则强制注销登录。</w:t>
      </w:r>
    </w:p>
    <w:p w14:paraId="5FBE9412">
      <w:pPr>
        <w:keepNext w:val="0"/>
        <w:pageBreakBefore w:val="0"/>
        <w:widowControl/>
        <w:suppressAutoHyphens/>
        <w:kinsoku/>
        <w:autoSpaceDE/>
        <w:bidi w:val="0"/>
        <w:spacing w:before="156" w:after="156"/>
        <w:rPr>
          <w:rFonts w:cs="仿宋"/>
          <w:szCs w:val="24"/>
        </w:rPr>
      </w:pPr>
    </w:p>
    <w:p w14:paraId="336B96B3">
      <w:pPr>
        <w:pStyle w:val="3"/>
        <w:numPr>
          <w:ilvl w:val="3"/>
          <w:numId w:val="3"/>
        </w:numPr>
        <w:ind w:left="1728" w:leftChars="0" w:hanging="648" w:firstLineChars="0"/>
        <w:rPr>
          <w:rFonts w:hint="eastAsia" w:ascii="仿宋" w:hAnsi="仿宋" w:eastAsia="仿宋"/>
          <w:sz w:val="30"/>
          <w:szCs w:val="30"/>
          <w:lang w:val="en-US" w:eastAsia="zh-CN"/>
        </w:rPr>
      </w:pPr>
      <w:bookmarkStart w:id="7" w:name="_Toc18665"/>
      <w:r>
        <w:rPr>
          <w:rFonts w:hint="eastAsia" w:ascii="仿宋" w:hAnsi="仿宋" w:eastAsia="仿宋"/>
          <w:sz w:val="30"/>
          <w:szCs w:val="30"/>
          <w:lang w:val="en-US" w:eastAsia="zh-CN"/>
        </w:rPr>
        <w:t>部门操作员维护-解冻</w:t>
      </w:r>
      <w:bookmarkEnd w:id="7"/>
    </w:p>
    <w:p w14:paraId="6970CBDB">
      <w:pPr>
        <w:pStyle w:val="9"/>
        <w:numPr>
          <w:ilvl w:val="0"/>
          <w:numId w:val="23"/>
        </w:numPr>
        <w:tabs>
          <w:tab w:val="clear" w:pos="0"/>
        </w:tabs>
        <w:ind w:left="0"/>
        <w:outlineLvl w:val="5"/>
        <w:rPr>
          <w:rFonts w:hint="eastAsia"/>
          <w:lang w:eastAsia="zh-Hans"/>
        </w:rPr>
      </w:pPr>
      <w:r>
        <w:rPr>
          <w:rFonts w:hint="eastAsia"/>
          <w:lang w:eastAsia="zh-Hans"/>
        </w:rPr>
        <w:t>功能概述</w:t>
      </w:r>
    </w:p>
    <w:p w14:paraId="3F90DE04">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支持部门管理员在内部客户端解冻本部门状态为冻结的操作员，解冻操作需提交申请并经复核后生效，操作员不可解冻自身。</w:t>
      </w:r>
    </w:p>
    <w:p w14:paraId="5E3410FD">
      <w:pPr>
        <w:pStyle w:val="9"/>
        <w:numPr>
          <w:ilvl w:val="0"/>
          <w:numId w:val="23"/>
        </w:numPr>
        <w:tabs>
          <w:tab w:val="clear" w:pos="0"/>
        </w:tabs>
        <w:ind w:left="0"/>
        <w:outlineLvl w:val="5"/>
        <w:rPr>
          <w:rFonts w:hint="default"/>
          <w:lang w:val="en-US" w:eastAsia="zh-CN"/>
        </w:rPr>
      </w:pPr>
      <w:r>
        <w:rPr>
          <w:rFonts w:hint="eastAsia"/>
          <w:lang w:val="en-US" w:eastAsia="zh-CN"/>
        </w:rPr>
        <w:t>状态流转</w:t>
      </w:r>
    </w:p>
    <w:p w14:paraId="3E066264">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3AD1FE63">
      <w:pPr>
        <w:pStyle w:val="9"/>
        <w:numPr>
          <w:ilvl w:val="0"/>
          <w:numId w:val="23"/>
        </w:numPr>
        <w:tabs>
          <w:tab w:val="clear" w:pos="0"/>
        </w:tabs>
        <w:ind w:left="0"/>
        <w:outlineLvl w:val="5"/>
        <w:rPr>
          <w:rFonts w:hint="eastAsia"/>
          <w:lang w:val="en-US" w:eastAsia="zh-CN"/>
        </w:rPr>
      </w:pPr>
      <w:r>
        <w:rPr>
          <w:rFonts w:hint="eastAsia"/>
          <w:lang w:val="en-US" w:eastAsia="zh-CN"/>
        </w:rPr>
        <w:t>流程分析</w:t>
      </w:r>
    </w:p>
    <w:p w14:paraId="69AE8C01">
      <w:pPr>
        <w:keepNext w:val="0"/>
        <w:pageBreakBefore w:val="0"/>
        <w:widowControl/>
        <w:numPr>
          <w:ilvl w:val="0"/>
          <w:numId w:val="24"/>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部门管理员进入“部门操作员维护”界面，查询并选中一条状态为冻结的记录。</w:t>
      </w:r>
    </w:p>
    <w:p w14:paraId="39B056DC">
      <w:pPr>
        <w:keepNext w:val="0"/>
        <w:pageBreakBefore w:val="0"/>
        <w:widowControl/>
        <w:numPr>
          <w:ilvl w:val="0"/>
          <w:numId w:val="24"/>
        </w:numPr>
        <w:kinsoku/>
        <w:autoSpaceDE/>
        <w:bidi w:val="0"/>
        <w:spacing w:line="360" w:lineRule="auto"/>
        <w:rPr>
          <w:rFonts w:hint="eastAsia" w:cs="仿宋"/>
          <w:szCs w:val="24"/>
          <w:lang w:val="en-US" w:eastAsia="zh-Hans"/>
        </w:rPr>
      </w:pPr>
      <w:r>
        <w:rPr>
          <w:rFonts w:hint="eastAsia" w:cs="仿宋"/>
          <w:szCs w:val="24"/>
          <w:lang w:val="en-US" w:eastAsia="zh-Hans"/>
        </w:rPr>
        <w:t>点击【解冻】按钮，系统校验是否选中一条记录、用户状态是否为冻结、是否存在待复核申请、操作用户与目标用户是否一致。</w:t>
      </w:r>
    </w:p>
    <w:p w14:paraId="6AB8E2CB">
      <w:pPr>
        <w:keepNext w:val="0"/>
        <w:pageBreakBefore w:val="0"/>
        <w:widowControl/>
        <w:numPr>
          <w:ilvl w:val="0"/>
          <w:numId w:val="24"/>
        </w:numPr>
        <w:kinsoku/>
        <w:autoSpaceDE/>
        <w:bidi w:val="0"/>
        <w:spacing w:line="360" w:lineRule="auto"/>
        <w:rPr>
          <w:rFonts w:hint="eastAsia" w:cs="仿宋"/>
          <w:szCs w:val="24"/>
          <w:lang w:val="en-US" w:eastAsia="zh-Hans"/>
        </w:rPr>
      </w:pPr>
      <w:r>
        <w:rPr>
          <w:rFonts w:hint="eastAsia" w:cs="仿宋"/>
          <w:szCs w:val="24"/>
          <w:lang w:val="en-US" w:eastAsia="zh-Hans"/>
        </w:rPr>
        <w:t>校验通过后，生成解冻申请记录（状态为待复核），提示“操作成功”；校验失败则提示对应错误信息。</w:t>
      </w:r>
    </w:p>
    <w:p w14:paraId="32857D13">
      <w:pPr>
        <w:pStyle w:val="9"/>
        <w:numPr>
          <w:ilvl w:val="0"/>
          <w:numId w:val="23"/>
        </w:numPr>
        <w:tabs>
          <w:tab w:val="clear" w:pos="0"/>
        </w:tabs>
        <w:ind w:left="0"/>
        <w:outlineLvl w:val="5"/>
        <w:rPr>
          <w:rFonts w:hint="eastAsia"/>
          <w:lang w:val="en-US" w:eastAsia="zh-CN"/>
        </w:rPr>
      </w:pPr>
      <w:r>
        <w:rPr>
          <w:rFonts w:hint="eastAsia"/>
          <w:lang w:val="en-US" w:eastAsia="zh-CN"/>
        </w:rPr>
        <w:t>原型设计</w:t>
      </w:r>
    </w:p>
    <w:p w14:paraId="0D65C654">
      <w:pPr>
        <w:pStyle w:val="9"/>
        <w:keepNext w:val="0"/>
        <w:keepLines/>
        <w:pageBreakBefore w:val="0"/>
        <w:widowControl/>
        <w:numPr>
          <w:ilvl w:val="0"/>
          <w:numId w:val="0"/>
        </w:numPr>
        <w:tabs>
          <w:tab w:val="clear" w:pos="0"/>
        </w:tabs>
        <w:kinsoku/>
        <w:autoSpaceDE/>
        <w:bidi w:val="0"/>
        <w:spacing w:before="0" w:after="0" w:line="360" w:lineRule="auto"/>
        <w:outlineLvl w:val="9"/>
        <w:rPr>
          <w:rFonts w:hint="eastAsia"/>
          <w:lang w:val="en-US" w:eastAsia="zh-CN"/>
        </w:rPr>
      </w:pPr>
    </w:p>
    <w:p w14:paraId="0AC42022">
      <w:pPr>
        <w:keepNext w:val="0"/>
        <w:pageBreakBefore w:val="0"/>
        <w:widowControl/>
        <w:kinsoku/>
        <w:autoSpaceDE/>
        <w:bidi w:val="0"/>
        <w:spacing w:line="360" w:lineRule="auto"/>
        <w:rPr>
          <w:rFonts w:hint="eastAsia"/>
          <w:lang w:val="en-US" w:eastAsia="zh-CN"/>
        </w:rPr>
      </w:pPr>
      <w:r>
        <w:rPr>
          <w:rFonts w:hint="eastAsia"/>
          <w:lang w:val="en-US" w:eastAsia="zh-CN"/>
        </w:rPr>
        <w:t>界面输入要素</w:t>
      </w:r>
    </w:p>
    <w:p w14:paraId="049A01DC">
      <w:pPr>
        <w:keepNext w:val="0"/>
        <w:pageBreakBefore w:val="0"/>
        <w:widowControl/>
        <w:kinsoku/>
        <w:autoSpaceDE/>
        <w:bidi w:val="0"/>
        <w:spacing w:line="360" w:lineRule="auto"/>
        <w:rPr>
          <w:rFonts w:hint="eastAsia"/>
          <w:lang w:val="en-US" w:eastAsia="zh-CN"/>
        </w:rPr>
      </w:pPr>
      <w:r>
        <w:rPr>
          <w:rFonts w:hint="eastAsia"/>
          <w:lang w:val="en-US" w:eastAsia="zh-CN"/>
        </w:rPr>
        <w:t>无</w:t>
      </w:r>
    </w:p>
    <w:p w14:paraId="3F438605">
      <w:pPr>
        <w:keepNext w:val="0"/>
        <w:pageBreakBefore w:val="0"/>
        <w:widowControl/>
        <w:kinsoku/>
        <w:autoSpaceDE/>
        <w:bidi w:val="0"/>
        <w:spacing w:line="360" w:lineRule="auto"/>
        <w:rPr>
          <w:rFonts w:hint="default"/>
          <w:lang w:val="en-US" w:eastAsia="zh-CN"/>
        </w:rPr>
      </w:pPr>
    </w:p>
    <w:p w14:paraId="65607697">
      <w:pPr>
        <w:keepNext w:val="0"/>
        <w:pageBreakBefore w:val="0"/>
        <w:widowControl/>
        <w:kinsoku/>
        <w:autoSpaceDE/>
        <w:bidi w:val="0"/>
        <w:spacing w:line="360" w:lineRule="auto"/>
        <w:rPr>
          <w:rFonts w:hint="eastAsia"/>
          <w:lang w:val="en-US" w:eastAsia="zh-CN"/>
        </w:rPr>
      </w:pPr>
      <w:r>
        <w:rPr>
          <w:rFonts w:hint="eastAsia"/>
          <w:lang w:val="en-US" w:eastAsia="zh-CN"/>
        </w:rPr>
        <w:t>界面输出要素</w:t>
      </w:r>
    </w:p>
    <w:p w14:paraId="6CF135EE">
      <w:pPr>
        <w:keepNext w:val="0"/>
        <w:pageBreakBefore w:val="0"/>
        <w:widowControl/>
        <w:kinsoku/>
        <w:autoSpaceDE/>
        <w:bidi w:val="0"/>
        <w:spacing w:line="360" w:lineRule="auto"/>
        <w:rPr>
          <w:rFonts w:hint="default"/>
          <w:lang w:val="en-US" w:eastAsia="zh-CN"/>
        </w:rPr>
      </w:pPr>
      <w:r>
        <w:rPr>
          <w:rFonts w:hint="eastAsia"/>
          <w:lang w:val="en-US" w:eastAsia="zh-CN"/>
        </w:rPr>
        <w:t>系统提示操作成功或错误原因。</w:t>
      </w:r>
    </w:p>
    <w:p w14:paraId="25A9D029">
      <w:pPr>
        <w:pStyle w:val="9"/>
        <w:numPr>
          <w:ilvl w:val="0"/>
          <w:numId w:val="23"/>
        </w:numPr>
        <w:tabs>
          <w:tab w:val="clear" w:pos="0"/>
        </w:tabs>
        <w:ind w:left="0"/>
        <w:outlineLvl w:val="5"/>
        <w:rPr>
          <w:rFonts w:hint="eastAsia"/>
          <w:lang w:val="en-US" w:eastAsia="zh-CN"/>
        </w:rPr>
      </w:pPr>
      <w:r>
        <w:rPr>
          <w:rFonts w:hint="eastAsia"/>
          <w:lang w:val="en-US" w:eastAsia="zh-CN"/>
        </w:rPr>
        <w:t>逻辑说明</w:t>
      </w:r>
    </w:p>
    <w:p w14:paraId="26513BF7">
      <w:pPr>
        <w:keepNext w:val="0"/>
        <w:pageBreakBefore w:val="0"/>
        <w:widowControl/>
        <w:numPr>
          <w:ilvl w:val="0"/>
          <w:numId w:val="25"/>
        </w:numPr>
        <w:kinsoku/>
        <w:autoSpaceDE/>
        <w:bidi w:val="0"/>
        <w:rPr>
          <w:rFonts w:hint="eastAsia"/>
          <w:lang w:val="en-US" w:eastAsia="zh-CN"/>
        </w:rPr>
      </w:pPr>
      <w:r>
        <w:rPr>
          <w:rFonts w:hint="eastAsia"/>
          <w:lang w:val="en-US" w:eastAsia="zh-CN"/>
        </w:rPr>
        <w:t>仅能解冻状态为冻结的操作员，且操作用户与目标用户不可为同一人。</w:t>
      </w:r>
    </w:p>
    <w:p w14:paraId="568D233A">
      <w:pPr>
        <w:keepNext w:val="0"/>
        <w:pageBreakBefore w:val="0"/>
        <w:widowControl/>
        <w:numPr>
          <w:ilvl w:val="0"/>
          <w:numId w:val="25"/>
        </w:numPr>
        <w:kinsoku/>
        <w:autoSpaceDE/>
        <w:bidi w:val="0"/>
        <w:rPr>
          <w:rFonts w:hint="eastAsia"/>
          <w:lang w:val="en-US" w:eastAsia="zh-CN"/>
        </w:rPr>
      </w:pPr>
      <w:r>
        <w:rPr>
          <w:rFonts w:hint="eastAsia"/>
          <w:lang w:val="en-US" w:eastAsia="zh-CN"/>
        </w:rPr>
        <w:t>目标操作员存在待复核申请记录时，不可提交解冻申请。</w:t>
      </w:r>
    </w:p>
    <w:p w14:paraId="33CE5EC1">
      <w:pPr>
        <w:keepNext w:val="0"/>
        <w:pageBreakBefore w:val="0"/>
        <w:widowControl/>
        <w:numPr>
          <w:ilvl w:val="0"/>
          <w:numId w:val="25"/>
        </w:numPr>
        <w:kinsoku/>
        <w:autoSpaceDE/>
        <w:bidi w:val="0"/>
        <w:rPr>
          <w:rFonts w:hint="eastAsia"/>
          <w:lang w:val="en-US" w:eastAsia="zh-CN"/>
        </w:rPr>
      </w:pPr>
      <w:r>
        <w:rPr>
          <w:rFonts w:hint="eastAsia"/>
          <w:lang w:val="en-US" w:eastAsia="zh-CN"/>
        </w:rPr>
        <w:t>申请记录生成唯一申请编号，操作日志按审计规则记录，操作内容为“解冻【用户名】申请成功”。</w:t>
      </w:r>
    </w:p>
    <w:p w14:paraId="2E629185">
      <w:pPr>
        <w:keepNext w:val="0"/>
        <w:pageBreakBefore w:val="0"/>
        <w:widowControl/>
        <w:numPr>
          <w:ilvl w:val="0"/>
          <w:numId w:val="25"/>
        </w:numPr>
        <w:kinsoku/>
        <w:autoSpaceDE/>
        <w:bidi w:val="0"/>
        <w:rPr>
          <w:rFonts w:hint="eastAsia"/>
          <w:lang w:val="en-US" w:eastAsia="zh-CN"/>
        </w:rPr>
      </w:pPr>
      <w:r>
        <w:rPr>
          <w:rFonts w:hint="eastAsia"/>
          <w:lang w:val="en-US" w:eastAsia="zh-CN"/>
        </w:rPr>
        <w:t>复核通过后，操作员状态更新为密码重置。</w:t>
      </w:r>
    </w:p>
    <w:p w14:paraId="64D50E30">
      <w:pPr>
        <w:keepNext w:val="0"/>
        <w:pageBreakBefore w:val="0"/>
        <w:widowControl/>
        <w:suppressAutoHyphens/>
        <w:kinsoku/>
        <w:autoSpaceDE/>
        <w:bidi w:val="0"/>
        <w:spacing w:before="156" w:after="156"/>
        <w:rPr>
          <w:rFonts w:cs="仿宋"/>
          <w:szCs w:val="24"/>
        </w:rPr>
      </w:pPr>
    </w:p>
    <w:p w14:paraId="06D7F7D8">
      <w:pPr>
        <w:pStyle w:val="3"/>
        <w:numPr>
          <w:ilvl w:val="3"/>
          <w:numId w:val="3"/>
        </w:numPr>
        <w:ind w:left="1728" w:leftChars="0" w:hanging="648" w:firstLineChars="0"/>
        <w:rPr>
          <w:rFonts w:hint="eastAsia" w:ascii="仿宋" w:hAnsi="仿宋" w:eastAsia="仿宋"/>
          <w:sz w:val="30"/>
          <w:szCs w:val="30"/>
          <w:lang w:val="en-US" w:eastAsia="zh-CN"/>
        </w:rPr>
      </w:pPr>
      <w:bookmarkStart w:id="8" w:name="_Toc18171"/>
      <w:r>
        <w:rPr>
          <w:rFonts w:hint="eastAsia" w:ascii="仿宋" w:hAnsi="仿宋" w:eastAsia="仿宋"/>
          <w:sz w:val="30"/>
          <w:szCs w:val="30"/>
          <w:lang w:val="en-US" w:eastAsia="zh-CN"/>
        </w:rPr>
        <w:t>部门操作员维护-重置密码</w:t>
      </w:r>
      <w:bookmarkEnd w:id="8"/>
    </w:p>
    <w:p w14:paraId="7973D9AA">
      <w:pPr>
        <w:pStyle w:val="9"/>
        <w:numPr>
          <w:ilvl w:val="0"/>
          <w:numId w:val="26"/>
        </w:numPr>
        <w:tabs>
          <w:tab w:val="clear" w:pos="0"/>
        </w:tabs>
        <w:ind w:left="0"/>
        <w:outlineLvl w:val="5"/>
        <w:rPr>
          <w:rFonts w:hint="eastAsia"/>
          <w:lang w:eastAsia="zh-Hans"/>
        </w:rPr>
      </w:pPr>
      <w:r>
        <w:rPr>
          <w:rFonts w:hint="eastAsia"/>
          <w:lang w:eastAsia="zh-Hans"/>
        </w:rPr>
        <w:t>功能概述</w:t>
      </w:r>
    </w:p>
    <w:p w14:paraId="686B14DA">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支持部门管理员在内部客户端为本部门状态为正常的操作员重置密码，重置操作需提交申请并经复核后生效，操作员不可重置自身密码。</w:t>
      </w:r>
    </w:p>
    <w:p w14:paraId="6E8DAD88">
      <w:pPr>
        <w:pStyle w:val="9"/>
        <w:numPr>
          <w:ilvl w:val="0"/>
          <w:numId w:val="26"/>
        </w:numPr>
        <w:tabs>
          <w:tab w:val="clear" w:pos="0"/>
        </w:tabs>
        <w:ind w:left="0"/>
        <w:outlineLvl w:val="5"/>
        <w:rPr>
          <w:rFonts w:hint="default"/>
          <w:lang w:val="en-US" w:eastAsia="zh-CN"/>
        </w:rPr>
      </w:pPr>
      <w:r>
        <w:rPr>
          <w:rFonts w:hint="eastAsia"/>
          <w:lang w:val="en-US" w:eastAsia="zh-CN"/>
        </w:rPr>
        <w:t>状态流转</w:t>
      </w:r>
    </w:p>
    <w:p w14:paraId="41802A3C">
      <w:pPr>
        <w:keepNext w:val="0"/>
        <w:pageBreakBefore w:val="0"/>
        <w:widowControl/>
        <w:kinsoku/>
        <w:autoSpaceDE/>
        <w:bidi w:val="0"/>
        <w:spacing w:line="360" w:lineRule="auto"/>
        <w:rPr>
          <w:rFonts w:hint="default"/>
          <w:lang w:val="en-US" w:eastAsia="zh-CN"/>
        </w:rPr>
      </w:pPr>
      <w:r>
        <w:rPr>
          <w:rFonts w:hint="eastAsia"/>
          <w:lang w:val="en-US" w:eastAsia="zh-CN"/>
        </w:rPr>
        <w:t>无</w:t>
      </w:r>
    </w:p>
    <w:p w14:paraId="683BD57C">
      <w:pPr>
        <w:pStyle w:val="9"/>
        <w:numPr>
          <w:ilvl w:val="0"/>
          <w:numId w:val="26"/>
        </w:numPr>
        <w:tabs>
          <w:tab w:val="clear" w:pos="0"/>
        </w:tabs>
        <w:ind w:left="0"/>
        <w:outlineLvl w:val="5"/>
        <w:rPr>
          <w:rFonts w:hint="eastAsia"/>
          <w:lang w:val="en-US" w:eastAsia="zh-CN"/>
        </w:rPr>
      </w:pPr>
      <w:r>
        <w:rPr>
          <w:rFonts w:hint="eastAsia"/>
          <w:lang w:val="en-US" w:eastAsia="zh-CN"/>
        </w:rPr>
        <w:t>流程分析</w:t>
      </w:r>
    </w:p>
    <w:p w14:paraId="5DEFE4B7">
      <w:pPr>
        <w:keepNext w:val="0"/>
        <w:pageBreakBefore w:val="0"/>
        <w:widowControl/>
        <w:numPr>
          <w:ilvl w:val="0"/>
          <w:numId w:val="27"/>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部门管理员进入“部门操作员维护”界面，查询并选中一条状态为正常的记录。</w:t>
      </w:r>
    </w:p>
    <w:p w14:paraId="18DA51DC">
      <w:pPr>
        <w:keepNext w:val="0"/>
        <w:pageBreakBefore w:val="0"/>
        <w:widowControl/>
        <w:numPr>
          <w:ilvl w:val="0"/>
          <w:numId w:val="27"/>
        </w:numPr>
        <w:kinsoku/>
        <w:autoSpaceDE/>
        <w:bidi w:val="0"/>
        <w:spacing w:line="360" w:lineRule="auto"/>
        <w:rPr>
          <w:rFonts w:hint="eastAsia" w:cs="仿宋"/>
          <w:szCs w:val="24"/>
          <w:lang w:val="en-US" w:eastAsia="zh-Hans"/>
        </w:rPr>
      </w:pPr>
      <w:r>
        <w:rPr>
          <w:rFonts w:hint="eastAsia" w:cs="仿宋"/>
          <w:szCs w:val="24"/>
          <w:lang w:val="en-US" w:eastAsia="zh-Hans"/>
        </w:rPr>
        <w:t>点击【重置密码】按钮，系统校验是否选中一条记录、用户状态是否为正常、是否存在待复核申请、操作用户与目标用户是否一致。</w:t>
      </w:r>
    </w:p>
    <w:p w14:paraId="39D24E89">
      <w:pPr>
        <w:keepNext w:val="0"/>
        <w:pageBreakBefore w:val="0"/>
        <w:widowControl/>
        <w:numPr>
          <w:ilvl w:val="0"/>
          <w:numId w:val="27"/>
        </w:numPr>
        <w:kinsoku/>
        <w:autoSpaceDE/>
        <w:bidi w:val="0"/>
        <w:spacing w:line="360" w:lineRule="auto"/>
        <w:rPr>
          <w:rFonts w:hint="eastAsia" w:cs="仿宋"/>
          <w:szCs w:val="24"/>
          <w:lang w:val="en-US" w:eastAsia="zh-Hans"/>
        </w:rPr>
      </w:pPr>
      <w:r>
        <w:rPr>
          <w:rFonts w:hint="eastAsia" w:cs="仿宋"/>
          <w:szCs w:val="24"/>
          <w:lang w:val="en-US" w:eastAsia="zh-Hans"/>
        </w:rPr>
        <w:t>校验通过后，生成重置密码申请记录（状态为待复核），提示“操作成功”；校验失败则提示对应错误信息。</w:t>
      </w:r>
    </w:p>
    <w:p w14:paraId="1B7247E3">
      <w:pPr>
        <w:pStyle w:val="9"/>
        <w:numPr>
          <w:ilvl w:val="0"/>
          <w:numId w:val="26"/>
        </w:numPr>
        <w:tabs>
          <w:tab w:val="clear" w:pos="0"/>
        </w:tabs>
        <w:ind w:left="0"/>
        <w:outlineLvl w:val="5"/>
        <w:rPr>
          <w:rFonts w:hint="eastAsia"/>
          <w:lang w:val="en-US" w:eastAsia="zh-CN"/>
        </w:rPr>
      </w:pPr>
      <w:r>
        <w:rPr>
          <w:rFonts w:hint="eastAsia"/>
          <w:lang w:val="en-US" w:eastAsia="zh-CN"/>
        </w:rPr>
        <w:t>原型设计</w:t>
      </w:r>
    </w:p>
    <w:p w14:paraId="3EF4D1CD">
      <w:pPr>
        <w:pStyle w:val="9"/>
        <w:keepNext w:val="0"/>
        <w:keepLines/>
        <w:pageBreakBefore w:val="0"/>
        <w:widowControl/>
        <w:numPr>
          <w:ilvl w:val="0"/>
          <w:numId w:val="0"/>
        </w:numPr>
        <w:tabs>
          <w:tab w:val="clear" w:pos="0"/>
        </w:tabs>
        <w:kinsoku/>
        <w:autoSpaceDE/>
        <w:bidi w:val="0"/>
        <w:spacing w:before="0" w:after="0" w:line="360" w:lineRule="auto"/>
        <w:outlineLvl w:val="9"/>
        <w:rPr>
          <w:rFonts w:hint="eastAsia"/>
          <w:lang w:val="en-US" w:eastAsia="zh-CN"/>
        </w:rPr>
      </w:pPr>
    </w:p>
    <w:p w14:paraId="7A659A89">
      <w:pPr>
        <w:keepNext w:val="0"/>
        <w:pageBreakBefore w:val="0"/>
        <w:widowControl/>
        <w:kinsoku/>
        <w:autoSpaceDE/>
        <w:bidi w:val="0"/>
        <w:spacing w:line="360" w:lineRule="auto"/>
        <w:rPr>
          <w:rFonts w:hint="eastAsia"/>
          <w:lang w:val="en-US" w:eastAsia="zh-CN"/>
        </w:rPr>
      </w:pPr>
      <w:r>
        <w:rPr>
          <w:rFonts w:hint="eastAsia"/>
          <w:lang w:val="en-US" w:eastAsia="zh-CN"/>
        </w:rPr>
        <w:t>界面输入要素</w:t>
      </w:r>
    </w:p>
    <w:p w14:paraId="41D29B61">
      <w:pPr>
        <w:keepNext w:val="0"/>
        <w:pageBreakBefore w:val="0"/>
        <w:widowControl/>
        <w:kinsoku/>
        <w:autoSpaceDE/>
        <w:bidi w:val="0"/>
        <w:spacing w:line="360" w:lineRule="auto"/>
        <w:rPr>
          <w:rFonts w:hint="eastAsia"/>
          <w:lang w:val="en-US" w:eastAsia="zh-CN"/>
        </w:rPr>
      </w:pPr>
      <w:r>
        <w:rPr>
          <w:rFonts w:hint="eastAsia"/>
          <w:lang w:val="en-US" w:eastAsia="zh-CN"/>
        </w:rPr>
        <w:t>无</w:t>
      </w:r>
    </w:p>
    <w:p w14:paraId="372EE1F8">
      <w:pPr>
        <w:keepNext w:val="0"/>
        <w:pageBreakBefore w:val="0"/>
        <w:widowControl/>
        <w:kinsoku/>
        <w:autoSpaceDE/>
        <w:bidi w:val="0"/>
        <w:spacing w:line="360" w:lineRule="auto"/>
        <w:rPr>
          <w:rFonts w:hint="default"/>
          <w:lang w:val="en-US" w:eastAsia="zh-CN"/>
        </w:rPr>
      </w:pPr>
    </w:p>
    <w:p w14:paraId="1056E2E9">
      <w:pPr>
        <w:keepNext w:val="0"/>
        <w:pageBreakBefore w:val="0"/>
        <w:widowControl/>
        <w:kinsoku/>
        <w:autoSpaceDE/>
        <w:bidi w:val="0"/>
        <w:spacing w:line="360" w:lineRule="auto"/>
        <w:rPr>
          <w:rFonts w:hint="eastAsia"/>
          <w:lang w:val="en-US" w:eastAsia="zh-CN"/>
        </w:rPr>
      </w:pPr>
      <w:r>
        <w:rPr>
          <w:rFonts w:hint="eastAsia"/>
          <w:lang w:val="en-US" w:eastAsia="zh-CN"/>
        </w:rPr>
        <w:t>界面输出要素</w:t>
      </w:r>
    </w:p>
    <w:p w14:paraId="64D47142">
      <w:pPr>
        <w:keepNext w:val="0"/>
        <w:pageBreakBefore w:val="0"/>
        <w:widowControl/>
        <w:kinsoku/>
        <w:autoSpaceDE/>
        <w:bidi w:val="0"/>
        <w:spacing w:line="360" w:lineRule="auto"/>
        <w:rPr>
          <w:rFonts w:hint="default"/>
          <w:lang w:val="en-US" w:eastAsia="zh-CN"/>
        </w:rPr>
      </w:pPr>
      <w:r>
        <w:rPr>
          <w:rFonts w:hint="eastAsia"/>
          <w:lang w:val="en-US" w:eastAsia="zh-CN"/>
        </w:rPr>
        <w:t>系统提示操作成功或错误原因。</w:t>
      </w:r>
    </w:p>
    <w:p w14:paraId="3A70F788">
      <w:pPr>
        <w:pStyle w:val="9"/>
        <w:numPr>
          <w:ilvl w:val="0"/>
          <w:numId w:val="26"/>
        </w:numPr>
        <w:tabs>
          <w:tab w:val="clear" w:pos="0"/>
        </w:tabs>
        <w:ind w:left="0"/>
        <w:outlineLvl w:val="5"/>
        <w:rPr>
          <w:rFonts w:hint="eastAsia"/>
          <w:lang w:val="en-US" w:eastAsia="zh-CN"/>
        </w:rPr>
      </w:pPr>
      <w:r>
        <w:rPr>
          <w:rFonts w:hint="eastAsia"/>
          <w:lang w:val="en-US" w:eastAsia="zh-CN"/>
        </w:rPr>
        <w:t>逻辑说明</w:t>
      </w:r>
    </w:p>
    <w:p w14:paraId="40E30927">
      <w:pPr>
        <w:keepNext w:val="0"/>
        <w:pageBreakBefore w:val="0"/>
        <w:widowControl/>
        <w:numPr>
          <w:ilvl w:val="0"/>
          <w:numId w:val="28"/>
        </w:numPr>
        <w:kinsoku/>
        <w:autoSpaceDE/>
        <w:bidi w:val="0"/>
        <w:rPr>
          <w:rFonts w:hint="eastAsia"/>
          <w:lang w:val="en-US" w:eastAsia="zh-CN"/>
        </w:rPr>
      </w:pPr>
      <w:r>
        <w:rPr>
          <w:rFonts w:hint="eastAsia"/>
          <w:lang w:val="en-US" w:eastAsia="zh-CN"/>
        </w:rPr>
        <w:t>仅能为状态为正常的操作员重置密码，且操作用户与目标用户不可为同一人。</w:t>
      </w:r>
    </w:p>
    <w:p w14:paraId="40294BBC">
      <w:pPr>
        <w:keepNext w:val="0"/>
        <w:pageBreakBefore w:val="0"/>
        <w:widowControl/>
        <w:numPr>
          <w:ilvl w:val="0"/>
          <w:numId w:val="28"/>
        </w:numPr>
        <w:kinsoku/>
        <w:autoSpaceDE/>
        <w:bidi w:val="0"/>
        <w:rPr>
          <w:rFonts w:hint="eastAsia"/>
          <w:lang w:val="en-US" w:eastAsia="zh-CN"/>
        </w:rPr>
      </w:pPr>
      <w:r>
        <w:rPr>
          <w:rFonts w:hint="eastAsia"/>
          <w:lang w:val="en-US" w:eastAsia="zh-CN"/>
        </w:rPr>
        <w:t>目标操作员存在待复核申请记录时，不可提交重置密码申请。</w:t>
      </w:r>
    </w:p>
    <w:p w14:paraId="7FAC6C03">
      <w:pPr>
        <w:keepNext w:val="0"/>
        <w:pageBreakBefore w:val="0"/>
        <w:widowControl/>
        <w:numPr>
          <w:ilvl w:val="0"/>
          <w:numId w:val="28"/>
        </w:numPr>
        <w:kinsoku/>
        <w:autoSpaceDE/>
        <w:bidi w:val="0"/>
        <w:rPr>
          <w:rFonts w:hint="eastAsia"/>
          <w:lang w:val="en-US" w:eastAsia="zh-CN"/>
        </w:rPr>
      </w:pPr>
      <w:r>
        <w:rPr>
          <w:rFonts w:hint="eastAsia"/>
          <w:lang w:val="en-US" w:eastAsia="zh-CN"/>
        </w:rPr>
        <w:t>申请记录生成唯一申请编号，操作日志按审计规则记录，操作内容为“重置密码【用户名】申请成功”。</w:t>
      </w:r>
    </w:p>
    <w:p w14:paraId="08700FF5">
      <w:pPr>
        <w:keepNext w:val="0"/>
        <w:pageBreakBefore w:val="0"/>
        <w:widowControl/>
        <w:numPr>
          <w:ilvl w:val="0"/>
          <w:numId w:val="28"/>
        </w:numPr>
        <w:kinsoku/>
        <w:autoSpaceDE/>
        <w:bidi w:val="0"/>
        <w:rPr>
          <w:rFonts w:hint="eastAsia"/>
          <w:lang w:val="en-US" w:eastAsia="zh-CN"/>
        </w:rPr>
      </w:pPr>
      <w:r>
        <w:rPr>
          <w:rFonts w:hint="eastAsia"/>
          <w:lang w:val="en-US" w:eastAsia="zh-CN"/>
        </w:rPr>
        <w:t>复核通过后，操作员状态更新为密码重置，密码恢复为系统初始默认密码，需强制修改后重新登录。</w:t>
      </w:r>
    </w:p>
    <w:p w14:paraId="3ECE4D42">
      <w:pPr>
        <w:keepNext w:val="0"/>
        <w:pageBreakBefore w:val="0"/>
        <w:widowControl/>
        <w:suppressAutoHyphens/>
        <w:kinsoku/>
        <w:autoSpaceDE/>
        <w:bidi w:val="0"/>
        <w:spacing w:before="156" w:after="156"/>
        <w:rPr>
          <w:rFonts w:cs="仿宋"/>
          <w:szCs w:val="24"/>
        </w:rPr>
      </w:pPr>
    </w:p>
    <w:p w14:paraId="49E3C09D">
      <w:pPr>
        <w:pStyle w:val="3"/>
        <w:numPr>
          <w:ilvl w:val="3"/>
          <w:numId w:val="3"/>
        </w:numPr>
        <w:ind w:left="1728" w:leftChars="0" w:hanging="648" w:firstLineChars="0"/>
        <w:rPr>
          <w:rFonts w:hint="eastAsia" w:ascii="仿宋" w:hAnsi="仿宋" w:eastAsia="仿宋"/>
          <w:sz w:val="30"/>
          <w:szCs w:val="30"/>
          <w:lang w:val="en-US" w:eastAsia="zh-CN"/>
        </w:rPr>
      </w:pPr>
      <w:bookmarkStart w:id="9" w:name="_Toc28239"/>
      <w:r>
        <w:rPr>
          <w:rFonts w:hint="eastAsia" w:ascii="仿宋" w:hAnsi="仿宋" w:eastAsia="仿宋"/>
          <w:sz w:val="30"/>
          <w:szCs w:val="30"/>
          <w:lang w:val="en-US" w:eastAsia="zh-CN"/>
        </w:rPr>
        <w:t>部门操作员维护-注销</w:t>
      </w:r>
      <w:bookmarkEnd w:id="9"/>
    </w:p>
    <w:p w14:paraId="04455C80">
      <w:pPr>
        <w:pStyle w:val="9"/>
        <w:numPr>
          <w:ilvl w:val="0"/>
          <w:numId w:val="29"/>
        </w:numPr>
        <w:tabs>
          <w:tab w:val="clear" w:pos="0"/>
        </w:tabs>
        <w:ind w:left="0"/>
        <w:outlineLvl w:val="5"/>
        <w:rPr>
          <w:rFonts w:hint="eastAsia"/>
          <w:lang w:eastAsia="zh-Hans"/>
        </w:rPr>
      </w:pPr>
      <w:r>
        <w:rPr>
          <w:rFonts w:hint="eastAsia"/>
          <w:lang w:eastAsia="zh-Hans"/>
        </w:rPr>
        <w:t>功能概述</w:t>
      </w:r>
    </w:p>
    <w:p w14:paraId="44376683">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支持部门管理员在内部客户端注销本部门状态为正常或密码重置的操作员，注销操作需提交申请并经复核后生效，操作员不可注销自身。</w:t>
      </w:r>
    </w:p>
    <w:p w14:paraId="6680ACF7">
      <w:pPr>
        <w:pStyle w:val="9"/>
        <w:numPr>
          <w:ilvl w:val="0"/>
          <w:numId w:val="29"/>
        </w:numPr>
        <w:tabs>
          <w:tab w:val="clear" w:pos="0"/>
        </w:tabs>
        <w:ind w:left="0"/>
        <w:outlineLvl w:val="5"/>
        <w:rPr>
          <w:rFonts w:hint="default"/>
          <w:lang w:val="en-US" w:eastAsia="zh-CN"/>
        </w:rPr>
      </w:pPr>
      <w:r>
        <w:rPr>
          <w:rFonts w:hint="eastAsia"/>
          <w:lang w:val="en-US" w:eastAsia="zh-CN"/>
        </w:rPr>
        <w:t>状态流转</w:t>
      </w:r>
    </w:p>
    <w:p w14:paraId="66BDBC02">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1A4DC016">
      <w:pPr>
        <w:pStyle w:val="9"/>
        <w:numPr>
          <w:ilvl w:val="0"/>
          <w:numId w:val="29"/>
        </w:numPr>
        <w:tabs>
          <w:tab w:val="clear" w:pos="0"/>
        </w:tabs>
        <w:ind w:left="0"/>
        <w:outlineLvl w:val="5"/>
        <w:rPr>
          <w:rFonts w:hint="eastAsia"/>
          <w:lang w:val="en-US" w:eastAsia="zh-CN"/>
        </w:rPr>
      </w:pPr>
      <w:r>
        <w:rPr>
          <w:rFonts w:hint="eastAsia"/>
          <w:lang w:val="en-US" w:eastAsia="zh-CN"/>
        </w:rPr>
        <w:t>流程分析</w:t>
      </w:r>
    </w:p>
    <w:p w14:paraId="567613A6">
      <w:pPr>
        <w:keepNext w:val="0"/>
        <w:pageBreakBefore w:val="0"/>
        <w:widowControl/>
        <w:numPr>
          <w:ilvl w:val="0"/>
          <w:numId w:val="30"/>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部门管理员进入“部门操作员维护”界面，查询并选中一条目标记录。</w:t>
      </w:r>
    </w:p>
    <w:p w14:paraId="4CEFFA0F">
      <w:pPr>
        <w:keepNext w:val="0"/>
        <w:pageBreakBefore w:val="0"/>
        <w:widowControl/>
        <w:numPr>
          <w:ilvl w:val="0"/>
          <w:numId w:val="30"/>
        </w:numPr>
        <w:kinsoku/>
        <w:autoSpaceDE/>
        <w:bidi w:val="0"/>
        <w:spacing w:line="360" w:lineRule="auto"/>
        <w:rPr>
          <w:rFonts w:hint="eastAsia" w:cs="仿宋"/>
          <w:szCs w:val="24"/>
          <w:lang w:val="en-US" w:eastAsia="zh-Hans"/>
        </w:rPr>
      </w:pPr>
      <w:r>
        <w:rPr>
          <w:rFonts w:hint="eastAsia" w:cs="仿宋"/>
          <w:szCs w:val="24"/>
          <w:lang w:val="en-US" w:eastAsia="zh-Hans"/>
        </w:rPr>
        <w:t>点击【注销】按钮，系统校验是否选中一条记录、用户状态是否为正常或密码重置、是否存在待复核申请、操作用户与目标用户是否一致。</w:t>
      </w:r>
    </w:p>
    <w:p w14:paraId="11892BD7">
      <w:pPr>
        <w:keepNext w:val="0"/>
        <w:pageBreakBefore w:val="0"/>
        <w:widowControl/>
        <w:numPr>
          <w:ilvl w:val="0"/>
          <w:numId w:val="30"/>
        </w:numPr>
        <w:kinsoku/>
        <w:autoSpaceDE/>
        <w:bidi w:val="0"/>
        <w:spacing w:line="360" w:lineRule="auto"/>
        <w:rPr>
          <w:rFonts w:hint="eastAsia" w:cs="仿宋"/>
          <w:szCs w:val="24"/>
          <w:lang w:val="en-US" w:eastAsia="zh-Hans"/>
        </w:rPr>
      </w:pPr>
      <w:r>
        <w:rPr>
          <w:rFonts w:hint="eastAsia" w:cs="仿宋"/>
          <w:szCs w:val="24"/>
          <w:lang w:val="en-US" w:eastAsia="zh-Hans"/>
        </w:rPr>
        <w:t>校验通过后，生成注销申请记录（状态为待复核），提示“操作成功”；校验失败则提示对应错误信息。</w:t>
      </w:r>
    </w:p>
    <w:p w14:paraId="554D8B66">
      <w:pPr>
        <w:pStyle w:val="9"/>
        <w:numPr>
          <w:ilvl w:val="0"/>
          <w:numId w:val="29"/>
        </w:numPr>
        <w:tabs>
          <w:tab w:val="clear" w:pos="0"/>
        </w:tabs>
        <w:ind w:left="0"/>
        <w:outlineLvl w:val="5"/>
        <w:rPr>
          <w:rFonts w:hint="eastAsia"/>
          <w:lang w:val="en-US" w:eastAsia="zh-CN"/>
        </w:rPr>
      </w:pPr>
      <w:r>
        <w:rPr>
          <w:rFonts w:hint="eastAsia"/>
          <w:lang w:val="en-US" w:eastAsia="zh-CN"/>
        </w:rPr>
        <w:t>原型设计</w:t>
      </w:r>
    </w:p>
    <w:p w14:paraId="102363F0">
      <w:pPr>
        <w:pStyle w:val="9"/>
        <w:keepNext w:val="0"/>
        <w:keepLines/>
        <w:pageBreakBefore w:val="0"/>
        <w:widowControl/>
        <w:numPr>
          <w:ilvl w:val="0"/>
          <w:numId w:val="0"/>
        </w:numPr>
        <w:tabs>
          <w:tab w:val="clear" w:pos="0"/>
        </w:tabs>
        <w:kinsoku/>
        <w:autoSpaceDE/>
        <w:bidi w:val="0"/>
        <w:spacing w:before="0" w:after="0" w:line="360" w:lineRule="auto"/>
        <w:outlineLvl w:val="9"/>
        <w:rPr>
          <w:rFonts w:hint="eastAsia"/>
          <w:lang w:val="en-US" w:eastAsia="zh-CN"/>
        </w:rPr>
      </w:pPr>
    </w:p>
    <w:p w14:paraId="3F7095AC">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p w14:paraId="4E3FB18D">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无</w:t>
      </w:r>
    </w:p>
    <w:p w14:paraId="3DE28C04">
      <w:pPr>
        <w:keepNext w:val="0"/>
        <w:pageBreakBefore w:val="0"/>
        <w:widowControl/>
        <w:kinsoku/>
        <w:autoSpaceDE/>
        <w:bidi w:val="0"/>
        <w:spacing w:line="360" w:lineRule="auto"/>
        <w:ind w:left="0" w:leftChars="0" w:firstLine="420" w:firstLineChars="0"/>
        <w:rPr>
          <w:rFonts w:hint="default"/>
          <w:lang w:val="en-US" w:eastAsia="zh-CN"/>
        </w:rPr>
      </w:pPr>
    </w:p>
    <w:p w14:paraId="300C3F7F">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p w14:paraId="0E43AC4D">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系统提示操作成功或错误原因。</w:t>
      </w:r>
    </w:p>
    <w:p w14:paraId="3AB92A03">
      <w:pPr>
        <w:pStyle w:val="9"/>
        <w:numPr>
          <w:ilvl w:val="0"/>
          <w:numId w:val="29"/>
        </w:numPr>
        <w:tabs>
          <w:tab w:val="clear" w:pos="0"/>
        </w:tabs>
        <w:ind w:left="0"/>
        <w:outlineLvl w:val="5"/>
        <w:rPr>
          <w:rFonts w:hint="eastAsia"/>
          <w:lang w:val="en-US" w:eastAsia="zh-CN"/>
        </w:rPr>
      </w:pPr>
      <w:r>
        <w:rPr>
          <w:rFonts w:hint="eastAsia"/>
          <w:lang w:val="en-US" w:eastAsia="zh-CN"/>
        </w:rPr>
        <w:t>逻辑说明</w:t>
      </w:r>
    </w:p>
    <w:p w14:paraId="5D33CFF6">
      <w:pPr>
        <w:keepNext w:val="0"/>
        <w:pageBreakBefore w:val="0"/>
        <w:widowControl/>
        <w:numPr>
          <w:ilvl w:val="0"/>
          <w:numId w:val="31"/>
        </w:numPr>
        <w:kinsoku/>
        <w:autoSpaceDE/>
        <w:bidi w:val="0"/>
        <w:rPr>
          <w:rFonts w:hint="eastAsia"/>
          <w:lang w:val="en-US" w:eastAsia="zh-CN"/>
        </w:rPr>
      </w:pPr>
      <w:r>
        <w:rPr>
          <w:rFonts w:hint="eastAsia"/>
          <w:lang w:val="en-US" w:eastAsia="zh-CN"/>
        </w:rPr>
        <w:t>仅能注销状态为正常或密码重置的操作员，且操作用户与目标用户不可为同一人。</w:t>
      </w:r>
    </w:p>
    <w:p w14:paraId="222F40AC">
      <w:pPr>
        <w:keepNext w:val="0"/>
        <w:pageBreakBefore w:val="0"/>
        <w:widowControl/>
        <w:numPr>
          <w:ilvl w:val="0"/>
          <w:numId w:val="31"/>
        </w:numPr>
        <w:kinsoku/>
        <w:autoSpaceDE/>
        <w:bidi w:val="0"/>
        <w:rPr>
          <w:rFonts w:hint="eastAsia"/>
          <w:lang w:val="en-US" w:eastAsia="zh-CN"/>
        </w:rPr>
      </w:pPr>
      <w:r>
        <w:rPr>
          <w:rFonts w:hint="eastAsia"/>
          <w:lang w:val="en-US" w:eastAsia="zh-CN"/>
        </w:rPr>
        <w:t>目标操作员存在待复核申请记录时，不可提交注销申请。</w:t>
      </w:r>
    </w:p>
    <w:p w14:paraId="582F5C25">
      <w:pPr>
        <w:keepNext w:val="0"/>
        <w:pageBreakBefore w:val="0"/>
        <w:widowControl/>
        <w:numPr>
          <w:ilvl w:val="0"/>
          <w:numId w:val="31"/>
        </w:numPr>
        <w:kinsoku/>
        <w:autoSpaceDE/>
        <w:bidi w:val="0"/>
        <w:rPr>
          <w:rFonts w:hint="eastAsia"/>
          <w:lang w:val="en-US" w:eastAsia="zh-CN"/>
        </w:rPr>
      </w:pPr>
      <w:r>
        <w:rPr>
          <w:rFonts w:hint="eastAsia"/>
          <w:lang w:val="en-US" w:eastAsia="zh-CN"/>
        </w:rPr>
        <w:t>申请记录生成唯一申请编号，操作日志按审计规则记录，操作内容为“注销【用户名】申请成功”。</w:t>
      </w:r>
    </w:p>
    <w:p w14:paraId="55CAB0DE">
      <w:pPr>
        <w:keepNext w:val="0"/>
        <w:pageBreakBefore w:val="0"/>
        <w:widowControl/>
        <w:numPr>
          <w:ilvl w:val="0"/>
          <w:numId w:val="31"/>
        </w:numPr>
        <w:kinsoku/>
        <w:autoSpaceDE/>
        <w:bidi w:val="0"/>
        <w:rPr>
          <w:rFonts w:hint="default"/>
          <w:lang w:val="en-US" w:eastAsia="zh-CN"/>
        </w:rPr>
      </w:pPr>
      <w:r>
        <w:rPr>
          <w:rFonts w:hint="eastAsia"/>
          <w:lang w:val="en-US" w:eastAsia="zh-CN"/>
        </w:rPr>
        <w:t>复核通过后，操作员状态更新为注销，若在线则强制注销登录，状态不可恢复。</w:t>
      </w:r>
    </w:p>
    <w:p w14:paraId="451C1321">
      <w:pPr>
        <w:keepNext w:val="0"/>
        <w:pageBreakBefore w:val="0"/>
        <w:widowControl/>
        <w:suppressAutoHyphens/>
        <w:kinsoku/>
        <w:autoSpaceDE/>
        <w:bidi w:val="0"/>
        <w:spacing w:before="156" w:after="156"/>
        <w:rPr>
          <w:rFonts w:cs="仿宋"/>
          <w:szCs w:val="24"/>
        </w:rPr>
      </w:pPr>
    </w:p>
    <w:p w14:paraId="2C19DE3F">
      <w:pPr>
        <w:pStyle w:val="3"/>
        <w:numPr>
          <w:ilvl w:val="3"/>
          <w:numId w:val="3"/>
        </w:numPr>
        <w:ind w:left="1728" w:leftChars="0" w:hanging="648" w:firstLineChars="0"/>
        <w:rPr>
          <w:rFonts w:hint="eastAsia" w:ascii="仿宋" w:hAnsi="仿宋" w:eastAsia="仿宋"/>
          <w:sz w:val="30"/>
          <w:szCs w:val="30"/>
          <w:lang w:val="en-US" w:eastAsia="zh-CN"/>
        </w:rPr>
      </w:pPr>
      <w:bookmarkStart w:id="10" w:name="_Toc22633"/>
      <w:r>
        <w:rPr>
          <w:rFonts w:hint="eastAsia" w:ascii="仿宋" w:hAnsi="仿宋" w:eastAsia="仿宋"/>
          <w:sz w:val="30"/>
          <w:szCs w:val="30"/>
          <w:lang w:val="en-US" w:eastAsia="zh-CN"/>
        </w:rPr>
        <w:t>部门操作员维护-绑定证书</w:t>
      </w:r>
      <w:bookmarkEnd w:id="10"/>
    </w:p>
    <w:p w14:paraId="2EE8A644">
      <w:pPr>
        <w:pStyle w:val="9"/>
        <w:numPr>
          <w:ilvl w:val="0"/>
          <w:numId w:val="32"/>
        </w:numPr>
        <w:tabs>
          <w:tab w:val="clear" w:pos="0"/>
        </w:tabs>
        <w:ind w:left="0"/>
        <w:outlineLvl w:val="5"/>
        <w:rPr>
          <w:rFonts w:hint="eastAsia"/>
          <w:lang w:eastAsia="zh-Hans"/>
        </w:rPr>
      </w:pPr>
      <w:r>
        <w:rPr>
          <w:rFonts w:hint="eastAsia"/>
          <w:lang w:eastAsia="zh-Hans"/>
        </w:rPr>
        <w:t>功能概述</w:t>
      </w:r>
    </w:p>
    <w:p w14:paraId="1E523D3F">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支持部门管理员在内部客户端为本部门状态为正常或密码重置的操作员绑定或解除证书，绑定操作需提交申请并经复核后生效。</w:t>
      </w:r>
    </w:p>
    <w:p w14:paraId="530A28C0">
      <w:pPr>
        <w:pStyle w:val="9"/>
        <w:numPr>
          <w:ilvl w:val="0"/>
          <w:numId w:val="32"/>
        </w:numPr>
        <w:tabs>
          <w:tab w:val="clear" w:pos="0"/>
        </w:tabs>
        <w:ind w:left="0"/>
        <w:outlineLvl w:val="5"/>
        <w:rPr>
          <w:rFonts w:hint="default"/>
          <w:lang w:val="en-US" w:eastAsia="zh-CN"/>
        </w:rPr>
      </w:pPr>
      <w:r>
        <w:rPr>
          <w:rFonts w:hint="eastAsia"/>
          <w:lang w:val="en-US" w:eastAsia="zh-CN"/>
        </w:rPr>
        <w:t>状态流转</w:t>
      </w:r>
    </w:p>
    <w:p w14:paraId="6BD480B5">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72D9CA98">
      <w:pPr>
        <w:pStyle w:val="9"/>
        <w:numPr>
          <w:ilvl w:val="0"/>
          <w:numId w:val="32"/>
        </w:numPr>
        <w:tabs>
          <w:tab w:val="clear" w:pos="0"/>
        </w:tabs>
        <w:ind w:left="0"/>
        <w:outlineLvl w:val="5"/>
        <w:rPr>
          <w:rFonts w:hint="eastAsia"/>
          <w:lang w:val="en-US" w:eastAsia="zh-CN"/>
        </w:rPr>
      </w:pPr>
      <w:r>
        <w:rPr>
          <w:rFonts w:hint="eastAsia"/>
          <w:lang w:val="en-US" w:eastAsia="zh-CN"/>
        </w:rPr>
        <w:t>流程分析</w:t>
      </w:r>
    </w:p>
    <w:p w14:paraId="43A3DDDE">
      <w:pPr>
        <w:keepNext w:val="0"/>
        <w:pageBreakBefore w:val="0"/>
        <w:widowControl/>
        <w:numPr>
          <w:ilvl w:val="0"/>
          <w:numId w:val="33"/>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部门管理员进入“部门操作员维护”界面，查询并选中一条目标记录。</w:t>
      </w:r>
    </w:p>
    <w:p w14:paraId="3B357048">
      <w:pPr>
        <w:keepNext w:val="0"/>
        <w:pageBreakBefore w:val="0"/>
        <w:widowControl/>
        <w:numPr>
          <w:ilvl w:val="0"/>
          <w:numId w:val="33"/>
        </w:numPr>
        <w:kinsoku/>
        <w:autoSpaceDE/>
        <w:bidi w:val="0"/>
        <w:spacing w:line="360" w:lineRule="auto"/>
        <w:rPr>
          <w:rFonts w:hint="eastAsia" w:cs="仿宋"/>
          <w:szCs w:val="24"/>
          <w:lang w:val="en-US" w:eastAsia="zh-Hans"/>
        </w:rPr>
      </w:pPr>
      <w:r>
        <w:rPr>
          <w:rFonts w:hint="eastAsia" w:cs="仿宋"/>
          <w:szCs w:val="24"/>
          <w:lang w:val="en-US" w:eastAsia="zh-Hans"/>
        </w:rPr>
        <w:t>点击【绑定证书】按钮，系统校验是否选中一条记录、用户状态是否为正常或密码重置、是否存在待复核申请。</w:t>
      </w:r>
    </w:p>
    <w:p w14:paraId="57CA8DAD">
      <w:pPr>
        <w:keepNext w:val="0"/>
        <w:pageBreakBefore w:val="0"/>
        <w:widowControl/>
        <w:numPr>
          <w:ilvl w:val="0"/>
          <w:numId w:val="33"/>
        </w:numPr>
        <w:kinsoku/>
        <w:autoSpaceDE/>
        <w:bidi w:val="0"/>
        <w:spacing w:line="360" w:lineRule="auto"/>
        <w:rPr>
          <w:rFonts w:hint="eastAsia" w:cs="仿宋"/>
          <w:szCs w:val="24"/>
          <w:lang w:val="en-US" w:eastAsia="zh-Hans"/>
        </w:rPr>
      </w:pPr>
      <w:r>
        <w:rPr>
          <w:rFonts w:hint="eastAsia" w:cs="仿宋"/>
          <w:szCs w:val="24"/>
          <w:lang w:val="en-US" w:eastAsia="zh-Hans"/>
        </w:rPr>
        <w:t>校验通过后，系统弹出证书绑定页，加载目标用户所属机构下的全部证书，已绑定证书标注选中状态。</w:t>
      </w:r>
    </w:p>
    <w:p w14:paraId="1E19EABE">
      <w:pPr>
        <w:keepNext w:val="0"/>
        <w:pageBreakBefore w:val="0"/>
        <w:widowControl/>
        <w:numPr>
          <w:ilvl w:val="0"/>
          <w:numId w:val="33"/>
        </w:numPr>
        <w:kinsoku/>
        <w:autoSpaceDE/>
        <w:bidi w:val="0"/>
        <w:spacing w:line="360" w:lineRule="auto"/>
        <w:rPr>
          <w:rFonts w:hint="eastAsia" w:cs="仿宋"/>
          <w:szCs w:val="24"/>
          <w:lang w:val="en-US" w:eastAsia="zh-Hans"/>
        </w:rPr>
      </w:pPr>
      <w:r>
        <w:rPr>
          <w:rFonts w:hint="eastAsia" w:cs="仿宋"/>
          <w:szCs w:val="24"/>
          <w:lang w:val="en-US" w:eastAsia="zh-Hans"/>
        </w:rPr>
        <w:t>管理员选择需绑定或解除的证书，点击【保存】按钮，系统校验是否修改数据，校验通过生成绑定证书申请记录（状态为待复核），提示“操作成功”。</w:t>
      </w:r>
    </w:p>
    <w:p w14:paraId="24B65DAD">
      <w:pPr>
        <w:pStyle w:val="9"/>
        <w:numPr>
          <w:ilvl w:val="0"/>
          <w:numId w:val="32"/>
        </w:numPr>
        <w:tabs>
          <w:tab w:val="clear" w:pos="0"/>
        </w:tabs>
        <w:ind w:left="0"/>
        <w:outlineLvl w:val="5"/>
        <w:rPr>
          <w:rFonts w:hint="eastAsia"/>
          <w:lang w:val="en-US" w:eastAsia="zh-CN"/>
        </w:rPr>
      </w:pPr>
      <w:r>
        <w:rPr>
          <w:rFonts w:hint="eastAsia"/>
          <w:lang w:val="en-US" w:eastAsia="zh-CN"/>
        </w:rPr>
        <w:t>原型设计</w:t>
      </w:r>
    </w:p>
    <w:p w14:paraId="2EFC1D6F">
      <w:pPr>
        <w:pStyle w:val="9"/>
        <w:keepNext w:val="0"/>
        <w:keepLines/>
        <w:pageBreakBefore w:val="0"/>
        <w:widowControl/>
        <w:numPr>
          <w:ilvl w:val="0"/>
          <w:numId w:val="0"/>
        </w:numPr>
        <w:tabs>
          <w:tab w:val="clear" w:pos="0"/>
        </w:tabs>
        <w:kinsoku/>
        <w:autoSpaceDE/>
        <w:bidi w:val="0"/>
        <w:spacing w:before="0" w:after="0" w:line="240" w:lineRule="auto"/>
        <w:outlineLvl w:val="9"/>
        <w:rPr>
          <w:rFonts w:hint="eastAsia"/>
          <w:lang w:val="en-US" w:eastAsia="zh-CN"/>
        </w:rPr>
      </w:pPr>
    </w:p>
    <w:p w14:paraId="19AB3334">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1079"/>
        <w:gridCol w:w="916"/>
        <w:gridCol w:w="4592"/>
      </w:tblGrid>
      <w:tr w14:paraId="157A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B4C6E7"/>
            <w:vAlign w:val="center"/>
          </w:tcPr>
          <w:p w14:paraId="5FBF0145">
            <w:pPr>
              <w:pStyle w:val="10"/>
              <w:keepNext w:val="0"/>
              <w:pageBreakBefore w:val="0"/>
              <w:widowControl/>
              <w:kinsoku/>
              <w:autoSpaceDE/>
              <w:bidi w:val="0"/>
              <w:spacing w:line="360" w:lineRule="auto"/>
            </w:pPr>
            <w:r>
              <w:rPr>
                <w:rFonts w:hint="eastAsia"/>
              </w:rPr>
              <w:t>字段名称</w:t>
            </w:r>
          </w:p>
        </w:tc>
        <w:tc>
          <w:tcPr>
            <w:tcW w:w="1079" w:type="dxa"/>
            <w:shd w:val="clear" w:color="auto" w:fill="B4C6E7"/>
            <w:vAlign w:val="center"/>
          </w:tcPr>
          <w:p w14:paraId="603DCE5F">
            <w:pPr>
              <w:pStyle w:val="10"/>
              <w:keepNext w:val="0"/>
              <w:pageBreakBefore w:val="0"/>
              <w:widowControl/>
              <w:kinsoku/>
              <w:autoSpaceDE/>
              <w:bidi w:val="0"/>
              <w:spacing w:line="360" w:lineRule="auto"/>
            </w:pPr>
            <w:r>
              <w:rPr>
                <w:rFonts w:hint="eastAsia"/>
              </w:rPr>
              <w:t>类型</w:t>
            </w:r>
          </w:p>
        </w:tc>
        <w:tc>
          <w:tcPr>
            <w:tcW w:w="916" w:type="dxa"/>
            <w:shd w:val="clear" w:color="auto" w:fill="B4C6E7"/>
            <w:vAlign w:val="center"/>
          </w:tcPr>
          <w:p w14:paraId="0939E48D">
            <w:pPr>
              <w:pStyle w:val="10"/>
              <w:keepNext w:val="0"/>
              <w:pageBreakBefore w:val="0"/>
              <w:widowControl/>
              <w:kinsoku/>
              <w:autoSpaceDE/>
              <w:bidi w:val="0"/>
              <w:spacing w:line="360" w:lineRule="auto"/>
            </w:pPr>
            <w:r>
              <w:rPr>
                <w:rFonts w:hint="eastAsia"/>
              </w:rPr>
              <w:t>必填</w:t>
            </w:r>
          </w:p>
        </w:tc>
        <w:tc>
          <w:tcPr>
            <w:tcW w:w="4592" w:type="dxa"/>
            <w:shd w:val="clear" w:color="auto" w:fill="B4C6E7"/>
            <w:vAlign w:val="center"/>
          </w:tcPr>
          <w:p w14:paraId="366F19BF">
            <w:pPr>
              <w:pStyle w:val="10"/>
              <w:keepNext w:val="0"/>
              <w:pageBreakBefore w:val="0"/>
              <w:widowControl/>
              <w:kinsoku/>
              <w:autoSpaceDE/>
              <w:bidi w:val="0"/>
              <w:spacing w:line="360" w:lineRule="auto"/>
            </w:pPr>
            <w:r>
              <w:rPr>
                <w:rFonts w:hint="eastAsia"/>
              </w:rPr>
              <w:t>说明</w:t>
            </w:r>
          </w:p>
        </w:tc>
      </w:tr>
      <w:tr w14:paraId="4DDC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top"/>
          </w:tcPr>
          <w:p w14:paraId="47BE01F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证书DN</w:t>
            </w:r>
          </w:p>
        </w:tc>
        <w:tc>
          <w:tcPr>
            <w:tcW w:w="1079" w:type="dxa"/>
            <w:vAlign w:val="top"/>
          </w:tcPr>
          <w:p w14:paraId="551CFA0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916" w:type="dxa"/>
            <w:vAlign w:val="top"/>
          </w:tcPr>
          <w:p w14:paraId="083EFE2E">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否</w:t>
            </w:r>
          </w:p>
        </w:tc>
        <w:tc>
          <w:tcPr>
            <w:tcW w:w="4592" w:type="dxa"/>
            <w:vAlign w:val="top"/>
          </w:tcPr>
          <w:p w14:paraId="77019F2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文本框，支持模糊查询，长度500字符</w:t>
            </w:r>
          </w:p>
        </w:tc>
      </w:tr>
    </w:tbl>
    <w:p w14:paraId="76BA0F67">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1208"/>
        <w:gridCol w:w="5147"/>
      </w:tblGrid>
      <w:tr w14:paraId="5737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B4C6E7"/>
            <w:vAlign w:val="center"/>
          </w:tcPr>
          <w:p w14:paraId="5364A35F">
            <w:pPr>
              <w:pStyle w:val="10"/>
              <w:keepNext w:val="0"/>
              <w:pageBreakBefore w:val="0"/>
              <w:widowControl/>
              <w:kinsoku/>
              <w:autoSpaceDE/>
              <w:bidi w:val="0"/>
              <w:spacing w:line="360" w:lineRule="auto"/>
            </w:pPr>
            <w:r>
              <w:rPr>
                <w:rFonts w:hint="eastAsia"/>
              </w:rPr>
              <w:t>字段名称</w:t>
            </w:r>
          </w:p>
        </w:tc>
        <w:tc>
          <w:tcPr>
            <w:tcW w:w="709" w:type="pct"/>
            <w:shd w:val="clear" w:color="auto" w:fill="B4C6E7"/>
            <w:vAlign w:val="center"/>
          </w:tcPr>
          <w:p w14:paraId="1FDC683F">
            <w:pPr>
              <w:pStyle w:val="10"/>
              <w:keepNext w:val="0"/>
              <w:pageBreakBefore w:val="0"/>
              <w:widowControl/>
              <w:kinsoku/>
              <w:autoSpaceDE/>
              <w:bidi w:val="0"/>
              <w:spacing w:line="360" w:lineRule="auto"/>
            </w:pPr>
            <w:r>
              <w:rPr>
                <w:rFonts w:hint="eastAsia"/>
              </w:rPr>
              <w:t>类型</w:t>
            </w:r>
          </w:p>
        </w:tc>
        <w:tc>
          <w:tcPr>
            <w:tcW w:w="3020" w:type="pct"/>
            <w:shd w:val="clear" w:color="auto" w:fill="B4C6E7"/>
            <w:vAlign w:val="center"/>
          </w:tcPr>
          <w:p w14:paraId="0066AF17">
            <w:pPr>
              <w:pStyle w:val="10"/>
              <w:keepNext w:val="0"/>
              <w:pageBreakBefore w:val="0"/>
              <w:widowControl/>
              <w:kinsoku/>
              <w:autoSpaceDE/>
              <w:bidi w:val="0"/>
              <w:spacing w:line="360" w:lineRule="auto"/>
            </w:pPr>
            <w:r>
              <w:rPr>
                <w:rFonts w:hint="eastAsia"/>
              </w:rPr>
              <w:t>说明</w:t>
            </w:r>
          </w:p>
        </w:tc>
      </w:tr>
      <w:tr w14:paraId="626E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1DE1BCD1">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证书DN</w:t>
            </w:r>
          </w:p>
        </w:tc>
        <w:tc>
          <w:tcPr>
            <w:tcW w:w="709" w:type="pct"/>
            <w:vAlign w:val="top"/>
          </w:tcPr>
          <w:p w14:paraId="7E7164F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3020" w:type="pct"/>
            <w:vAlign w:val="top"/>
          </w:tcPr>
          <w:p w14:paraId="081539F0">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长度500字符</w:t>
            </w:r>
          </w:p>
        </w:tc>
      </w:tr>
      <w:tr w14:paraId="2216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6ECE90C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持证机构</w:t>
            </w:r>
          </w:p>
        </w:tc>
        <w:tc>
          <w:tcPr>
            <w:tcW w:w="709" w:type="pct"/>
            <w:shd w:val="clear" w:color="auto" w:fill="auto"/>
            <w:vAlign w:val="top"/>
          </w:tcPr>
          <w:p w14:paraId="2B28A80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3020" w:type="pct"/>
            <w:shd w:val="clear" w:color="auto" w:fill="auto"/>
            <w:vAlign w:val="top"/>
          </w:tcPr>
          <w:p w14:paraId="4112EA45">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显示“参与人编号+参与人简称”</w:t>
            </w:r>
          </w:p>
        </w:tc>
      </w:tr>
      <w:tr w14:paraId="3194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1F552CD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证书算法</w:t>
            </w:r>
          </w:p>
        </w:tc>
        <w:tc>
          <w:tcPr>
            <w:tcW w:w="709" w:type="pct"/>
            <w:shd w:val="clear" w:color="auto" w:fill="auto"/>
            <w:vAlign w:val="top"/>
          </w:tcPr>
          <w:p w14:paraId="7131478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3020" w:type="pct"/>
            <w:shd w:val="clear" w:color="auto" w:fill="auto"/>
            <w:vAlign w:val="top"/>
          </w:tcPr>
          <w:p w14:paraId="2FA0C648">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长度3字符</w:t>
            </w:r>
          </w:p>
        </w:tc>
      </w:tr>
      <w:tr w14:paraId="3D19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1E6CF03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证书状态</w:t>
            </w:r>
          </w:p>
        </w:tc>
        <w:tc>
          <w:tcPr>
            <w:tcW w:w="709" w:type="pct"/>
            <w:shd w:val="clear" w:color="auto" w:fill="auto"/>
            <w:vAlign w:val="top"/>
          </w:tcPr>
          <w:p w14:paraId="4793B5A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3020" w:type="pct"/>
            <w:shd w:val="clear" w:color="auto" w:fill="auto"/>
            <w:vAlign w:val="top"/>
          </w:tcPr>
          <w:p w14:paraId="490E6CE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长度3字符</w:t>
            </w:r>
          </w:p>
        </w:tc>
      </w:tr>
      <w:tr w14:paraId="337A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7FDABE6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有效期开始日期</w:t>
            </w:r>
          </w:p>
        </w:tc>
        <w:tc>
          <w:tcPr>
            <w:tcW w:w="709" w:type="pct"/>
            <w:shd w:val="clear" w:color="auto" w:fill="auto"/>
            <w:vAlign w:val="top"/>
          </w:tcPr>
          <w:p w14:paraId="6EC0095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日期</w:t>
            </w:r>
          </w:p>
        </w:tc>
        <w:tc>
          <w:tcPr>
            <w:tcW w:w="3020" w:type="pct"/>
            <w:shd w:val="clear" w:color="auto" w:fill="auto"/>
            <w:vAlign w:val="top"/>
          </w:tcPr>
          <w:p w14:paraId="4B92D5D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格式：YYYY/MM/DD</w:t>
            </w:r>
          </w:p>
        </w:tc>
      </w:tr>
      <w:tr w14:paraId="0C33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067D3D9E">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有效期结束日期</w:t>
            </w:r>
          </w:p>
        </w:tc>
        <w:tc>
          <w:tcPr>
            <w:tcW w:w="709" w:type="pct"/>
            <w:shd w:val="clear" w:color="auto" w:fill="auto"/>
            <w:vAlign w:val="top"/>
          </w:tcPr>
          <w:p w14:paraId="3E3E105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日期</w:t>
            </w:r>
          </w:p>
        </w:tc>
        <w:tc>
          <w:tcPr>
            <w:tcW w:w="3020" w:type="pct"/>
            <w:shd w:val="clear" w:color="auto" w:fill="auto"/>
            <w:vAlign w:val="top"/>
          </w:tcPr>
          <w:p w14:paraId="5A6BE121">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格式：YYYY/MM/DD</w:t>
            </w:r>
          </w:p>
        </w:tc>
      </w:tr>
    </w:tbl>
    <w:p w14:paraId="7E6B65CF">
      <w:pPr>
        <w:keepNext w:val="0"/>
        <w:pageBreakBefore w:val="0"/>
        <w:widowControl/>
        <w:kinsoku/>
        <w:autoSpaceDE/>
        <w:bidi w:val="0"/>
        <w:spacing w:line="360" w:lineRule="auto"/>
        <w:ind w:left="0" w:leftChars="0" w:firstLine="420" w:firstLineChars="0"/>
        <w:rPr>
          <w:rFonts w:hint="default"/>
          <w:lang w:val="en-US" w:eastAsia="zh-CN"/>
        </w:rPr>
      </w:pPr>
    </w:p>
    <w:p w14:paraId="556BC04D">
      <w:pPr>
        <w:pStyle w:val="9"/>
        <w:numPr>
          <w:ilvl w:val="0"/>
          <w:numId w:val="32"/>
        </w:numPr>
        <w:tabs>
          <w:tab w:val="clear" w:pos="0"/>
        </w:tabs>
        <w:ind w:left="0"/>
        <w:outlineLvl w:val="5"/>
        <w:rPr>
          <w:rFonts w:hint="eastAsia"/>
          <w:lang w:val="en-US" w:eastAsia="zh-CN"/>
        </w:rPr>
      </w:pPr>
      <w:r>
        <w:rPr>
          <w:rFonts w:hint="eastAsia"/>
          <w:lang w:val="en-US" w:eastAsia="zh-CN"/>
        </w:rPr>
        <w:t>逻辑说明</w:t>
      </w:r>
    </w:p>
    <w:p w14:paraId="2DB6C2C4">
      <w:pPr>
        <w:keepNext w:val="0"/>
        <w:pageBreakBefore w:val="0"/>
        <w:widowControl/>
        <w:numPr>
          <w:ilvl w:val="0"/>
          <w:numId w:val="34"/>
        </w:numPr>
        <w:kinsoku/>
        <w:autoSpaceDE/>
        <w:bidi w:val="0"/>
        <w:spacing w:line="360" w:lineRule="auto"/>
        <w:rPr>
          <w:rFonts w:hint="eastAsia" w:cs="仿宋"/>
          <w:szCs w:val="24"/>
          <w:lang w:val="en-US" w:eastAsia="zh-Hans"/>
        </w:rPr>
      </w:pPr>
      <w:r>
        <w:rPr>
          <w:rFonts w:hint="eastAsia" w:cs="仿宋"/>
          <w:szCs w:val="24"/>
          <w:lang w:val="en-US" w:eastAsia="zh-Hans"/>
        </w:rPr>
        <w:t>仅能为状态为正常或密码重置的操作员绑定证书，存在待复核申请时不可操作。</w:t>
      </w:r>
    </w:p>
    <w:p w14:paraId="50B75AA9">
      <w:pPr>
        <w:keepNext w:val="0"/>
        <w:pageBreakBefore w:val="0"/>
        <w:widowControl/>
        <w:numPr>
          <w:ilvl w:val="0"/>
          <w:numId w:val="34"/>
        </w:numPr>
        <w:kinsoku/>
        <w:autoSpaceDE/>
        <w:bidi w:val="0"/>
        <w:spacing w:line="360" w:lineRule="auto"/>
        <w:rPr>
          <w:rFonts w:hint="eastAsia" w:cs="仿宋"/>
          <w:szCs w:val="24"/>
          <w:lang w:val="en-US" w:eastAsia="zh-Hans"/>
        </w:rPr>
      </w:pPr>
      <w:r>
        <w:rPr>
          <w:rFonts w:hint="eastAsia" w:cs="仿宋"/>
          <w:szCs w:val="24"/>
          <w:lang w:val="en-US" w:eastAsia="zh-Hans"/>
        </w:rPr>
        <w:t>绑定页面加载所属机构下全部证书，已绑定证书默认选中，管理员可修改选择。</w:t>
      </w:r>
    </w:p>
    <w:p w14:paraId="3CE551D1">
      <w:pPr>
        <w:keepNext w:val="0"/>
        <w:pageBreakBefore w:val="0"/>
        <w:widowControl/>
        <w:numPr>
          <w:ilvl w:val="0"/>
          <w:numId w:val="34"/>
        </w:numPr>
        <w:kinsoku/>
        <w:autoSpaceDE/>
        <w:bidi w:val="0"/>
        <w:spacing w:line="360" w:lineRule="auto"/>
        <w:rPr>
          <w:rFonts w:hint="eastAsia" w:cs="仿宋"/>
          <w:szCs w:val="24"/>
          <w:lang w:val="en-US" w:eastAsia="zh-Hans"/>
        </w:rPr>
      </w:pPr>
      <w:r>
        <w:rPr>
          <w:rFonts w:hint="eastAsia" w:cs="仿宋"/>
          <w:szCs w:val="24"/>
          <w:lang w:val="en-US" w:eastAsia="zh-Hans"/>
        </w:rPr>
        <w:t>未修改证书选择时点击保存，系统提示“请修改数据后再保存”。</w:t>
      </w:r>
    </w:p>
    <w:p w14:paraId="597C223A">
      <w:pPr>
        <w:keepNext w:val="0"/>
        <w:pageBreakBefore w:val="0"/>
        <w:widowControl/>
        <w:numPr>
          <w:ilvl w:val="0"/>
          <w:numId w:val="34"/>
        </w:numPr>
        <w:kinsoku/>
        <w:autoSpaceDE/>
        <w:bidi w:val="0"/>
        <w:spacing w:line="360" w:lineRule="auto"/>
        <w:rPr>
          <w:rFonts w:hint="eastAsia" w:cs="仿宋"/>
          <w:szCs w:val="24"/>
          <w:lang w:val="en-US" w:eastAsia="zh-Hans"/>
        </w:rPr>
      </w:pPr>
      <w:r>
        <w:rPr>
          <w:rFonts w:hint="eastAsia" w:cs="仿宋"/>
          <w:szCs w:val="24"/>
          <w:lang w:val="en-US" w:eastAsia="zh-Hans"/>
        </w:rPr>
        <w:t>申请记录生成唯一申请编号，同步生成证书绑定子记录，操作日志按审计规则记录，操作内容为“【用户名】绑定证书申请成功”。</w:t>
      </w:r>
    </w:p>
    <w:p w14:paraId="2971AEC5">
      <w:pPr>
        <w:keepNext w:val="0"/>
        <w:pageBreakBefore w:val="0"/>
        <w:widowControl/>
        <w:numPr>
          <w:ilvl w:val="0"/>
          <w:numId w:val="34"/>
        </w:numPr>
        <w:kinsoku/>
        <w:autoSpaceDE/>
        <w:bidi w:val="0"/>
        <w:spacing w:line="360" w:lineRule="auto"/>
        <w:rPr>
          <w:rFonts w:hint="eastAsia" w:cs="仿宋"/>
          <w:szCs w:val="24"/>
          <w:lang w:val="en-US" w:eastAsia="zh-Hans"/>
        </w:rPr>
      </w:pPr>
      <w:r>
        <w:rPr>
          <w:rFonts w:hint="eastAsia" w:cs="仿宋"/>
          <w:szCs w:val="24"/>
          <w:lang w:val="en-US" w:eastAsia="zh-Hans"/>
        </w:rPr>
        <w:t>复核通过后，删除原用户证书关联记录，按申请的证书重新生成关联关系。</w:t>
      </w:r>
    </w:p>
    <w:p w14:paraId="4F5E0371">
      <w:pPr>
        <w:keepNext w:val="0"/>
        <w:pageBreakBefore w:val="0"/>
        <w:widowControl/>
        <w:numPr>
          <w:ilvl w:val="0"/>
          <w:numId w:val="0"/>
        </w:numPr>
        <w:tabs>
          <w:tab w:val="left" w:pos="312"/>
        </w:tabs>
        <w:kinsoku/>
        <w:autoSpaceDE/>
        <w:bidi w:val="0"/>
        <w:spacing w:line="360" w:lineRule="auto"/>
        <w:rPr>
          <w:rFonts w:hint="eastAsia" w:cs="仿宋"/>
          <w:szCs w:val="24"/>
          <w:lang w:val="en-US" w:eastAsia="zh-Hans"/>
        </w:rPr>
      </w:pPr>
    </w:p>
    <w:p w14:paraId="2FA6016A">
      <w:pPr>
        <w:pStyle w:val="3"/>
        <w:numPr>
          <w:ilvl w:val="3"/>
          <w:numId w:val="3"/>
        </w:numPr>
        <w:ind w:left="1728" w:leftChars="0" w:hanging="648" w:firstLineChars="0"/>
        <w:rPr>
          <w:rFonts w:hint="eastAsia" w:ascii="仿宋" w:hAnsi="仿宋" w:eastAsia="仿宋"/>
          <w:sz w:val="30"/>
          <w:szCs w:val="30"/>
          <w:lang w:val="en-US" w:eastAsia="zh-CN"/>
        </w:rPr>
      </w:pPr>
      <w:bookmarkStart w:id="11" w:name="_Toc27598"/>
      <w:r>
        <w:rPr>
          <w:rFonts w:hint="eastAsia" w:ascii="仿宋" w:hAnsi="仿宋" w:eastAsia="仿宋"/>
          <w:sz w:val="30"/>
          <w:szCs w:val="30"/>
          <w:lang w:val="en-US" w:eastAsia="zh-CN"/>
        </w:rPr>
        <w:t>部门操作员维护-分配权限</w:t>
      </w:r>
      <w:bookmarkEnd w:id="11"/>
    </w:p>
    <w:p w14:paraId="5AD8D615">
      <w:pPr>
        <w:pStyle w:val="9"/>
        <w:numPr>
          <w:ilvl w:val="0"/>
          <w:numId w:val="35"/>
        </w:numPr>
        <w:tabs>
          <w:tab w:val="clear" w:pos="0"/>
        </w:tabs>
        <w:ind w:left="0"/>
        <w:outlineLvl w:val="5"/>
        <w:rPr>
          <w:rFonts w:hint="eastAsia"/>
          <w:lang w:eastAsia="zh-Hans"/>
        </w:rPr>
      </w:pPr>
      <w:r>
        <w:rPr>
          <w:rFonts w:hint="eastAsia"/>
          <w:lang w:eastAsia="zh-Hans"/>
        </w:rPr>
        <w:t>功能概述</w:t>
      </w:r>
    </w:p>
    <w:p w14:paraId="474B7BA3">
      <w:pPr>
        <w:keepNext w:val="0"/>
        <w:pageBreakBefore w:val="0"/>
        <w:widowControl/>
        <w:kinsoku/>
        <w:autoSpaceDE/>
        <w:bidi w:val="0"/>
        <w:spacing w:line="360" w:lineRule="auto"/>
        <w:rPr>
          <w:rFonts w:hint="eastAsia"/>
          <w:lang w:eastAsia="zh-Hans"/>
        </w:rPr>
      </w:pPr>
      <w:r>
        <w:rPr>
          <w:rFonts w:hint="eastAsia"/>
          <w:lang w:val="en-US" w:eastAsia="zh-CN"/>
        </w:rPr>
        <w:t>支持部门管理员在内部客户端为本部门状态为正常或密码重置的操作员分配岗位及权限，分配操作需提交申请并经复核后生效。</w:t>
      </w:r>
    </w:p>
    <w:p w14:paraId="507641F9">
      <w:pPr>
        <w:pStyle w:val="9"/>
        <w:numPr>
          <w:ilvl w:val="0"/>
          <w:numId w:val="35"/>
        </w:numPr>
        <w:tabs>
          <w:tab w:val="clear" w:pos="0"/>
        </w:tabs>
        <w:ind w:left="0"/>
        <w:outlineLvl w:val="5"/>
        <w:rPr>
          <w:rFonts w:hint="default"/>
          <w:lang w:val="en-US" w:eastAsia="zh-CN"/>
        </w:rPr>
      </w:pPr>
      <w:r>
        <w:rPr>
          <w:rFonts w:hint="eastAsia"/>
          <w:lang w:val="en-US" w:eastAsia="zh-CN"/>
        </w:rPr>
        <w:t>状态流转</w:t>
      </w:r>
    </w:p>
    <w:p w14:paraId="324B28E4">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252C1C48">
      <w:pPr>
        <w:pStyle w:val="9"/>
        <w:numPr>
          <w:ilvl w:val="0"/>
          <w:numId w:val="35"/>
        </w:numPr>
        <w:tabs>
          <w:tab w:val="clear" w:pos="0"/>
        </w:tabs>
        <w:ind w:left="0"/>
        <w:outlineLvl w:val="5"/>
        <w:rPr>
          <w:rFonts w:hint="eastAsia"/>
          <w:lang w:val="en-US" w:eastAsia="zh-CN"/>
        </w:rPr>
      </w:pPr>
      <w:r>
        <w:rPr>
          <w:rFonts w:hint="eastAsia"/>
          <w:lang w:val="en-US" w:eastAsia="zh-CN"/>
        </w:rPr>
        <w:t>流程分析</w:t>
      </w:r>
    </w:p>
    <w:p w14:paraId="555BAA3F">
      <w:pPr>
        <w:keepNext w:val="0"/>
        <w:pageBreakBefore w:val="0"/>
        <w:widowControl/>
        <w:numPr>
          <w:ilvl w:val="0"/>
          <w:numId w:val="36"/>
        </w:numPr>
        <w:kinsoku/>
        <w:autoSpaceDE/>
        <w:bidi w:val="0"/>
        <w:spacing w:line="360" w:lineRule="auto"/>
        <w:rPr>
          <w:rFonts w:hint="eastAsia" w:cs="仿宋"/>
          <w:szCs w:val="24"/>
          <w:lang w:val="en-US" w:eastAsia="zh-Hans"/>
        </w:rPr>
      </w:pPr>
      <w:r>
        <w:rPr>
          <w:rFonts w:hint="eastAsia" w:cs="仿宋"/>
          <w:szCs w:val="24"/>
          <w:lang w:val="en-US" w:eastAsia="zh-Hans"/>
        </w:rPr>
        <w:t>部门管理员进入“部门操作员维护”界面，查询并选中一条目标记录。</w:t>
      </w:r>
    </w:p>
    <w:p w14:paraId="7A544A8C">
      <w:pPr>
        <w:keepNext w:val="0"/>
        <w:pageBreakBefore w:val="0"/>
        <w:widowControl/>
        <w:numPr>
          <w:ilvl w:val="0"/>
          <w:numId w:val="36"/>
        </w:numPr>
        <w:kinsoku/>
        <w:autoSpaceDE/>
        <w:bidi w:val="0"/>
        <w:spacing w:line="360" w:lineRule="auto"/>
        <w:rPr>
          <w:rFonts w:hint="eastAsia" w:cs="仿宋"/>
          <w:szCs w:val="24"/>
          <w:lang w:val="en-US" w:eastAsia="zh-Hans"/>
        </w:rPr>
      </w:pPr>
      <w:r>
        <w:rPr>
          <w:rFonts w:hint="eastAsia" w:cs="仿宋"/>
          <w:szCs w:val="24"/>
          <w:lang w:val="en-US" w:eastAsia="zh-Hans"/>
        </w:rPr>
        <w:t>点击【分配权限】按钮，系统校验是否选中一条记录、用户状态是否为正常或密码重置、是否存在待复核申请。</w:t>
      </w:r>
    </w:p>
    <w:p w14:paraId="52202D78">
      <w:pPr>
        <w:keepNext w:val="0"/>
        <w:pageBreakBefore w:val="0"/>
        <w:widowControl/>
        <w:numPr>
          <w:ilvl w:val="0"/>
          <w:numId w:val="36"/>
        </w:numPr>
        <w:kinsoku/>
        <w:autoSpaceDE/>
        <w:bidi w:val="0"/>
        <w:spacing w:line="360" w:lineRule="auto"/>
        <w:rPr>
          <w:rFonts w:hint="eastAsia" w:cs="仿宋"/>
          <w:szCs w:val="24"/>
          <w:lang w:val="en-US" w:eastAsia="zh-Hans"/>
        </w:rPr>
      </w:pPr>
      <w:r>
        <w:rPr>
          <w:rFonts w:hint="eastAsia" w:cs="仿宋"/>
          <w:szCs w:val="24"/>
          <w:lang w:val="en-US" w:eastAsia="zh-Hans"/>
        </w:rPr>
        <w:t>校验通过后，系统弹出权限分配页，加载用户信息、备选岗位及权限明细。</w:t>
      </w:r>
    </w:p>
    <w:p w14:paraId="7A6EADBF">
      <w:pPr>
        <w:keepNext w:val="0"/>
        <w:pageBreakBefore w:val="0"/>
        <w:widowControl/>
        <w:numPr>
          <w:ilvl w:val="0"/>
          <w:numId w:val="36"/>
        </w:numPr>
        <w:kinsoku/>
        <w:autoSpaceDE/>
        <w:bidi w:val="0"/>
        <w:spacing w:line="360" w:lineRule="auto"/>
        <w:rPr>
          <w:rFonts w:hint="eastAsia" w:cs="仿宋"/>
          <w:szCs w:val="24"/>
          <w:lang w:val="en-US" w:eastAsia="zh-Hans"/>
        </w:rPr>
      </w:pPr>
      <w:r>
        <w:rPr>
          <w:rFonts w:hint="eastAsia" w:cs="仿宋"/>
          <w:szCs w:val="24"/>
          <w:lang w:val="en-US" w:eastAsia="zh-Hans"/>
        </w:rPr>
        <w:t>管理员选择目标岗位，点击【保存】按钮，系统生成分配权限申请记录（状态为待复核），提示“操作成功”。</w:t>
      </w:r>
    </w:p>
    <w:p w14:paraId="530460BC">
      <w:pPr>
        <w:pStyle w:val="9"/>
        <w:numPr>
          <w:ilvl w:val="0"/>
          <w:numId w:val="35"/>
        </w:numPr>
        <w:tabs>
          <w:tab w:val="clear" w:pos="0"/>
        </w:tabs>
        <w:ind w:left="0"/>
        <w:outlineLvl w:val="5"/>
        <w:rPr>
          <w:rFonts w:hint="eastAsia"/>
          <w:lang w:val="en-US" w:eastAsia="zh-CN"/>
        </w:rPr>
      </w:pPr>
      <w:r>
        <w:rPr>
          <w:rFonts w:hint="eastAsia"/>
          <w:lang w:val="en-US" w:eastAsia="zh-CN"/>
        </w:rPr>
        <w:t>原型设计</w:t>
      </w:r>
    </w:p>
    <w:p w14:paraId="136990C3">
      <w:pPr>
        <w:pStyle w:val="9"/>
        <w:keepNext w:val="0"/>
        <w:keepLines/>
        <w:pageBreakBefore w:val="0"/>
        <w:widowControl/>
        <w:numPr>
          <w:ilvl w:val="0"/>
          <w:numId w:val="0"/>
        </w:numPr>
        <w:tabs>
          <w:tab w:val="clear" w:pos="0"/>
        </w:tabs>
        <w:kinsoku/>
        <w:autoSpaceDE/>
        <w:bidi w:val="0"/>
        <w:spacing w:before="0" w:after="0" w:line="240" w:lineRule="auto"/>
        <w:outlineLvl w:val="9"/>
        <w:rPr>
          <w:rFonts w:hint="eastAsia"/>
          <w:lang w:val="en-US" w:eastAsia="zh-CN"/>
        </w:rPr>
      </w:pPr>
    </w:p>
    <w:p w14:paraId="3F709F18">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界面输入要素</w:t>
      </w:r>
    </w:p>
    <w:p w14:paraId="374267AC">
      <w:pPr>
        <w:keepNext w:val="0"/>
        <w:pageBreakBefore w:val="0"/>
        <w:widowControl/>
        <w:kinsoku/>
        <w:autoSpaceDE/>
        <w:bidi w:val="0"/>
        <w:spacing w:line="360" w:lineRule="auto"/>
        <w:ind w:left="0" w:leftChars="0" w:firstLine="420" w:firstLineChars="0"/>
        <w:rPr>
          <w:rFonts w:hint="default"/>
          <w:lang w:val="en-US" w:eastAsia="zh-CN"/>
        </w:rPr>
      </w:pPr>
      <w:r>
        <w:rPr>
          <w:rFonts w:hint="eastAsia"/>
          <w:lang w:val="en-US" w:eastAsia="zh-CN"/>
        </w:rPr>
        <w:t>无</w:t>
      </w:r>
    </w:p>
    <w:p w14:paraId="62AB4401">
      <w:pPr>
        <w:keepNext w:val="0"/>
        <w:pageBreakBefore w:val="0"/>
        <w:widowControl/>
        <w:kinsoku/>
        <w:autoSpaceDE/>
        <w:bidi w:val="0"/>
        <w:spacing w:line="360" w:lineRule="auto"/>
        <w:ind w:left="0" w:leftChars="0" w:firstLine="420" w:firstLineChars="0"/>
        <w:rPr>
          <w:rFonts w:hint="eastAsia"/>
          <w:lang w:val="en-US" w:eastAsia="zh-CN"/>
        </w:rPr>
      </w:pPr>
      <w:r>
        <w:rPr>
          <w:rFonts w:hint="eastAsia"/>
          <w:lang w:val="en-US" w:eastAsia="zh-CN"/>
        </w:rPr>
        <w:t>界面输出要素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1208"/>
        <w:gridCol w:w="5147"/>
      </w:tblGrid>
      <w:tr w14:paraId="62CD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B4C6E7"/>
            <w:vAlign w:val="center"/>
          </w:tcPr>
          <w:p w14:paraId="02110559">
            <w:pPr>
              <w:pStyle w:val="10"/>
              <w:keepNext w:val="0"/>
              <w:pageBreakBefore w:val="0"/>
              <w:widowControl/>
              <w:kinsoku/>
              <w:autoSpaceDE/>
              <w:bidi w:val="0"/>
              <w:spacing w:line="360" w:lineRule="auto"/>
            </w:pPr>
            <w:r>
              <w:rPr>
                <w:rFonts w:hint="eastAsia"/>
              </w:rPr>
              <w:t>字段名称</w:t>
            </w:r>
          </w:p>
        </w:tc>
        <w:tc>
          <w:tcPr>
            <w:tcW w:w="709" w:type="pct"/>
            <w:shd w:val="clear" w:color="auto" w:fill="B4C6E7"/>
            <w:vAlign w:val="center"/>
          </w:tcPr>
          <w:p w14:paraId="5889D9F6">
            <w:pPr>
              <w:pStyle w:val="10"/>
              <w:keepNext w:val="0"/>
              <w:pageBreakBefore w:val="0"/>
              <w:widowControl/>
              <w:kinsoku/>
              <w:autoSpaceDE/>
              <w:bidi w:val="0"/>
              <w:spacing w:line="360" w:lineRule="auto"/>
            </w:pPr>
            <w:r>
              <w:rPr>
                <w:rFonts w:hint="eastAsia"/>
              </w:rPr>
              <w:t>类型</w:t>
            </w:r>
          </w:p>
        </w:tc>
        <w:tc>
          <w:tcPr>
            <w:tcW w:w="3020" w:type="pct"/>
            <w:shd w:val="clear" w:color="auto" w:fill="B4C6E7"/>
            <w:vAlign w:val="center"/>
          </w:tcPr>
          <w:p w14:paraId="37C51BDA">
            <w:pPr>
              <w:pStyle w:val="10"/>
              <w:keepNext w:val="0"/>
              <w:pageBreakBefore w:val="0"/>
              <w:widowControl/>
              <w:kinsoku/>
              <w:autoSpaceDE/>
              <w:bidi w:val="0"/>
              <w:spacing w:line="360" w:lineRule="auto"/>
            </w:pPr>
            <w:r>
              <w:rPr>
                <w:rFonts w:hint="eastAsia"/>
              </w:rPr>
              <w:t>说明</w:t>
            </w:r>
          </w:p>
        </w:tc>
      </w:tr>
      <w:tr w14:paraId="456E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58D2927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部门名称</w:t>
            </w:r>
          </w:p>
        </w:tc>
        <w:tc>
          <w:tcPr>
            <w:tcW w:w="709" w:type="pct"/>
            <w:vAlign w:val="top"/>
          </w:tcPr>
          <w:p w14:paraId="066B9CF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3020" w:type="pct"/>
            <w:vAlign w:val="top"/>
          </w:tcPr>
          <w:p w14:paraId="5A50885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长度50字符</w:t>
            </w:r>
          </w:p>
        </w:tc>
      </w:tr>
      <w:tr w14:paraId="1180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3284E7CD">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用户名</w:t>
            </w:r>
          </w:p>
        </w:tc>
        <w:tc>
          <w:tcPr>
            <w:tcW w:w="709" w:type="pct"/>
            <w:shd w:val="clear" w:color="auto" w:fill="auto"/>
            <w:vAlign w:val="top"/>
          </w:tcPr>
          <w:p w14:paraId="14DD946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3020" w:type="pct"/>
            <w:shd w:val="clear" w:color="auto" w:fill="auto"/>
            <w:vAlign w:val="top"/>
          </w:tcPr>
          <w:p w14:paraId="364E10E6">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长度30字符</w:t>
            </w:r>
          </w:p>
        </w:tc>
      </w:tr>
      <w:tr w14:paraId="3510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2725E15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用户姓名</w:t>
            </w:r>
          </w:p>
        </w:tc>
        <w:tc>
          <w:tcPr>
            <w:tcW w:w="709" w:type="pct"/>
            <w:shd w:val="clear" w:color="auto" w:fill="auto"/>
            <w:vAlign w:val="top"/>
          </w:tcPr>
          <w:p w14:paraId="7372DC1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3020" w:type="pct"/>
            <w:shd w:val="clear" w:color="auto" w:fill="auto"/>
            <w:vAlign w:val="top"/>
          </w:tcPr>
          <w:p w14:paraId="7F8CBE28">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长度30字符</w:t>
            </w:r>
          </w:p>
        </w:tc>
      </w:tr>
      <w:tr w14:paraId="4681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6CD42BE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办公电话</w:t>
            </w:r>
          </w:p>
        </w:tc>
        <w:tc>
          <w:tcPr>
            <w:tcW w:w="709" w:type="pct"/>
            <w:shd w:val="clear" w:color="auto" w:fill="auto"/>
            <w:vAlign w:val="top"/>
          </w:tcPr>
          <w:p w14:paraId="033A701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3020" w:type="pct"/>
            <w:shd w:val="clear" w:color="auto" w:fill="auto"/>
            <w:vAlign w:val="top"/>
          </w:tcPr>
          <w:p w14:paraId="1F0217F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1D2A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7CA898F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手机</w:t>
            </w:r>
          </w:p>
        </w:tc>
        <w:tc>
          <w:tcPr>
            <w:tcW w:w="709" w:type="pct"/>
            <w:shd w:val="clear" w:color="auto" w:fill="auto"/>
            <w:vAlign w:val="top"/>
          </w:tcPr>
          <w:p w14:paraId="1B292AE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3020" w:type="pct"/>
            <w:shd w:val="clear" w:color="auto" w:fill="auto"/>
            <w:vAlign w:val="top"/>
          </w:tcPr>
          <w:p w14:paraId="472EB2D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长度32字符</w:t>
            </w:r>
          </w:p>
        </w:tc>
      </w:tr>
      <w:tr w14:paraId="2B3C0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4C80376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用户状态</w:t>
            </w:r>
          </w:p>
        </w:tc>
        <w:tc>
          <w:tcPr>
            <w:tcW w:w="709" w:type="pct"/>
            <w:shd w:val="clear" w:color="auto" w:fill="auto"/>
            <w:vAlign w:val="top"/>
          </w:tcPr>
          <w:p w14:paraId="0E8293D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3020" w:type="pct"/>
            <w:shd w:val="clear" w:color="auto" w:fill="auto"/>
            <w:vAlign w:val="top"/>
          </w:tcPr>
          <w:p w14:paraId="7A4FF33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枚举值：1-正常、2-冻结、3-注销、4-密码重置</w:t>
            </w:r>
          </w:p>
        </w:tc>
      </w:tr>
      <w:tr w14:paraId="5222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4D10454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备注</w:t>
            </w:r>
          </w:p>
        </w:tc>
        <w:tc>
          <w:tcPr>
            <w:tcW w:w="709" w:type="pct"/>
            <w:shd w:val="clear" w:color="auto" w:fill="auto"/>
            <w:vAlign w:val="top"/>
          </w:tcPr>
          <w:p w14:paraId="4FE699A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3020" w:type="pct"/>
            <w:shd w:val="clear" w:color="auto" w:fill="auto"/>
            <w:vAlign w:val="top"/>
          </w:tcPr>
          <w:p w14:paraId="7453C1AD">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长度500字符，页面最多显示20个汉字，超出显示“…”</w:t>
            </w:r>
          </w:p>
        </w:tc>
      </w:tr>
      <w:tr w14:paraId="7CD8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7441227D">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岗位名称</w:t>
            </w:r>
          </w:p>
        </w:tc>
        <w:tc>
          <w:tcPr>
            <w:tcW w:w="709" w:type="pct"/>
            <w:shd w:val="clear" w:color="auto" w:fill="auto"/>
            <w:vAlign w:val="top"/>
          </w:tcPr>
          <w:p w14:paraId="624266E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3020" w:type="pct"/>
            <w:shd w:val="clear" w:color="auto" w:fill="auto"/>
            <w:vAlign w:val="top"/>
          </w:tcPr>
          <w:p w14:paraId="32DFEC3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长度50字符，显示所属部门状态正常且类型为内部的岗位</w:t>
            </w:r>
          </w:p>
        </w:tc>
      </w:tr>
      <w:tr w14:paraId="419E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pct"/>
            <w:shd w:val="clear" w:color="auto" w:fill="auto"/>
            <w:vAlign w:val="top"/>
          </w:tcPr>
          <w:p w14:paraId="62B5328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操作权限树</w:t>
            </w:r>
          </w:p>
        </w:tc>
        <w:tc>
          <w:tcPr>
            <w:tcW w:w="709" w:type="pct"/>
            <w:shd w:val="clear" w:color="auto" w:fill="auto"/>
            <w:vAlign w:val="top"/>
          </w:tcPr>
          <w:p w14:paraId="228C1911">
            <w:pPr>
              <w:keepNext w:val="0"/>
              <w:pageBreakBefore w:val="0"/>
              <w:widowControl/>
              <w:kinsoku/>
              <w:autoSpaceDE/>
              <w:bidi w:val="0"/>
              <w:ind w:left="0" w:leftChars="0" w:firstLine="0" w:firstLineChars="0"/>
              <w:rPr>
                <w:rFonts w:hint="eastAsia"/>
                <w:sz w:val="24"/>
                <w:szCs w:val="24"/>
                <w:lang w:val="en-US" w:eastAsia="zh-CN"/>
              </w:rPr>
            </w:pPr>
          </w:p>
        </w:tc>
        <w:tc>
          <w:tcPr>
            <w:tcW w:w="3020" w:type="pct"/>
            <w:shd w:val="clear" w:color="auto" w:fill="auto"/>
            <w:vAlign w:val="top"/>
          </w:tcPr>
          <w:p w14:paraId="289F8274">
            <w:pPr>
              <w:keepNext w:val="0"/>
              <w:pageBreakBefore w:val="0"/>
              <w:widowControl/>
              <w:kinsoku/>
              <w:autoSpaceDE/>
              <w:bidi w:val="0"/>
              <w:ind w:left="0" w:leftChars="0" w:firstLine="0" w:firstLineChars="0"/>
              <w:rPr>
                <w:rFonts w:hint="eastAsia"/>
                <w:sz w:val="24"/>
                <w:szCs w:val="24"/>
                <w:lang w:val="en-US" w:eastAsia="zh-CN"/>
              </w:rPr>
            </w:pPr>
          </w:p>
        </w:tc>
      </w:tr>
    </w:tbl>
    <w:p w14:paraId="5FF301CE">
      <w:pPr>
        <w:keepNext w:val="0"/>
        <w:pageBreakBefore w:val="0"/>
        <w:widowControl/>
        <w:kinsoku/>
        <w:autoSpaceDE/>
        <w:bidi w:val="0"/>
        <w:spacing w:line="360" w:lineRule="auto"/>
        <w:ind w:left="0" w:leftChars="0" w:firstLine="420" w:firstLineChars="0"/>
        <w:rPr>
          <w:rFonts w:hint="default"/>
          <w:lang w:val="en-US" w:eastAsia="zh-CN"/>
        </w:rPr>
      </w:pPr>
    </w:p>
    <w:p w14:paraId="27D5591A">
      <w:pPr>
        <w:pStyle w:val="9"/>
        <w:numPr>
          <w:ilvl w:val="0"/>
          <w:numId w:val="35"/>
        </w:numPr>
        <w:tabs>
          <w:tab w:val="clear" w:pos="0"/>
        </w:tabs>
        <w:ind w:left="0"/>
        <w:outlineLvl w:val="5"/>
        <w:rPr>
          <w:rFonts w:hint="eastAsia"/>
          <w:lang w:val="en-US" w:eastAsia="zh-CN"/>
        </w:rPr>
      </w:pPr>
      <w:r>
        <w:rPr>
          <w:rFonts w:hint="eastAsia"/>
          <w:lang w:val="en-US" w:eastAsia="zh-CN"/>
        </w:rPr>
        <w:t>逻辑说明</w:t>
      </w:r>
    </w:p>
    <w:p w14:paraId="4F768E49">
      <w:pPr>
        <w:keepNext w:val="0"/>
        <w:pageBreakBefore w:val="0"/>
        <w:widowControl/>
        <w:numPr>
          <w:ilvl w:val="0"/>
          <w:numId w:val="37"/>
        </w:numPr>
        <w:kinsoku/>
        <w:autoSpaceDE/>
        <w:bidi w:val="0"/>
        <w:spacing w:line="360" w:lineRule="auto"/>
        <w:rPr>
          <w:rFonts w:hint="eastAsia" w:cs="仿宋"/>
          <w:szCs w:val="24"/>
          <w:lang w:val="en-US" w:eastAsia="zh-Hans"/>
        </w:rPr>
      </w:pPr>
      <w:r>
        <w:rPr>
          <w:rFonts w:hint="eastAsia" w:cs="仿宋"/>
          <w:szCs w:val="24"/>
          <w:lang w:val="en-US" w:eastAsia="zh-Hans"/>
        </w:rPr>
        <w:t>仅能为状态为正常或密码重置的操作员分配权限，存在待复核申请时不可操作。</w:t>
      </w:r>
    </w:p>
    <w:p w14:paraId="6FF33BD9">
      <w:pPr>
        <w:keepNext w:val="0"/>
        <w:pageBreakBefore w:val="0"/>
        <w:widowControl/>
        <w:numPr>
          <w:ilvl w:val="0"/>
          <w:numId w:val="37"/>
        </w:numPr>
        <w:kinsoku/>
        <w:autoSpaceDE/>
        <w:bidi w:val="0"/>
        <w:spacing w:line="360" w:lineRule="auto"/>
        <w:rPr>
          <w:rFonts w:hint="eastAsia" w:cs="仿宋"/>
          <w:szCs w:val="24"/>
          <w:lang w:val="en-US" w:eastAsia="zh-Hans"/>
        </w:rPr>
      </w:pPr>
      <w:r>
        <w:rPr>
          <w:rFonts w:hint="eastAsia" w:cs="仿宋"/>
          <w:szCs w:val="24"/>
          <w:lang w:val="en-US" w:eastAsia="zh-Hans"/>
        </w:rPr>
        <w:t>备选岗位显示所属部门状态正常且类型为内部的岗位，权限明细按子系统分组、菜单排序编号升序展示。</w:t>
      </w:r>
    </w:p>
    <w:p w14:paraId="4009E3D3">
      <w:pPr>
        <w:keepNext w:val="0"/>
        <w:pageBreakBefore w:val="0"/>
        <w:widowControl/>
        <w:numPr>
          <w:ilvl w:val="0"/>
          <w:numId w:val="37"/>
        </w:numPr>
        <w:kinsoku/>
        <w:autoSpaceDE/>
        <w:bidi w:val="0"/>
        <w:spacing w:line="360" w:lineRule="auto"/>
        <w:rPr>
          <w:rFonts w:hint="eastAsia" w:cs="仿宋"/>
          <w:szCs w:val="24"/>
          <w:lang w:val="en-US" w:eastAsia="zh-Hans"/>
        </w:rPr>
      </w:pPr>
      <w:r>
        <w:rPr>
          <w:rFonts w:hint="eastAsia" w:cs="仿宋"/>
          <w:szCs w:val="24"/>
          <w:lang w:val="en-US" w:eastAsia="zh-Hans"/>
        </w:rPr>
        <w:t>申请记录生成唯一申请编号，同步生成用户岗位关联子记录，操作日志按审计规则记录，操作内容为“【用户名】分配权限申请成功”。</w:t>
      </w:r>
    </w:p>
    <w:p w14:paraId="06DCB746">
      <w:pPr>
        <w:keepNext w:val="0"/>
        <w:pageBreakBefore w:val="0"/>
        <w:widowControl/>
        <w:numPr>
          <w:ilvl w:val="0"/>
          <w:numId w:val="37"/>
        </w:numPr>
        <w:kinsoku/>
        <w:autoSpaceDE/>
        <w:bidi w:val="0"/>
        <w:spacing w:line="360" w:lineRule="auto"/>
        <w:rPr>
          <w:rFonts w:hint="eastAsia" w:cs="仿宋"/>
          <w:szCs w:val="24"/>
          <w:lang w:val="en-US" w:eastAsia="zh-Hans"/>
        </w:rPr>
      </w:pPr>
      <w:r>
        <w:rPr>
          <w:rFonts w:hint="eastAsia" w:cs="仿宋"/>
          <w:szCs w:val="24"/>
          <w:lang w:val="en-US" w:eastAsia="zh-Hans"/>
        </w:rPr>
        <w:t>复核通过后，删除原用户岗位关联记录，按申请的岗位重新生成关联关系。</w:t>
      </w:r>
    </w:p>
    <w:p w14:paraId="09B3E76F">
      <w:pPr>
        <w:keepNext w:val="0"/>
        <w:pageBreakBefore w:val="0"/>
        <w:widowControl/>
        <w:numPr>
          <w:ilvl w:val="0"/>
          <w:numId w:val="0"/>
        </w:numPr>
        <w:tabs>
          <w:tab w:val="left" w:pos="312"/>
        </w:tabs>
        <w:kinsoku/>
        <w:autoSpaceDE/>
        <w:bidi w:val="0"/>
        <w:spacing w:line="360" w:lineRule="auto"/>
        <w:rPr>
          <w:rFonts w:hint="eastAsia" w:cs="仿宋"/>
          <w:szCs w:val="24"/>
          <w:lang w:val="en-US" w:eastAsia="zh-Hans"/>
        </w:rPr>
      </w:pPr>
    </w:p>
    <w:p w14:paraId="0C448FDF">
      <w:pPr>
        <w:pStyle w:val="2"/>
        <w:numPr>
          <w:ilvl w:val="2"/>
          <w:numId w:val="3"/>
        </w:numPr>
        <w:ind w:left="1224" w:leftChars="0" w:hanging="504" w:firstLineChars="0"/>
        <w:rPr>
          <w:rFonts w:hint="eastAsia" w:ascii="仿宋" w:hAnsi="仿宋"/>
          <w:b w:val="0"/>
          <w:bCs w:val="0"/>
          <w:sz w:val="30"/>
          <w:szCs w:val="30"/>
          <w:lang w:val="en-US" w:eastAsia="zh-CN"/>
        </w:rPr>
      </w:pPr>
      <w:bookmarkStart w:id="12" w:name="_Toc9904"/>
      <w:r>
        <w:rPr>
          <w:rFonts w:hint="eastAsia" w:ascii="仿宋" w:hAnsi="仿宋"/>
          <w:b w:val="0"/>
          <w:bCs w:val="0"/>
          <w:sz w:val="30"/>
          <w:szCs w:val="30"/>
          <w:lang w:val="en-US" w:eastAsia="zh-CN"/>
        </w:rPr>
        <w:t>部门操作员申请管理</w:t>
      </w:r>
      <w:bookmarkEnd w:id="12"/>
    </w:p>
    <w:p w14:paraId="0E880CDA">
      <w:pPr>
        <w:pStyle w:val="3"/>
        <w:numPr>
          <w:ilvl w:val="3"/>
          <w:numId w:val="3"/>
        </w:numPr>
        <w:ind w:left="1728" w:leftChars="0" w:hanging="648" w:firstLineChars="0"/>
        <w:rPr>
          <w:rFonts w:hint="eastAsia" w:ascii="仿宋" w:hAnsi="仿宋" w:eastAsia="仿宋"/>
          <w:sz w:val="30"/>
          <w:szCs w:val="30"/>
          <w:lang w:val="en-US" w:eastAsia="zh-CN"/>
        </w:rPr>
      </w:pPr>
      <w:bookmarkStart w:id="13" w:name="_Toc6215"/>
      <w:r>
        <w:rPr>
          <w:rFonts w:hint="eastAsia" w:ascii="仿宋" w:hAnsi="仿宋" w:eastAsia="仿宋"/>
          <w:sz w:val="30"/>
          <w:szCs w:val="30"/>
          <w:lang w:val="en-US" w:eastAsia="zh-CN"/>
        </w:rPr>
        <w:t>部门操作员申请管理-已复核查询</w:t>
      </w:r>
      <w:bookmarkEnd w:id="13"/>
    </w:p>
    <w:p w14:paraId="13223160">
      <w:pPr>
        <w:pStyle w:val="9"/>
        <w:numPr>
          <w:ilvl w:val="0"/>
          <w:numId w:val="38"/>
        </w:numPr>
        <w:tabs>
          <w:tab w:val="clear" w:pos="0"/>
        </w:tabs>
        <w:ind w:left="0"/>
        <w:outlineLvl w:val="5"/>
        <w:rPr>
          <w:rFonts w:hint="eastAsia"/>
          <w:lang w:eastAsia="zh-Hans"/>
        </w:rPr>
      </w:pPr>
      <w:r>
        <w:rPr>
          <w:rFonts w:hint="eastAsia"/>
          <w:lang w:eastAsia="zh-Hans"/>
        </w:rPr>
        <w:t>功能概述</w:t>
      </w:r>
    </w:p>
    <w:p w14:paraId="01DF8216">
      <w:pPr>
        <w:keepNext w:val="0"/>
        <w:pageBreakBefore w:val="0"/>
        <w:widowControl/>
        <w:kinsoku/>
        <w:wordWrap/>
        <w:overflowPunct/>
        <w:topLinePunct w:val="0"/>
        <w:autoSpaceDE/>
        <w:autoSpaceDN/>
        <w:bidi w:val="0"/>
        <w:adjustRightInd/>
        <w:snapToGrid/>
        <w:textAlignment w:val="auto"/>
        <w:rPr>
          <w:rFonts w:hint="eastAsia" w:cs="仿宋"/>
          <w:szCs w:val="24"/>
          <w:lang w:val="en-US" w:eastAsia="zh-Hans"/>
        </w:rPr>
      </w:pPr>
      <w:r>
        <w:rPr>
          <w:rFonts w:hint="eastAsia" w:cs="仿宋"/>
          <w:szCs w:val="24"/>
          <w:lang w:val="en-US" w:eastAsia="zh-CN"/>
        </w:rPr>
        <w:t>支持部门管理员在内部客户端查询本部门已复核的操作员相关申请记录（申请状态为复核通过）。</w:t>
      </w:r>
    </w:p>
    <w:p w14:paraId="0A3F2ECE">
      <w:pPr>
        <w:pStyle w:val="9"/>
        <w:numPr>
          <w:ilvl w:val="0"/>
          <w:numId w:val="38"/>
        </w:numPr>
        <w:tabs>
          <w:tab w:val="clear" w:pos="0"/>
        </w:tabs>
        <w:ind w:left="0"/>
        <w:outlineLvl w:val="5"/>
        <w:rPr>
          <w:rFonts w:hint="default"/>
          <w:lang w:val="en-US" w:eastAsia="zh-CN"/>
        </w:rPr>
      </w:pPr>
      <w:r>
        <w:rPr>
          <w:rFonts w:hint="eastAsia"/>
          <w:lang w:val="en-US" w:eastAsia="zh-CN"/>
        </w:rPr>
        <w:t>状态流转</w:t>
      </w:r>
    </w:p>
    <w:p w14:paraId="35C67830">
      <w:pPr>
        <w:keepNext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无</w:t>
      </w:r>
    </w:p>
    <w:p w14:paraId="1CC59301">
      <w:pPr>
        <w:pStyle w:val="9"/>
        <w:numPr>
          <w:ilvl w:val="0"/>
          <w:numId w:val="38"/>
        </w:numPr>
        <w:tabs>
          <w:tab w:val="clear" w:pos="0"/>
        </w:tabs>
        <w:ind w:left="0"/>
        <w:outlineLvl w:val="5"/>
        <w:rPr>
          <w:rFonts w:hint="eastAsia"/>
          <w:lang w:val="en-US" w:eastAsia="zh-CN"/>
        </w:rPr>
      </w:pPr>
      <w:r>
        <w:rPr>
          <w:rFonts w:hint="eastAsia"/>
          <w:lang w:val="en-US" w:eastAsia="zh-CN"/>
        </w:rPr>
        <w:t>流程分析</w:t>
      </w:r>
    </w:p>
    <w:p w14:paraId="2492ABF0">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Hans"/>
        </w:rPr>
        <w:t>1.</w:t>
      </w:r>
      <w:r>
        <w:rPr>
          <w:rFonts w:hint="eastAsia" w:cs="仿宋"/>
          <w:szCs w:val="24"/>
          <w:lang w:val="en-US" w:eastAsia="zh-CN"/>
        </w:rPr>
        <w:t>部门管理员登录系统后，点击用户与权限管理模块下的部门操作员申请管理菜单。</w:t>
      </w:r>
    </w:p>
    <w:p w14:paraId="7A71BCE9">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2.选择【已复核】分页，维护查询条件，点击【查询】按钮，系统展示符合条件的已复核申请数据并展示。</w:t>
      </w:r>
    </w:p>
    <w:p w14:paraId="04AD938D">
      <w:pPr>
        <w:pStyle w:val="9"/>
        <w:numPr>
          <w:ilvl w:val="0"/>
          <w:numId w:val="38"/>
        </w:numPr>
        <w:tabs>
          <w:tab w:val="clear" w:pos="0"/>
        </w:tabs>
        <w:ind w:left="0"/>
        <w:outlineLvl w:val="5"/>
        <w:rPr>
          <w:rFonts w:hint="eastAsia"/>
          <w:lang w:val="en-US" w:eastAsia="zh-CN"/>
        </w:rPr>
      </w:pPr>
      <w:r>
        <w:rPr>
          <w:rFonts w:hint="eastAsia"/>
          <w:lang w:val="en-US" w:eastAsia="zh-CN"/>
        </w:rPr>
        <w:t>原型设计</w:t>
      </w:r>
    </w:p>
    <w:p w14:paraId="7998060F">
      <w:pPr>
        <w:keepNext w:val="0"/>
        <w:pageBreakBefore w:val="0"/>
        <w:widowControl/>
        <w:kinsoku/>
        <w:autoSpaceDE/>
        <w:bidi w:val="0"/>
        <w:spacing w:line="240" w:lineRule="auto"/>
        <w:ind w:left="0" w:leftChars="0" w:firstLine="0" w:firstLineChars="0"/>
        <w:rPr>
          <w:rFonts w:hint="eastAsia"/>
          <w:lang w:val="en-US" w:eastAsia="zh-CN"/>
        </w:rPr>
      </w:pPr>
    </w:p>
    <w:p w14:paraId="435E654D">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界面输入要素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1079"/>
        <w:gridCol w:w="916"/>
        <w:gridCol w:w="4595"/>
      </w:tblGrid>
      <w:tr w14:paraId="1E46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B4C6E7"/>
            <w:vAlign w:val="center"/>
          </w:tcPr>
          <w:p w14:paraId="139DA566">
            <w:pPr>
              <w:pStyle w:val="10"/>
              <w:keepNext w:val="0"/>
              <w:pageBreakBefore w:val="0"/>
              <w:widowControl/>
              <w:kinsoku/>
              <w:autoSpaceDE/>
              <w:bidi w:val="0"/>
              <w:spacing w:line="360" w:lineRule="auto"/>
            </w:pPr>
            <w:r>
              <w:rPr>
                <w:rFonts w:hint="eastAsia"/>
              </w:rPr>
              <w:t>字段名称</w:t>
            </w:r>
          </w:p>
        </w:tc>
        <w:tc>
          <w:tcPr>
            <w:tcW w:w="1079" w:type="dxa"/>
            <w:shd w:val="clear" w:color="auto" w:fill="B4C6E7"/>
            <w:vAlign w:val="center"/>
          </w:tcPr>
          <w:p w14:paraId="5C78BDB3">
            <w:pPr>
              <w:pStyle w:val="10"/>
              <w:keepNext w:val="0"/>
              <w:pageBreakBefore w:val="0"/>
              <w:widowControl/>
              <w:kinsoku/>
              <w:autoSpaceDE/>
              <w:bidi w:val="0"/>
              <w:spacing w:line="360" w:lineRule="auto"/>
            </w:pPr>
            <w:r>
              <w:rPr>
                <w:rFonts w:hint="eastAsia"/>
              </w:rPr>
              <w:t>类型</w:t>
            </w:r>
          </w:p>
        </w:tc>
        <w:tc>
          <w:tcPr>
            <w:tcW w:w="916" w:type="dxa"/>
            <w:shd w:val="clear" w:color="auto" w:fill="B4C6E7"/>
            <w:vAlign w:val="center"/>
          </w:tcPr>
          <w:p w14:paraId="5738323F">
            <w:pPr>
              <w:pStyle w:val="10"/>
              <w:keepNext w:val="0"/>
              <w:pageBreakBefore w:val="0"/>
              <w:widowControl/>
              <w:kinsoku/>
              <w:autoSpaceDE/>
              <w:bidi w:val="0"/>
              <w:spacing w:line="360" w:lineRule="auto"/>
            </w:pPr>
            <w:r>
              <w:rPr>
                <w:rFonts w:hint="eastAsia"/>
              </w:rPr>
              <w:t>必填</w:t>
            </w:r>
          </w:p>
        </w:tc>
        <w:tc>
          <w:tcPr>
            <w:tcW w:w="4595" w:type="dxa"/>
            <w:shd w:val="clear" w:color="auto" w:fill="B4C6E7"/>
            <w:vAlign w:val="center"/>
          </w:tcPr>
          <w:p w14:paraId="733F6E97">
            <w:pPr>
              <w:pStyle w:val="10"/>
              <w:keepNext w:val="0"/>
              <w:pageBreakBefore w:val="0"/>
              <w:widowControl/>
              <w:kinsoku/>
              <w:autoSpaceDE/>
              <w:bidi w:val="0"/>
              <w:spacing w:line="360" w:lineRule="auto"/>
            </w:pPr>
            <w:r>
              <w:rPr>
                <w:rFonts w:hint="eastAsia"/>
              </w:rPr>
              <w:t>说明</w:t>
            </w:r>
          </w:p>
        </w:tc>
      </w:tr>
      <w:tr w14:paraId="30249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1130786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开始日期</w:t>
            </w:r>
          </w:p>
        </w:tc>
        <w:tc>
          <w:tcPr>
            <w:tcW w:w="1079" w:type="dxa"/>
            <w:vAlign w:val="top"/>
          </w:tcPr>
          <w:p w14:paraId="4B57D811">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日期</w:t>
            </w:r>
          </w:p>
        </w:tc>
        <w:tc>
          <w:tcPr>
            <w:tcW w:w="916" w:type="dxa"/>
            <w:vAlign w:val="top"/>
          </w:tcPr>
          <w:p w14:paraId="357D6E8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否</w:t>
            </w:r>
          </w:p>
        </w:tc>
        <w:tc>
          <w:tcPr>
            <w:tcW w:w="4595" w:type="dxa"/>
            <w:vAlign w:val="top"/>
          </w:tcPr>
          <w:p w14:paraId="6DE5486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格式：yyyy/mm/dd，默认系统当前日期，日历控件</w:t>
            </w:r>
          </w:p>
        </w:tc>
      </w:tr>
      <w:tr w14:paraId="4A09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75D3F80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结束日期</w:t>
            </w:r>
          </w:p>
        </w:tc>
        <w:tc>
          <w:tcPr>
            <w:tcW w:w="1079" w:type="dxa"/>
            <w:shd w:val="clear" w:color="auto" w:fill="auto"/>
            <w:vAlign w:val="top"/>
          </w:tcPr>
          <w:p w14:paraId="7D8C32A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日期</w:t>
            </w:r>
          </w:p>
        </w:tc>
        <w:tc>
          <w:tcPr>
            <w:tcW w:w="916" w:type="dxa"/>
            <w:shd w:val="clear" w:color="auto" w:fill="auto"/>
            <w:vAlign w:val="top"/>
          </w:tcPr>
          <w:p w14:paraId="3AF0456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143CB47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格式：yyyy/mm/dd，默认系统当前日期，日历控件</w:t>
            </w:r>
          </w:p>
        </w:tc>
      </w:tr>
      <w:tr w14:paraId="0284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266DE9B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申请编号</w:t>
            </w:r>
          </w:p>
        </w:tc>
        <w:tc>
          <w:tcPr>
            <w:tcW w:w="1079" w:type="dxa"/>
            <w:shd w:val="clear" w:color="auto" w:fill="auto"/>
            <w:vAlign w:val="top"/>
          </w:tcPr>
          <w:p w14:paraId="5FC843B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7E1F17F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7E5D467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长度20字符，文本框，默认为空</w:t>
            </w:r>
          </w:p>
        </w:tc>
      </w:tr>
      <w:tr w14:paraId="18A2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42A9873D">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部门名称</w:t>
            </w:r>
          </w:p>
        </w:tc>
        <w:tc>
          <w:tcPr>
            <w:tcW w:w="1079" w:type="dxa"/>
            <w:shd w:val="clear" w:color="auto" w:fill="auto"/>
            <w:vAlign w:val="top"/>
          </w:tcPr>
          <w:p w14:paraId="0BDA1FE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6DD0236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10C3875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长度50字符，文本框，支持模糊查询</w:t>
            </w:r>
          </w:p>
        </w:tc>
      </w:tr>
      <w:tr w14:paraId="1C22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189FC088">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用户名</w:t>
            </w:r>
          </w:p>
        </w:tc>
        <w:tc>
          <w:tcPr>
            <w:tcW w:w="1079" w:type="dxa"/>
            <w:shd w:val="clear" w:color="auto" w:fill="auto"/>
            <w:vAlign w:val="top"/>
          </w:tcPr>
          <w:p w14:paraId="7E1FBE8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011D3AF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4D0CE520">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长度30字符，文本框</w:t>
            </w:r>
          </w:p>
        </w:tc>
      </w:tr>
      <w:tr w14:paraId="2869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156F25E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用户姓名</w:t>
            </w:r>
          </w:p>
        </w:tc>
        <w:tc>
          <w:tcPr>
            <w:tcW w:w="1079" w:type="dxa"/>
            <w:shd w:val="clear" w:color="auto" w:fill="auto"/>
            <w:vAlign w:val="top"/>
          </w:tcPr>
          <w:p w14:paraId="396293C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37869F4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5396A77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长度30字符，最多含10个汉字，支持模糊查询</w:t>
            </w:r>
          </w:p>
        </w:tc>
      </w:tr>
      <w:tr w14:paraId="1399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4296769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用户类型</w:t>
            </w:r>
          </w:p>
        </w:tc>
        <w:tc>
          <w:tcPr>
            <w:tcW w:w="1079" w:type="dxa"/>
            <w:shd w:val="clear" w:color="auto" w:fill="auto"/>
            <w:vAlign w:val="top"/>
          </w:tcPr>
          <w:p w14:paraId="3848FA7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916" w:type="dxa"/>
            <w:shd w:val="clear" w:color="auto" w:fill="auto"/>
            <w:vAlign w:val="top"/>
          </w:tcPr>
          <w:p w14:paraId="217EE57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7784D1D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下拉框，枚举值：2-部门管理员、3-部门操作员、7-直联用户，默认全部勾选</w:t>
            </w:r>
          </w:p>
        </w:tc>
      </w:tr>
      <w:tr w14:paraId="101F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9" w:type="dxa"/>
            <w:shd w:val="clear" w:color="auto" w:fill="auto"/>
            <w:vAlign w:val="top"/>
          </w:tcPr>
          <w:p w14:paraId="6F91F1F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操作类型</w:t>
            </w:r>
          </w:p>
        </w:tc>
        <w:tc>
          <w:tcPr>
            <w:tcW w:w="1079" w:type="dxa"/>
            <w:shd w:val="clear" w:color="auto" w:fill="auto"/>
            <w:vAlign w:val="top"/>
          </w:tcPr>
          <w:p w14:paraId="5CA5800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916" w:type="dxa"/>
            <w:shd w:val="clear" w:color="auto" w:fill="auto"/>
            <w:vAlign w:val="top"/>
          </w:tcPr>
          <w:p w14:paraId="319E968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06C6DF6C">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下拉框，枚举值：1-新增、2-修改、3-注销、4-冻结、5-解冻、6-重置密码、7-绑定证书、8-分配权限，默认全部勾选</w:t>
            </w:r>
          </w:p>
        </w:tc>
      </w:tr>
      <w:tr w14:paraId="1CCF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71AB19D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申请状态</w:t>
            </w:r>
          </w:p>
        </w:tc>
        <w:tc>
          <w:tcPr>
            <w:tcW w:w="1079" w:type="dxa"/>
            <w:shd w:val="clear" w:color="auto" w:fill="auto"/>
            <w:vAlign w:val="top"/>
          </w:tcPr>
          <w:p w14:paraId="48E19264">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916" w:type="dxa"/>
            <w:shd w:val="clear" w:color="auto" w:fill="auto"/>
            <w:vAlign w:val="top"/>
          </w:tcPr>
          <w:p w14:paraId="24EC8C1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否</w:t>
            </w:r>
          </w:p>
        </w:tc>
        <w:tc>
          <w:tcPr>
            <w:tcW w:w="4595" w:type="dxa"/>
            <w:shd w:val="clear" w:color="auto" w:fill="auto"/>
            <w:vAlign w:val="top"/>
          </w:tcPr>
          <w:p w14:paraId="03AADE9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下拉框，枚举值：2-复核通过，不可编辑</w:t>
            </w:r>
          </w:p>
        </w:tc>
      </w:tr>
    </w:tbl>
    <w:p w14:paraId="5E2356E7">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界面输出要素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1452"/>
        <w:gridCol w:w="4768"/>
      </w:tblGrid>
      <w:tr w14:paraId="6987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B4C6E7"/>
            <w:vAlign w:val="center"/>
          </w:tcPr>
          <w:p w14:paraId="55378B63">
            <w:pPr>
              <w:pStyle w:val="10"/>
              <w:keepNext w:val="0"/>
              <w:pageBreakBefore w:val="0"/>
              <w:widowControl/>
              <w:kinsoku/>
              <w:autoSpaceDE/>
              <w:bidi w:val="0"/>
              <w:spacing w:line="360" w:lineRule="auto"/>
            </w:pPr>
            <w:r>
              <w:rPr>
                <w:rFonts w:hint="eastAsia"/>
              </w:rPr>
              <w:t>字段名称</w:t>
            </w:r>
          </w:p>
        </w:tc>
        <w:tc>
          <w:tcPr>
            <w:tcW w:w="852" w:type="pct"/>
            <w:shd w:val="clear" w:color="auto" w:fill="B4C6E7"/>
            <w:vAlign w:val="center"/>
          </w:tcPr>
          <w:p w14:paraId="6184A5D5">
            <w:pPr>
              <w:pStyle w:val="10"/>
              <w:keepNext w:val="0"/>
              <w:pageBreakBefore w:val="0"/>
              <w:widowControl/>
              <w:kinsoku/>
              <w:autoSpaceDE/>
              <w:bidi w:val="0"/>
              <w:spacing w:line="360" w:lineRule="auto"/>
            </w:pPr>
            <w:r>
              <w:rPr>
                <w:rFonts w:hint="eastAsia"/>
              </w:rPr>
              <w:t>类型</w:t>
            </w:r>
          </w:p>
        </w:tc>
        <w:tc>
          <w:tcPr>
            <w:tcW w:w="2798" w:type="pct"/>
            <w:shd w:val="clear" w:color="auto" w:fill="B4C6E7"/>
            <w:vAlign w:val="center"/>
          </w:tcPr>
          <w:p w14:paraId="766A0DE4">
            <w:pPr>
              <w:pStyle w:val="10"/>
              <w:keepNext w:val="0"/>
              <w:pageBreakBefore w:val="0"/>
              <w:widowControl/>
              <w:kinsoku/>
              <w:autoSpaceDE/>
              <w:bidi w:val="0"/>
              <w:spacing w:line="360" w:lineRule="auto"/>
            </w:pPr>
            <w:r>
              <w:rPr>
                <w:rFonts w:hint="eastAsia"/>
              </w:rPr>
              <w:t>说明</w:t>
            </w:r>
          </w:p>
        </w:tc>
      </w:tr>
      <w:tr w14:paraId="7CD6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4EA4E1ED">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申请编号</w:t>
            </w:r>
          </w:p>
        </w:tc>
        <w:tc>
          <w:tcPr>
            <w:tcW w:w="852" w:type="pct"/>
            <w:vAlign w:val="top"/>
          </w:tcPr>
          <w:p w14:paraId="0A4408A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64DE7A3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长度20字符</w:t>
            </w:r>
          </w:p>
        </w:tc>
      </w:tr>
      <w:tr w14:paraId="03F9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7B958226">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申请日期</w:t>
            </w:r>
          </w:p>
        </w:tc>
        <w:tc>
          <w:tcPr>
            <w:tcW w:w="852" w:type="pct"/>
            <w:vAlign w:val="top"/>
          </w:tcPr>
          <w:p w14:paraId="597BE7FC">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日期</w:t>
            </w:r>
          </w:p>
        </w:tc>
        <w:tc>
          <w:tcPr>
            <w:tcW w:w="2798" w:type="pct"/>
            <w:vAlign w:val="top"/>
          </w:tcPr>
          <w:p w14:paraId="41FF7A5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格式：yyyy/mm/dd</w:t>
            </w:r>
          </w:p>
        </w:tc>
      </w:tr>
      <w:tr w14:paraId="29FA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2F2911E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操作类型</w:t>
            </w:r>
          </w:p>
        </w:tc>
        <w:tc>
          <w:tcPr>
            <w:tcW w:w="852" w:type="pct"/>
            <w:vAlign w:val="top"/>
          </w:tcPr>
          <w:p w14:paraId="615A913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字典</w:t>
            </w:r>
          </w:p>
        </w:tc>
        <w:tc>
          <w:tcPr>
            <w:tcW w:w="2798" w:type="pct"/>
            <w:vAlign w:val="top"/>
          </w:tcPr>
          <w:p w14:paraId="0A29588B">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长度3字符</w:t>
            </w:r>
          </w:p>
        </w:tc>
      </w:tr>
      <w:tr w14:paraId="1940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11CD8EB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部门名称</w:t>
            </w:r>
          </w:p>
        </w:tc>
        <w:tc>
          <w:tcPr>
            <w:tcW w:w="852" w:type="pct"/>
            <w:shd w:val="clear" w:color="auto" w:fill="auto"/>
            <w:vAlign w:val="top"/>
          </w:tcPr>
          <w:p w14:paraId="67D3FFA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shd w:val="clear" w:color="auto" w:fill="auto"/>
            <w:vAlign w:val="top"/>
          </w:tcPr>
          <w:p w14:paraId="37ACC601">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长度50字符</w:t>
            </w:r>
          </w:p>
        </w:tc>
      </w:tr>
      <w:tr w14:paraId="6254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7439D1C5">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用户名</w:t>
            </w:r>
          </w:p>
        </w:tc>
        <w:tc>
          <w:tcPr>
            <w:tcW w:w="852" w:type="pct"/>
            <w:vAlign w:val="top"/>
          </w:tcPr>
          <w:p w14:paraId="669E531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文本</w:t>
            </w:r>
          </w:p>
        </w:tc>
        <w:tc>
          <w:tcPr>
            <w:tcW w:w="2798" w:type="pct"/>
            <w:vAlign w:val="top"/>
          </w:tcPr>
          <w:p w14:paraId="30B1C3E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长度30字符</w:t>
            </w:r>
          </w:p>
        </w:tc>
      </w:tr>
      <w:tr w14:paraId="19E5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0A4D1E10">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用户姓名</w:t>
            </w:r>
          </w:p>
        </w:tc>
        <w:tc>
          <w:tcPr>
            <w:tcW w:w="852" w:type="pct"/>
            <w:vAlign w:val="top"/>
          </w:tcPr>
          <w:p w14:paraId="66E2121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vAlign w:val="top"/>
          </w:tcPr>
          <w:p w14:paraId="3922E6C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长度30字符</w:t>
            </w:r>
          </w:p>
        </w:tc>
      </w:tr>
      <w:tr w14:paraId="3BED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1517D1D0">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办公电话</w:t>
            </w:r>
          </w:p>
        </w:tc>
        <w:tc>
          <w:tcPr>
            <w:tcW w:w="852" w:type="pct"/>
            <w:vAlign w:val="top"/>
          </w:tcPr>
          <w:p w14:paraId="243E2D6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vAlign w:val="top"/>
          </w:tcPr>
          <w:p w14:paraId="13B4B35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长度32字符</w:t>
            </w:r>
          </w:p>
        </w:tc>
      </w:tr>
      <w:tr w14:paraId="0BA2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6FD578DA">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手机</w:t>
            </w:r>
          </w:p>
        </w:tc>
        <w:tc>
          <w:tcPr>
            <w:tcW w:w="852" w:type="pct"/>
            <w:vAlign w:val="top"/>
          </w:tcPr>
          <w:p w14:paraId="5E6F687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vAlign w:val="top"/>
          </w:tcPr>
          <w:p w14:paraId="6D74F87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长度32字符</w:t>
            </w:r>
          </w:p>
        </w:tc>
      </w:tr>
      <w:tr w14:paraId="3EFA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9E51B5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用户类型</w:t>
            </w:r>
          </w:p>
        </w:tc>
        <w:tc>
          <w:tcPr>
            <w:tcW w:w="852" w:type="pct"/>
            <w:vAlign w:val="top"/>
          </w:tcPr>
          <w:p w14:paraId="04537E99">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2798" w:type="pct"/>
            <w:vAlign w:val="top"/>
          </w:tcPr>
          <w:p w14:paraId="5B7A8DA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长度3字符</w:t>
            </w:r>
          </w:p>
        </w:tc>
      </w:tr>
      <w:tr w14:paraId="38B8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65181E4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用户状态</w:t>
            </w:r>
          </w:p>
        </w:tc>
        <w:tc>
          <w:tcPr>
            <w:tcW w:w="852" w:type="pct"/>
            <w:vAlign w:val="top"/>
          </w:tcPr>
          <w:p w14:paraId="2D5D691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2798" w:type="pct"/>
            <w:vAlign w:val="top"/>
          </w:tcPr>
          <w:p w14:paraId="3A210B1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长度3字符</w:t>
            </w:r>
          </w:p>
        </w:tc>
      </w:tr>
      <w:tr w14:paraId="066A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4E80E2B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备注</w:t>
            </w:r>
          </w:p>
        </w:tc>
        <w:tc>
          <w:tcPr>
            <w:tcW w:w="852" w:type="pct"/>
            <w:vAlign w:val="top"/>
          </w:tcPr>
          <w:p w14:paraId="08510DF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vAlign w:val="top"/>
          </w:tcPr>
          <w:p w14:paraId="50EF4931">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长度500字符</w:t>
            </w:r>
          </w:p>
        </w:tc>
      </w:tr>
      <w:tr w14:paraId="45F8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2FF69A3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申请人</w:t>
            </w:r>
          </w:p>
        </w:tc>
        <w:tc>
          <w:tcPr>
            <w:tcW w:w="852" w:type="pct"/>
            <w:vAlign w:val="top"/>
          </w:tcPr>
          <w:p w14:paraId="667D692E">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vAlign w:val="top"/>
          </w:tcPr>
          <w:p w14:paraId="71F7F84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长度20字符</w:t>
            </w:r>
          </w:p>
        </w:tc>
      </w:tr>
      <w:tr w14:paraId="3AD2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64CB53C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申请时间</w:t>
            </w:r>
          </w:p>
        </w:tc>
        <w:tc>
          <w:tcPr>
            <w:tcW w:w="852" w:type="pct"/>
            <w:vAlign w:val="top"/>
          </w:tcPr>
          <w:p w14:paraId="4090505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时间</w:t>
            </w:r>
          </w:p>
        </w:tc>
        <w:tc>
          <w:tcPr>
            <w:tcW w:w="2798" w:type="pct"/>
            <w:vAlign w:val="top"/>
          </w:tcPr>
          <w:p w14:paraId="41E294C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格式：yyyy/mm/dd hh:mm:ss</w:t>
            </w:r>
          </w:p>
        </w:tc>
      </w:tr>
      <w:tr w14:paraId="1C46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24B7BC6F">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复核人</w:t>
            </w:r>
          </w:p>
        </w:tc>
        <w:tc>
          <w:tcPr>
            <w:tcW w:w="852" w:type="pct"/>
            <w:vAlign w:val="top"/>
          </w:tcPr>
          <w:p w14:paraId="72012C20">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文本</w:t>
            </w:r>
          </w:p>
        </w:tc>
        <w:tc>
          <w:tcPr>
            <w:tcW w:w="2798" w:type="pct"/>
            <w:vAlign w:val="top"/>
          </w:tcPr>
          <w:p w14:paraId="282F31B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长度20字符</w:t>
            </w:r>
          </w:p>
        </w:tc>
      </w:tr>
      <w:tr w14:paraId="053F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0239B808">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复核时间</w:t>
            </w:r>
          </w:p>
        </w:tc>
        <w:tc>
          <w:tcPr>
            <w:tcW w:w="852" w:type="pct"/>
            <w:vAlign w:val="top"/>
          </w:tcPr>
          <w:p w14:paraId="3286329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时间</w:t>
            </w:r>
          </w:p>
        </w:tc>
        <w:tc>
          <w:tcPr>
            <w:tcW w:w="2798" w:type="pct"/>
            <w:vAlign w:val="top"/>
          </w:tcPr>
          <w:p w14:paraId="20BABF56">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格式：yyyy/mm/dd hh:mm:ss</w:t>
            </w:r>
          </w:p>
        </w:tc>
      </w:tr>
      <w:tr w14:paraId="29A40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35A63BA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撤销时间</w:t>
            </w:r>
          </w:p>
        </w:tc>
        <w:tc>
          <w:tcPr>
            <w:tcW w:w="852" w:type="pct"/>
            <w:vAlign w:val="top"/>
          </w:tcPr>
          <w:p w14:paraId="7FDB67F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时间</w:t>
            </w:r>
          </w:p>
        </w:tc>
        <w:tc>
          <w:tcPr>
            <w:tcW w:w="2798" w:type="pct"/>
            <w:vAlign w:val="top"/>
          </w:tcPr>
          <w:p w14:paraId="02DA4B72">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格式：yyyy/mm/dd hh:mm:ss</w:t>
            </w:r>
          </w:p>
        </w:tc>
      </w:tr>
      <w:tr w14:paraId="1C0D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9" w:type="pct"/>
            <w:shd w:val="clear" w:color="auto" w:fill="auto"/>
            <w:vAlign w:val="top"/>
          </w:tcPr>
          <w:p w14:paraId="51BA3F27">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申请状态</w:t>
            </w:r>
          </w:p>
        </w:tc>
        <w:tc>
          <w:tcPr>
            <w:tcW w:w="852" w:type="pct"/>
            <w:vAlign w:val="top"/>
          </w:tcPr>
          <w:p w14:paraId="179767B3">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字典</w:t>
            </w:r>
          </w:p>
        </w:tc>
        <w:tc>
          <w:tcPr>
            <w:tcW w:w="2798" w:type="pct"/>
            <w:vAlign w:val="top"/>
          </w:tcPr>
          <w:p w14:paraId="380C880A">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长度3字符，显示“复核通过”</w:t>
            </w:r>
          </w:p>
        </w:tc>
      </w:tr>
    </w:tbl>
    <w:p w14:paraId="1E0AE4EB">
      <w:pPr>
        <w:pStyle w:val="9"/>
        <w:numPr>
          <w:ilvl w:val="0"/>
          <w:numId w:val="38"/>
        </w:numPr>
        <w:tabs>
          <w:tab w:val="clear" w:pos="0"/>
        </w:tabs>
        <w:ind w:left="0"/>
        <w:outlineLvl w:val="5"/>
        <w:rPr>
          <w:rFonts w:hint="eastAsia"/>
          <w:lang w:val="en-US" w:eastAsia="zh-CN"/>
        </w:rPr>
      </w:pPr>
      <w:r>
        <w:rPr>
          <w:rFonts w:hint="eastAsia"/>
          <w:lang w:val="en-US" w:eastAsia="zh-CN"/>
        </w:rPr>
        <w:t>逻辑说明</w:t>
      </w:r>
    </w:p>
    <w:p w14:paraId="15D99851">
      <w:pPr>
        <w:keepNext w:val="0"/>
        <w:pageBreakBefore w:val="0"/>
        <w:widowControl/>
        <w:numPr>
          <w:ilvl w:val="1"/>
          <w:numId w:val="39"/>
        </w:numPr>
        <w:kinsoku/>
        <w:autoSpaceDE/>
        <w:bidi w:val="0"/>
        <w:ind w:left="840" w:leftChars="0" w:hanging="420" w:firstLineChars="0"/>
        <w:rPr>
          <w:rFonts w:hint="eastAsia"/>
          <w:lang w:val="en-US" w:eastAsia="zh-CN"/>
        </w:rPr>
      </w:pPr>
      <w:r>
        <w:rPr>
          <w:rFonts w:hint="eastAsia"/>
          <w:lang w:val="en-US" w:eastAsia="zh-CN"/>
        </w:rPr>
        <w:t>查询数据需满足数据类型为部门操作员，且申请人所属部门与操作用户一致（仅能查询本部门申请）。</w:t>
      </w:r>
    </w:p>
    <w:p w14:paraId="12DE2E38">
      <w:pPr>
        <w:keepNext w:val="0"/>
        <w:pageBreakBefore w:val="0"/>
        <w:widowControl/>
        <w:numPr>
          <w:ilvl w:val="1"/>
          <w:numId w:val="39"/>
        </w:numPr>
        <w:kinsoku/>
        <w:autoSpaceDE/>
        <w:bidi w:val="0"/>
        <w:ind w:left="840" w:leftChars="0" w:hanging="420" w:firstLineChars="0"/>
        <w:rPr>
          <w:rFonts w:hint="eastAsia"/>
          <w:lang w:val="en-US" w:eastAsia="zh-CN"/>
        </w:rPr>
      </w:pPr>
      <w:r>
        <w:rPr>
          <w:rFonts w:hint="eastAsia"/>
          <w:lang w:val="en-US" w:eastAsia="zh-CN"/>
        </w:rPr>
        <w:t>查询结果分页显示，默认按申请日期升序排序，申请日期相同时按申请编号升序排序。</w:t>
      </w:r>
    </w:p>
    <w:p w14:paraId="632111EE">
      <w:pPr>
        <w:keepNext w:val="0"/>
        <w:pageBreakBefore w:val="0"/>
        <w:widowControl/>
        <w:numPr>
          <w:ilvl w:val="1"/>
          <w:numId w:val="39"/>
        </w:numPr>
        <w:kinsoku/>
        <w:autoSpaceDE/>
        <w:bidi w:val="0"/>
        <w:ind w:left="840" w:leftChars="0" w:hanging="420" w:firstLineChars="0"/>
        <w:rPr>
          <w:rFonts w:hint="eastAsia"/>
          <w:lang w:val="en-US" w:eastAsia="zh-CN"/>
        </w:rPr>
      </w:pPr>
      <w:r>
        <w:rPr>
          <w:rFonts w:hint="eastAsia"/>
          <w:lang w:val="en-US" w:eastAsia="zh-CN"/>
        </w:rPr>
        <w:t>【已复核】分页不显示【复核】和【撤销】按钮，操作日志按审计规则记录，操作内容为“查询已复核的用户申请”。</w:t>
      </w:r>
    </w:p>
    <w:p w14:paraId="5CDA5272">
      <w:pPr>
        <w:keepNext w:val="0"/>
        <w:pageBreakBefore w:val="0"/>
        <w:widowControl/>
        <w:kinsoku/>
        <w:autoSpaceDE/>
        <w:bidi w:val="0"/>
        <w:rPr>
          <w:rFonts w:hint="eastAsia" w:cs="仿宋"/>
          <w:szCs w:val="24"/>
          <w:lang w:val="en-US" w:eastAsia="zh-CN"/>
        </w:rPr>
      </w:pPr>
    </w:p>
    <w:p w14:paraId="5475A271">
      <w:pPr>
        <w:pStyle w:val="3"/>
        <w:numPr>
          <w:ilvl w:val="3"/>
          <w:numId w:val="3"/>
        </w:numPr>
        <w:ind w:left="1728" w:leftChars="0" w:hanging="648" w:firstLineChars="0"/>
        <w:rPr>
          <w:rFonts w:hint="eastAsia" w:ascii="仿宋" w:hAnsi="仿宋" w:eastAsia="仿宋"/>
          <w:sz w:val="30"/>
          <w:szCs w:val="30"/>
          <w:lang w:val="en-US" w:eastAsia="zh-CN"/>
        </w:rPr>
      </w:pPr>
      <w:bookmarkStart w:id="14" w:name="_Toc9678"/>
      <w:r>
        <w:rPr>
          <w:rFonts w:hint="eastAsia" w:ascii="仿宋" w:hAnsi="仿宋" w:eastAsia="仿宋"/>
          <w:sz w:val="30"/>
          <w:szCs w:val="30"/>
          <w:lang w:val="en-US" w:eastAsia="zh-CN"/>
        </w:rPr>
        <w:t>部门操作员申请管理-待复核查询</w:t>
      </w:r>
      <w:bookmarkEnd w:id="14"/>
    </w:p>
    <w:p w14:paraId="61CE5CAD">
      <w:pPr>
        <w:pStyle w:val="9"/>
        <w:numPr>
          <w:ilvl w:val="0"/>
          <w:numId w:val="40"/>
        </w:numPr>
        <w:tabs>
          <w:tab w:val="clear" w:pos="0"/>
        </w:tabs>
        <w:ind w:left="0"/>
        <w:outlineLvl w:val="5"/>
        <w:rPr>
          <w:rFonts w:hint="eastAsia"/>
          <w:lang w:eastAsia="zh-Hans"/>
        </w:rPr>
      </w:pPr>
      <w:r>
        <w:rPr>
          <w:rFonts w:hint="eastAsia"/>
          <w:lang w:eastAsia="zh-Hans"/>
        </w:rPr>
        <w:t>功能概述</w:t>
      </w:r>
    </w:p>
    <w:p w14:paraId="323EA8C5">
      <w:pPr>
        <w:keepNext w:val="0"/>
        <w:pageBreakBefore w:val="0"/>
        <w:widowControl/>
        <w:kinsoku/>
        <w:wordWrap/>
        <w:overflowPunct/>
        <w:topLinePunct w:val="0"/>
        <w:autoSpaceDE/>
        <w:autoSpaceDN/>
        <w:bidi w:val="0"/>
        <w:adjustRightInd/>
        <w:snapToGrid/>
        <w:textAlignment w:val="auto"/>
        <w:rPr>
          <w:rFonts w:hint="eastAsia" w:cs="仿宋"/>
          <w:szCs w:val="24"/>
          <w:lang w:val="en-US" w:eastAsia="zh-Hans"/>
        </w:rPr>
      </w:pPr>
      <w:r>
        <w:rPr>
          <w:rFonts w:hint="eastAsia" w:cs="仿宋"/>
          <w:szCs w:val="24"/>
          <w:lang w:val="en-US" w:eastAsia="zh-CN"/>
        </w:rPr>
        <w:t>支持部门管理员在内部客户端查询本部门待复核的操作员相关申请记录（申请状态为待复核、复核拒绝、已撤销）。</w:t>
      </w:r>
    </w:p>
    <w:p w14:paraId="799D865D">
      <w:pPr>
        <w:pStyle w:val="9"/>
        <w:numPr>
          <w:ilvl w:val="0"/>
          <w:numId w:val="40"/>
        </w:numPr>
        <w:tabs>
          <w:tab w:val="clear" w:pos="0"/>
        </w:tabs>
        <w:ind w:left="0"/>
        <w:outlineLvl w:val="5"/>
        <w:rPr>
          <w:rFonts w:hint="default"/>
          <w:lang w:val="en-US" w:eastAsia="zh-CN"/>
        </w:rPr>
      </w:pPr>
      <w:r>
        <w:rPr>
          <w:rFonts w:hint="eastAsia"/>
          <w:lang w:val="en-US" w:eastAsia="zh-CN"/>
        </w:rPr>
        <w:t>状态流转</w:t>
      </w:r>
    </w:p>
    <w:p w14:paraId="2F123438">
      <w:pPr>
        <w:keepNext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无</w:t>
      </w:r>
    </w:p>
    <w:p w14:paraId="2194C849">
      <w:pPr>
        <w:pStyle w:val="9"/>
        <w:numPr>
          <w:ilvl w:val="0"/>
          <w:numId w:val="40"/>
        </w:numPr>
        <w:tabs>
          <w:tab w:val="clear" w:pos="0"/>
        </w:tabs>
        <w:ind w:left="0"/>
        <w:outlineLvl w:val="5"/>
        <w:rPr>
          <w:rFonts w:hint="eastAsia"/>
          <w:lang w:val="en-US" w:eastAsia="zh-CN"/>
        </w:rPr>
      </w:pPr>
      <w:r>
        <w:rPr>
          <w:rFonts w:hint="eastAsia"/>
          <w:lang w:val="en-US" w:eastAsia="zh-CN"/>
        </w:rPr>
        <w:t>流程分析</w:t>
      </w:r>
    </w:p>
    <w:p w14:paraId="5E023669">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Hans"/>
        </w:rPr>
        <w:t>1.</w:t>
      </w:r>
      <w:r>
        <w:rPr>
          <w:rFonts w:hint="eastAsia" w:cs="仿宋"/>
          <w:szCs w:val="24"/>
          <w:lang w:val="en-US" w:eastAsia="zh-CN"/>
        </w:rPr>
        <w:t>部门管理员登录系统后，点击用户与权限管理模块下的部门操作员申请管理菜单。</w:t>
      </w:r>
    </w:p>
    <w:p w14:paraId="2CF423BB">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2.选择【待复核】分页，输入查询条件，点击【查询】按钮，系统检索符合条件的待复核申请数据并展示。</w:t>
      </w:r>
    </w:p>
    <w:p w14:paraId="2DB4D784">
      <w:pPr>
        <w:keepNext w:val="0"/>
        <w:pageBreakBefore w:val="0"/>
        <w:widowControl/>
        <w:kinsoku/>
        <w:wordWrap/>
        <w:overflowPunct/>
        <w:topLinePunct w:val="0"/>
        <w:autoSpaceDE/>
        <w:autoSpaceDN/>
        <w:bidi w:val="0"/>
        <w:adjustRightInd/>
        <w:snapToGrid/>
        <w:textAlignment w:val="auto"/>
        <w:rPr>
          <w:rFonts w:hint="eastAsia" w:cs="仿宋"/>
          <w:szCs w:val="24"/>
          <w:lang w:val="en-US" w:eastAsia="zh-Hans"/>
        </w:rPr>
      </w:pPr>
      <w:r>
        <w:rPr>
          <w:rFonts w:hint="eastAsia" w:cs="仿宋"/>
          <w:szCs w:val="24"/>
          <w:lang w:val="en-US" w:eastAsia="zh-CN"/>
        </w:rPr>
        <w:t>3.操作结束后，系统按审计日志规则记录操作行为</w:t>
      </w:r>
    </w:p>
    <w:p w14:paraId="43AC02C2">
      <w:pPr>
        <w:pStyle w:val="9"/>
        <w:numPr>
          <w:ilvl w:val="0"/>
          <w:numId w:val="40"/>
        </w:numPr>
        <w:tabs>
          <w:tab w:val="clear" w:pos="0"/>
        </w:tabs>
        <w:ind w:left="0"/>
        <w:outlineLvl w:val="5"/>
        <w:rPr>
          <w:rFonts w:hint="eastAsia"/>
          <w:lang w:val="en-US" w:eastAsia="zh-CN"/>
        </w:rPr>
      </w:pPr>
      <w:r>
        <w:rPr>
          <w:rFonts w:hint="eastAsia"/>
          <w:lang w:val="en-US" w:eastAsia="zh-CN"/>
        </w:rPr>
        <w:t>原型设计</w:t>
      </w:r>
    </w:p>
    <w:p w14:paraId="2ABB2E45">
      <w:pPr>
        <w:keepNext w:val="0"/>
        <w:pageBreakBefore w:val="0"/>
        <w:widowControl/>
        <w:kinsoku/>
        <w:autoSpaceDE/>
        <w:bidi w:val="0"/>
        <w:spacing w:line="240" w:lineRule="auto"/>
        <w:ind w:left="0" w:leftChars="0" w:firstLine="0" w:firstLineChars="0"/>
        <w:rPr>
          <w:rFonts w:hint="eastAsia"/>
          <w:lang w:val="en-US" w:eastAsia="zh-CN"/>
        </w:rPr>
      </w:pPr>
    </w:p>
    <w:p w14:paraId="7D78B860">
      <w:pPr>
        <w:keepNext/>
        <w:keepLines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界面输入要素</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1079"/>
        <w:gridCol w:w="916"/>
        <w:gridCol w:w="4595"/>
      </w:tblGrid>
      <w:tr w14:paraId="5524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B4C6E7"/>
            <w:vAlign w:val="center"/>
          </w:tcPr>
          <w:p w14:paraId="30901E2C">
            <w:pPr>
              <w:pStyle w:val="10"/>
              <w:keepNext w:val="0"/>
              <w:pageBreakBefore w:val="0"/>
              <w:widowControl/>
              <w:kinsoku/>
              <w:autoSpaceDE/>
              <w:bidi w:val="0"/>
              <w:spacing w:line="360" w:lineRule="auto"/>
            </w:pPr>
            <w:r>
              <w:rPr>
                <w:rFonts w:hint="eastAsia"/>
              </w:rPr>
              <w:t>字段名称</w:t>
            </w:r>
          </w:p>
        </w:tc>
        <w:tc>
          <w:tcPr>
            <w:tcW w:w="1079" w:type="dxa"/>
            <w:shd w:val="clear" w:color="auto" w:fill="B4C6E7"/>
            <w:vAlign w:val="center"/>
          </w:tcPr>
          <w:p w14:paraId="537B8E7D">
            <w:pPr>
              <w:pStyle w:val="10"/>
              <w:keepNext w:val="0"/>
              <w:pageBreakBefore w:val="0"/>
              <w:widowControl/>
              <w:kinsoku/>
              <w:autoSpaceDE/>
              <w:bidi w:val="0"/>
              <w:spacing w:line="360" w:lineRule="auto"/>
            </w:pPr>
            <w:r>
              <w:rPr>
                <w:rFonts w:hint="eastAsia"/>
              </w:rPr>
              <w:t>类型</w:t>
            </w:r>
          </w:p>
        </w:tc>
        <w:tc>
          <w:tcPr>
            <w:tcW w:w="916" w:type="dxa"/>
            <w:shd w:val="clear" w:color="auto" w:fill="B4C6E7"/>
            <w:vAlign w:val="center"/>
          </w:tcPr>
          <w:p w14:paraId="2106F78B">
            <w:pPr>
              <w:pStyle w:val="10"/>
              <w:keepNext w:val="0"/>
              <w:pageBreakBefore w:val="0"/>
              <w:widowControl/>
              <w:kinsoku/>
              <w:autoSpaceDE/>
              <w:bidi w:val="0"/>
              <w:spacing w:line="360" w:lineRule="auto"/>
            </w:pPr>
            <w:r>
              <w:rPr>
                <w:rFonts w:hint="eastAsia"/>
              </w:rPr>
              <w:t>必填</w:t>
            </w:r>
          </w:p>
        </w:tc>
        <w:tc>
          <w:tcPr>
            <w:tcW w:w="4595" w:type="dxa"/>
            <w:shd w:val="clear" w:color="auto" w:fill="B4C6E7"/>
            <w:vAlign w:val="center"/>
          </w:tcPr>
          <w:p w14:paraId="0D8C94CF">
            <w:pPr>
              <w:pStyle w:val="10"/>
              <w:keepNext w:val="0"/>
              <w:pageBreakBefore w:val="0"/>
              <w:widowControl/>
              <w:kinsoku/>
              <w:autoSpaceDE/>
              <w:bidi w:val="0"/>
              <w:spacing w:line="360" w:lineRule="auto"/>
            </w:pPr>
            <w:r>
              <w:rPr>
                <w:rFonts w:hint="eastAsia"/>
              </w:rPr>
              <w:t>说明</w:t>
            </w:r>
          </w:p>
        </w:tc>
      </w:tr>
      <w:tr w14:paraId="33ED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214992C9">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申请状态</w:t>
            </w:r>
          </w:p>
        </w:tc>
        <w:tc>
          <w:tcPr>
            <w:tcW w:w="1079" w:type="dxa"/>
            <w:vAlign w:val="top"/>
          </w:tcPr>
          <w:p w14:paraId="5D7B68A4">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字典</w:t>
            </w:r>
          </w:p>
        </w:tc>
        <w:tc>
          <w:tcPr>
            <w:tcW w:w="916" w:type="dxa"/>
            <w:vAlign w:val="top"/>
          </w:tcPr>
          <w:p w14:paraId="08210F9B">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否</w:t>
            </w:r>
          </w:p>
        </w:tc>
        <w:tc>
          <w:tcPr>
            <w:tcW w:w="4595" w:type="dxa"/>
            <w:vAlign w:val="top"/>
          </w:tcPr>
          <w:p w14:paraId="26DB91D7">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下拉框，枚举值：1-待复核、3-复核拒绝、4-已撤销，默认全部勾选</w:t>
            </w:r>
          </w:p>
        </w:tc>
      </w:tr>
      <w:tr w14:paraId="6090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top"/>
          </w:tcPr>
          <w:p w14:paraId="7A47D8CF">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其他字段</w:t>
            </w:r>
          </w:p>
        </w:tc>
        <w:tc>
          <w:tcPr>
            <w:tcW w:w="1079" w:type="dxa"/>
            <w:shd w:val="clear" w:color="auto" w:fill="auto"/>
            <w:vAlign w:val="top"/>
          </w:tcPr>
          <w:p w14:paraId="3C90A175">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同已复核查询</w:t>
            </w:r>
          </w:p>
        </w:tc>
        <w:tc>
          <w:tcPr>
            <w:tcW w:w="916" w:type="dxa"/>
            <w:shd w:val="clear" w:color="auto" w:fill="auto"/>
            <w:vAlign w:val="top"/>
          </w:tcPr>
          <w:p w14:paraId="03F429E6">
            <w:pPr>
              <w:keepNext w:val="0"/>
              <w:pageBreakBefore w:val="0"/>
              <w:widowControl/>
              <w:kinsoku/>
              <w:autoSpaceDE/>
              <w:bidi w:val="0"/>
              <w:ind w:left="0" w:leftChars="0" w:firstLine="0" w:firstLineChars="0"/>
              <w:rPr>
                <w:rFonts w:hint="eastAsia"/>
                <w:sz w:val="24"/>
                <w:szCs w:val="24"/>
                <w:lang w:val="en-US" w:eastAsia="zh-CN"/>
              </w:rPr>
            </w:pPr>
            <w:r>
              <w:rPr>
                <w:rFonts w:hint="eastAsia"/>
                <w:sz w:val="24"/>
                <w:szCs w:val="24"/>
                <w:lang w:val="en-US" w:eastAsia="zh-CN"/>
              </w:rPr>
              <w:t>同已复核查询</w:t>
            </w:r>
          </w:p>
        </w:tc>
        <w:tc>
          <w:tcPr>
            <w:tcW w:w="4595" w:type="dxa"/>
            <w:shd w:val="clear" w:color="auto" w:fill="auto"/>
            <w:vAlign w:val="top"/>
          </w:tcPr>
          <w:p w14:paraId="16E12903">
            <w:pPr>
              <w:keepNext w:val="0"/>
              <w:pageBreakBefore w:val="0"/>
              <w:widowControl/>
              <w:kinsoku/>
              <w:autoSpaceDE/>
              <w:bidi w:val="0"/>
              <w:ind w:left="0" w:leftChars="0" w:firstLine="0" w:firstLineChars="0"/>
              <w:rPr>
                <w:rFonts w:hint="default"/>
                <w:sz w:val="24"/>
                <w:szCs w:val="24"/>
                <w:lang w:val="en-US" w:eastAsia="zh-CN"/>
              </w:rPr>
            </w:pPr>
            <w:r>
              <w:rPr>
                <w:rFonts w:hint="eastAsia"/>
                <w:sz w:val="24"/>
                <w:szCs w:val="24"/>
                <w:lang w:val="en-US" w:eastAsia="zh-CN"/>
              </w:rPr>
              <w:t>同已复核查询</w:t>
            </w:r>
          </w:p>
        </w:tc>
      </w:tr>
    </w:tbl>
    <w:p w14:paraId="0727BBDE">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界面输出要素</w:t>
      </w:r>
    </w:p>
    <w:p w14:paraId="6D3FDB79">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同“已复核查询”界面输出要素</w:t>
      </w:r>
    </w:p>
    <w:p w14:paraId="36EE45A5">
      <w:pPr>
        <w:pStyle w:val="9"/>
        <w:numPr>
          <w:ilvl w:val="0"/>
          <w:numId w:val="40"/>
        </w:numPr>
        <w:tabs>
          <w:tab w:val="clear" w:pos="0"/>
        </w:tabs>
        <w:ind w:left="0"/>
        <w:outlineLvl w:val="5"/>
        <w:rPr>
          <w:rFonts w:hint="eastAsia"/>
          <w:lang w:val="en-US" w:eastAsia="zh-CN"/>
        </w:rPr>
      </w:pPr>
      <w:r>
        <w:rPr>
          <w:rFonts w:hint="eastAsia"/>
          <w:lang w:val="en-US" w:eastAsia="zh-CN"/>
        </w:rPr>
        <w:t>逻辑说明</w:t>
      </w:r>
    </w:p>
    <w:p w14:paraId="6A19A61F">
      <w:pPr>
        <w:keepNext w:val="0"/>
        <w:pageBreakBefore w:val="0"/>
        <w:widowControl/>
        <w:numPr>
          <w:ilvl w:val="1"/>
          <w:numId w:val="41"/>
        </w:numPr>
        <w:kinsoku/>
        <w:autoSpaceDE/>
        <w:bidi w:val="0"/>
        <w:ind w:left="840" w:leftChars="0" w:hanging="420" w:firstLineChars="0"/>
        <w:rPr>
          <w:rFonts w:hint="eastAsia"/>
          <w:lang w:val="en-US" w:eastAsia="zh-CN"/>
        </w:rPr>
      </w:pPr>
      <w:r>
        <w:rPr>
          <w:rFonts w:hint="eastAsia"/>
          <w:lang w:val="en-US" w:eastAsia="zh-CN"/>
        </w:rPr>
        <w:t>查询结果排序、分页规则与已复核查询一致。</w:t>
      </w:r>
    </w:p>
    <w:p w14:paraId="12412444">
      <w:pPr>
        <w:keepNext w:val="0"/>
        <w:pageBreakBefore w:val="0"/>
        <w:widowControl/>
        <w:numPr>
          <w:ilvl w:val="1"/>
          <w:numId w:val="41"/>
        </w:numPr>
        <w:kinsoku/>
        <w:autoSpaceDE/>
        <w:bidi w:val="0"/>
        <w:ind w:left="840" w:leftChars="0" w:hanging="420" w:firstLineChars="0"/>
        <w:rPr>
          <w:rFonts w:hint="eastAsia"/>
          <w:lang w:val="en-US" w:eastAsia="zh-CN"/>
        </w:rPr>
      </w:pPr>
      <w:r>
        <w:rPr>
          <w:rFonts w:hint="eastAsia"/>
          <w:lang w:val="en-US" w:eastAsia="zh-CN"/>
        </w:rPr>
        <w:t>待复核分页显示【复核】和【撤销】按钮。</w:t>
      </w:r>
    </w:p>
    <w:p w14:paraId="5BB9F00F">
      <w:pPr>
        <w:keepNext w:val="0"/>
        <w:pageBreakBefore w:val="0"/>
        <w:widowControl/>
        <w:numPr>
          <w:ilvl w:val="1"/>
          <w:numId w:val="41"/>
        </w:numPr>
        <w:kinsoku/>
        <w:autoSpaceDE/>
        <w:bidi w:val="0"/>
        <w:ind w:left="840" w:leftChars="0" w:hanging="420" w:firstLineChars="0"/>
        <w:rPr>
          <w:rFonts w:hint="eastAsia"/>
          <w:lang w:val="en-US" w:eastAsia="zh-CN"/>
        </w:rPr>
      </w:pPr>
      <w:r>
        <w:rPr>
          <w:rFonts w:hint="eastAsia"/>
          <w:lang w:val="en-US" w:eastAsia="zh-CN"/>
        </w:rPr>
        <w:t>操作日志按审计规则记录，操作内容为“查询待复核的用户申请”。</w:t>
      </w:r>
    </w:p>
    <w:p w14:paraId="67579043">
      <w:pPr>
        <w:keepNext w:val="0"/>
        <w:pageBreakBefore w:val="0"/>
        <w:widowControl/>
        <w:kinsoku/>
        <w:autoSpaceDE/>
        <w:bidi w:val="0"/>
        <w:rPr>
          <w:rFonts w:hint="default" w:cs="仿宋"/>
          <w:szCs w:val="24"/>
          <w:lang w:val="en-US" w:eastAsia="zh-CN"/>
        </w:rPr>
      </w:pPr>
    </w:p>
    <w:p w14:paraId="396B8862">
      <w:pPr>
        <w:pStyle w:val="3"/>
        <w:numPr>
          <w:ilvl w:val="3"/>
          <w:numId w:val="3"/>
        </w:numPr>
        <w:ind w:left="1728" w:leftChars="0" w:hanging="648" w:firstLineChars="0"/>
        <w:rPr>
          <w:rFonts w:hint="eastAsia" w:ascii="仿宋" w:hAnsi="仿宋" w:eastAsia="仿宋"/>
          <w:sz w:val="30"/>
          <w:szCs w:val="30"/>
          <w:lang w:val="en-US" w:eastAsia="zh-CN"/>
        </w:rPr>
      </w:pPr>
      <w:bookmarkStart w:id="15" w:name="_Toc27954"/>
      <w:r>
        <w:rPr>
          <w:rFonts w:hint="eastAsia" w:ascii="仿宋" w:hAnsi="仿宋" w:eastAsia="仿宋"/>
          <w:sz w:val="30"/>
          <w:szCs w:val="30"/>
          <w:lang w:val="en-US" w:eastAsia="zh-CN"/>
        </w:rPr>
        <w:t>部门操作员申请管理-下载</w:t>
      </w:r>
      <w:bookmarkEnd w:id="15"/>
    </w:p>
    <w:p w14:paraId="199067DF">
      <w:pPr>
        <w:pStyle w:val="9"/>
        <w:numPr>
          <w:ilvl w:val="0"/>
          <w:numId w:val="42"/>
        </w:numPr>
        <w:tabs>
          <w:tab w:val="clear" w:pos="0"/>
        </w:tabs>
        <w:ind w:left="0"/>
        <w:outlineLvl w:val="5"/>
        <w:rPr>
          <w:rFonts w:hint="eastAsia"/>
          <w:lang w:eastAsia="zh-Hans"/>
        </w:rPr>
      </w:pPr>
      <w:r>
        <w:rPr>
          <w:rFonts w:hint="eastAsia"/>
          <w:lang w:eastAsia="zh-Hans"/>
        </w:rPr>
        <w:t>功能概述</w:t>
      </w:r>
    </w:p>
    <w:p w14:paraId="0077F981">
      <w:pPr>
        <w:keepNext w:val="0"/>
        <w:pageBreakBefore w:val="0"/>
        <w:widowControl/>
        <w:kinsoku/>
        <w:wordWrap/>
        <w:overflowPunct/>
        <w:topLinePunct w:val="0"/>
        <w:autoSpaceDE/>
        <w:autoSpaceDN/>
        <w:bidi w:val="0"/>
        <w:adjustRightInd/>
        <w:snapToGrid/>
        <w:textAlignment w:val="auto"/>
        <w:rPr>
          <w:rFonts w:hint="eastAsia" w:cs="仿宋"/>
          <w:szCs w:val="24"/>
          <w:lang w:val="en-US" w:eastAsia="zh-Hans"/>
        </w:rPr>
      </w:pPr>
      <w:r>
        <w:rPr>
          <w:rFonts w:hint="eastAsia" w:cs="仿宋"/>
          <w:szCs w:val="24"/>
          <w:lang w:val="en-US" w:eastAsia="zh-CN"/>
        </w:rPr>
        <w:t>支持部门管理员在内部客户端下载导出已复核或待复核查询结果的申请记录。</w:t>
      </w:r>
    </w:p>
    <w:p w14:paraId="1DB8EA0A">
      <w:pPr>
        <w:pStyle w:val="9"/>
        <w:numPr>
          <w:ilvl w:val="0"/>
          <w:numId w:val="42"/>
        </w:numPr>
        <w:tabs>
          <w:tab w:val="clear" w:pos="0"/>
        </w:tabs>
        <w:ind w:left="0"/>
        <w:outlineLvl w:val="5"/>
        <w:rPr>
          <w:rFonts w:hint="default"/>
          <w:lang w:val="en-US" w:eastAsia="zh-CN"/>
        </w:rPr>
      </w:pPr>
      <w:r>
        <w:rPr>
          <w:rFonts w:hint="eastAsia"/>
          <w:lang w:val="en-US" w:eastAsia="zh-CN"/>
        </w:rPr>
        <w:t>状态流转</w:t>
      </w:r>
    </w:p>
    <w:p w14:paraId="2A98DB0D">
      <w:pPr>
        <w:keepNext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无</w:t>
      </w:r>
    </w:p>
    <w:p w14:paraId="50BA49EA">
      <w:pPr>
        <w:pStyle w:val="9"/>
        <w:numPr>
          <w:ilvl w:val="0"/>
          <w:numId w:val="42"/>
        </w:numPr>
        <w:tabs>
          <w:tab w:val="clear" w:pos="0"/>
        </w:tabs>
        <w:ind w:left="0"/>
        <w:outlineLvl w:val="5"/>
        <w:rPr>
          <w:rFonts w:hint="eastAsia"/>
          <w:lang w:val="en-US" w:eastAsia="zh-CN"/>
        </w:rPr>
      </w:pPr>
      <w:r>
        <w:rPr>
          <w:rFonts w:hint="eastAsia"/>
          <w:lang w:val="en-US" w:eastAsia="zh-CN"/>
        </w:rPr>
        <w:t>流程分析</w:t>
      </w:r>
    </w:p>
    <w:p w14:paraId="15FC1249">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Hans"/>
        </w:rPr>
        <w:t>1.</w:t>
      </w:r>
      <w:r>
        <w:rPr>
          <w:rFonts w:hint="eastAsia" w:cs="仿宋"/>
          <w:szCs w:val="24"/>
          <w:lang w:val="en-US" w:eastAsia="zh-CN"/>
        </w:rPr>
        <w:t>用户完成已复核或待复核查询后，点击【下载】按钮，系统根据现有查询条件查询后生成excel文件，并提示“下载成功”。</w:t>
      </w:r>
    </w:p>
    <w:p w14:paraId="739D09CB">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2.操作结束后，系统按审计日志规则记录操作行为</w:t>
      </w:r>
    </w:p>
    <w:p w14:paraId="712BE7F7">
      <w:pPr>
        <w:pStyle w:val="9"/>
        <w:numPr>
          <w:ilvl w:val="0"/>
          <w:numId w:val="42"/>
        </w:numPr>
        <w:tabs>
          <w:tab w:val="clear" w:pos="0"/>
        </w:tabs>
        <w:ind w:left="0"/>
        <w:outlineLvl w:val="5"/>
        <w:rPr>
          <w:rFonts w:hint="eastAsia"/>
          <w:lang w:val="en-US" w:eastAsia="zh-CN"/>
        </w:rPr>
      </w:pPr>
      <w:r>
        <w:rPr>
          <w:rFonts w:hint="eastAsia"/>
          <w:lang w:val="en-US" w:eastAsia="zh-CN"/>
        </w:rPr>
        <w:t>原型设计</w:t>
      </w:r>
    </w:p>
    <w:p w14:paraId="1D6C9DFE">
      <w:pPr>
        <w:keepNext w:val="0"/>
        <w:pageBreakBefore w:val="0"/>
        <w:widowControl/>
        <w:kinsoku/>
        <w:autoSpaceDE/>
        <w:bidi w:val="0"/>
        <w:spacing w:line="360" w:lineRule="auto"/>
        <w:ind w:left="0" w:leftChars="0" w:firstLine="420" w:firstLineChars="0"/>
        <w:rPr>
          <w:rFonts w:hint="eastAsia"/>
          <w:lang w:val="en-US" w:eastAsia="zh-CN"/>
        </w:rPr>
      </w:pPr>
    </w:p>
    <w:p w14:paraId="3FC3286D">
      <w:pPr>
        <w:keepNext/>
        <w:keepLines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界面输入要素</w:t>
      </w:r>
    </w:p>
    <w:p w14:paraId="52BCFEDC">
      <w:pPr>
        <w:keepNext/>
        <w:keepLines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无</w:t>
      </w:r>
    </w:p>
    <w:p w14:paraId="4E2C2760">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界面输出要素</w:t>
      </w:r>
    </w:p>
    <w:p w14:paraId="044DF5C5">
      <w:pPr>
        <w:keepNext/>
        <w:keepLines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无</w:t>
      </w:r>
    </w:p>
    <w:p w14:paraId="17DEDC7A">
      <w:pPr>
        <w:pStyle w:val="9"/>
        <w:numPr>
          <w:ilvl w:val="0"/>
          <w:numId w:val="42"/>
        </w:numPr>
        <w:tabs>
          <w:tab w:val="clear" w:pos="0"/>
        </w:tabs>
        <w:ind w:left="0"/>
        <w:outlineLvl w:val="5"/>
        <w:rPr>
          <w:rFonts w:hint="eastAsia"/>
          <w:lang w:val="en-US" w:eastAsia="zh-CN"/>
        </w:rPr>
      </w:pPr>
      <w:r>
        <w:rPr>
          <w:rFonts w:hint="eastAsia"/>
          <w:lang w:val="en-US" w:eastAsia="zh-CN"/>
        </w:rPr>
        <w:t>逻辑说明</w:t>
      </w:r>
    </w:p>
    <w:p w14:paraId="5FEBFA64">
      <w:pPr>
        <w:keepNext w:val="0"/>
        <w:pageBreakBefore w:val="0"/>
        <w:widowControl/>
        <w:numPr>
          <w:ilvl w:val="1"/>
          <w:numId w:val="43"/>
        </w:numPr>
        <w:kinsoku/>
        <w:autoSpaceDE/>
        <w:bidi w:val="0"/>
        <w:ind w:left="840" w:leftChars="0" w:hanging="420" w:firstLineChars="0"/>
        <w:rPr>
          <w:rFonts w:hint="eastAsia"/>
          <w:lang w:val="en-US" w:eastAsia="zh-CN"/>
        </w:rPr>
      </w:pPr>
      <w:r>
        <w:rPr>
          <w:rFonts w:hint="eastAsia"/>
          <w:lang w:val="en-US" w:eastAsia="zh-CN"/>
        </w:rPr>
        <w:t>文件名：部门操作员申请信息</w:t>
      </w:r>
    </w:p>
    <w:p w14:paraId="1F848657">
      <w:pPr>
        <w:keepNext w:val="0"/>
        <w:pageBreakBefore w:val="0"/>
        <w:widowControl/>
        <w:kinsoku/>
        <w:autoSpaceDE/>
        <w:bidi w:val="0"/>
        <w:rPr>
          <w:rFonts w:hint="default" w:cs="仿宋"/>
          <w:szCs w:val="24"/>
          <w:lang w:val="en-US" w:eastAsia="zh-CN"/>
        </w:rPr>
      </w:pPr>
    </w:p>
    <w:p w14:paraId="0284AB14">
      <w:pPr>
        <w:pStyle w:val="3"/>
        <w:numPr>
          <w:ilvl w:val="3"/>
          <w:numId w:val="3"/>
        </w:numPr>
        <w:ind w:left="1728" w:leftChars="0" w:hanging="648" w:firstLineChars="0"/>
        <w:rPr>
          <w:rFonts w:hint="eastAsia" w:ascii="仿宋" w:hAnsi="仿宋" w:eastAsia="仿宋"/>
          <w:sz w:val="30"/>
          <w:szCs w:val="30"/>
          <w:lang w:val="en-US" w:eastAsia="zh-CN"/>
        </w:rPr>
      </w:pPr>
      <w:bookmarkStart w:id="16" w:name="_Toc15744"/>
      <w:r>
        <w:rPr>
          <w:rFonts w:hint="eastAsia" w:ascii="仿宋" w:hAnsi="仿宋" w:eastAsia="仿宋"/>
          <w:sz w:val="30"/>
          <w:szCs w:val="30"/>
          <w:lang w:val="en-US" w:eastAsia="zh-CN"/>
        </w:rPr>
        <w:t>部门操作员申请管理-撤销</w:t>
      </w:r>
      <w:bookmarkEnd w:id="16"/>
    </w:p>
    <w:p w14:paraId="17DC0011">
      <w:pPr>
        <w:pStyle w:val="9"/>
        <w:numPr>
          <w:ilvl w:val="0"/>
          <w:numId w:val="44"/>
        </w:numPr>
        <w:tabs>
          <w:tab w:val="clear" w:pos="0"/>
        </w:tabs>
        <w:ind w:left="0"/>
        <w:outlineLvl w:val="5"/>
        <w:rPr>
          <w:rFonts w:hint="eastAsia"/>
          <w:lang w:eastAsia="zh-Hans"/>
        </w:rPr>
      </w:pPr>
      <w:r>
        <w:rPr>
          <w:rFonts w:hint="eastAsia"/>
          <w:lang w:eastAsia="zh-Hans"/>
        </w:rPr>
        <w:t>功能概述</w:t>
      </w:r>
    </w:p>
    <w:p w14:paraId="0F911E04">
      <w:pPr>
        <w:keepNext w:val="0"/>
        <w:pageBreakBefore w:val="0"/>
        <w:widowControl/>
        <w:kinsoku/>
        <w:wordWrap/>
        <w:overflowPunct/>
        <w:topLinePunct w:val="0"/>
        <w:autoSpaceDE/>
        <w:autoSpaceDN/>
        <w:bidi w:val="0"/>
        <w:adjustRightInd/>
        <w:snapToGrid/>
        <w:textAlignment w:val="auto"/>
        <w:rPr>
          <w:rFonts w:hint="eastAsia" w:cs="仿宋"/>
          <w:szCs w:val="24"/>
          <w:lang w:val="en-US" w:eastAsia="zh-Hans"/>
        </w:rPr>
      </w:pPr>
      <w:r>
        <w:rPr>
          <w:rFonts w:hint="eastAsia" w:cs="仿宋"/>
          <w:szCs w:val="24"/>
          <w:lang w:val="en-US" w:eastAsia="zh-CN"/>
        </w:rPr>
        <w:t>支持部门管理员在内部客户端撤销本人提交的待复核状态的操作员相关申请，非本人提交或非待复核状态申请不可撤销。</w:t>
      </w:r>
    </w:p>
    <w:p w14:paraId="66404D06">
      <w:pPr>
        <w:pStyle w:val="9"/>
        <w:numPr>
          <w:ilvl w:val="0"/>
          <w:numId w:val="44"/>
        </w:numPr>
        <w:tabs>
          <w:tab w:val="clear" w:pos="0"/>
        </w:tabs>
        <w:ind w:left="0"/>
        <w:outlineLvl w:val="5"/>
        <w:rPr>
          <w:rFonts w:hint="default"/>
          <w:lang w:val="en-US" w:eastAsia="zh-CN"/>
        </w:rPr>
      </w:pPr>
      <w:r>
        <w:rPr>
          <w:rFonts w:hint="eastAsia"/>
          <w:lang w:val="en-US" w:eastAsia="zh-CN"/>
        </w:rPr>
        <w:t>状态流转</w:t>
      </w:r>
    </w:p>
    <w:p w14:paraId="3EA4DD27">
      <w:pPr>
        <w:keepNext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待复核→ 已撤销</w:t>
      </w:r>
    </w:p>
    <w:p w14:paraId="0913A79E">
      <w:pPr>
        <w:pStyle w:val="9"/>
        <w:numPr>
          <w:ilvl w:val="0"/>
          <w:numId w:val="44"/>
        </w:numPr>
        <w:tabs>
          <w:tab w:val="clear" w:pos="0"/>
        </w:tabs>
        <w:ind w:left="0"/>
        <w:outlineLvl w:val="5"/>
        <w:rPr>
          <w:rFonts w:hint="eastAsia"/>
          <w:lang w:val="en-US" w:eastAsia="zh-CN"/>
        </w:rPr>
      </w:pPr>
      <w:r>
        <w:rPr>
          <w:rFonts w:hint="eastAsia"/>
          <w:lang w:val="en-US" w:eastAsia="zh-CN"/>
        </w:rPr>
        <w:t>流程分析</w:t>
      </w:r>
    </w:p>
    <w:p w14:paraId="7E2EBAEF">
      <w:pPr>
        <w:keepNext w:val="0"/>
        <w:pageBreakBefore w:val="0"/>
        <w:widowControl/>
        <w:numPr>
          <w:ilvl w:val="0"/>
          <w:numId w:val="45"/>
        </w:numPr>
        <w:kinsoku/>
        <w:autoSpaceDE/>
        <w:bidi w:val="0"/>
        <w:spacing w:line="360" w:lineRule="auto"/>
        <w:rPr>
          <w:rFonts w:hint="eastAsia" w:cs="仿宋"/>
          <w:szCs w:val="24"/>
          <w:lang w:val="en-US" w:eastAsia="zh-CN"/>
        </w:rPr>
      </w:pPr>
      <w:r>
        <w:rPr>
          <w:rFonts w:hint="eastAsia" w:cs="仿宋"/>
          <w:szCs w:val="24"/>
          <w:lang w:val="en-US" w:eastAsia="zh-CN"/>
        </w:rPr>
        <w:t>操作员在待复核查询结果页面，选择一条本人提交的申请记录，点击【撤销】按钮，系统执行前置校验：</w:t>
      </w:r>
    </w:p>
    <w:p w14:paraId="29483775">
      <w:pPr>
        <w:keepNext w:val="0"/>
        <w:pageBreakBefore w:val="0"/>
        <w:widowControl/>
        <w:numPr>
          <w:ilvl w:val="1"/>
          <w:numId w:val="45"/>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校验申请状态：非“待复核”提示“申请记录状态不可进行撤销操作，请查证后重新操作。”</w:t>
      </w:r>
    </w:p>
    <w:p w14:paraId="0358EE4C">
      <w:pPr>
        <w:keepNext w:val="0"/>
        <w:pageBreakBefore w:val="0"/>
        <w:widowControl/>
        <w:numPr>
          <w:ilvl w:val="1"/>
          <w:numId w:val="45"/>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校验操作用户：非申请人提示“操作用户仅能撤销本人提交的申请。”</w:t>
      </w:r>
    </w:p>
    <w:p w14:paraId="603EAC51">
      <w:pPr>
        <w:keepNext w:val="0"/>
        <w:pageBreakBefore w:val="0"/>
        <w:widowControl/>
        <w:numPr>
          <w:ilvl w:val="1"/>
          <w:numId w:val="45"/>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校验通过，系统更新申请记录状态为“已撤销”，记录撤销时间及操作人信息</w:t>
      </w:r>
    </w:p>
    <w:p w14:paraId="2BDA0F76">
      <w:pPr>
        <w:keepNext w:val="0"/>
        <w:pageBreakBefore w:val="0"/>
        <w:widowControl/>
        <w:numPr>
          <w:ilvl w:val="0"/>
          <w:numId w:val="45"/>
        </w:numPr>
        <w:kinsoku/>
        <w:autoSpaceDE/>
        <w:bidi w:val="0"/>
        <w:spacing w:line="360" w:lineRule="auto"/>
        <w:rPr>
          <w:rFonts w:hint="eastAsia" w:cs="仿宋"/>
          <w:szCs w:val="24"/>
          <w:lang w:val="en-US" w:eastAsia="zh-CN"/>
        </w:rPr>
      </w:pPr>
      <w:r>
        <w:rPr>
          <w:rFonts w:hint="eastAsia" w:cs="仿宋"/>
          <w:szCs w:val="24"/>
          <w:lang w:val="en-US" w:eastAsia="zh-CN"/>
        </w:rPr>
        <w:t>提示“操作成功。”，系统按审计日志规则记录操作行为</w:t>
      </w:r>
    </w:p>
    <w:p w14:paraId="7C5D3969">
      <w:pPr>
        <w:pStyle w:val="9"/>
        <w:numPr>
          <w:ilvl w:val="0"/>
          <w:numId w:val="44"/>
        </w:numPr>
        <w:tabs>
          <w:tab w:val="clear" w:pos="0"/>
        </w:tabs>
        <w:ind w:left="0"/>
        <w:outlineLvl w:val="5"/>
        <w:rPr>
          <w:rFonts w:hint="eastAsia"/>
          <w:lang w:val="en-US" w:eastAsia="zh-CN"/>
        </w:rPr>
      </w:pPr>
      <w:r>
        <w:rPr>
          <w:rFonts w:hint="eastAsia"/>
          <w:lang w:val="en-US" w:eastAsia="zh-CN"/>
        </w:rPr>
        <w:t>原型设计</w:t>
      </w:r>
    </w:p>
    <w:p w14:paraId="2B8134A6">
      <w:pPr>
        <w:keepNext w:val="0"/>
        <w:pageBreakBefore w:val="0"/>
        <w:widowControl/>
        <w:kinsoku/>
        <w:autoSpaceDE/>
        <w:bidi w:val="0"/>
        <w:spacing w:line="360" w:lineRule="auto"/>
        <w:ind w:left="0" w:leftChars="0" w:firstLine="420" w:firstLineChars="0"/>
        <w:rPr>
          <w:rFonts w:hint="eastAsia"/>
          <w:lang w:val="en-US" w:eastAsia="zh-CN"/>
        </w:rPr>
      </w:pPr>
    </w:p>
    <w:p w14:paraId="5BEBB0E4">
      <w:pPr>
        <w:keepNext/>
        <w:keepLines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界面输入要素</w:t>
      </w:r>
    </w:p>
    <w:p w14:paraId="435313A6">
      <w:pPr>
        <w:keepNext/>
        <w:keepLines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无</w:t>
      </w:r>
    </w:p>
    <w:p w14:paraId="569E86D7">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界面输出要素</w:t>
      </w:r>
    </w:p>
    <w:p w14:paraId="54F82C9B">
      <w:pPr>
        <w:keepNext/>
        <w:keepLines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系统提示操作成功或错误原因</w:t>
      </w:r>
    </w:p>
    <w:p w14:paraId="6CD4DCC9">
      <w:pPr>
        <w:pStyle w:val="9"/>
        <w:numPr>
          <w:ilvl w:val="0"/>
          <w:numId w:val="44"/>
        </w:numPr>
        <w:tabs>
          <w:tab w:val="clear" w:pos="0"/>
        </w:tabs>
        <w:ind w:left="0"/>
        <w:outlineLvl w:val="5"/>
        <w:rPr>
          <w:rFonts w:hint="eastAsia"/>
          <w:lang w:val="en-US" w:eastAsia="zh-CN"/>
        </w:rPr>
      </w:pPr>
      <w:r>
        <w:rPr>
          <w:rFonts w:hint="eastAsia"/>
          <w:lang w:val="en-US" w:eastAsia="zh-CN"/>
        </w:rPr>
        <w:t>逻辑说明</w:t>
      </w:r>
    </w:p>
    <w:p w14:paraId="6878A966">
      <w:pPr>
        <w:keepNext w:val="0"/>
        <w:pageBreakBefore w:val="0"/>
        <w:widowControl/>
        <w:kinsoku/>
        <w:autoSpaceDE/>
        <w:bidi w:val="0"/>
        <w:rPr>
          <w:rFonts w:hint="default" w:cs="仿宋"/>
          <w:szCs w:val="24"/>
          <w:lang w:val="en-US" w:eastAsia="zh-CN"/>
        </w:rPr>
      </w:pPr>
      <w:r>
        <w:rPr>
          <w:rFonts w:hint="eastAsia" w:cs="仿宋"/>
          <w:szCs w:val="24"/>
          <w:lang w:val="en-US" w:eastAsia="zh-CN"/>
        </w:rPr>
        <w:t>无</w:t>
      </w:r>
    </w:p>
    <w:p w14:paraId="132C5EB5">
      <w:pPr>
        <w:keepNext w:val="0"/>
        <w:pageBreakBefore w:val="0"/>
        <w:widowControl/>
        <w:kinsoku/>
        <w:autoSpaceDE/>
        <w:bidi w:val="0"/>
        <w:rPr>
          <w:rFonts w:hint="default" w:cs="仿宋"/>
          <w:szCs w:val="24"/>
          <w:lang w:val="en-US" w:eastAsia="zh-CN"/>
        </w:rPr>
      </w:pPr>
    </w:p>
    <w:p w14:paraId="5C407012">
      <w:pPr>
        <w:pStyle w:val="3"/>
        <w:numPr>
          <w:ilvl w:val="3"/>
          <w:numId w:val="3"/>
        </w:numPr>
        <w:ind w:left="1728" w:leftChars="0" w:hanging="648" w:firstLineChars="0"/>
        <w:rPr>
          <w:rFonts w:hint="eastAsia" w:ascii="仿宋" w:hAnsi="仿宋" w:eastAsia="仿宋"/>
          <w:sz w:val="30"/>
          <w:szCs w:val="30"/>
          <w:lang w:val="en-US" w:eastAsia="zh-CN"/>
        </w:rPr>
      </w:pPr>
      <w:bookmarkStart w:id="17" w:name="_Toc15322"/>
      <w:r>
        <w:rPr>
          <w:rFonts w:hint="eastAsia" w:ascii="仿宋" w:hAnsi="仿宋" w:eastAsia="仿宋"/>
          <w:sz w:val="30"/>
          <w:szCs w:val="30"/>
          <w:lang w:val="en-US" w:eastAsia="zh-CN"/>
        </w:rPr>
        <w:t>部门操作员申请管理-录入复核</w:t>
      </w:r>
      <w:bookmarkEnd w:id="17"/>
    </w:p>
    <w:p w14:paraId="635F0EB6">
      <w:pPr>
        <w:pStyle w:val="9"/>
        <w:numPr>
          <w:ilvl w:val="0"/>
          <w:numId w:val="46"/>
        </w:numPr>
        <w:tabs>
          <w:tab w:val="clear" w:pos="0"/>
        </w:tabs>
        <w:ind w:left="0"/>
        <w:outlineLvl w:val="5"/>
        <w:rPr>
          <w:rFonts w:hint="eastAsia"/>
          <w:lang w:eastAsia="zh-Hans"/>
        </w:rPr>
      </w:pPr>
      <w:r>
        <w:rPr>
          <w:rFonts w:hint="eastAsia"/>
          <w:lang w:eastAsia="zh-Hans"/>
        </w:rPr>
        <w:t>功能概述</w:t>
      </w:r>
    </w:p>
    <w:p w14:paraId="52FE1E9A">
      <w:pPr>
        <w:keepNext w:val="0"/>
        <w:pageBreakBefore w:val="0"/>
        <w:widowControl/>
        <w:kinsoku/>
        <w:wordWrap/>
        <w:overflowPunct/>
        <w:topLinePunct w:val="0"/>
        <w:autoSpaceDE/>
        <w:autoSpaceDN/>
        <w:bidi w:val="0"/>
        <w:adjustRightInd/>
        <w:snapToGrid/>
        <w:textAlignment w:val="auto"/>
        <w:rPr>
          <w:rFonts w:hint="eastAsia" w:cs="仿宋"/>
          <w:szCs w:val="24"/>
          <w:lang w:val="en-US" w:eastAsia="zh-Hans"/>
        </w:rPr>
      </w:pPr>
      <w:r>
        <w:rPr>
          <w:rFonts w:hint="eastAsia" w:cs="仿宋"/>
          <w:szCs w:val="24"/>
          <w:lang w:val="en-US" w:eastAsia="zh-CN"/>
        </w:rPr>
        <w:t>当系统参数为“录入复核”，且申请类型为新增、修改、分配权限、绑定证书时，支持超级管理员、部门操作员通过录入数据完成复核。</w:t>
      </w:r>
    </w:p>
    <w:p w14:paraId="5E209468">
      <w:pPr>
        <w:pStyle w:val="9"/>
        <w:numPr>
          <w:ilvl w:val="0"/>
          <w:numId w:val="46"/>
        </w:numPr>
        <w:tabs>
          <w:tab w:val="clear" w:pos="0"/>
        </w:tabs>
        <w:ind w:left="0"/>
        <w:outlineLvl w:val="5"/>
        <w:rPr>
          <w:rFonts w:hint="default"/>
          <w:lang w:val="en-US" w:eastAsia="zh-CN"/>
        </w:rPr>
      </w:pPr>
      <w:r>
        <w:rPr>
          <w:rFonts w:hint="eastAsia"/>
          <w:lang w:val="en-US" w:eastAsia="zh-CN"/>
        </w:rPr>
        <w:t>状态流转</w:t>
      </w:r>
    </w:p>
    <w:p w14:paraId="4B7B15C1">
      <w:pPr>
        <w:keepNext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待复核→ 复核通过/复核拒绝</w:t>
      </w:r>
    </w:p>
    <w:p w14:paraId="27FC455C">
      <w:pPr>
        <w:pStyle w:val="9"/>
        <w:numPr>
          <w:ilvl w:val="0"/>
          <w:numId w:val="46"/>
        </w:numPr>
        <w:tabs>
          <w:tab w:val="clear" w:pos="0"/>
        </w:tabs>
        <w:ind w:left="0"/>
        <w:outlineLvl w:val="5"/>
        <w:rPr>
          <w:rFonts w:hint="eastAsia"/>
          <w:lang w:val="en-US" w:eastAsia="zh-CN"/>
        </w:rPr>
      </w:pPr>
      <w:r>
        <w:rPr>
          <w:rFonts w:hint="eastAsia"/>
          <w:lang w:val="en-US" w:eastAsia="zh-CN"/>
        </w:rPr>
        <w:t>流程分析</w:t>
      </w:r>
    </w:p>
    <w:p w14:paraId="3B407C23">
      <w:pPr>
        <w:keepNext w:val="0"/>
        <w:pageBreakBefore w:val="0"/>
        <w:widowControl/>
        <w:numPr>
          <w:ilvl w:val="0"/>
          <w:numId w:val="47"/>
        </w:numPr>
        <w:kinsoku/>
        <w:autoSpaceDE/>
        <w:bidi w:val="0"/>
        <w:spacing w:line="360" w:lineRule="auto"/>
        <w:rPr>
          <w:rFonts w:hint="eastAsia" w:cs="仿宋"/>
          <w:szCs w:val="24"/>
          <w:lang w:val="en-US" w:eastAsia="zh-CN"/>
        </w:rPr>
      </w:pPr>
      <w:r>
        <w:rPr>
          <w:rFonts w:hint="eastAsia" w:cs="仿宋"/>
          <w:szCs w:val="24"/>
          <w:lang w:val="en-US" w:eastAsia="zh-CN"/>
        </w:rPr>
        <w:t>复核人在待复核查询结果页面，选择一条待复核的申请记录，点击【复核】按钮，系统执行前置校验：</w:t>
      </w:r>
    </w:p>
    <w:p w14:paraId="23E42A0B">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校验申请状态：非“待复核”提示“仅能对待复核状态数据进行复核操作，请重新选择记录进行复核操作。”</w:t>
      </w:r>
    </w:p>
    <w:p w14:paraId="0B782FF8">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校验操作用户：与申请人一致提示“不能复核自己提交的申请记录。”</w:t>
      </w:r>
    </w:p>
    <w:p w14:paraId="6545BCBD">
      <w:pPr>
        <w:keepNext w:val="0"/>
        <w:pageBreakBefore w:val="0"/>
        <w:widowControl/>
        <w:numPr>
          <w:ilvl w:val="0"/>
          <w:numId w:val="47"/>
        </w:numPr>
        <w:kinsoku/>
        <w:autoSpaceDE/>
        <w:bidi w:val="0"/>
        <w:spacing w:line="360" w:lineRule="auto"/>
        <w:rPr>
          <w:rFonts w:hint="eastAsia" w:cs="仿宋"/>
          <w:szCs w:val="24"/>
          <w:lang w:val="en-US" w:eastAsia="zh-CN"/>
        </w:rPr>
      </w:pPr>
      <w:r>
        <w:rPr>
          <w:rFonts w:hint="eastAsia" w:cs="仿宋"/>
          <w:szCs w:val="24"/>
          <w:lang w:val="en-US" w:eastAsia="zh-CN"/>
        </w:rPr>
        <w:t>校验通过，系统根据申请操作类型弹出对应录入复核页面：</w:t>
      </w:r>
    </w:p>
    <w:p w14:paraId="7480290E">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操作类型为“新增”：页面同新增页面，加载原申请数据</w:t>
      </w:r>
    </w:p>
    <w:p w14:paraId="6B2CC171">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操作类型为“修改”：页面同修改页面，加载修改前数据</w:t>
      </w:r>
    </w:p>
    <w:p w14:paraId="038756D6">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复核人重新录入/调整信息</w:t>
      </w:r>
    </w:p>
    <w:p w14:paraId="2A57285D">
      <w:pPr>
        <w:keepNext w:val="0"/>
        <w:pageBreakBefore w:val="0"/>
        <w:widowControl/>
        <w:numPr>
          <w:ilvl w:val="0"/>
          <w:numId w:val="47"/>
        </w:numPr>
        <w:kinsoku/>
        <w:autoSpaceDE/>
        <w:bidi w:val="0"/>
        <w:spacing w:line="360" w:lineRule="auto"/>
        <w:rPr>
          <w:rFonts w:hint="eastAsia" w:cs="仿宋"/>
          <w:szCs w:val="24"/>
          <w:lang w:val="en-US" w:eastAsia="zh-CN"/>
        </w:rPr>
      </w:pPr>
      <w:r>
        <w:rPr>
          <w:rFonts w:hint="eastAsia" w:cs="仿宋"/>
          <w:szCs w:val="24"/>
          <w:lang w:val="en-US" w:eastAsia="zh-CN"/>
        </w:rPr>
        <w:t>点击【保存】按钮，系统校验录入数据与原申请数据一致性：</w:t>
      </w:r>
    </w:p>
    <w:p w14:paraId="62E22A1A">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不一致：提示“录入复核维护数据与申请数据不一致，复核失败。”，关闭弹窗</w:t>
      </w:r>
    </w:p>
    <w:p w14:paraId="38B8D366">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一致：系统更新申请记录状态为“复核通过”，记录复核人及复核时间</w:t>
      </w:r>
    </w:p>
    <w:p w14:paraId="718785C8">
      <w:pPr>
        <w:keepNext w:val="0"/>
        <w:pageBreakBefore w:val="0"/>
        <w:widowControl/>
        <w:numPr>
          <w:ilvl w:val="0"/>
          <w:numId w:val="47"/>
        </w:numPr>
        <w:kinsoku/>
        <w:autoSpaceDE/>
        <w:bidi w:val="0"/>
        <w:spacing w:line="360" w:lineRule="auto"/>
        <w:rPr>
          <w:rFonts w:hint="eastAsia" w:cs="仿宋"/>
          <w:szCs w:val="24"/>
          <w:lang w:val="en-US" w:eastAsia="zh-CN"/>
        </w:rPr>
      </w:pPr>
      <w:r>
        <w:rPr>
          <w:rFonts w:hint="eastAsia" w:cs="仿宋"/>
          <w:szCs w:val="24"/>
          <w:lang w:val="en-US" w:eastAsia="zh-CN"/>
        </w:rPr>
        <w:t>按申请操作类型执行后续数据处理：</w:t>
      </w:r>
    </w:p>
    <w:p w14:paraId="05A9CF39">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新增申请：创建部门操作员记录</w:t>
      </w:r>
    </w:p>
    <w:p w14:paraId="79A8F056">
      <w:pPr>
        <w:keepNext w:val="0"/>
        <w:pageBreakBefore w:val="0"/>
        <w:widowControl/>
        <w:numPr>
          <w:ilvl w:val="1"/>
          <w:numId w:val="47"/>
        </w:numPr>
        <w:kinsoku/>
        <w:autoSpaceDE/>
        <w:bidi w:val="0"/>
        <w:spacing w:line="360" w:lineRule="auto"/>
        <w:ind w:left="840" w:leftChars="0" w:hanging="420" w:firstLineChars="0"/>
        <w:rPr>
          <w:rFonts w:hint="eastAsia" w:cs="仿宋"/>
          <w:szCs w:val="24"/>
          <w:lang w:val="en-US" w:eastAsia="zh-CN"/>
        </w:rPr>
      </w:pPr>
      <w:r>
        <w:rPr>
          <w:rFonts w:hint="eastAsia" w:cs="仿宋"/>
          <w:szCs w:val="24"/>
          <w:lang w:val="en-US" w:eastAsia="zh-CN"/>
        </w:rPr>
        <w:t>修改申请：更新部门操作员信息</w:t>
      </w:r>
    </w:p>
    <w:p w14:paraId="392AE890">
      <w:pPr>
        <w:keepNext w:val="0"/>
        <w:pageBreakBefore w:val="0"/>
        <w:widowControl/>
        <w:numPr>
          <w:ilvl w:val="0"/>
          <w:numId w:val="47"/>
        </w:numPr>
        <w:kinsoku/>
        <w:autoSpaceDE/>
        <w:bidi w:val="0"/>
        <w:spacing w:line="360" w:lineRule="auto"/>
        <w:rPr>
          <w:rFonts w:hint="eastAsia" w:cs="仿宋"/>
          <w:szCs w:val="24"/>
          <w:lang w:val="en-US" w:eastAsia="zh-CN"/>
        </w:rPr>
      </w:pPr>
      <w:r>
        <w:rPr>
          <w:rFonts w:hint="eastAsia" w:cs="仿宋"/>
          <w:szCs w:val="24"/>
          <w:lang w:val="en-US" w:eastAsia="zh-CN"/>
        </w:rPr>
        <w:t>提示“操作成功”，关闭复核页面，系统按审计日志规则记录操作行为</w:t>
      </w:r>
    </w:p>
    <w:p w14:paraId="3932587C">
      <w:pPr>
        <w:pStyle w:val="9"/>
        <w:numPr>
          <w:ilvl w:val="0"/>
          <w:numId w:val="46"/>
        </w:numPr>
        <w:tabs>
          <w:tab w:val="clear" w:pos="0"/>
        </w:tabs>
        <w:ind w:left="0"/>
        <w:outlineLvl w:val="5"/>
        <w:rPr>
          <w:rFonts w:hint="eastAsia"/>
          <w:lang w:val="en-US" w:eastAsia="zh-CN"/>
        </w:rPr>
      </w:pPr>
      <w:r>
        <w:rPr>
          <w:rFonts w:hint="eastAsia"/>
          <w:lang w:val="en-US" w:eastAsia="zh-CN"/>
        </w:rPr>
        <w:t>原型设计</w:t>
      </w:r>
    </w:p>
    <w:p w14:paraId="28048B77">
      <w:pPr>
        <w:keepNext w:val="0"/>
        <w:pageBreakBefore w:val="0"/>
        <w:widowControl/>
        <w:kinsoku/>
        <w:autoSpaceDE/>
        <w:bidi w:val="0"/>
        <w:spacing w:line="240" w:lineRule="auto"/>
        <w:ind w:left="0" w:leftChars="0" w:firstLine="0" w:firstLineChars="0"/>
        <w:rPr>
          <w:rFonts w:hint="eastAsia"/>
          <w:lang w:val="en-US" w:eastAsia="zh-CN"/>
        </w:rPr>
      </w:pPr>
      <w:bookmarkStart w:id="18" w:name="_GoBack"/>
      <w:bookmarkEnd w:id="18"/>
    </w:p>
    <w:p w14:paraId="6CABDE10">
      <w:pPr>
        <w:keepNext/>
        <w:keepLines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界面输入要素</w:t>
      </w:r>
    </w:p>
    <w:p w14:paraId="748AEF6C">
      <w:pPr>
        <w:keepNext/>
        <w:keepLines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同“新增部门操作员”或“修改部门操作员”的界面输入要素</w:t>
      </w:r>
    </w:p>
    <w:p w14:paraId="4A446EAB">
      <w:pPr>
        <w:keepNext w:val="0"/>
        <w:pageBreakBefore w:val="0"/>
        <w:widowControl/>
        <w:kinsoku/>
        <w:wordWrap/>
        <w:overflowPunct/>
        <w:topLinePunct w:val="0"/>
        <w:autoSpaceDE/>
        <w:autoSpaceDN/>
        <w:bidi w:val="0"/>
        <w:adjustRightInd/>
        <w:snapToGrid/>
        <w:textAlignment w:val="auto"/>
        <w:rPr>
          <w:rFonts w:hint="eastAsia" w:cs="仿宋"/>
          <w:szCs w:val="24"/>
          <w:lang w:val="en-US" w:eastAsia="zh-CN"/>
        </w:rPr>
      </w:pPr>
      <w:r>
        <w:rPr>
          <w:rFonts w:hint="eastAsia" w:cs="仿宋"/>
          <w:szCs w:val="24"/>
          <w:lang w:val="en-US" w:eastAsia="zh-CN"/>
        </w:rPr>
        <w:t>界面输出要素</w:t>
      </w:r>
    </w:p>
    <w:p w14:paraId="6BA312C7">
      <w:pPr>
        <w:keepNext/>
        <w:keepLines w:val="0"/>
        <w:pageBreakBefore w:val="0"/>
        <w:widowControl/>
        <w:kinsoku/>
        <w:wordWrap/>
        <w:overflowPunct/>
        <w:topLinePunct w:val="0"/>
        <w:autoSpaceDE/>
        <w:autoSpaceDN/>
        <w:bidi w:val="0"/>
        <w:adjustRightInd/>
        <w:snapToGrid/>
        <w:textAlignment w:val="auto"/>
        <w:rPr>
          <w:rFonts w:hint="default" w:cs="仿宋"/>
          <w:szCs w:val="24"/>
          <w:lang w:val="en-US" w:eastAsia="zh-CN"/>
        </w:rPr>
      </w:pPr>
      <w:r>
        <w:rPr>
          <w:rFonts w:hint="eastAsia" w:cs="仿宋"/>
          <w:szCs w:val="24"/>
          <w:lang w:val="en-US" w:eastAsia="zh-CN"/>
        </w:rPr>
        <w:t>系统提示操作成功或错误原因</w:t>
      </w:r>
    </w:p>
    <w:p w14:paraId="21F59000">
      <w:pPr>
        <w:pStyle w:val="9"/>
        <w:numPr>
          <w:ilvl w:val="0"/>
          <w:numId w:val="46"/>
        </w:numPr>
        <w:tabs>
          <w:tab w:val="clear" w:pos="0"/>
        </w:tabs>
        <w:ind w:left="0"/>
        <w:outlineLvl w:val="5"/>
        <w:rPr>
          <w:rFonts w:hint="eastAsia"/>
          <w:lang w:val="en-US" w:eastAsia="zh-CN"/>
        </w:rPr>
      </w:pPr>
      <w:r>
        <w:rPr>
          <w:rFonts w:hint="eastAsia"/>
          <w:lang w:val="en-US" w:eastAsia="zh-CN"/>
        </w:rPr>
        <w:t>逻辑说明</w:t>
      </w:r>
    </w:p>
    <w:p w14:paraId="22E32C5E">
      <w:pPr>
        <w:keepNext w:val="0"/>
        <w:pageBreakBefore w:val="0"/>
        <w:widowControl/>
        <w:kinsoku/>
        <w:autoSpaceDE/>
        <w:bidi w:val="0"/>
        <w:rPr>
          <w:rFonts w:hint="default" w:cs="仿宋"/>
          <w:szCs w:val="24"/>
          <w:lang w:val="en-US" w:eastAsia="zh-CN"/>
        </w:rPr>
      </w:pPr>
      <w:r>
        <w:rPr>
          <w:rFonts w:hint="eastAsia" w:cs="仿宋"/>
          <w:szCs w:val="24"/>
          <w:lang w:val="en-US" w:eastAsia="zh-CN"/>
        </w:rPr>
        <w:t>无</w:t>
      </w:r>
    </w:p>
    <w:p w14:paraId="1478A9B1"/>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e.JR" w:date="2025-11-24T17:34:39Z" w:initials="">
    <w:p w14:paraId="658A199F">
      <w:pPr>
        <w:pStyle w:val="5"/>
        <w:rPr>
          <w:rFonts w:hint="default" w:eastAsia="宋体"/>
          <w:lang w:val="en-US" w:eastAsia="zh-CN"/>
        </w:rPr>
      </w:pPr>
      <w:r>
        <w:rPr>
          <w:rFonts w:hint="eastAsia"/>
          <w:lang w:val="en-US" w:eastAsia="zh-CN"/>
        </w:rPr>
        <w:t>对于冻结用户，对于当前在线的用户，是否要强制登出？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8A199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1CBFF"/>
    <w:multiLevelType w:val="multilevel"/>
    <w:tmpl w:val="9591CBFF"/>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54F8FEF"/>
    <w:multiLevelType w:val="singleLevel"/>
    <w:tmpl w:val="A54F8FEF"/>
    <w:lvl w:ilvl="0" w:tentative="0">
      <w:start w:val="1"/>
      <w:numFmt w:val="decimal"/>
      <w:lvlText w:val="%1."/>
      <w:lvlJc w:val="left"/>
      <w:pPr>
        <w:tabs>
          <w:tab w:val="left" w:pos="312"/>
        </w:tabs>
      </w:pPr>
    </w:lvl>
  </w:abstractNum>
  <w:abstractNum w:abstractNumId="2">
    <w:nsid w:val="A5B7B820"/>
    <w:multiLevelType w:val="multilevel"/>
    <w:tmpl w:val="A5B7B82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pStyle w:val="2"/>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A6A21C9A"/>
    <w:multiLevelType w:val="singleLevel"/>
    <w:tmpl w:val="A6A21C9A"/>
    <w:lvl w:ilvl="0" w:tentative="0">
      <w:start w:val="1"/>
      <w:numFmt w:val="decimal"/>
      <w:lvlText w:val="%1."/>
      <w:lvlJc w:val="left"/>
      <w:pPr>
        <w:tabs>
          <w:tab w:val="left" w:pos="312"/>
        </w:tabs>
      </w:pPr>
    </w:lvl>
  </w:abstractNum>
  <w:abstractNum w:abstractNumId="4">
    <w:nsid w:val="B065355A"/>
    <w:multiLevelType w:val="singleLevel"/>
    <w:tmpl w:val="B065355A"/>
    <w:lvl w:ilvl="0" w:tentative="0">
      <w:start w:val="1"/>
      <w:numFmt w:val="decimal"/>
      <w:lvlText w:val="%1."/>
      <w:lvlJc w:val="left"/>
      <w:pPr>
        <w:tabs>
          <w:tab w:val="left" w:pos="312"/>
        </w:tabs>
      </w:pPr>
    </w:lvl>
  </w:abstractNum>
  <w:abstractNum w:abstractNumId="5">
    <w:nsid w:val="CFDB2561"/>
    <w:multiLevelType w:val="singleLevel"/>
    <w:tmpl w:val="CFDB2561"/>
    <w:lvl w:ilvl="0" w:tentative="0">
      <w:start w:val="1"/>
      <w:numFmt w:val="decimal"/>
      <w:lvlText w:val="%1."/>
      <w:lvlJc w:val="left"/>
      <w:pPr>
        <w:tabs>
          <w:tab w:val="left" w:pos="312"/>
        </w:tabs>
      </w:pPr>
    </w:lvl>
  </w:abstractNum>
  <w:abstractNum w:abstractNumId="6">
    <w:nsid w:val="D47009BD"/>
    <w:multiLevelType w:val="singleLevel"/>
    <w:tmpl w:val="D47009BD"/>
    <w:lvl w:ilvl="0" w:tentative="0">
      <w:start w:val="1"/>
      <w:numFmt w:val="decimal"/>
      <w:lvlText w:val="%1."/>
      <w:lvlJc w:val="left"/>
      <w:pPr>
        <w:tabs>
          <w:tab w:val="left" w:pos="312"/>
        </w:tabs>
      </w:pPr>
    </w:lvl>
  </w:abstractNum>
  <w:abstractNum w:abstractNumId="7">
    <w:nsid w:val="E2550882"/>
    <w:multiLevelType w:val="singleLevel"/>
    <w:tmpl w:val="E2550882"/>
    <w:lvl w:ilvl="0" w:tentative="0">
      <w:start w:val="1"/>
      <w:numFmt w:val="decimal"/>
      <w:lvlText w:val="%1."/>
      <w:lvlJc w:val="left"/>
      <w:pPr>
        <w:tabs>
          <w:tab w:val="left" w:pos="312"/>
        </w:tabs>
      </w:pPr>
    </w:lvl>
  </w:abstractNum>
  <w:abstractNum w:abstractNumId="8">
    <w:nsid w:val="EBDC59B6"/>
    <w:multiLevelType w:val="singleLevel"/>
    <w:tmpl w:val="EBDC59B6"/>
    <w:lvl w:ilvl="0" w:tentative="0">
      <w:start w:val="1"/>
      <w:numFmt w:val="decimal"/>
      <w:lvlText w:val="%1."/>
      <w:lvlJc w:val="left"/>
      <w:pPr>
        <w:tabs>
          <w:tab w:val="left" w:pos="312"/>
        </w:tabs>
      </w:pPr>
    </w:lvl>
  </w:abstractNum>
  <w:abstractNum w:abstractNumId="9">
    <w:nsid w:val="F6EFF3A7"/>
    <w:multiLevelType w:val="multilevel"/>
    <w:tmpl w:val="F6EFF3A7"/>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F8094E33"/>
    <w:multiLevelType w:val="singleLevel"/>
    <w:tmpl w:val="F8094E33"/>
    <w:lvl w:ilvl="0" w:tentative="0">
      <w:start w:val="1"/>
      <w:numFmt w:val="decimal"/>
      <w:lvlText w:val="%1."/>
      <w:lvlJc w:val="left"/>
      <w:pPr>
        <w:tabs>
          <w:tab w:val="left" w:pos="312"/>
        </w:tabs>
      </w:pPr>
    </w:lvl>
  </w:abstractNum>
  <w:abstractNum w:abstractNumId="11">
    <w:nsid w:val="FD171F93"/>
    <w:multiLevelType w:val="multilevel"/>
    <w:tmpl w:val="FD171F93"/>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09168C64"/>
    <w:multiLevelType w:val="singleLevel"/>
    <w:tmpl w:val="09168C64"/>
    <w:lvl w:ilvl="0" w:tentative="0">
      <w:start w:val="1"/>
      <w:numFmt w:val="decimal"/>
      <w:lvlText w:val="%1."/>
      <w:lvlJc w:val="left"/>
      <w:pPr>
        <w:tabs>
          <w:tab w:val="left" w:pos="312"/>
        </w:tabs>
      </w:pPr>
    </w:lvl>
  </w:abstractNum>
  <w:abstractNum w:abstractNumId="13">
    <w:nsid w:val="251B42EE"/>
    <w:multiLevelType w:val="multilevel"/>
    <w:tmpl w:val="251B42EE"/>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328CFAA8"/>
    <w:multiLevelType w:val="singleLevel"/>
    <w:tmpl w:val="328CFAA8"/>
    <w:lvl w:ilvl="0" w:tentative="0">
      <w:start w:val="1"/>
      <w:numFmt w:val="decimal"/>
      <w:lvlText w:val="%1."/>
      <w:lvlJc w:val="left"/>
      <w:pPr>
        <w:tabs>
          <w:tab w:val="left" w:pos="312"/>
        </w:tabs>
      </w:pPr>
    </w:lvl>
  </w:abstractNum>
  <w:abstractNum w:abstractNumId="15">
    <w:nsid w:val="397DE73F"/>
    <w:multiLevelType w:val="singleLevel"/>
    <w:tmpl w:val="397DE73F"/>
    <w:lvl w:ilvl="0" w:tentative="0">
      <w:start w:val="1"/>
      <w:numFmt w:val="decimal"/>
      <w:lvlText w:val="%1."/>
      <w:lvlJc w:val="left"/>
      <w:pPr>
        <w:tabs>
          <w:tab w:val="left" w:pos="312"/>
        </w:tabs>
      </w:pPr>
    </w:lvl>
  </w:abstractNum>
  <w:abstractNum w:abstractNumId="16">
    <w:nsid w:val="41B2B08A"/>
    <w:multiLevelType w:val="multilevel"/>
    <w:tmpl w:val="41B2B08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44CE348F"/>
    <w:multiLevelType w:val="singleLevel"/>
    <w:tmpl w:val="44CE348F"/>
    <w:lvl w:ilvl="0" w:tentative="0">
      <w:start w:val="1"/>
      <w:numFmt w:val="decimal"/>
      <w:lvlText w:val="%1."/>
      <w:lvlJc w:val="left"/>
      <w:pPr>
        <w:tabs>
          <w:tab w:val="left" w:pos="312"/>
        </w:tabs>
      </w:pPr>
    </w:lvl>
  </w:abstractNum>
  <w:abstractNum w:abstractNumId="18">
    <w:nsid w:val="47B73835"/>
    <w:multiLevelType w:val="singleLevel"/>
    <w:tmpl w:val="47B73835"/>
    <w:lvl w:ilvl="0" w:tentative="0">
      <w:start w:val="1"/>
      <w:numFmt w:val="decimal"/>
      <w:lvlText w:val="%1."/>
      <w:lvlJc w:val="left"/>
      <w:pPr>
        <w:tabs>
          <w:tab w:val="left" w:pos="312"/>
        </w:tabs>
      </w:pPr>
    </w:lvl>
  </w:abstractNum>
  <w:abstractNum w:abstractNumId="19">
    <w:nsid w:val="47ED98D2"/>
    <w:multiLevelType w:val="multilevel"/>
    <w:tmpl w:val="47ED98D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4A382CD9"/>
    <w:multiLevelType w:val="multilevel"/>
    <w:tmpl w:val="4A382CD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4F943189"/>
    <w:multiLevelType w:val="multilevel"/>
    <w:tmpl w:val="4F94318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2">
    <w:nsid w:val="53B3A3A7"/>
    <w:multiLevelType w:val="singleLevel"/>
    <w:tmpl w:val="53B3A3A7"/>
    <w:lvl w:ilvl="0" w:tentative="0">
      <w:start w:val="1"/>
      <w:numFmt w:val="decimal"/>
      <w:lvlText w:val="%1."/>
      <w:lvlJc w:val="left"/>
      <w:pPr>
        <w:tabs>
          <w:tab w:val="left" w:pos="312"/>
        </w:tabs>
      </w:pPr>
    </w:lvl>
  </w:abstractNum>
  <w:abstractNum w:abstractNumId="23">
    <w:nsid w:val="5B1EE36E"/>
    <w:multiLevelType w:val="singleLevel"/>
    <w:tmpl w:val="5B1EE36E"/>
    <w:lvl w:ilvl="0" w:tentative="0">
      <w:start w:val="1"/>
      <w:numFmt w:val="decimal"/>
      <w:lvlText w:val="%1."/>
      <w:lvlJc w:val="left"/>
      <w:pPr>
        <w:tabs>
          <w:tab w:val="left" w:pos="312"/>
        </w:tabs>
      </w:pPr>
    </w:lvl>
  </w:abstractNum>
  <w:abstractNum w:abstractNumId="24">
    <w:nsid w:val="5E2335EA"/>
    <w:multiLevelType w:val="singleLevel"/>
    <w:tmpl w:val="5E2335EA"/>
    <w:lvl w:ilvl="0" w:tentative="0">
      <w:start w:val="1"/>
      <w:numFmt w:val="decimal"/>
      <w:lvlText w:val="%1."/>
      <w:lvlJc w:val="left"/>
      <w:pPr>
        <w:tabs>
          <w:tab w:val="left" w:pos="312"/>
        </w:tabs>
      </w:pPr>
    </w:lvl>
  </w:abstractNum>
  <w:abstractNum w:abstractNumId="25">
    <w:nsid w:val="642165D8"/>
    <w:multiLevelType w:val="singleLevel"/>
    <w:tmpl w:val="642165D8"/>
    <w:lvl w:ilvl="0" w:tentative="0">
      <w:start w:val="1"/>
      <w:numFmt w:val="decimal"/>
      <w:lvlText w:val="%1."/>
      <w:lvlJc w:val="left"/>
      <w:pPr>
        <w:tabs>
          <w:tab w:val="left" w:pos="312"/>
        </w:tabs>
      </w:pPr>
    </w:lvl>
  </w:abstractNum>
  <w:abstractNum w:abstractNumId="26">
    <w:nsid w:val="67665A0B"/>
    <w:multiLevelType w:val="multilevel"/>
    <w:tmpl w:val="67665A0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67A5846B"/>
    <w:multiLevelType w:val="multilevel"/>
    <w:tmpl w:val="67A5846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pStyle w:val="3"/>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8">
    <w:nsid w:val="69907F8B"/>
    <w:multiLevelType w:val="multilevel"/>
    <w:tmpl w:val="69907F8B"/>
    <w:lvl w:ilvl="0" w:tentative="0">
      <w:start w:val="1"/>
      <w:numFmt w:val="lowerLetter"/>
      <w:pStyle w:val="9"/>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9">
    <w:nsid w:val="6C84B707"/>
    <w:multiLevelType w:val="singleLevel"/>
    <w:tmpl w:val="6C84B707"/>
    <w:lvl w:ilvl="0" w:tentative="0">
      <w:start w:val="1"/>
      <w:numFmt w:val="decimal"/>
      <w:lvlText w:val="%1."/>
      <w:lvlJc w:val="left"/>
      <w:pPr>
        <w:tabs>
          <w:tab w:val="left" w:pos="312"/>
        </w:tabs>
      </w:pPr>
    </w:lvl>
  </w:abstractNum>
  <w:abstractNum w:abstractNumId="30">
    <w:nsid w:val="7E371F1B"/>
    <w:multiLevelType w:val="multilevel"/>
    <w:tmpl w:val="7E371F1B"/>
    <w:lvl w:ilvl="0" w:tentative="0">
      <w:start w:val="1"/>
      <w:numFmt w:val="decimal"/>
      <w:lvlText w:val="第%1章"/>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pStyle w:val="4"/>
      <w:lvlText w:val="%1.%2.%3.%4.%5."/>
      <w:lvlJc w:val="left"/>
      <w:pPr>
        <w:ind w:left="2232" w:hanging="2232"/>
      </w:pPr>
    </w:lvl>
    <w:lvl w:ilvl="5" w:tentative="0">
      <w:start w:val="1"/>
      <w:numFmt w:val="decimal"/>
      <w:lvlText w:val="%1.%2.%3.%4.%5.%6."/>
      <w:lvlJc w:val="left"/>
      <w:pPr>
        <w:ind w:left="2736" w:hanging="129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27"/>
  </w:num>
  <w:num w:numId="3">
    <w:abstractNumId w:val="30"/>
  </w:num>
  <w:num w:numId="4">
    <w:abstractNumId w:val="28"/>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14"/>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8"/>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num>
  <w:num w:numId="13">
    <w:abstractNumId w:val="20"/>
  </w:num>
  <w:num w:numId="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num>
  <w:num w:numId="16">
    <w:abstractNumId w:val="25"/>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7"/>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29"/>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3"/>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5"/>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4"/>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num>
  <w:num w:numId="34">
    <w:abstractNumId w:val="17"/>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num>
  <w:num w:numId="37">
    <w:abstractNumId w:val="12"/>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e.JR">
    <w15:presenceInfo w15:providerId="WPS Office" w15:userId="42700559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2C0A98"/>
    <w:rsid w:val="21C44175"/>
    <w:rsid w:val="4A2C0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20" w:firstLineChars="200"/>
    </w:pPr>
    <w:rPr>
      <w:rFonts w:ascii="仿宋" w:hAnsi="仿宋" w:eastAsia="仿宋" w:cs="Times New Roman"/>
      <w:kern w:val="2"/>
      <w:sz w:val="24"/>
      <w:szCs w:val="22"/>
      <w:lang w:val="en-US" w:eastAsia="zh-CN" w:bidi="ar-SA"/>
    </w:rPr>
  </w:style>
  <w:style w:type="paragraph" w:styleId="2">
    <w:name w:val="heading 3"/>
    <w:basedOn w:val="1"/>
    <w:next w:val="1"/>
    <w:unhideWhenUsed/>
    <w:qFormat/>
    <w:uiPriority w:val="9"/>
    <w:pPr>
      <w:keepNext/>
      <w:keepLines/>
      <w:numPr>
        <w:ilvl w:val="2"/>
        <w:numId w:val="1"/>
      </w:numPr>
      <w:spacing w:before="60" w:after="60"/>
      <w:outlineLvl w:val="2"/>
    </w:pPr>
    <w:rPr>
      <w:rFonts w:ascii="宋体" w:hAnsi="宋体"/>
      <w:sz w:val="28"/>
    </w:rPr>
  </w:style>
  <w:style w:type="paragraph" w:styleId="3">
    <w:name w:val="heading 4"/>
    <w:basedOn w:val="1"/>
    <w:next w:val="1"/>
    <w:unhideWhenUsed/>
    <w:qFormat/>
    <w:uiPriority w:val="9"/>
    <w:pPr>
      <w:keepNext/>
      <w:keepLines/>
      <w:numPr>
        <w:ilvl w:val="3"/>
        <w:numId w:val="2"/>
      </w:numPr>
      <w:spacing w:before="280" w:after="290" w:line="376" w:lineRule="auto"/>
      <w:ind w:firstLineChars="0"/>
      <w:outlineLvl w:val="3"/>
    </w:pPr>
    <w:rPr>
      <w:rFonts w:ascii="等线 Light" w:hAnsi="等线 Light"/>
      <w:sz w:val="28"/>
      <w:szCs w:val="28"/>
    </w:rPr>
  </w:style>
  <w:style w:type="paragraph" w:styleId="4">
    <w:name w:val="heading 5"/>
    <w:basedOn w:val="1"/>
    <w:next w:val="1"/>
    <w:unhideWhenUsed/>
    <w:qFormat/>
    <w:uiPriority w:val="9"/>
    <w:pPr>
      <w:keepNext/>
      <w:keepLines/>
      <w:numPr>
        <w:ilvl w:val="4"/>
        <w:numId w:val="3"/>
      </w:numPr>
      <w:spacing w:before="280" w:after="290"/>
      <w:ind w:left="2232" w:hanging="2232" w:firstLineChars="0"/>
      <w:outlineLvl w:val="4"/>
    </w:pPr>
    <w:rPr>
      <w:rFonts w:cs="仿宋"/>
      <w:sz w:val="30"/>
      <w:szCs w:val="30"/>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annotation text"/>
    <w:basedOn w:val="1"/>
    <w:qFormat/>
    <w:uiPriority w:val="99"/>
    <w:pPr>
      <w:widowControl w:val="0"/>
    </w:pPr>
    <w:rPr>
      <w:rFonts w:ascii="Calibri" w:hAnsi="Calibri" w:eastAsia="宋体"/>
      <w:sz w:val="21"/>
    </w:rPr>
  </w:style>
  <w:style w:type="table" w:styleId="7">
    <w:name w:val="Table Grid"/>
    <w:basedOn w:val="6"/>
    <w:qFormat/>
    <w:uiPriority w:val="59"/>
    <w:rPr>
      <w:rFonts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
    <w:name w:val="细节六级"/>
    <w:basedOn w:val="4"/>
    <w:qFormat/>
    <w:uiPriority w:val="99"/>
    <w:pPr>
      <w:numPr>
        <w:ilvl w:val="0"/>
        <w:numId w:val="4"/>
      </w:numPr>
      <w:tabs>
        <w:tab w:val="left" w:pos="0"/>
      </w:tabs>
      <w:spacing w:before="0" w:after="0" w:line="240" w:lineRule="auto"/>
      <w:ind w:left="0" w:firstLine="482" w:firstLineChars="0"/>
      <w:outlineLvl w:val="5"/>
    </w:pPr>
    <w:rPr>
      <w:rFonts w:ascii="宋体" w:hAnsi="宋体" w:eastAsia="宋体" w:cs="Courier New"/>
      <w:b/>
      <w:sz w:val="21"/>
    </w:rPr>
  </w:style>
  <w:style w:type="paragraph" w:customStyle="1" w:styleId="10">
    <w:name w:val="表格单元"/>
    <w:basedOn w:val="1"/>
    <w:qFormat/>
    <w:uiPriority w:val="99"/>
    <w:pPr>
      <w:adjustRightInd w:val="0"/>
      <w:snapToGrid w:val="0"/>
      <w:spacing w:before="45" w:after="45"/>
      <w:ind w:firstLine="0" w:firstLineChars="0"/>
    </w:pPr>
    <w:rPr>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945</Words>
  <Characters>1025</Characters>
  <Lines>0</Lines>
  <Paragraphs>0</Paragraphs>
  <TotalTime>0</TotalTime>
  <ScaleCrop>false</ScaleCrop>
  <LinksUpToDate>false</LinksUpToDate>
  <CharactersWithSpaces>1028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2026-02-10T07:29:00Z</dcterms:created>
  <dc:creator></dc:creator>
  <cp:lastModifiedBy></cp:lastModifiedBy>
  <dcterms:modified xsi:type="dcterms:W3CDTF">2026-02-12T07:04:23Z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3BD68895784B4D5BBA1B3365839BBC37_11</vt:lpwstr>
  </property>
  <property fmtid="{D5CDD505-2E9C-101B-9397-08002B2CF9AE}" pid="4" name="KSOTemplateDocerSaveRecord">
    <vt:lpwstr>eyJoZGlkIjoiZDQ0MTIyZDMwMDRiMTBkMGJmMDFiMjc5Mjc3MTYzYWMiLCJ1c2VySWQiOiI2NTUwNjI1MjYifQ==</vt:lpwstr>
  </property>
</Properties>
</file>