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A980C">
      <w:pPr>
        <w:pStyle w:val="2"/>
        <w:numPr>
          <w:ilvl w:val="2"/>
          <w:numId w:val="3"/>
        </w:numPr>
        <w:ind w:left="1224" w:leftChars="0" w:hanging="504" w:firstLineChars="0"/>
        <w:rPr>
          <w:rFonts w:hint="eastAsia" w:ascii="仿宋" w:hAnsi="仿宋"/>
          <w:b w:val="0"/>
          <w:bCs w:val="0"/>
          <w:sz w:val="30"/>
          <w:szCs w:val="30"/>
          <w:lang w:val="en-US" w:eastAsia="zh-CN"/>
        </w:rPr>
      </w:pPr>
      <w:bookmarkStart w:id="0" w:name="_Toc1881"/>
      <w:r>
        <w:rPr>
          <w:rFonts w:hint="eastAsia" w:ascii="仿宋" w:hAnsi="仿宋"/>
          <w:b w:val="0"/>
          <w:bCs w:val="0"/>
          <w:sz w:val="30"/>
          <w:szCs w:val="30"/>
          <w:lang w:val="en-US" w:eastAsia="zh-CN"/>
        </w:rPr>
        <w:t>部门管理员维护</w:t>
      </w:r>
      <w:bookmarkEnd w:id="0"/>
    </w:p>
    <w:p w14:paraId="6A6C2EFF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1" w:name="_Toc4663"/>
      <w:r>
        <w:rPr>
          <w:rFonts w:hint="eastAsia" w:ascii="仿宋" w:hAnsi="仿宋" w:eastAsia="仿宋"/>
          <w:sz w:val="30"/>
          <w:szCs w:val="30"/>
          <w:lang w:val="en-US" w:eastAsia="zh-CN"/>
        </w:rPr>
        <w:t>部门管理员维护-查询</w:t>
      </w:r>
      <w:bookmarkEnd w:id="1"/>
    </w:p>
    <w:p w14:paraId="7CB5FB8E">
      <w:pPr>
        <w:pStyle w:val="9"/>
        <w:numPr>
          <w:ilvl w:val="0"/>
          <w:numId w:val="5"/>
        </w:numPr>
        <w:tabs>
          <w:tab w:val="clear" w:pos="0"/>
        </w:tabs>
        <w:ind w:left="0"/>
        <w:outlineLvl w:val="5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功能概述</w:t>
      </w:r>
    </w:p>
    <w:p w14:paraId="1D552A86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eastAsia="zh-Hans"/>
        </w:rPr>
      </w:pPr>
      <w:r>
        <w:rPr>
          <w:rFonts w:hint="eastAsia"/>
          <w:lang w:val="en-US" w:eastAsia="zh-CN"/>
        </w:rPr>
        <w:t>支持超级管理员、部门管理员在内部客户端查询部门管理员用户信息，按角色权限过滤查询结果。</w:t>
      </w:r>
    </w:p>
    <w:p w14:paraId="186E3FCB">
      <w:pPr>
        <w:pStyle w:val="9"/>
        <w:numPr>
          <w:ilvl w:val="0"/>
          <w:numId w:val="5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57F6BBF3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52058574">
      <w:pPr>
        <w:pStyle w:val="9"/>
        <w:numPr>
          <w:ilvl w:val="0"/>
          <w:numId w:val="5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30578362">
      <w:pPr>
        <w:keepNext w:val="0"/>
        <w:pageBreakBefore w:val="0"/>
        <w:widowControl/>
        <w:numPr>
          <w:ilvl w:val="0"/>
          <w:numId w:val="6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用户登录系统后，打开部门管理员维护页面</w:t>
      </w:r>
      <w:r>
        <w:rPr>
          <w:rFonts w:hint="eastAsia" w:cs="仿宋"/>
          <w:szCs w:val="24"/>
          <w:lang w:val="en-US" w:eastAsia="zh-CN"/>
        </w:rPr>
        <w:t>，根据</w:t>
      </w:r>
      <w:r>
        <w:rPr>
          <w:rFonts w:hint="eastAsia" w:cs="仿宋"/>
          <w:szCs w:val="24"/>
          <w:lang w:val="en-US" w:eastAsia="zh-Hans"/>
        </w:rPr>
        <w:t>查询条件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点击【查询】按钮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系统按角色权限检索符合条件的数据。</w:t>
      </w:r>
    </w:p>
    <w:p w14:paraId="30A33E10">
      <w:pPr>
        <w:pStyle w:val="9"/>
        <w:numPr>
          <w:ilvl w:val="0"/>
          <w:numId w:val="5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76195F94">
      <w:pPr>
        <w:keepNext w:val="0"/>
        <w:pageBreakBefore w:val="0"/>
        <w:widowControl/>
        <w:kinsoku/>
        <w:autoSpaceDE/>
        <w:bidi w:val="0"/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</w:p>
    <w:p w14:paraId="2E7C1AE6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界面输入要素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081"/>
        <w:gridCol w:w="857"/>
        <w:gridCol w:w="4637"/>
      </w:tblGrid>
      <w:tr w14:paraId="082A3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B4C6E7"/>
            <w:vAlign w:val="center"/>
          </w:tcPr>
          <w:p w14:paraId="60716113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81" w:type="dxa"/>
            <w:shd w:val="clear" w:color="auto" w:fill="B4C6E7"/>
            <w:vAlign w:val="center"/>
          </w:tcPr>
          <w:p w14:paraId="45473B92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857" w:type="dxa"/>
            <w:shd w:val="clear" w:color="auto" w:fill="B4C6E7"/>
            <w:vAlign w:val="center"/>
          </w:tcPr>
          <w:p w14:paraId="0ADCC678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必填</w:t>
            </w:r>
          </w:p>
        </w:tc>
        <w:tc>
          <w:tcPr>
            <w:tcW w:w="4637" w:type="dxa"/>
            <w:shd w:val="clear" w:color="auto" w:fill="B4C6E7"/>
            <w:vAlign w:val="center"/>
          </w:tcPr>
          <w:p w14:paraId="7F56042C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3D08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auto"/>
            <w:vAlign w:val="top"/>
          </w:tcPr>
          <w:p w14:paraId="01D4E88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用户名</w:t>
            </w:r>
          </w:p>
        </w:tc>
        <w:tc>
          <w:tcPr>
            <w:tcW w:w="1081" w:type="dxa"/>
            <w:vAlign w:val="top"/>
          </w:tcPr>
          <w:p w14:paraId="5329CBE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857" w:type="dxa"/>
            <w:vAlign w:val="top"/>
          </w:tcPr>
          <w:p w14:paraId="63C00A3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637" w:type="dxa"/>
            <w:vAlign w:val="top"/>
          </w:tcPr>
          <w:p w14:paraId="2CDC4C6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文本框，支持模糊查询，长度30字符</w:t>
            </w:r>
          </w:p>
        </w:tc>
      </w:tr>
      <w:tr w14:paraId="5CB20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auto"/>
            <w:vAlign w:val="top"/>
          </w:tcPr>
          <w:p w14:paraId="15DAED1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用户姓名</w:t>
            </w:r>
          </w:p>
        </w:tc>
        <w:tc>
          <w:tcPr>
            <w:tcW w:w="1081" w:type="dxa"/>
            <w:shd w:val="clear" w:color="auto" w:fill="auto"/>
            <w:vAlign w:val="top"/>
          </w:tcPr>
          <w:p w14:paraId="084E9CC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857" w:type="dxa"/>
            <w:shd w:val="clear" w:color="auto" w:fill="auto"/>
            <w:vAlign w:val="top"/>
          </w:tcPr>
          <w:p w14:paraId="2E1851A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637" w:type="dxa"/>
            <w:shd w:val="clear" w:color="auto" w:fill="auto"/>
            <w:vAlign w:val="top"/>
          </w:tcPr>
          <w:p w14:paraId="18D2694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文本框，支持模糊查询，最多30字（含10个汉字上限）</w:t>
            </w:r>
          </w:p>
        </w:tc>
      </w:tr>
      <w:tr w14:paraId="424E9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auto"/>
            <w:vAlign w:val="top"/>
          </w:tcPr>
          <w:p w14:paraId="593A0A8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用户状态</w:t>
            </w:r>
          </w:p>
        </w:tc>
        <w:tc>
          <w:tcPr>
            <w:tcW w:w="1081" w:type="dxa"/>
            <w:shd w:val="clear" w:color="auto" w:fill="auto"/>
            <w:vAlign w:val="top"/>
          </w:tcPr>
          <w:p w14:paraId="0EE6C8F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857" w:type="dxa"/>
            <w:shd w:val="clear" w:color="auto" w:fill="auto"/>
            <w:vAlign w:val="top"/>
          </w:tcPr>
          <w:p w14:paraId="17EE8FE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637" w:type="dxa"/>
            <w:shd w:val="clear" w:color="auto" w:fill="auto"/>
            <w:vAlign w:val="top"/>
          </w:tcPr>
          <w:p w14:paraId="03E490E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单选下拉框，枚举值：1-正常、2-冻结、3-注销、4-密码重置，默认为空</w:t>
            </w:r>
          </w:p>
        </w:tc>
      </w:tr>
    </w:tbl>
    <w:p w14:paraId="050F5ECA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界面输出要素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1452"/>
        <w:gridCol w:w="4768"/>
      </w:tblGrid>
      <w:tr w14:paraId="2DFEE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B4C6E7"/>
            <w:vAlign w:val="center"/>
          </w:tcPr>
          <w:p w14:paraId="028BF78E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852" w:type="pct"/>
            <w:shd w:val="clear" w:color="auto" w:fill="B4C6E7"/>
            <w:vAlign w:val="center"/>
          </w:tcPr>
          <w:p w14:paraId="555784E9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2798" w:type="pct"/>
            <w:shd w:val="clear" w:color="auto" w:fill="B4C6E7"/>
            <w:vAlign w:val="center"/>
          </w:tcPr>
          <w:p w14:paraId="468E7363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44257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710E891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部门名称</w:t>
            </w:r>
          </w:p>
        </w:tc>
        <w:tc>
          <w:tcPr>
            <w:tcW w:w="852" w:type="pct"/>
            <w:vAlign w:val="top"/>
          </w:tcPr>
          <w:p w14:paraId="44D6406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297FDF5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长度50字符，页面显示最大20个汉字，超量显示“…”</w:t>
            </w:r>
          </w:p>
        </w:tc>
      </w:tr>
      <w:tr w14:paraId="53007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8F0CA0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用户名</w:t>
            </w:r>
          </w:p>
        </w:tc>
        <w:tc>
          <w:tcPr>
            <w:tcW w:w="852" w:type="pct"/>
            <w:vAlign w:val="top"/>
          </w:tcPr>
          <w:p w14:paraId="2C80415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6EA5459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长度30字符</w:t>
            </w:r>
          </w:p>
        </w:tc>
      </w:tr>
      <w:tr w14:paraId="53362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7F6852D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用户姓名</w:t>
            </w:r>
          </w:p>
        </w:tc>
        <w:tc>
          <w:tcPr>
            <w:tcW w:w="852" w:type="pct"/>
            <w:vAlign w:val="top"/>
          </w:tcPr>
          <w:p w14:paraId="45F8BFC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36EF431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长度30字符</w:t>
            </w:r>
          </w:p>
        </w:tc>
      </w:tr>
      <w:tr w14:paraId="09DFD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4730100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办公电话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3AADC15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06E0DCA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长度32字符</w:t>
            </w:r>
          </w:p>
        </w:tc>
      </w:tr>
      <w:tr w14:paraId="3C033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3F87064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手机</w:t>
            </w:r>
          </w:p>
        </w:tc>
        <w:tc>
          <w:tcPr>
            <w:tcW w:w="852" w:type="pct"/>
            <w:vAlign w:val="top"/>
          </w:tcPr>
          <w:p w14:paraId="18106AE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7B71B22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长度32字符</w:t>
            </w:r>
          </w:p>
        </w:tc>
      </w:tr>
      <w:tr w14:paraId="7E88F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3A5A668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用户状态</w:t>
            </w:r>
          </w:p>
        </w:tc>
        <w:tc>
          <w:tcPr>
            <w:tcW w:w="852" w:type="pct"/>
            <w:vAlign w:val="top"/>
          </w:tcPr>
          <w:p w14:paraId="1B914B3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2798" w:type="pct"/>
            <w:vAlign w:val="top"/>
          </w:tcPr>
          <w:p w14:paraId="5D2366F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枚举值：1-正常、2-冻结、3-注销、4-密码重置</w:t>
            </w:r>
          </w:p>
        </w:tc>
      </w:tr>
      <w:tr w14:paraId="2F951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269070A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52" w:type="pct"/>
            <w:vAlign w:val="top"/>
          </w:tcPr>
          <w:p w14:paraId="0F8E8B0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5933475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长度500字符，页面显示最大20个汉字，超量显示“…”</w:t>
            </w:r>
          </w:p>
        </w:tc>
      </w:tr>
      <w:tr w14:paraId="2391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6A65B4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录入人</w:t>
            </w:r>
          </w:p>
        </w:tc>
        <w:tc>
          <w:tcPr>
            <w:tcW w:w="852" w:type="pct"/>
            <w:vAlign w:val="top"/>
          </w:tcPr>
          <w:p w14:paraId="4EE0A98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30112C7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长度20字符，显示用户名</w:t>
            </w:r>
          </w:p>
        </w:tc>
      </w:tr>
      <w:tr w14:paraId="0FC15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4B5615E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录入时间</w:t>
            </w:r>
          </w:p>
        </w:tc>
        <w:tc>
          <w:tcPr>
            <w:tcW w:w="852" w:type="pct"/>
            <w:vAlign w:val="top"/>
          </w:tcPr>
          <w:p w14:paraId="0980FE5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2798" w:type="pct"/>
            <w:vAlign w:val="top"/>
          </w:tcPr>
          <w:p w14:paraId="14284C3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2992D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6F1FB8D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更新人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37F9F89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5B0F117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长度20字符，显示用户名</w:t>
            </w:r>
          </w:p>
        </w:tc>
      </w:tr>
      <w:tr w14:paraId="3CC56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73556E0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更新时间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7D0D12C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6F7A2D3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05ABA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740AF66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复核人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1172C81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185656B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长度20字符，显示用户名</w:t>
            </w:r>
          </w:p>
        </w:tc>
      </w:tr>
      <w:tr w14:paraId="2117A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0AA1FD8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复核时间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27959DA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56BFE4F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60BF2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3535827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操作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07FAC2D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0D5ADB8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详情、新增、修改、冻结、解冻、注销、重置密码、绑定证书</w:t>
            </w:r>
          </w:p>
        </w:tc>
      </w:tr>
    </w:tbl>
    <w:p w14:paraId="607A255D">
      <w:pPr>
        <w:pStyle w:val="9"/>
        <w:numPr>
          <w:ilvl w:val="0"/>
          <w:numId w:val="5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0D17AC2E">
      <w:pPr>
        <w:keepNext w:val="0"/>
        <w:pageBreakBefore w:val="0"/>
        <w:widowControl/>
        <w:numPr>
          <w:ilvl w:val="0"/>
          <w:numId w:val="7"/>
        </w:numPr>
        <w:kinsoku/>
        <w:autoSpaceDE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超级管理员查询全部符合条件的部门管理员数据；部门管理员仅查询本部门的部门管理员数据。</w:t>
      </w:r>
    </w:p>
    <w:p w14:paraId="32B57C86">
      <w:pPr>
        <w:keepNext w:val="0"/>
        <w:pageBreakBefore w:val="0"/>
        <w:widowControl/>
        <w:numPr>
          <w:ilvl w:val="0"/>
          <w:numId w:val="0"/>
        </w:numPr>
        <w:tabs>
          <w:tab w:val="left" w:pos="312"/>
        </w:tabs>
        <w:kinsoku/>
        <w:autoSpaceDE/>
        <w:bidi w:val="0"/>
        <w:spacing w:line="360" w:lineRule="auto"/>
        <w:rPr>
          <w:rFonts w:hint="eastAsia"/>
          <w:lang w:val="en-US" w:eastAsia="zh-CN"/>
        </w:rPr>
      </w:pPr>
    </w:p>
    <w:p w14:paraId="7E1A0F59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bookmarkStart w:id="2" w:name="_Toc28536"/>
      <w:r>
        <w:rPr>
          <w:rFonts w:hint="eastAsia" w:cs="仿宋"/>
          <w:sz w:val="30"/>
          <w:szCs w:val="30"/>
          <w:lang w:val="en-US" w:eastAsia="zh-CN"/>
        </w:rPr>
        <w:t>部门管理员维护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</w:t>
      </w:r>
      <w:r>
        <w:rPr>
          <w:rFonts w:hint="eastAsia" w:cs="仿宋"/>
          <w:sz w:val="30"/>
          <w:szCs w:val="30"/>
          <w:lang w:val="en-US" w:eastAsia="zh-CN"/>
        </w:rPr>
        <w:t>详情</w:t>
      </w:r>
      <w:bookmarkEnd w:id="2"/>
    </w:p>
    <w:p w14:paraId="30E4E770">
      <w:pPr>
        <w:pStyle w:val="9"/>
        <w:numPr>
          <w:ilvl w:val="0"/>
          <w:numId w:val="8"/>
        </w:numPr>
        <w:tabs>
          <w:tab w:val="clear" w:pos="0"/>
        </w:tabs>
        <w:ind w:left="0"/>
        <w:outlineLvl w:val="5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功能概述</w:t>
      </w:r>
    </w:p>
    <w:p w14:paraId="1DEDA6FD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eastAsia="zh-Hans"/>
        </w:rPr>
      </w:pPr>
      <w:r>
        <w:rPr>
          <w:rFonts w:hint="eastAsia"/>
          <w:lang w:val="en-US" w:eastAsia="zh-CN"/>
        </w:rPr>
        <w:t>支持超级管理员、部门管理员查看部门管理员用户的详细信息，含基本信息、授权范围、操作范围及刷新权限功能。</w:t>
      </w:r>
    </w:p>
    <w:p w14:paraId="1847C666">
      <w:pPr>
        <w:pStyle w:val="9"/>
        <w:numPr>
          <w:ilvl w:val="0"/>
          <w:numId w:val="8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63D4AEC4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4B5DE78">
      <w:pPr>
        <w:pStyle w:val="9"/>
        <w:numPr>
          <w:ilvl w:val="0"/>
          <w:numId w:val="8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3E969A6B">
      <w:pPr>
        <w:keepNext w:val="0"/>
        <w:pageBreakBefore w:val="0"/>
        <w:widowControl/>
        <w:numPr>
          <w:ilvl w:val="0"/>
          <w:numId w:val="9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用户在查询结果中选择一条记录，点击【详情】按钮。</w:t>
      </w:r>
    </w:p>
    <w:p w14:paraId="289E4AEE">
      <w:pPr>
        <w:keepNext w:val="0"/>
        <w:pageBreakBefore w:val="0"/>
        <w:widowControl/>
        <w:numPr>
          <w:ilvl w:val="0"/>
          <w:numId w:val="9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系统弹出用户详情页，加载指定用户的基本信息、授权范围、操作范围数据。</w:t>
      </w:r>
    </w:p>
    <w:p w14:paraId="694471B4">
      <w:pPr>
        <w:keepNext w:val="0"/>
        <w:pageBreakBefore w:val="0"/>
        <w:widowControl/>
        <w:numPr>
          <w:ilvl w:val="0"/>
          <w:numId w:val="9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Hans"/>
        </w:rPr>
        <w:t>用户可点击【刷新权限】按钮触发权限刷新，更新权限选中状态。</w:t>
      </w:r>
    </w:p>
    <w:p w14:paraId="1788F2D4">
      <w:pPr>
        <w:pStyle w:val="9"/>
        <w:numPr>
          <w:ilvl w:val="0"/>
          <w:numId w:val="8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5BC624DA">
      <w:pPr>
        <w:pStyle w:val="9"/>
        <w:keepNext w:val="0"/>
        <w:keepLines/>
        <w:pageBreakBefore w:val="0"/>
        <w:widowControl/>
        <w:numPr>
          <w:ilvl w:val="0"/>
          <w:numId w:val="0"/>
        </w:numPr>
        <w:tabs>
          <w:tab w:val="clear" w:pos="0"/>
        </w:tabs>
        <w:kinsoku/>
        <w:autoSpaceDE/>
        <w:bidi w:val="0"/>
        <w:spacing w:before="0" w:after="0" w:line="240" w:lineRule="auto"/>
        <w:outlineLvl w:val="9"/>
        <w:rPr>
          <w:rFonts w:hint="eastAsia"/>
          <w:lang w:val="en-US" w:eastAsia="zh-CN"/>
        </w:rPr>
      </w:pPr>
    </w:p>
    <w:p w14:paraId="7AB71568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界面输入要素</w:t>
      </w:r>
    </w:p>
    <w:p w14:paraId="22DD9B5A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2973BF57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界面输出要素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1452"/>
        <w:gridCol w:w="4768"/>
      </w:tblGrid>
      <w:tr w14:paraId="3F938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B4C6E7"/>
            <w:vAlign w:val="center"/>
          </w:tcPr>
          <w:p w14:paraId="5B7FC851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852" w:type="pct"/>
            <w:shd w:val="clear" w:color="auto" w:fill="B4C6E7"/>
            <w:vAlign w:val="center"/>
          </w:tcPr>
          <w:p w14:paraId="1C9FCB11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2798" w:type="pct"/>
            <w:shd w:val="clear" w:color="auto" w:fill="B4C6E7"/>
            <w:vAlign w:val="center"/>
          </w:tcPr>
          <w:p w14:paraId="65613D4A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32AA9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65FF221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部门名称</w:t>
            </w:r>
          </w:p>
        </w:tc>
        <w:tc>
          <w:tcPr>
            <w:tcW w:w="852" w:type="pct"/>
            <w:vAlign w:val="top"/>
          </w:tcPr>
          <w:p w14:paraId="2ADDE3E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1F99DF7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长度50字符</w:t>
            </w:r>
          </w:p>
        </w:tc>
      </w:tr>
      <w:tr w14:paraId="2C811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1CA06C8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用户名</w:t>
            </w:r>
          </w:p>
        </w:tc>
        <w:tc>
          <w:tcPr>
            <w:tcW w:w="852" w:type="pct"/>
            <w:vAlign w:val="top"/>
          </w:tcPr>
          <w:p w14:paraId="7B4FE16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23D9A01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长度30字符</w:t>
            </w:r>
          </w:p>
        </w:tc>
      </w:tr>
      <w:tr w14:paraId="513D7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2C2EEF3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用户姓名</w:t>
            </w:r>
          </w:p>
        </w:tc>
        <w:tc>
          <w:tcPr>
            <w:tcW w:w="852" w:type="pct"/>
            <w:vAlign w:val="top"/>
          </w:tcPr>
          <w:p w14:paraId="305EE3C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55BE9A5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长度30字符</w:t>
            </w:r>
          </w:p>
        </w:tc>
      </w:tr>
      <w:tr w14:paraId="0F0F7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F019F3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办公电话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67DE8F4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69B33C1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长度32字符</w:t>
            </w:r>
          </w:p>
        </w:tc>
      </w:tr>
      <w:tr w14:paraId="4FAFB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10E4F66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手机</w:t>
            </w:r>
          </w:p>
        </w:tc>
        <w:tc>
          <w:tcPr>
            <w:tcW w:w="852" w:type="pct"/>
            <w:vAlign w:val="top"/>
          </w:tcPr>
          <w:p w14:paraId="5D520CE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7B15E2C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长度32字符</w:t>
            </w:r>
          </w:p>
        </w:tc>
      </w:tr>
      <w:tr w14:paraId="6DFC9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5126DC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用户状态</w:t>
            </w:r>
          </w:p>
        </w:tc>
        <w:tc>
          <w:tcPr>
            <w:tcW w:w="852" w:type="pct"/>
            <w:vAlign w:val="top"/>
          </w:tcPr>
          <w:p w14:paraId="40023B5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2798" w:type="pct"/>
            <w:vAlign w:val="top"/>
          </w:tcPr>
          <w:p w14:paraId="37681EC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枚举值：1-正常、2-冻结、3-注销、4-密码重置</w:t>
            </w:r>
          </w:p>
        </w:tc>
      </w:tr>
      <w:tr w14:paraId="2C169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3640D11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52" w:type="pct"/>
            <w:vAlign w:val="top"/>
          </w:tcPr>
          <w:p w14:paraId="225CA16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60ED58A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长度500字符，多行文本框</w:t>
            </w:r>
          </w:p>
        </w:tc>
      </w:tr>
      <w:tr w14:paraId="6CF52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0D173E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录入人/更新人/复核人</w:t>
            </w:r>
          </w:p>
        </w:tc>
        <w:tc>
          <w:tcPr>
            <w:tcW w:w="852" w:type="pct"/>
            <w:vAlign w:val="top"/>
          </w:tcPr>
          <w:p w14:paraId="30A088E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0711752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长度20字符，显示用户名</w:t>
            </w:r>
          </w:p>
        </w:tc>
      </w:tr>
      <w:tr w14:paraId="5D870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6DB59B7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录入时间/更新时间/复核时间</w:t>
            </w:r>
          </w:p>
        </w:tc>
        <w:tc>
          <w:tcPr>
            <w:tcW w:w="852" w:type="pct"/>
            <w:vAlign w:val="top"/>
          </w:tcPr>
          <w:p w14:paraId="0A8DB3A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2798" w:type="pct"/>
            <w:vAlign w:val="top"/>
          </w:tcPr>
          <w:p w14:paraId="4B75565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6BD03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472118E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操作权限树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515B82B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798" w:type="pct"/>
            <w:shd w:val="clear" w:color="auto" w:fill="auto"/>
            <w:vAlign w:val="top"/>
          </w:tcPr>
          <w:p w14:paraId="43BA9CB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 w14:paraId="63EDF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6F0B6BB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授权权限树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40CB353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798" w:type="pct"/>
            <w:shd w:val="clear" w:color="auto" w:fill="auto"/>
            <w:vAlign w:val="top"/>
          </w:tcPr>
          <w:p w14:paraId="3F88446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</w:tbl>
    <w:p w14:paraId="333959D8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</w:p>
    <w:p w14:paraId="0A0FED5A">
      <w:pPr>
        <w:pStyle w:val="9"/>
        <w:numPr>
          <w:ilvl w:val="0"/>
          <w:numId w:val="8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78F40501">
      <w:pPr>
        <w:keepNext w:val="0"/>
        <w:pageBreakBefore w:val="0"/>
        <w:widowControl/>
        <w:numPr>
          <w:ilvl w:val="0"/>
          <w:numId w:val="10"/>
        </w:numPr>
        <w:kinsoku/>
        <w:autoSpaceDE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授权范围加载所有内部终端的业务类菜单及按钮，操作范围加载所有内部终端的管理类菜单及按钮，按子系统分组、排序编号升序展示。</w:t>
      </w:r>
    </w:p>
    <w:p w14:paraId="2ED98839">
      <w:pPr>
        <w:keepNext w:val="0"/>
        <w:pageBreakBefore w:val="0"/>
        <w:widowControl/>
        <w:numPr>
          <w:ilvl w:val="0"/>
          <w:numId w:val="10"/>
        </w:numPr>
        <w:kinsoku/>
        <w:autoSpaceDE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超级管理员权限为所有子系统权限按钮；部门管理员权限与本部门权限一致。</w:t>
      </w:r>
    </w:p>
    <w:p w14:paraId="1022A5B0">
      <w:pPr>
        <w:keepNext w:val="0"/>
        <w:pageBreakBefore w:val="0"/>
        <w:widowControl/>
        <w:numPr>
          <w:ilvl w:val="0"/>
          <w:numId w:val="10"/>
        </w:numPr>
        <w:kinsoku/>
        <w:autoSpaceDE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刷新权限时，按用户所属部门权限的“授权类型”匹配选中状态，授权类对应授权范围，操作类对应操作范围。</w:t>
      </w:r>
    </w:p>
    <w:p w14:paraId="14F007C6">
      <w:pPr>
        <w:keepNext w:val="0"/>
        <w:pageBreakBefore w:val="0"/>
        <w:widowControl/>
        <w:numPr>
          <w:ilvl w:val="0"/>
          <w:numId w:val="10"/>
        </w:numPr>
        <w:kinsoku/>
        <w:autoSpaceDE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操作日志按审计规则记录，操作内容为“查看【用户名】用户详情信息”。</w:t>
      </w:r>
    </w:p>
    <w:p w14:paraId="2F71E090">
      <w:pPr>
        <w:keepNext w:val="0"/>
        <w:pageBreakBefore w:val="0"/>
        <w:widowControl/>
        <w:numPr>
          <w:ilvl w:val="0"/>
          <w:numId w:val="0"/>
        </w:numPr>
        <w:tabs>
          <w:tab w:val="left" w:pos="312"/>
        </w:tabs>
        <w:kinsoku/>
        <w:autoSpaceDE/>
        <w:bidi w:val="0"/>
        <w:spacing w:line="360" w:lineRule="auto"/>
        <w:rPr>
          <w:rFonts w:hint="eastAsia"/>
          <w:lang w:val="en-US" w:eastAsia="zh-CN"/>
        </w:rPr>
      </w:pPr>
    </w:p>
    <w:p w14:paraId="750D38CE">
      <w:pPr>
        <w:keepNext w:val="0"/>
        <w:pageBreakBefore w:val="0"/>
        <w:widowControl/>
        <w:numPr>
          <w:ilvl w:val="0"/>
          <w:numId w:val="0"/>
        </w:numPr>
        <w:tabs>
          <w:tab w:val="left" w:pos="312"/>
        </w:tabs>
        <w:kinsoku/>
        <w:autoSpaceDE/>
        <w:bidi w:val="0"/>
        <w:spacing w:line="360" w:lineRule="auto"/>
        <w:rPr>
          <w:rFonts w:hint="eastAsia"/>
          <w:lang w:val="en-US" w:eastAsia="zh-CN"/>
        </w:rPr>
      </w:pPr>
    </w:p>
    <w:p w14:paraId="57CE280F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bookmarkStart w:id="3" w:name="_Toc18645"/>
      <w:r>
        <w:rPr>
          <w:rFonts w:hint="eastAsia" w:cs="仿宋"/>
          <w:sz w:val="30"/>
          <w:szCs w:val="30"/>
          <w:lang w:val="en-US" w:eastAsia="zh-CN"/>
        </w:rPr>
        <w:t>部门管理员维护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</w:t>
      </w:r>
      <w:r>
        <w:rPr>
          <w:rFonts w:hint="eastAsia" w:cs="仿宋"/>
          <w:sz w:val="30"/>
          <w:szCs w:val="30"/>
          <w:lang w:val="en-US" w:eastAsia="zh-CN"/>
        </w:rPr>
        <w:t>下载</w:t>
      </w:r>
      <w:bookmarkEnd w:id="3"/>
    </w:p>
    <w:p w14:paraId="5DC807B3">
      <w:pPr>
        <w:pStyle w:val="9"/>
        <w:numPr>
          <w:ilvl w:val="0"/>
          <w:numId w:val="11"/>
        </w:numPr>
        <w:tabs>
          <w:tab w:val="clear" w:pos="0"/>
        </w:tabs>
        <w:ind w:left="0"/>
        <w:outlineLvl w:val="5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功能概述</w:t>
      </w:r>
    </w:p>
    <w:p w14:paraId="782A72AC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eastAsia="zh-Hans"/>
        </w:rPr>
      </w:pPr>
      <w:r>
        <w:rPr>
          <w:rFonts w:hint="eastAsia"/>
          <w:lang w:val="en-US" w:eastAsia="zh-CN"/>
        </w:rPr>
        <w:t>支持超级管理员、部门管理员下载导出部门管理员查询结果数据，仅查询有结果时可操作。</w:t>
      </w:r>
    </w:p>
    <w:p w14:paraId="74E67F01">
      <w:pPr>
        <w:pStyle w:val="9"/>
        <w:numPr>
          <w:ilvl w:val="0"/>
          <w:numId w:val="11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569324DE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2E43ACE7">
      <w:pPr>
        <w:pStyle w:val="9"/>
        <w:numPr>
          <w:ilvl w:val="0"/>
          <w:numId w:val="11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75115DF5">
      <w:pPr>
        <w:keepNext w:val="0"/>
        <w:pageBreakBefore w:val="0"/>
        <w:widowControl/>
        <w:numPr>
          <w:ilvl w:val="0"/>
          <w:numId w:val="12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用户完成查询操作后，点击【下载】按钮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系统</w:t>
      </w:r>
      <w:r>
        <w:rPr>
          <w:rFonts w:hint="eastAsia" w:cs="仿宋"/>
          <w:szCs w:val="24"/>
          <w:lang w:val="en-US" w:eastAsia="zh-CN"/>
        </w:rPr>
        <w:t>根据查询条件，查询后</w:t>
      </w:r>
      <w:r>
        <w:rPr>
          <w:rFonts w:hint="eastAsia" w:cs="仿宋"/>
          <w:szCs w:val="24"/>
          <w:lang w:val="en-US" w:eastAsia="zh-Hans"/>
        </w:rPr>
        <w:t>生成并下载导出文件，提示“下载成功”。</w:t>
      </w:r>
    </w:p>
    <w:p w14:paraId="593618B4">
      <w:pPr>
        <w:pStyle w:val="9"/>
        <w:numPr>
          <w:ilvl w:val="0"/>
          <w:numId w:val="11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5DDBC3D3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</w:p>
    <w:p w14:paraId="362353E5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界面输入要素</w:t>
      </w:r>
    </w:p>
    <w:p w14:paraId="7C606854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537D338E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界面输出要素</w:t>
      </w:r>
    </w:p>
    <w:p w14:paraId="21465763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32E1BF67">
      <w:pPr>
        <w:pStyle w:val="9"/>
        <w:numPr>
          <w:ilvl w:val="0"/>
          <w:numId w:val="11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4B8F9301">
      <w:pPr>
        <w:keepNext w:val="0"/>
        <w:pageBreakBefore w:val="0"/>
        <w:widowControl/>
        <w:numPr>
          <w:ilvl w:val="1"/>
          <w:numId w:val="13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导出文件名为“部门管理员信息。</w:t>
      </w:r>
    </w:p>
    <w:p w14:paraId="26989667">
      <w:pPr>
        <w:keepNext w:val="0"/>
        <w:pageBreakBefore w:val="0"/>
        <w:widowControl/>
        <w:numPr>
          <w:ilvl w:val="0"/>
          <w:numId w:val="0"/>
        </w:numPr>
        <w:tabs>
          <w:tab w:val="left" w:pos="312"/>
        </w:tabs>
        <w:kinsoku/>
        <w:autoSpaceDE/>
        <w:bidi w:val="0"/>
        <w:spacing w:line="360" w:lineRule="auto"/>
        <w:rPr>
          <w:rFonts w:hint="eastAsia"/>
          <w:lang w:val="en-US" w:eastAsia="zh-CN"/>
        </w:rPr>
      </w:pPr>
    </w:p>
    <w:p w14:paraId="23B5A9AA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bookmarkStart w:id="4" w:name="_Toc26961"/>
      <w:r>
        <w:rPr>
          <w:rFonts w:hint="eastAsia" w:cs="仿宋"/>
          <w:sz w:val="30"/>
          <w:szCs w:val="30"/>
          <w:lang w:val="en-US" w:eastAsia="zh-CN"/>
        </w:rPr>
        <w:t>部门管理员维护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</w:t>
      </w:r>
      <w:r>
        <w:rPr>
          <w:rFonts w:hint="eastAsia" w:cs="仿宋"/>
          <w:sz w:val="30"/>
          <w:szCs w:val="30"/>
          <w:lang w:val="en-US" w:eastAsia="zh-CN"/>
        </w:rPr>
        <w:t>新增</w:t>
      </w:r>
      <w:bookmarkEnd w:id="4"/>
    </w:p>
    <w:p w14:paraId="3477D178">
      <w:pPr>
        <w:pStyle w:val="9"/>
        <w:numPr>
          <w:ilvl w:val="0"/>
          <w:numId w:val="14"/>
        </w:numPr>
        <w:tabs>
          <w:tab w:val="clear" w:pos="0"/>
        </w:tabs>
        <w:ind w:left="0"/>
        <w:outlineLvl w:val="5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功能概述</w:t>
      </w:r>
    </w:p>
    <w:p w14:paraId="15F05C50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eastAsia="zh-Hans"/>
        </w:rPr>
      </w:pPr>
      <w:r>
        <w:rPr>
          <w:rFonts w:hint="eastAsia"/>
          <w:lang w:val="en-US" w:eastAsia="zh-CN"/>
        </w:rPr>
        <w:t>支持超级管理员在内部客户端提交新增部门管理员的申请，需录入必填信息并通过系统校验。</w:t>
      </w:r>
    </w:p>
    <w:p w14:paraId="3B868B8A">
      <w:pPr>
        <w:pStyle w:val="9"/>
        <w:numPr>
          <w:ilvl w:val="0"/>
          <w:numId w:val="14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28E0F557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6162FF66">
      <w:pPr>
        <w:pStyle w:val="9"/>
        <w:numPr>
          <w:ilvl w:val="0"/>
          <w:numId w:val="14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0A5A4259">
      <w:pPr>
        <w:keepNext w:val="0"/>
        <w:pageBreakBefore w:val="0"/>
        <w:widowControl/>
        <w:numPr>
          <w:ilvl w:val="0"/>
          <w:numId w:val="15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用户打开部门管理员维护页面，点击【新增】按钮。系统弹出新增页面，用户录入要素信息。</w:t>
      </w:r>
    </w:p>
    <w:p w14:paraId="137C543D">
      <w:pPr>
        <w:keepNext w:val="0"/>
        <w:pageBreakBefore w:val="0"/>
        <w:widowControl/>
        <w:numPr>
          <w:ilvl w:val="0"/>
          <w:numId w:val="15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用户点击【保存】按钮，系统</w:t>
      </w:r>
      <w:r>
        <w:rPr>
          <w:rFonts w:hint="eastAsia" w:cs="仿宋"/>
          <w:szCs w:val="24"/>
          <w:lang w:val="en-US" w:eastAsia="zh-CN"/>
        </w:rPr>
        <w:t>做如下校验：</w:t>
      </w:r>
    </w:p>
    <w:p w14:paraId="3D81A8D8">
      <w:pPr>
        <w:keepNext w:val="0"/>
        <w:pageBreakBefore w:val="0"/>
        <w:widowControl/>
        <w:numPr>
          <w:ilvl w:val="1"/>
          <w:numId w:val="15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校验部门名称、用户名、用户姓名是否填写。</w:t>
      </w:r>
    </w:p>
    <w:p w14:paraId="7701E54C">
      <w:pPr>
        <w:keepNext w:val="0"/>
        <w:pageBreakBefore w:val="0"/>
        <w:widowControl/>
        <w:numPr>
          <w:ilvl w:val="1"/>
          <w:numId w:val="15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系统校验用户名是否重复（含待复核数据），证书信息长度是否合规。</w:t>
      </w:r>
    </w:p>
    <w:p w14:paraId="330806DC">
      <w:pPr>
        <w:keepNext w:val="0"/>
        <w:pageBreakBefore w:val="0"/>
        <w:widowControl/>
        <w:numPr>
          <w:ilvl w:val="0"/>
          <w:numId w:val="15"/>
        </w:numPr>
        <w:kinsoku/>
        <w:autoSpaceDE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 w:cs="仿宋"/>
          <w:szCs w:val="24"/>
          <w:lang w:val="en-US" w:eastAsia="zh-Hans"/>
        </w:rPr>
        <w:t>校验通过则新增申请记录，提示“操作成功”，关闭新增页面；校验失败则提示对应错误信息，返回重新录入。</w:t>
      </w:r>
    </w:p>
    <w:p w14:paraId="360B4244">
      <w:pPr>
        <w:pStyle w:val="9"/>
        <w:numPr>
          <w:ilvl w:val="0"/>
          <w:numId w:val="14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67D9B7B4">
      <w:pPr>
        <w:pStyle w:val="9"/>
        <w:keepNext w:val="0"/>
        <w:keepLines/>
        <w:pageBreakBefore w:val="0"/>
        <w:widowControl/>
        <w:numPr>
          <w:ilvl w:val="0"/>
          <w:numId w:val="0"/>
        </w:numPr>
        <w:tabs>
          <w:tab w:val="clear" w:pos="0"/>
        </w:tabs>
        <w:kinsoku/>
        <w:autoSpaceDE/>
        <w:bidi w:val="0"/>
        <w:spacing w:before="0" w:after="0" w:line="360" w:lineRule="auto"/>
        <w:outlineLvl w:val="9"/>
        <w:rPr>
          <w:rFonts w:hint="eastAsia"/>
          <w:lang w:val="en-US" w:eastAsia="zh-CN"/>
        </w:rPr>
      </w:pPr>
    </w:p>
    <w:p w14:paraId="6A189FBB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界面输入要素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1079"/>
        <w:gridCol w:w="916"/>
        <w:gridCol w:w="4592"/>
      </w:tblGrid>
      <w:tr w14:paraId="2F646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B4C6E7"/>
            <w:vAlign w:val="center"/>
          </w:tcPr>
          <w:p w14:paraId="2E1B07D0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79" w:type="dxa"/>
            <w:shd w:val="clear" w:color="auto" w:fill="B4C6E7"/>
            <w:vAlign w:val="center"/>
          </w:tcPr>
          <w:p w14:paraId="32DCB36D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916" w:type="dxa"/>
            <w:shd w:val="clear" w:color="auto" w:fill="B4C6E7"/>
            <w:vAlign w:val="center"/>
          </w:tcPr>
          <w:p w14:paraId="33C4AD00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必填</w:t>
            </w:r>
          </w:p>
        </w:tc>
        <w:tc>
          <w:tcPr>
            <w:tcW w:w="4592" w:type="dxa"/>
            <w:shd w:val="clear" w:color="auto" w:fill="B4C6E7"/>
            <w:vAlign w:val="center"/>
          </w:tcPr>
          <w:p w14:paraId="6038E1BE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1BEBA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1A9036C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部门名称</w:t>
            </w:r>
          </w:p>
        </w:tc>
        <w:tc>
          <w:tcPr>
            <w:tcW w:w="1079" w:type="dxa"/>
            <w:vAlign w:val="top"/>
          </w:tcPr>
          <w:p w14:paraId="161218B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vAlign w:val="top"/>
          </w:tcPr>
          <w:p w14:paraId="2FD213C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4592" w:type="dxa"/>
            <w:vAlign w:val="top"/>
          </w:tcPr>
          <w:p w14:paraId="3D5550C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下拉框，选项为状态正常的部门，长度50字符</w:t>
            </w:r>
          </w:p>
        </w:tc>
      </w:tr>
      <w:tr w14:paraId="50A4F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7C5A3D4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用户名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518612E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2459570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4592" w:type="dxa"/>
            <w:shd w:val="clear" w:color="auto" w:fill="auto"/>
            <w:vAlign w:val="top"/>
          </w:tcPr>
          <w:p w14:paraId="1933493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长度30字符，不可重复</w:t>
            </w:r>
          </w:p>
        </w:tc>
      </w:tr>
      <w:tr w14:paraId="76EB0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35F40C7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用户姓名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124617B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266D01A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4592" w:type="dxa"/>
            <w:shd w:val="clear" w:color="auto" w:fill="auto"/>
            <w:vAlign w:val="top"/>
          </w:tcPr>
          <w:p w14:paraId="3266BC4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长度30字符</w:t>
            </w:r>
          </w:p>
        </w:tc>
      </w:tr>
      <w:tr w14:paraId="57E41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582841A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办公电话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424CBD9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1503DEB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2" w:type="dxa"/>
            <w:shd w:val="clear" w:color="auto" w:fill="auto"/>
            <w:vAlign w:val="top"/>
          </w:tcPr>
          <w:p w14:paraId="2C6A1B6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长度32字符</w:t>
            </w:r>
          </w:p>
        </w:tc>
      </w:tr>
      <w:tr w14:paraId="5117A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1E769F7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手机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59AD02F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5AF04A8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2" w:type="dxa"/>
            <w:shd w:val="clear" w:color="auto" w:fill="auto"/>
            <w:vAlign w:val="top"/>
          </w:tcPr>
          <w:p w14:paraId="6C0ABF3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长度32字符</w:t>
            </w:r>
          </w:p>
        </w:tc>
      </w:tr>
      <w:tr w14:paraId="1DF18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13F72EB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用户类型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5C1CBC1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218A553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4592" w:type="dxa"/>
            <w:shd w:val="clear" w:color="auto" w:fill="auto"/>
            <w:vAlign w:val="top"/>
          </w:tcPr>
          <w:p w14:paraId="5F93D86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下拉框，枚举值含2-部门管理员，默认部门管理员，不可编辑</w:t>
            </w:r>
          </w:p>
        </w:tc>
      </w:tr>
      <w:tr w14:paraId="359B4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2A7A2B9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用户状态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1838C38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7273C9F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4592" w:type="dxa"/>
            <w:shd w:val="clear" w:color="auto" w:fill="auto"/>
            <w:vAlign w:val="top"/>
          </w:tcPr>
          <w:p w14:paraId="1AC1D57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下拉框，枚举值：1-正常、2-冻结、3-注销、4-密码重置，默认密码重置，不可编辑</w:t>
            </w:r>
          </w:p>
        </w:tc>
      </w:tr>
      <w:tr w14:paraId="0A739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32" w:type="dxa"/>
            <w:shd w:val="clear" w:color="auto" w:fill="auto"/>
            <w:vAlign w:val="top"/>
          </w:tcPr>
          <w:p w14:paraId="4D4BDB6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395FA9F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44C349D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2" w:type="dxa"/>
            <w:shd w:val="clear" w:color="auto" w:fill="auto"/>
            <w:vAlign w:val="top"/>
          </w:tcPr>
          <w:p w14:paraId="574E3DE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长度500字符，多行文本</w:t>
            </w:r>
          </w:p>
        </w:tc>
      </w:tr>
    </w:tbl>
    <w:p w14:paraId="46936F0A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界面输出要素</w:t>
      </w:r>
    </w:p>
    <w:p w14:paraId="5A769E4E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系统提示操作成功或错误原因。</w:t>
      </w:r>
    </w:p>
    <w:p w14:paraId="47479100">
      <w:pPr>
        <w:pStyle w:val="9"/>
        <w:numPr>
          <w:ilvl w:val="0"/>
          <w:numId w:val="14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6FDF5181">
      <w:pPr>
        <w:keepNext w:val="0"/>
        <w:pageBreakBefore w:val="0"/>
        <w:widowControl/>
        <w:numPr>
          <w:ilvl w:val="0"/>
          <w:numId w:val="16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新增申请记录生成唯一申请编号（建议YYYYMMDD+6位流水号），申请状态默认为【待复核】，所属机构默认填入上海清算所机构编号“0000000”。</w:t>
      </w:r>
    </w:p>
    <w:p w14:paraId="592BF128">
      <w:pPr>
        <w:keepNext w:val="0"/>
        <w:pageBreakBefore w:val="0"/>
        <w:widowControl/>
        <w:numPr>
          <w:ilvl w:val="0"/>
          <w:numId w:val="16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操作日志按审计规则记录，操作内容为“新增【用户名】申请成功”。</w:t>
      </w:r>
    </w:p>
    <w:p w14:paraId="0622F6D3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bookmarkStart w:id="5" w:name="_Toc16980"/>
      <w:r>
        <w:rPr>
          <w:rFonts w:hint="eastAsia" w:cs="仿宋"/>
          <w:sz w:val="30"/>
          <w:szCs w:val="30"/>
          <w:lang w:val="en-US" w:eastAsia="zh-CN"/>
        </w:rPr>
        <w:t>部门管理员维护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</w:t>
      </w:r>
      <w:r>
        <w:rPr>
          <w:rFonts w:hint="eastAsia" w:cs="仿宋"/>
          <w:sz w:val="30"/>
          <w:szCs w:val="30"/>
          <w:lang w:val="en-US" w:eastAsia="zh-CN"/>
        </w:rPr>
        <w:t>修改</w:t>
      </w:r>
      <w:bookmarkEnd w:id="5"/>
    </w:p>
    <w:p w14:paraId="766A1E45">
      <w:pPr>
        <w:pStyle w:val="9"/>
        <w:numPr>
          <w:ilvl w:val="0"/>
          <w:numId w:val="17"/>
        </w:numPr>
        <w:tabs>
          <w:tab w:val="clear" w:pos="0"/>
        </w:tabs>
        <w:ind w:left="0"/>
        <w:outlineLvl w:val="5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功能概述</w:t>
      </w:r>
    </w:p>
    <w:p w14:paraId="1F887333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eastAsia="zh-Hans"/>
        </w:rPr>
      </w:pPr>
      <w:r>
        <w:rPr>
          <w:rFonts w:hint="eastAsia"/>
          <w:lang w:val="en-US" w:eastAsia="zh-CN"/>
        </w:rPr>
        <w:t>支持超级管理员提交修改部门管理员信息的申请，仅可修改正常或密码重置状态的用户，且无待复核申请记录。</w:t>
      </w:r>
    </w:p>
    <w:p w14:paraId="650DD380">
      <w:pPr>
        <w:pStyle w:val="9"/>
        <w:numPr>
          <w:ilvl w:val="0"/>
          <w:numId w:val="17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5C45F78A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7D7BC0F2">
      <w:pPr>
        <w:pStyle w:val="9"/>
        <w:numPr>
          <w:ilvl w:val="0"/>
          <w:numId w:val="17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7B2096F8">
      <w:pPr>
        <w:keepNext w:val="0"/>
        <w:pageBreakBefore w:val="0"/>
        <w:widowControl/>
        <w:numPr>
          <w:ilvl w:val="0"/>
          <w:numId w:val="16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用户在查询结果中选择一条记录，点击【修改】按钮。</w:t>
      </w:r>
    </w:p>
    <w:p w14:paraId="6D1BF2E6">
      <w:pPr>
        <w:keepNext w:val="0"/>
        <w:pageBreakBefore w:val="0"/>
        <w:widowControl/>
        <w:numPr>
          <w:ilvl w:val="0"/>
          <w:numId w:val="16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系统校验是否选中一条记录、用户状态是否为正常或密码重置、是否存在待复核申请。</w:t>
      </w:r>
    </w:p>
    <w:p w14:paraId="76383475">
      <w:pPr>
        <w:keepNext w:val="0"/>
        <w:pageBreakBefore w:val="0"/>
        <w:widowControl/>
        <w:numPr>
          <w:ilvl w:val="0"/>
          <w:numId w:val="16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校验通过则弹出修改页面，加载当前用户信息；校验失败则提示对应错误信息。</w:t>
      </w:r>
    </w:p>
    <w:p w14:paraId="442068B9">
      <w:pPr>
        <w:keepNext w:val="0"/>
        <w:pageBreakBefore w:val="0"/>
        <w:widowControl/>
        <w:numPr>
          <w:ilvl w:val="0"/>
          <w:numId w:val="16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用户修改信息后点击【保存】，系统校验用户姓名是否填写、数据是否有变更。</w:t>
      </w:r>
    </w:p>
    <w:p w14:paraId="489B088F">
      <w:pPr>
        <w:keepNext w:val="0"/>
        <w:pageBreakBefore w:val="0"/>
        <w:widowControl/>
        <w:numPr>
          <w:ilvl w:val="0"/>
          <w:numId w:val="16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Hans"/>
        </w:rPr>
        <w:t>校验通过则新增修改申请记录，提示“操作成功”，关闭修改页面；失败则提示错误信息。</w:t>
      </w:r>
    </w:p>
    <w:p w14:paraId="6AD660B5">
      <w:pPr>
        <w:pStyle w:val="9"/>
        <w:numPr>
          <w:ilvl w:val="0"/>
          <w:numId w:val="17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7443224A">
      <w:pPr>
        <w:pStyle w:val="9"/>
        <w:keepNext w:val="0"/>
        <w:keepLines/>
        <w:pageBreakBefore w:val="0"/>
        <w:widowControl/>
        <w:numPr>
          <w:ilvl w:val="0"/>
          <w:numId w:val="0"/>
        </w:numPr>
        <w:tabs>
          <w:tab w:val="clear" w:pos="0"/>
        </w:tabs>
        <w:kinsoku/>
        <w:autoSpaceDE/>
        <w:bidi w:val="0"/>
        <w:spacing w:before="0" w:after="0" w:line="360" w:lineRule="auto"/>
        <w:outlineLvl w:val="9"/>
        <w:rPr>
          <w:rFonts w:hint="eastAsia"/>
          <w:lang w:val="en-US" w:eastAsia="zh-CN"/>
        </w:rPr>
      </w:pPr>
    </w:p>
    <w:p w14:paraId="3E775CA4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界面输入要素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1079"/>
        <w:gridCol w:w="916"/>
        <w:gridCol w:w="4592"/>
      </w:tblGrid>
      <w:tr w14:paraId="468EB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B4C6E7"/>
            <w:vAlign w:val="center"/>
          </w:tcPr>
          <w:p w14:paraId="07A46B32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79" w:type="dxa"/>
            <w:shd w:val="clear" w:color="auto" w:fill="B4C6E7"/>
            <w:vAlign w:val="center"/>
          </w:tcPr>
          <w:p w14:paraId="528BC0F6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916" w:type="dxa"/>
            <w:shd w:val="clear" w:color="auto" w:fill="B4C6E7"/>
            <w:vAlign w:val="center"/>
          </w:tcPr>
          <w:p w14:paraId="00103956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必填</w:t>
            </w:r>
          </w:p>
        </w:tc>
        <w:tc>
          <w:tcPr>
            <w:tcW w:w="4592" w:type="dxa"/>
            <w:shd w:val="clear" w:color="auto" w:fill="B4C6E7"/>
            <w:vAlign w:val="center"/>
          </w:tcPr>
          <w:p w14:paraId="4D6EFB14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7CD30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1D5A2E9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部门名称</w:t>
            </w:r>
          </w:p>
        </w:tc>
        <w:tc>
          <w:tcPr>
            <w:tcW w:w="1079" w:type="dxa"/>
            <w:vAlign w:val="top"/>
          </w:tcPr>
          <w:p w14:paraId="7D54954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vAlign w:val="top"/>
          </w:tcPr>
          <w:p w14:paraId="799D48F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4592" w:type="dxa"/>
            <w:vAlign w:val="top"/>
          </w:tcPr>
          <w:p w14:paraId="54817CE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下拉框，反显当前部门，不可编辑，长度50字符</w:t>
            </w:r>
          </w:p>
        </w:tc>
      </w:tr>
      <w:tr w14:paraId="11B1C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7535AEB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用户名</w:t>
            </w:r>
          </w:p>
        </w:tc>
        <w:tc>
          <w:tcPr>
            <w:tcW w:w="1079" w:type="dxa"/>
            <w:vAlign w:val="top"/>
          </w:tcPr>
          <w:p w14:paraId="22FDA28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vAlign w:val="top"/>
          </w:tcPr>
          <w:p w14:paraId="5119B64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4592" w:type="dxa"/>
            <w:vAlign w:val="top"/>
          </w:tcPr>
          <w:p w14:paraId="60239DE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反显当前用户名，不可编辑，长度30字符</w:t>
            </w:r>
          </w:p>
        </w:tc>
      </w:tr>
      <w:tr w14:paraId="7566D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4ECC67E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用户姓名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1F7112F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13DB72F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4592" w:type="dxa"/>
            <w:shd w:val="clear" w:color="auto" w:fill="auto"/>
            <w:vAlign w:val="top"/>
          </w:tcPr>
          <w:p w14:paraId="635C015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长度30字符，可修改</w:t>
            </w:r>
          </w:p>
        </w:tc>
      </w:tr>
      <w:tr w14:paraId="5E571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5EB6F1F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办公电话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1271CA8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474E28E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2" w:type="dxa"/>
            <w:shd w:val="clear" w:color="auto" w:fill="auto"/>
            <w:vAlign w:val="top"/>
          </w:tcPr>
          <w:p w14:paraId="342156C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长度32字符，可修改</w:t>
            </w:r>
          </w:p>
        </w:tc>
      </w:tr>
      <w:tr w14:paraId="78F14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03B8D32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手机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51C72B3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33F512C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2" w:type="dxa"/>
            <w:shd w:val="clear" w:color="auto" w:fill="auto"/>
            <w:vAlign w:val="top"/>
          </w:tcPr>
          <w:p w14:paraId="740103E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长度32字符，可修改</w:t>
            </w:r>
          </w:p>
        </w:tc>
      </w:tr>
      <w:tr w14:paraId="4B7B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6852EFB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用户类型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28C4F28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25FA8F9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4592" w:type="dxa"/>
            <w:shd w:val="clear" w:color="auto" w:fill="auto"/>
            <w:vAlign w:val="top"/>
          </w:tcPr>
          <w:p w14:paraId="1C26577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下拉框，反显当前类型，不可编辑</w:t>
            </w:r>
          </w:p>
        </w:tc>
      </w:tr>
      <w:tr w14:paraId="5880D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7C420D0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用户状态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09C8BB3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050F811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4592" w:type="dxa"/>
            <w:shd w:val="clear" w:color="auto" w:fill="auto"/>
            <w:vAlign w:val="top"/>
          </w:tcPr>
          <w:p w14:paraId="3653B58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下拉框，反显当前状态，不可编辑</w:t>
            </w:r>
          </w:p>
        </w:tc>
      </w:tr>
      <w:tr w14:paraId="25A01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2C4F262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36F708D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01DACBD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2" w:type="dxa"/>
            <w:shd w:val="clear" w:color="auto" w:fill="auto"/>
            <w:vAlign w:val="top"/>
          </w:tcPr>
          <w:p w14:paraId="7DDA90F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长度500字符，多行文本，可修改</w:t>
            </w:r>
          </w:p>
        </w:tc>
      </w:tr>
    </w:tbl>
    <w:p w14:paraId="6F160D6A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界面输出要素</w:t>
      </w:r>
    </w:p>
    <w:p w14:paraId="7FD3B6AD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系统提示操作成功或错误原因。</w:t>
      </w:r>
    </w:p>
    <w:p w14:paraId="082109F9">
      <w:pPr>
        <w:pStyle w:val="9"/>
        <w:numPr>
          <w:ilvl w:val="0"/>
          <w:numId w:val="17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014766DD">
      <w:pPr>
        <w:keepNext w:val="0"/>
        <w:pageBreakBefore w:val="0"/>
        <w:widowControl/>
        <w:numPr>
          <w:ilvl w:val="0"/>
          <w:numId w:val="18"/>
        </w:numPr>
        <w:kinsoku/>
        <w:autoSpaceDE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修改申请记录的申请编号、所属机构等规则与新增申请一致，操作类型默认为【修改】。</w:t>
      </w:r>
    </w:p>
    <w:p w14:paraId="61342244">
      <w:pPr>
        <w:keepNext w:val="0"/>
        <w:pageBreakBefore w:val="0"/>
        <w:widowControl/>
        <w:numPr>
          <w:ilvl w:val="0"/>
          <w:numId w:val="18"/>
        </w:numPr>
        <w:kinsoku/>
        <w:autoSpaceDE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未修改数据时点击【保存】，系统提示“请修改数据后再保存”。。</w:t>
      </w:r>
    </w:p>
    <w:p w14:paraId="7106BFD5">
      <w:pPr>
        <w:keepNext w:val="0"/>
        <w:pageBreakBefore w:val="0"/>
        <w:widowControl/>
        <w:suppressAutoHyphens/>
        <w:kinsoku/>
        <w:autoSpaceDE/>
        <w:bidi w:val="0"/>
        <w:spacing w:before="156" w:after="156"/>
        <w:rPr>
          <w:rFonts w:cs="仿宋"/>
          <w:szCs w:val="24"/>
        </w:rPr>
      </w:pPr>
    </w:p>
    <w:p w14:paraId="10301A60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bookmarkStart w:id="6" w:name="_Toc1872"/>
      <w:r>
        <w:rPr>
          <w:rFonts w:hint="eastAsia" w:cs="仿宋"/>
          <w:sz w:val="30"/>
          <w:szCs w:val="30"/>
          <w:lang w:val="en-US" w:eastAsia="zh-CN"/>
        </w:rPr>
        <w:t>部门管理员维护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</w:t>
      </w:r>
      <w:commentRangeStart w:id="0"/>
      <w:r>
        <w:rPr>
          <w:rFonts w:hint="eastAsia" w:cs="仿宋"/>
          <w:sz w:val="30"/>
          <w:szCs w:val="30"/>
          <w:lang w:val="en-US" w:eastAsia="zh-CN"/>
        </w:rPr>
        <w:t>冻结</w:t>
      </w:r>
      <w:commentRangeEnd w:id="0"/>
      <w:r>
        <w:commentReference w:id="0"/>
      </w:r>
      <w:bookmarkEnd w:id="6"/>
    </w:p>
    <w:p w14:paraId="35E0520A">
      <w:pPr>
        <w:pStyle w:val="9"/>
        <w:numPr>
          <w:ilvl w:val="0"/>
          <w:numId w:val="19"/>
        </w:numPr>
        <w:tabs>
          <w:tab w:val="clear" w:pos="0"/>
        </w:tabs>
        <w:ind w:left="0"/>
        <w:outlineLvl w:val="5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功能概述</w:t>
      </w:r>
    </w:p>
    <w:p w14:paraId="6A77EF56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eastAsia="zh-Hans"/>
        </w:rPr>
      </w:pPr>
      <w:r>
        <w:rPr>
          <w:rFonts w:hint="eastAsia"/>
          <w:lang w:val="en-US" w:eastAsia="zh-CN"/>
        </w:rPr>
        <w:t>支持超级管理员、部门管理员提交冻结部门管理员的申请，仅可冻结正常状态、无待复核申请且非本人的用户。</w:t>
      </w:r>
    </w:p>
    <w:p w14:paraId="2DFE0399">
      <w:pPr>
        <w:pStyle w:val="9"/>
        <w:numPr>
          <w:ilvl w:val="0"/>
          <w:numId w:val="19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6A993FE3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正常→冻结</w:t>
      </w:r>
    </w:p>
    <w:p w14:paraId="2E47DFF5">
      <w:pPr>
        <w:pStyle w:val="9"/>
        <w:numPr>
          <w:ilvl w:val="0"/>
          <w:numId w:val="19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1EEA8C88">
      <w:pPr>
        <w:keepNext w:val="0"/>
        <w:pageBreakBefore w:val="0"/>
        <w:widowControl/>
        <w:numPr>
          <w:ilvl w:val="0"/>
          <w:numId w:val="20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用户在查询结果中选择一条记录，点击【冻结】按钮。</w:t>
      </w:r>
    </w:p>
    <w:p w14:paraId="0B8E59E4">
      <w:pPr>
        <w:keepNext w:val="0"/>
        <w:pageBreakBefore w:val="0"/>
        <w:widowControl/>
        <w:numPr>
          <w:ilvl w:val="0"/>
          <w:numId w:val="20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系统校验是否选中记录、用户状态是否为正常、是否存在待复核申请、是否为本人操作。</w:t>
      </w:r>
    </w:p>
    <w:p w14:paraId="26B84108">
      <w:pPr>
        <w:keepNext w:val="0"/>
        <w:pageBreakBefore w:val="0"/>
        <w:widowControl/>
        <w:numPr>
          <w:ilvl w:val="0"/>
          <w:numId w:val="20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Hans"/>
        </w:rPr>
        <w:t>校验通过则新增冻结申请记录，提示“操作成功”；失败则提示对应错误信息（如“用户不能变更自己的状态”）。</w:t>
      </w:r>
    </w:p>
    <w:p w14:paraId="357074D5">
      <w:pPr>
        <w:pStyle w:val="9"/>
        <w:numPr>
          <w:ilvl w:val="0"/>
          <w:numId w:val="19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677B180A">
      <w:pPr>
        <w:pStyle w:val="9"/>
        <w:keepNext w:val="0"/>
        <w:keepLines/>
        <w:pageBreakBefore w:val="0"/>
        <w:widowControl/>
        <w:numPr>
          <w:ilvl w:val="0"/>
          <w:numId w:val="0"/>
        </w:numPr>
        <w:tabs>
          <w:tab w:val="clear" w:pos="0"/>
        </w:tabs>
        <w:kinsoku/>
        <w:autoSpaceDE/>
        <w:bidi w:val="0"/>
        <w:spacing w:before="0" w:after="0" w:line="360" w:lineRule="auto"/>
        <w:outlineLvl w:val="9"/>
        <w:rPr>
          <w:rFonts w:hint="eastAsia"/>
          <w:lang w:val="en-US" w:eastAsia="zh-CN"/>
        </w:rPr>
      </w:pPr>
    </w:p>
    <w:p w14:paraId="30F03475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界面输入要素</w:t>
      </w:r>
    </w:p>
    <w:p w14:paraId="6635E045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26D5A6BC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</w:p>
    <w:p w14:paraId="3263F7F5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界面输出要素</w:t>
      </w:r>
    </w:p>
    <w:p w14:paraId="425B65D4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系统提示操作成功或错误原因。</w:t>
      </w:r>
    </w:p>
    <w:p w14:paraId="51C7D4DC">
      <w:pPr>
        <w:pStyle w:val="9"/>
        <w:numPr>
          <w:ilvl w:val="0"/>
          <w:numId w:val="19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4BA069D7">
      <w:pPr>
        <w:keepNext w:val="0"/>
        <w:pageBreakBefore w:val="0"/>
        <w:widowControl/>
        <w:numPr>
          <w:ilvl w:val="0"/>
          <w:numId w:val="21"/>
        </w:numPr>
        <w:kinsoku/>
        <w:autoSpaceDE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冻结申请记录的申请类型默认为【冻结】，其他申请数据规则与新增申请一致。</w:t>
      </w:r>
    </w:p>
    <w:p w14:paraId="01567BC0">
      <w:pPr>
        <w:keepNext w:val="0"/>
        <w:pageBreakBefore w:val="0"/>
        <w:widowControl/>
        <w:numPr>
          <w:ilvl w:val="0"/>
          <w:numId w:val="21"/>
        </w:numPr>
        <w:kinsoku/>
        <w:autoSpaceDE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操作日志按审计规则记录，操作内容为“冻结【用户名】申请成功”。</w:t>
      </w:r>
    </w:p>
    <w:p w14:paraId="64381DC3">
      <w:pPr>
        <w:keepNext w:val="0"/>
        <w:pageBreakBefore w:val="0"/>
        <w:widowControl/>
        <w:suppressAutoHyphens/>
        <w:kinsoku/>
        <w:autoSpaceDE/>
        <w:bidi w:val="0"/>
        <w:spacing w:before="156" w:after="156"/>
        <w:rPr>
          <w:rFonts w:cs="仿宋"/>
          <w:szCs w:val="24"/>
        </w:rPr>
      </w:pPr>
    </w:p>
    <w:p w14:paraId="17F619E3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bookmarkStart w:id="7" w:name="_Toc2559"/>
      <w:r>
        <w:rPr>
          <w:rFonts w:hint="eastAsia" w:cs="仿宋"/>
          <w:sz w:val="30"/>
          <w:szCs w:val="30"/>
          <w:lang w:val="en-US" w:eastAsia="zh-CN"/>
        </w:rPr>
        <w:t>部门管理员维护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</w:t>
      </w:r>
      <w:r>
        <w:rPr>
          <w:rFonts w:hint="eastAsia" w:cs="仿宋"/>
          <w:sz w:val="30"/>
          <w:szCs w:val="30"/>
          <w:lang w:val="en-US" w:eastAsia="zh-CN"/>
        </w:rPr>
        <w:t>解冻</w:t>
      </w:r>
      <w:bookmarkEnd w:id="7"/>
    </w:p>
    <w:p w14:paraId="7D35E77B">
      <w:pPr>
        <w:pStyle w:val="9"/>
        <w:numPr>
          <w:ilvl w:val="0"/>
          <w:numId w:val="22"/>
        </w:numPr>
        <w:tabs>
          <w:tab w:val="clear" w:pos="0"/>
        </w:tabs>
        <w:ind w:left="0"/>
        <w:outlineLvl w:val="5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功能概述</w:t>
      </w:r>
    </w:p>
    <w:p w14:paraId="04971E5D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eastAsia="zh-Hans"/>
        </w:rPr>
      </w:pPr>
      <w:r>
        <w:rPr>
          <w:rFonts w:hint="eastAsia"/>
          <w:lang w:val="en-US" w:eastAsia="zh-CN"/>
        </w:rPr>
        <w:t>支持超级管理员、部门管理员提交解冻部门管理员的申请，仅可解冻冻结状态、无待复核申请且非本人的用户。</w:t>
      </w:r>
    </w:p>
    <w:p w14:paraId="1A67DEC2">
      <w:pPr>
        <w:pStyle w:val="9"/>
        <w:numPr>
          <w:ilvl w:val="0"/>
          <w:numId w:val="22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4EADE5E0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17FBE26F">
      <w:pPr>
        <w:pStyle w:val="9"/>
        <w:numPr>
          <w:ilvl w:val="0"/>
          <w:numId w:val="22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0B8F27C3">
      <w:pPr>
        <w:keepNext w:val="0"/>
        <w:pageBreakBefore w:val="0"/>
        <w:widowControl/>
        <w:numPr>
          <w:ilvl w:val="0"/>
          <w:numId w:val="23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用户在查询结果中选择一条记录，点击【解冻】按钮。</w:t>
      </w:r>
    </w:p>
    <w:p w14:paraId="5405FEF4">
      <w:pPr>
        <w:keepNext w:val="0"/>
        <w:pageBreakBefore w:val="0"/>
        <w:widowControl/>
        <w:numPr>
          <w:ilvl w:val="0"/>
          <w:numId w:val="23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系统校验是否选中记录、用户状态是否为冻结、是否存在待复核申请、是否为本人操作。</w:t>
      </w:r>
    </w:p>
    <w:p w14:paraId="735A4934">
      <w:pPr>
        <w:keepNext w:val="0"/>
        <w:pageBreakBefore w:val="0"/>
        <w:widowControl/>
        <w:numPr>
          <w:ilvl w:val="0"/>
          <w:numId w:val="23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Hans"/>
        </w:rPr>
        <w:t>校验通过则新增解冻申请记录，提示“操作成功”；失败则提示对应错误信息（如“该用户状态已是非冻结状态不能进行解冻操作”）。</w:t>
      </w:r>
    </w:p>
    <w:p w14:paraId="78B02513">
      <w:pPr>
        <w:pStyle w:val="9"/>
        <w:numPr>
          <w:ilvl w:val="0"/>
          <w:numId w:val="22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439B6BE7">
      <w:pPr>
        <w:pStyle w:val="9"/>
        <w:keepNext w:val="0"/>
        <w:keepLines/>
        <w:pageBreakBefore w:val="0"/>
        <w:widowControl/>
        <w:numPr>
          <w:ilvl w:val="0"/>
          <w:numId w:val="0"/>
        </w:numPr>
        <w:tabs>
          <w:tab w:val="clear" w:pos="0"/>
        </w:tabs>
        <w:kinsoku/>
        <w:autoSpaceDE/>
        <w:bidi w:val="0"/>
        <w:spacing w:before="0" w:after="0" w:line="360" w:lineRule="auto"/>
        <w:outlineLvl w:val="9"/>
        <w:rPr>
          <w:rFonts w:hint="eastAsia"/>
          <w:lang w:val="en-US" w:eastAsia="zh-CN"/>
        </w:rPr>
      </w:pPr>
    </w:p>
    <w:p w14:paraId="40133848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界面输入要素</w:t>
      </w:r>
    </w:p>
    <w:p w14:paraId="61185665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556AF7F0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default"/>
          <w:lang w:val="en-US" w:eastAsia="zh-CN"/>
        </w:rPr>
      </w:pPr>
    </w:p>
    <w:p w14:paraId="5B646B92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界面输出要素</w:t>
      </w:r>
    </w:p>
    <w:p w14:paraId="0BDC6AC0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系统提示操作成功或错误原因。</w:t>
      </w:r>
    </w:p>
    <w:p w14:paraId="7E7CB1F7">
      <w:pPr>
        <w:pStyle w:val="9"/>
        <w:numPr>
          <w:ilvl w:val="0"/>
          <w:numId w:val="22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4C61276D">
      <w:pPr>
        <w:keepNext w:val="0"/>
        <w:pageBreakBefore w:val="0"/>
        <w:widowControl/>
        <w:numPr>
          <w:ilvl w:val="0"/>
          <w:numId w:val="24"/>
        </w:numPr>
        <w:kinsoku/>
        <w:autoSpaceDE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解冻申请记录的申请类型默认为【解冻】，其他申请数据规则与新增申请一致。</w:t>
      </w:r>
    </w:p>
    <w:p w14:paraId="770617AD">
      <w:pPr>
        <w:keepNext w:val="0"/>
        <w:pageBreakBefore w:val="0"/>
        <w:widowControl/>
        <w:numPr>
          <w:ilvl w:val="0"/>
          <w:numId w:val="24"/>
        </w:numPr>
        <w:kinsoku/>
        <w:autoSpaceDE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操作日志按审计规则记录，操作内容为“解冻【用户名】申请成功”。</w:t>
      </w:r>
    </w:p>
    <w:p w14:paraId="5C92F498">
      <w:pPr>
        <w:keepNext w:val="0"/>
        <w:pageBreakBefore w:val="0"/>
        <w:widowControl/>
        <w:suppressAutoHyphens/>
        <w:kinsoku/>
        <w:autoSpaceDE/>
        <w:bidi w:val="0"/>
        <w:spacing w:before="156" w:after="156"/>
        <w:rPr>
          <w:rFonts w:cs="仿宋"/>
          <w:szCs w:val="24"/>
        </w:rPr>
      </w:pPr>
    </w:p>
    <w:p w14:paraId="17B21BE5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bookmarkStart w:id="8" w:name="_Toc2044"/>
      <w:r>
        <w:rPr>
          <w:rFonts w:hint="eastAsia" w:cs="仿宋"/>
          <w:sz w:val="30"/>
          <w:szCs w:val="30"/>
          <w:lang w:val="en-US" w:eastAsia="zh-CN"/>
        </w:rPr>
        <w:t>部门管理员维护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</w:t>
      </w:r>
      <w:r>
        <w:rPr>
          <w:rFonts w:hint="eastAsia" w:cs="仿宋"/>
          <w:sz w:val="30"/>
          <w:szCs w:val="30"/>
          <w:lang w:val="en-US" w:eastAsia="zh-CN"/>
        </w:rPr>
        <w:t>重置密码</w:t>
      </w:r>
      <w:bookmarkEnd w:id="8"/>
    </w:p>
    <w:p w14:paraId="0A23CF01">
      <w:pPr>
        <w:pStyle w:val="9"/>
        <w:numPr>
          <w:ilvl w:val="0"/>
          <w:numId w:val="25"/>
        </w:numPr>
        <w:tabs>
          <w:tab w:val="clear" w:pos="0"/>
        </w:tabs>
        <w:ind w:left="0"/>
        <w:outlineLvl w:val="5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功能概述</w:t>
      </w:r>
    </w:p>
    <w:p w14:paraId="0D52A05A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eastAsia="zh-Hans"/>
        </w:rPr>
      </w:pPr>
      <w:r>
        <w:rPr>
          <w:rFonts w:hint="eastAsia"/>
          <w:lang w:val="en-US" w:eastAsia="zh-CN"/>
        </w:rPr>
        <w:t>支持超级管理员、部门管理员提交重置部门管理员密码的申请，仅可重置正常状态、无待复核申请且非本人的用户。</w:t>
      </w:r>
    </w:p>
    <w:p w14:paraId="26159483">
      <w:pPr>
        <w:pStyle w:val="9"/>
        <w:numPr>
          <w:ilvl w:val="0"/>
          <w:numId w:val="25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64ECFA25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14403A20">
      <w:pPr>
        <w:pStyle w:val="9"/>
        <w:numPr>
          <w:ilvl w:val="0"/>
          <w:numId w:val="25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014DF7BA">
      <w:pPr>
        <w:keepNext w:val="0"/>
        <w:pageBreakBefore w:val="0"/>
        <w:widowControl/>
        <w:numPr>
          <w:ilvl w:val="0"/>
          <w:numId w:val="26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用户在查询结果中选择一条记录，点击【重置密码】按钮。</w:t>
      </w:r>
    </w:p>
    <w:p w14:paraId="1ADD94C6">
      <w:pPr>
        <w:keepNext w:val="0"/>
        <w:pageBreakBefore w:val="0"/>
        <w:widowControl/>
        <w:numPr>
          <w:ilvl w:val="0"/>
          <w:numId w:val="26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系统校验是否选中记录、用户状态是否为正常、是否存在待复核申请、是否为本人操作。</w:t>
      </w:r>
    </w:p>
    <w:p w14:paraId="067ECBC4">
      <w:pPr>
        <w:keepNext w:val="0"/>
        <w:pageBreakBefore w:val="0"/>
        <w:widowControl/>
        <w:numPr>
          <w:ilvl w:val="0"/>
          <w:numId w:val="26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Hans"/>
        </w:rPr>
        <w:t>校验通过则新增重置密码申请记录，提示“操作成功”；失败则提示对应错误信息（如“该用户状态已是非正常状态不能进行重置密码操作”）。</w:t>
      </w:r>
    </w:p>
    <w:p w14:paraId="587EF685">
      <w:pPr>
        <w:pStyle w:val="9"/>
        <w:numPr>
          <w:ilvl w:val="0"/>
          <w:numId w:val="25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5C26134E">
      <w:pPr>
        <w:pStyle w:val="9"/>
        <w:keepNext w:val="0"/>
        <w:keepLines/>
        <w:pageBreakBefore w:val="0"/>
        <w:widowControl/>
        <w:numPr>
          <w:ilvl w:val="0"/>
          <w:numId w:val="0"/>
        </w:numPr>
        <w:tabs>
          <w:tab w:val="clear" w:pos="0"/>
        </w:tabs>
        <w:kinsoku/>
        <w:autoSpaceDE/>
        <w:bidi w:val="0"/>
        <w:spacing w:before="0" w:after="0" w:line="360" w:lineRule="auto"/>
        <w:outlineLvl w:val="9"/>
        <w:rPr>
          <w:rFonts w:hint="eastAsia"/>
          <w:lang w:val="en-US" w:eastAsia="zh-CN"/>
        </w:rPr>
      </w:pPr>
    </w:p>
    <w:p w14:paraId="65739BBD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界面输入要素</w:t>
      </w:r>
    </w:p>
    <w:p w14:paraId="77BD73AE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6464DDCD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default"/>
          <w:lang w:val="en-US" w:eastAsia="zh-CN"/>
        </w:rPr>
      </w:pPr>
    </w:p>
    <w:p w14:paraId="2F7C6F58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界面输出要素</w:t>
      </w:r>
    </w:p>
    <w:p w14:paraId="37FE71B7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系统提示操作成功或错误原因。</w:t>
      </w:r>
    </w:p>
    <w:p w14:paraId="37E49BF8">
      <w:pPr>
        <w:pStyle w:val="9"/>
        <w:numPr>
          <w:ilvl w:val="0"/>
          <w:numId w:val="25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1A417218">
      <w:pPr>
        <w:keepNext w:val="0"/>
        <w:pageBreakBefore w:val="0"/>
        <w:widowControl/>
        <w:numPr>
          <w:ilvl w:val="0"/>
          <w:numId w:val="27"/>
        </w:numPr>
        <w:kinsoku/>
        <w:autoSpaceDE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重置密码申请记录的申请类型默认为【重置密码】，其他申请数据规则与新增申请一致。</w:t>
      </w:r>
    </w:p>
    <w:p w14:paraId="3F5453A1">
      <w:pPr>
        <w:keepNext w:val="0"/>
        <w:pageBreakBefore w:val="0"/>
        <w:widowControl/>
        <w:numPr>
          <w:ilvl w:val="0"/>
          <w:numId w:val="27"/>
        </w:numPr>
        <w:kinsoku/>
        <w:autoSpaceDE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复核通过后，用户密码更新为系统初始默认密码，状态变更为【密码重置】。</w:t>
      </w:r>
    </w:p>
    <w:p w14:paraId="20411385">
      <w:pPr>
        <w:keepNext w:val="0"/>
        <w:pageBreakBefore w:val="0"/>
        <w:widowControl/>
        <w:suppressAutoHyphens/>
        <w:kinsoku/>
        <w:autoSpaceDE/>
        <w:bidi w:val="0"/>
        <w:spacing w:before="156" w:after="156"/>
        <w:rPr>
          <w:rFonts w:cs="仿宋"/>
          <w:szCs w:val="24"/>
        </w:rPr>
      </w:pPr>
    </w:p>
    <w:p w14:paraId="59AECC51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bookmarkStart w:id="9" w:name="_Toc19223"/>
      <w:r>
        <w:rPr>
          <w:rFonts w:hint="eastAsia" w:cs="仿宋"/>
          <w:sz w:val="30"/>
          <w:szCs w:val="30"/>
          <w:lang w:val="en-US" w:eastAsia="zh-CN"/>
        </w:rPr>
        <w:t>部门管理员维护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</w:t>
      </w:r>
      <w:commentRangeStart w:id="1"/>
      <w:r>
        <w:rPr>
          <w:rFonts w:hint="eastAsia" w:cs="仿宋"/>
          <w:sz w:val="30"/>
          <w:szCs w:val="30"/>
          <w:lang w:val="en-US" w:eastAsia="zh-CN"/>
        </w:rPr>
        <w:t>注销</w:t>
      </w:r>
      <w:commentRangeEnd w:id="1"/>
      <w:r>
        <w:commentReference w:id="1"/>
      </w:r>
      <w:bookmarkEnd w:id="9"/>
    </w:p>
    <w:p w14:paraId="19E53D15">
      <w:pPr>
        <w:pStyle w:val="9"/>
        <w:numPr>
          <w:ilvl w:val="0"/>
          <w:numId w:val="28"/>
        </w:numPr>
        <w:tabs>
          <w:tab w:val="clear" w:pos="0"/>
        </w:tabs>
        <w:ind w:left="0"/>
        <w:outlineLvl w:val="5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功能概述</w:t>
      </w:r>
    </w:p>
    <w:p w14:paraId="2EBE845D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eastAsia="zh-Hans"/>
        </w:rPr>
      </w:pPr>
      <w:r>
        <w:rPr>
          <w:rFonts w:hint="eastAsia"/>
          <w:lang w:val="en-US" w:eastAsia="zh-CN"/>
        </w:rPr>
        <w:t>支持超级管理员、部门管理员提交注销部门管理员的申请，仅可注销正常或密码重置状态、无待复核申请且非本人的用户。</w:t>
      </w:r>
    </w:p>
    <w:p w14:paraId="347AFA85">
      <w:pPr>
        <w:pStyle w:val="9"/>
        <w:numPr>
          <w:ilvl w:val="0"/>
          <w:numId w:val="28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3CC413D6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正常/密码重置→注销</w:t>
      </w:r>
    </w:p>
    <w:p w14:paraId="0368F86D">
      <w:pPr>
        <w:pStyle w:val="9"/>
        <w:numPr>
          <w:ilvl w:val="0"/>
          <w:numId w:val="28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16F86BAE">
      <w:pPr>
        <w:keepNext w:val="0"/>
        <w:pageBreakBefore w:val="0"/>
        <w:widowControl/>
        <w:numPr>
          <w:ilvl w:val="0"/>
          <w:numId w:val="29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用户在查询结果中选择一条记录，点击【注销】按钮。</w:t>
      </w:r>
    </w:p>
    <w:p w14:paraId="1EC25B6F">
      <w:pPr>
        <w:keepNext w:val="0"/>
        <w:pageBreakBefore w:val="0"/>
        <w:widowControl/>
        <w:numPr>
          <w:ilvl w:val="0"/>
          <w:numId w:val="29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系统校验是否选中记录、用户状态是否为正常或密码重置、是否存在待复核申请、是否为本人操作。</w:t>
      </w:r>
    </w:p>
    <w:p w14:paraId="5D037B05">
      <w:pPr>
        <w:keepNext w:val="0"/>
        <w:pageBreakBefore w:val="0"/>
        <w:widowControl/>
        <w:numPr>
          <w:ilvl w:val="0"/>
          <w:numId w:val="29"/>
        </w:numPr>
        <w:kinsoku/>
        <w:autoSpaceDE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 w:cs="仿宋"/>
          <w:szCs w:val="24"/>
          <w:lang w:val="en-US" w:eastAsia="zh-Hans"/>
        </w:rPr>
        <w:t>校验通过则新增注销申请记录，提示“操作成功”；失败则提示对应错误信息。</w:t>
      </w:r>
    </w:p>
    <w:p w14:paraId="7A13CD54">
      <w:pPr>
        <w:pStyle w:val="9"/>
        <w:numPr>
          <w:ilvl w:val="0"/>
          <w:numId w:val="28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7BD1AB9A">
      <w:pPr>
        <w:pStyle w:val="9"/>
        <w:keepNext w:val="0"/>
        <w:keepLines/>
        <w:pageBreakBefore w:val="0"/>
        <w:widowControl/>
        <w:numPr>
          <w:ilvl w:val="0"/>
          <w:numId w:val="0"/>
        </w:numPr>
        <w:tabs>
          <w:tab w:val="clear" w:pos="0"/>
        </w:tabs>
        <w:kinsoku/>
        <w:autoSpaceDE/>
        <w:bidi w:val="0"/>
        <w:spacing w:before="0" w:after="0" w:line="360" w:lineRule="auto"/>
        <w:outlineLvl w:val="9"/>
        <w:rPr>
          <w:rFonts w:hint="eastAsia"/>
          <w:lang w:val="en-US" w:eastAsia="zh-CN"/>
        </w:rPr>
      </w:pPr>
    </w:p>
    <w:p w14:paraId="7AD0A7A7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界面输入要素</w:t>
      </w:r>
    </w:p>
    <w:p w14:paraId="595685D9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66FCB8DC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</w:p>
    <w:p w14:paraId="09CAEDBB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界面输出要素</w:t>
      </w:r>
    </w:p>
    <w:p w14:paraId="7CCC4C87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系统提示操作成功或错误原因。</w:t>
      </w:r>
    </w:p>
    <w:p w14:paraId="45F38990">
      <w:pPr>
        <w:pStyle w:val="9"/>
        <w:numPr>
          <w:ilvl w:val="0"/>
          <w:numId w:val="28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7506E900">
      <w:pPr>
        <w:keepNext w:val="0"/>
        <w:pageBreakBefore w:val="0"/>
        <w:widowControl/>
        <w:numPr>
          <w:ilvl w:val="0"/>
          <w:numId w:val="30"/>
        </w:numPr>
        <w:kinsoku/>
        <w:autoSpaceDE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注销申请记录的申请类型默认为【注销】，其他申请数据规则与新增申请一致。</w:t>
      </w:r>
    </w:p>
    <w:p w14:paraId="4981C067">
      <w:pPr>
        <w:keepNext w:val="0"/>
        <w:pageBreakBefore w:val="0"/>
        <w:widowControl/>
        <w:numPr>
          <w:ilvl w:val="0"/>
          <w:numId w:val="30"/>
        </w:numPr>
        <w:kinsoku/>
        <w:autoSpaceDE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操作日志按审计规则记录，操作内容为“注销【用户名】申请成功”。</w:t>
      </w:r>
    </w:p>
    <w:p w14:paraId="33752DA7">
      <w:pPr>
        <w:keepNext w:val="0"/>
        <w:pageBreakBefore w:val="0"/>
        <w:widowControl/>
        <w:suppressAutoHyphens/>
        <w:kinsoku/>
        <w:autoSpaceDE/>
        <w:bidi w:val="0"/>
        <w:spacing w:before="156" w:after="156"/>
        <w:rPr>
          <w:rFonts w:cs="仿宋"/>
          <w:szCs w:val="24"/>
        </w:rPr>
      </w:pPr>
    </w:p>
    <w:p w14:paraId="5EA9E089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bookmarkStart w:id="10" w:name="_Toc7425"/>
      <w:r>
        <w:rPr>
          <w:rFonts w:hint="eastAsia" w:cs="仿宋"/>
          <w:sz w:val="30"/>
          <w:szCs w:val="30"/>
          <w:lang w:val="en-US" w:eastAsia="zh-CN"/>
        </w:rPr>
        <w:t>部门管理员维护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</w:t>
      </w:r>
      <w:r>
        <w:rPr>
          <w:rFonts w:hint="eastAsia" w:cs="仿宋"/>
          <w:sz w:val="30"/>
          <w:szCs w:val="30"/>
          <w:lang w:val="en-US" w:eastAsia="zh-CN"/>
        </w:rPr>
        <w:t>绑定证书</w:t>
      </w:r>
      <w:bookmarkEnd w:id="10"/>
    </w:p>
    <w:p w14:paraId="3CAAA726">
      <w:pPr>
        <w:pStyle w:val="9"/>
        <w:numPr>
          <w:ilvl w:val="0"/>
          <w:numId w:val="31"/>
        </w:numPr>
        <w:tabs>
          <w:tab w:val="clear" w:pos="0"/>
        </w:tabs>
        <w:ind w:left="0"/>
        <w:outlineLvl w:val="5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功能概述</w:t>
      </w:r>
    </w:p>
    <w:p w14:paraId="1467F3EA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eastAsia="zh-Hans"/>
        </w:rPr>
      </w:pPr>
      <w:r>
        <w:rPr>
          <w:rFonts w:hint="eastAsia"/>
          <w:lang w:val="en-US" w:eastAsia="zh-CN"/>
        </w:rPr>
        <w:t>支持超级管理员、部门管理员提交部门管理员绑定/解除证书的申请，仅可操作正常或密码重置状态、无待复核申请的用户。</w:t>
      </w:r>
    </w:p>
    <w:p w14:paraId="2053E466">
      <w:pPr>
        <w:pStyle w:val="9"/>
        <w:numPr>
          <w:ilvl w:val="0"/>
          <w:numId w:val="31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68DF8D84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76305AB3">
      <w:pPr>
        <w:pStyle w:val="9"/>
        <w:numPr>
          <w:ilvl w:val="0"/>
          <w:numId w:val="31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3F30F114">
      <w:pPr>
        <w:keepNext w:val="0"/>
        <w:pageBreakBefore w:val="0"/>
        <w:widowControl/>
        <w:numPr>
          <w:ilvl w:val="0"/>
          <w:numId w:val="32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用户在查询结果中选择一条记录，点击【绑定证书】按钮。</w:t>
      </w:r>
    </w:p>
    <w:p w14:paraId="0147D869">
      <w:pPr>
        <w:keepNext w:val="0"/>
        <w:pageBreakBefore w:val="0"/>
        <w:widowControl/>
        <w:numPr>
          <w:ilvl w:val="0"/>
          <w:numId w:val="32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系统校验是否选中记录、用户状态是否为正常或密码重置、是否存在待复核申请。</w:t>
      </w:r>
    </w:p>
    <w:p w14:paraId="39B1E24C">
      <w:pPr>
        <w:keepNext w:val="0"/>
        <w:pageBreakBefore w:val="0"/>
        <w:widowControl/>
        <w:numPr>
          <w:ilvl w:val="0"/>
          <w:numId w:val="32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校验通过则弹出证书绑定页，加载用户所属机构下全部证书，已绑定证书默认选中。</w:t>
      </w:r>
    </w:p>
    <w:p w14:paraId="40F739D3">
      <w:pPr>
        <w:keepNext w:val="0"/>
        <w:pageBreakBefore w:val="0"/>
        <w:widowControl/>
        <w:numPr>
          <w:ilvl w:val="0"/>
          <w:numId w:val="32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用户选择需绑定/解除的证书后点击【保存】，系统校验是否有数据修改。</w:t>
      </w:r>
    </w:p>
    <w:p w14:paraId="3E3F86A6">
      <w:pPr>
        <w:keepNext w:val="0"/>
        <w:pageBreakBefore w:val="0"/>
        <w:widowControl/>
        <w:numPr>
          <w:ilvl w:val="0"/>
          <w:numId w:val="32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校验通过则新增绑定证书申请记录，提示“操作成功”；失败则提示对应错误信息（如“请修改数据后再保存”）。</w:t>
      </w:r>
    </w:p>
    <w:p w14:paraId="6DB35D54">
      <w:pPr>
        <w:pStyle w:val="9"/>
        <w:numPr>
          <w:ilvl w:val="0"/>
          <w:numId w:val="31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3FF5B914">
      <w:pPr>
        <w:pStyle w:val="9"/>
        <w:keepNext w:val="0"/>
        <w:keepLines/>
        <w:pageBreakBefore w:val="0"/>
        <w:widowControl/>
        <w:numPr>
          <w:ilvl w:val="0"/>
          <w:numId w:val="0"/>
        </w:numPr>
        <w:tabs>
          <w:tab w:val="clear" w:pos="0"/>
        </w:tabs>
        <w:kinsoku/>
        <w:autoSpaceDE/>
        <w:bidi w:val="0"/>
        <w:spacing w:before="0" w:after="0" w:line="360" w:lineRule="auto"/>
        <w:outlineLvl w:val="9"/>
        <w:rPr>
          <w:rFonts w:hint="eastAsia"/>
          <w:lang w:val="en-US" w:eastAsia="zh-CN"/>
        </w:rPr>
      </w:pPr>
    </w:p>
    <w:p w14:paraId="6E85ACBE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界面输入要素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1079"/>
        <w:gridCol w:w="916"/>
        <w:gridCol w:w="4592"/>
      </w:tblGrid>
      <w:tr w14:paraId="09E78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B4C6E7"/>
            <w:vAlign w:val="center"/>
          </w:tcPr>
          <w:p w14:paraId="0026FC75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79" w:type="dxa"/>
            <w:shd w:val="clear" w:color="auto" w:fill="B4C6E7"/>
            <w:vAlign w:val="center"/>
          </w:tcPr>
          <w:p w14:paraId="1E6FF8FB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916" w:type="dxa"/>
            <w:shd w:val="clear" w:color="auto" w:fill="B4C6E7"/>
            <w:vAlign w:val="center"/>
          </w:tcPr>
          <w:p w14:paraId="0F99D512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必填</w:t>
            </w:r>
          </w:p>
        </w:tc>
        <w:tc>
          <w:tcPr>
            <w:tcW w:w="4592" w:type="dxa"/>
            <w:shd w:val="clear" w:color="auto" w:fill="B4C6E7"/>
            <w:vAlign w:val="center"/>
          </w:tcPr>
          <w:p w14:paraId="50F838D5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55A68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top"/>
          </w:tcPr>
          <w:p w14:paraId="5927ACC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证书DN</w:t>
            </w:r>
          </w:p>
        </w:tc>
        <w:tc>
          <w:tcPr>
            <w:tcW w:w="1079" w:type="dxa"/>
            <w:vAlign w:val="top"/>
          </w:tcPr>
          <w:p w14:paraId="0905CD8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vAlign w:val="top"/>
          </w:tcPr>
          <w:p w14:paraId="101BD80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2" w:type="dxa"/>
            <w:vAlign w:val="top"/>
          </w:tcPr>
          <w:p w14:paraId="67CA14C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文本框，支持模糊查询，长度500字符</w:t>
            </w:r>
          </w:p>
        </w:tc>
      </w:tr>
    </w:tbl>
    <w:p w14:paraId="5309CAE5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界面输出要素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4"/>
        <w:gridCol w:w="1208"/>
        <w:gridCol w:w="5147"/>
      </w:tblGrid>
      <w:tr w14:paraId="5A34A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0" w:type="pct"/>
            <w:shd w:val="clear" w:color="auto" w:fill="B4C6E7"/>
            <w:vAlign w:val="center"/>
          </w:tcPr>
          <w:p w14:paraId="7DD11F25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709" w:type="pct"/>
            <w:shd w:val="clear" w:color="auto" w:fill="B4C6E7"/>
            <w:vAlign w:val="center"/>
          </w:tcPr>
          <w:p w14:paraId="6AC74309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3020" w:type="pct"/>
            <w:shd w:val="clear" w:color="auto" w:fill="B4C6E7"/>
            <w:vAlign w:val="center"/>
          </w:tcPr>
          <w:p w14:paraId="4686E28B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675CA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0" w:type="pct"/>
            <w:shd w:val="clear" w:color="auto" w:fill="auto"/>
            <w:vAlign w:val="top"/>
          </w:tcPr>
          <w:p w14:paraId="630EF44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证书DN</w:t>
            </w:r>
          </w:p>
        </w:tc>
        <w:tc>
          <w:tcPr>
            <w:tcW w:w="709" w:type="pct"/>
            <w:vAlign w:val="top"/>
          </w:tcPr>
          <w:p w14:paraId="40D7AED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3020" w:type="pct"/>
            <w:vAlign w:val="top"/>
          </w:tcPr>
          <w:p w14:paraId="394EDC2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长度500字符</w:t>
            </w:r>
          </w:p>
        </w:tc>
      </w:tr>
      <w:tr w14:paraId="37849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0" w:type="pct"/>
            <w:shd w:val="clear" w:color="auto" w:fill="auto"/>
            <w:vAlign w:val="top"/>
          </w:tcPr>
          <w:p w14:paraId="1BA0820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持证机构</w:t>
            </w:r>
          </w:p>
        </w:tc>
        <w:tc>
          <w:tcPr>
            <w:tcW w:w="709" w:type="pct"/>
            <w:shd w:val="clear" w:color="auto" w:fill="auto"/>
            <w:vAlign w:val="top"/>
          </w:tcPr>
          <w:p w14:paraId="138D4F2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3020" w:type="pct"/>
            <w:shd w:val="clear" w:color="auto" w:fill="auto"/>
            <w:vAlign w:val="top"/>
          </w:tcPr>
          <w:p w14:paraId="72EE9A7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显示“参与人编号+参与人简称”</w:t>
            </w:r>
          </w:p>
        </w:tc>
      </w:tr>
      <w:tr w14:paraId="1A0CC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0" w:type="pct"/>
            <w:shd w:val="clear" w:color="auto" w:fill="auto"/>
            <w:vAlign w:val="top"/>
          </w:tcPr>
          <w:p w14:paraId="7BEDA06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证书算法</w:t>
            </w:r>
          </w:p>
        </w:tc>
        <w:tc>
          <w:tcPr>
            <w:tcW w:w="709" w:type="pct"/>
            <w:shd w:val="clear" w:color="auto" w:fill="auto"/>
            <w:vAlign w:val="top"/>
          </w:tcPr>
          <w:p w14:paraId="412C7AC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3020" w:type="pct"/>
            <w:shd w:val="clear" w:color="auto" w:fill="auto"/>
            <w:vAlign w:val="top"/>
          </w:tcPr>
          <w:p w14:paraId="242EFAA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长度3字符</w:t>
            </w:r>
          </w:p>
        </w:tc>
      </w:tr>
      <w:tr w14:paraId="49F06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0" w:type="pct"/>
            <w:shd w:val="clear" w:color="auto" w:fill="auto"/>
            <w:vAlign w:val="top"/>
          </w:tcPr>
          <w:p w14:paraId="0253DA7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证书状态</w:t>
            </w:r>
          </w:p>
        </w:tc>
        <w:tc>
          <w:tcPr>
            <w:tcW w:w="709" w:type="pct"/>
            <w:shd w:val="clear" w:color="auto" w:fill="auto"/>
            <w:vAlign w:val="top"/>
          </w:tcPr>
          <w:p w14:paraId="138B867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3020" w:type="pct"/>
            <w:shd w:val="clear" w:color="auto" w:fill="auto"/>
            <w:vAlign w:val="top"/>
          </w:tcPr>
          <w:p w14:paraId="3CC0256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长度3字符</w:t>
            </w:r>
          </w:p>
        </w:tc>
      </w:tr>
      <w:tr w14:paraId="510AC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0" w:type="pct"/>
            <w:shd w:val="clear" w:color="auto" w:fill="auto"/>
            <w:vAlign w:val="top"/>
          </w:tcPr>
          <w:p w14:paraId="761B222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有效期开始日期</w:t>
            </w:r>
          </w:p>
        </w:tc>
        <w:tc>
          <w:tcPr>
            <w:tcW w:w="709" w:type="pct"/>
            <w:shd w:val="clear" w:color="auto" w:fill="auto"/>
            <w:vAlign w:val="top"/>
          </w:tcPr>
          <w:p w14:paraId="5F3EF69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3020" w:type="pct"/>
            <w:shd w:val="clear" w:color="auto" w:fill="auto"/>
            <w:vAlign w:val="top"/>
          </w:tcPr>
          <w:p w14:paraId="3EBF940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</w:t>
            </w:r>
          </w:p>
        </w:tc>
      </w:tr>
      <w:tr w14:paraId="51B16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0" w:type="pct"/>
            <w:shd w:val="clear" w:color="auto" w:fill="auto"/>
            <w:vAlign w:val="top"/>
          </w:tcPr>
          <w:p w14:paraId="11CBE91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有效期结束日期</w:t>
            </w:r>
          </w:p>
        </w:tc>
        <w:tc>
          <w:tcPr>
            <w:tcW w:w="709" w:type="pct"/>
            <w:shd w:val="clear" w:color="auto" w:fill="auto"/>
            <w:vAlign w:val="top"/>
          </w:tcPr>
          <w:p w14:paraId="0747D37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3020" w:type="pct"/>
            <w:shd w:val="clear" w:color="auto" w:fill="auto"/>
            <w:vAlign w:val="top"/>
          </w:tcPr>
          <w:p w14:paraId="7246387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</w:t>
            </w:r>
          </w:p>
        </w:tc>
      </w:tr>
    </w:tbl>
    <w:p w14:paraId="74BB94CF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</w:p>
    <w:p w14:paraId="1BA50BC3">
      <w:pPr>
        <w:pStyle w:val="9"/>
        <w:numPr>
          <w:ilvl w:val="0"/>
          <w:numId w:val="31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7B8346E4">
      <w:pPr>
        <w:keepNext w:val="0"/>
        <w:pageBreakBefore w:val="0"/>
        <w:widowControl/>
        <w:numPr>
          <w:ilvl w:val="0"/>
          <w:numId w:val="33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绑定证书申请记录生成唯一申请编号，同时生成1..M条证书绑定子记录（关联申请编号、用户id、证书DN）。</w:t>
      </w:r>
    </w:p>
    <w:p w14:paraId="3AF63EEB">
      <w:pPr>
        <w:keepNext w:val="0"/>
        <w:pageBreakBefore w:val="0"/>
        <w:widowControl/>
        <w:numPr>
          <w:ilvl w:val="0"/>
          <w:numId w:val="33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操作日志按审计规则记录，操作内容为“【用户名】绑定证书申请成功”。</w:t>
      </w:r>
    </w:p>
    <w:p w14:paraId="3FF761AF">
      <w:pPr>
        <w:pStyle w:val="2"/>
        <w:numPr>
          <w:ilvl w:val="2"/>
          <w:numId w:val="3"/>
        </w:numPr>
        <w:ind w:left="1224" w:leftChars="0" w:hanging="504" w:firstLineChars="0"/>
        <w:rPr>
          <w:rFonts w:hint="eastAsia" w:ascii="仿宋" w:hAnsi="仿宋"/>
          <w:b w:val="0"/>
          <w:bCs w:val="0"/>
          <w:sz w:val="30"/>
          <w:szCs w:val="30"/>
          <w:lang w:val="en-US" w:eastAsia="zh-CN"/>
        </w:rPr>
      </w:pPr>
      <w:bookmarkStart w:id="11" w:name="_Toc7748"/>
      <w:r>
        <w:rPr>
          <w:rFonts w:hint="eastAsia" w:ascii="仿宋" w:hAnsi="仿宋"/>
          <w:b w:val="0"/>
          <w:bCs w:val="0"/>
          <w:sz w:val="30"/>
          <w:szCs w:val="30"/>
          <w:lang w:val="en-US" w:eastAsia="zh-CN"/>
        </w:rPr>
        <w:t>部门管理员申请管理</w:t>
      </w:r>
      <w:bookmarkEnd w:id="11"/>
    </w:p>
    <w:p w14:paraId="123B4104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12" w:name="_Toc7017"/>
      <w:r>
        <w:rPr>
          <w:rFonts w:hint="eastAsia" w:ascii="仿宋" w:hAnsi="仿宋" w:eastAsia="仿宋"/>
          <w:sz w:val="30"/>
          <w:szCs w:val="30"/>
          <w:lang w:val="en-US" w:eastAsia="zh-CN"/>
        </w:rPr>
        <w:t>部门管理员申请管理-已复核查询</w:t>
      </w:r>
      <w:bookmarkEnd w:id="12"/>
    </w:p>
    <w:p w14:paraId="3B17CDC3">
      <w:pPr>
        <w:pStyle w:val="9"/>
        <w:numPr>
          <w:ilvl w:val="0"/>
          <w:numId w:val="34"/>
        </w:numPr>
        <w:tabs>
          <w:tab w:val="clear" w:pos="0"/>
        </w:tabs>
        <w:ind w:left="0"/>
        <w:outlineLvl w:val="5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功能概述</w:t>
      </w:r>
    </w:p>
    <w:p w14:paraId="2A5FA7D1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支持超级管理员、部门管理员查询已复核状态的部门管理员申请记录，仅可查询本部门申请数据。</w:t>
      </w:r>
    </w:p>
    <w:p w14:paraId="32238094">
      <w:pPr>
        <w:pStyle w:val="9"/>
        <w:numPr>
          <w:ilvl w:val="0"/>
          <w:numId w:val="34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7158EBB1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70043F09">
      <w:pPr>
        <w:pStyle w:val="9"/>
        <w:numPr>
          <w:ilvl w:val="0"/>
          <w:numId w:val="34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0E2A914B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Hans"/>
        </w:rPr>
        <w:t>1.</w:t>
      </w:r>
      <w:r>
        <w:rPr>
          <w:rFonts w:hint="eastAsia" w:cs="仿宋"/>
          <w:szCs w:val="24"/>
          <w:lang w:val="en-US" w:eastAsia="zh-CN"/>
        </w:rPr>
        <w:t>用户打开部门管理员申请管理页面，选择【已复核】分页,用户输入查询条件，点击【查询】按钮，系统检索符合条件的已复核申请数据。</w:t>
      </w:r>
    </w:p>
    <w:p w14:paraId="09EFAD48">
      <w:pPr>
        <w:pStyle w:val="9"/>
        <w:numPr>
          <w:ilvl w:val="0"/>
          <w:numId w:val="34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2D860B6B">
      <w:pPr>
        <w:keepNext w:val="0"/>
        <w:pageBreakBefore w:val="0"/>
        <w:widowControl/>
        <w:kinsoku/>
        <w:autoSpaceDE/>
        <w:bidi w:val="0"/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</w:p>
    <w:p w14:paraId="7369701F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9"/>
        <w:gridCol w:w="1079"/>
        <w:gridCol w:w="916"/>
        <w:gridCol w:w="4595"/>
      </w:tblGrid>
      <w:tr w14:paraId="424AA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B4C6E7"/>
            <w:vAlign w:val="center"/>
          </w:tcPr>
          <w:p w14:paraId="75787749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79" w:type="dxa"/>
            <w:shd w:val="clear" w:color="auto" w:fill="B4C6E7"/>
            <w:vAlign w:val="center"/>
          </w:tcPr>
          <w:p w14:paraId="559AE40F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916" w:type="dxa"/>
            <w:shd w:val="clear" w:color="auto" w:fill="B4C6E7"/>
            <w:vAlign w:val="center"/>
          </w:tcPr>
          <w:p w14:paraId="6A116A62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必填</w:t>
            </w:r>
          </w:p>
        </w:tc>
        <w:tc>
          <w:tcPr>
            <w:tcW w:w="4595" w:type="dxa"/>
            <w:shd w:val="clear" w:color="auto" w:fill="B4C6E7"/>
            <w:vAlign w:val="center"/>
          </w:tcPr>
          <w:p w14:paraId="745608ED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2763A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1F76BD7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开始日期</w:t>
            </w:r>
          </w:p>
        </w:tc>
        <w:tc>
          <w:tcPr>
            <w:tcW w:w="1079" w:type="dxa"/>
            <w:vAlign w:val="top"/>
          </w:tcPr>
          <w:p w14:paraId="60BDEE7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916" w:type="dxa"/>
            <w:vAlign w:val="top"/>
          </w:tcPr>
          <w:p w14:paraId="484EE6C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vAlign w:val="top"/>
          </w:tcPr>
          <w:p w14:paraId="72A6901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日历控件，格式yyyy/mm/dd，默认当前日期</w:t>
            </w:r>
          </w:p>
        </w:tc>
      </w:tr>
      <w:tr w14:paraId="59481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7F1A2B6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结束日期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3035CCA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0A2C096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3DB9EA2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日历控件，格式yyyy/mm/dd，默认当前日期</w:t>
            </w:r>
          </w:p>
        </w:tc>
      </w:tr>
      <w:tr w14:paraId="0A6CF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7237045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申请编号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15B30C4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266BEC8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08CFC1A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文本框，长度20字符，默认为空</w:t>
            </w:r>
          </w:p>
        </w:tc>
      </w:tr>
      <w:tr w14:paraId="31F1D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2F84F07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部门名称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2485F94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32FAF5C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46E176B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文本框，支持模糊查询，长度50字符</w:t>
            </w:r>
          </w:p>
        </w:tc>
      </w:tr>
      <w:tr w14:paraId="54A9B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1E17BC6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用户名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7C8B0D5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1EF3B90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2728A85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文本框，长度30字符</w:t>
            </w:r>
          </w:p>
        </w:tc>
      </w:tr>
      <w:tr w14:paraId="43289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2CFC88B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用户姓名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4388328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4A5C7B7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788AC1D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文本框，支持模糊查询，最多30字（含10个汉字上限）</w:t>
            </w:r>
          </w:p>
        </w:tc>
      </w:tr>
      <w:tr w14:paraId="13E1E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2A74D67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用户类型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02A9005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1147EDC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2DD1674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下拉框，枚举值：2-部门管理员、3-部门操作员、7-直联用户，默认全部勾选</w:t>
            </w:r>
          </w:p>
        </w:tc>
      </w:tr>
      <w:tr w14:paraId="3655B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65F42AC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操作类型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7A4EEFC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5255EDF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5E68167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下拉框，枚举值：1-新增、2-修改、3-注销等8类，默认全部勾选</w:t>
            </w:r>
          </w:p>
        </w:tc>
      </w:tr>
      <w:tr w14:paraId="09D77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5A308D8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申请状态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270B88B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03EDB98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56B7A7A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下拉框，枚举值：2-复核通过，不可编辑</w:t>
            </w:r>
          </w:p>
        </w:tc>
      </w:tr>
    </w:tbl>
    <w:p w14:paraId="6AF15973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1452"/>
        <w:gridCol w:w="4768"/>
      </w:tblGrid>
      <w:tr w14:paraId="50F76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B4C6E7"/>
            <w:vAlign w:val="center"/>
          </w:tcPr>
          <w:p w14:paraId="3B2C6AA0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852" w:type="pct"/>
            <w:shd w:val="clear" w:color="auto" w:fill="B4C6E7"/>
            <w:vAlign w:val="center"/>
          </w:tcPr>
          <w:p w14:paraId="3A9C66B0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2798" w:type="pct"/>
            <w:shd w:val="clear" w:color="auto" w:fill="B4C6E7"/>
            <w:vAlign w:val="center"/>
          </w:tcPr>
          <w:p w14:paraId="23A893D5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1A48E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88D4F5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申请编号</w:t>
            </w:r>
          </w:p>
        </w:tc>
        <w:tc>
          <w:tcPr>
            <w:tcW w:w="852" w:type="pct"/>
            <w:vAlign w:val="top"/>
          </w:tcPr>
          <w:p w14:paraId="701AE81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21E5F22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长度20字符</w:t>
            </w:r>
          </w:p>
        </w:tc>
      </w:tr>
      <w:tr w14:paraId="5782B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72272FE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申请日期</w:t>
            </w:r>
          </w:p>
        </w:tc>
        <w:tc>
          <w:tcPr>
            <w:tcW w:w="852" w:type="pct"/>
            <w:vAlign w:val="top"/>
          </w:tcPr>
          <w:p w14:paraId="0B0371F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2798" w:type="pct"/>
            <w:vAlign w:val="top"/>
          </w:tcPr>
          <w:p w14:paraId="360555B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</w:t>
            </w:r>
          </w:p>
        </w:tc>
      </w:tr>
      <w:tr w14:paraId="07993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8A403A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操作类型</w:t>
            </w:r>
          </w:p>
        </w:tc>
        <w:tc>
          <w:tcPr>
            <w:tcW w:w="852" w:type="pct"/>
            <w:vAlign w:val="top"/>
          </w:tcPr>
          <w:p w14:paraId="5CE3368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2798" w:type="pct"/>
            <w:vAlign w:val="top"/>
          </w:tcPr>
          <w:p w14:paraId="3CA7899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长度3字符，对应枚举值描述</w:t>
            </w:r>
          </w:p>
        </w:tc>
      </w:tr>
      <w:tr w14:paraId="4288D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4BC681B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部门名称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26E1CA8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5357D6F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长度50字符</w:t>
            </w:r>
          </w:p>
        </w:tc>
      </w:tr>
      <w:tr w14:paraId="4B030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66814E0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用户名</w:t>
            </w:r>
          </w:p>
        </w:tc>
        <w:tc>
          <w:tcPr>
            <w:tcW w:w="852" w:type="pct"/>
            <w:vAlign w:val="top"/>
          </w:tcPr>
          <w:p w14:paraId="3520DEF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7BB6450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长度30字符</w:t>
            </w:r>
          </w:p>
        </w:tc>
      </w:tr>
      <w:tr w14:paraId="62E0A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4F4D91B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用户姓名</w:t>
            </w:r>
          </w:p>
        </w:tc>
        <w:tc>
          <w:tcPr>
            <w:tcW w:w="852" w:type="pct"/>
            <w:vAlign w:val="top"/>
          </w:tcPr>
          <w:p w14:paraId="16266CC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24EBAA5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长度30字符</w:t>
            </w:r>
          </w:p>
        </w:tc>
      </w:tr>
      <w:tr w14:paraId="33BBE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0F865BB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办公电话/手机</w:t>
            </w:r>
          </w:p>
        </w:tc>
        <w:tc>
          <w:tcPr>
            <w:tcW w:w="852" w:type="pct"/>
            <w:vAlign w:val="top"/>
          </w:tcPr>
          <w:p w14:paraId="48EACB3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2FA1F74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长度32字符</w:t>
            </w:r>
          </w:p>
        </w:tc>
      </w:tr>
      <w:tr w14:paraId="10861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2B75D8C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用户类型/用户状态</w:t>
            </w:r>
          </w:p>
        </w:tc>
        <w:tc>
          <w:tcPr>
            <w:tcW w:w="852" w:type="pct"/>
            <w:vAlign w:val="top"/>
          </w:tcPr>
          <w:p w14:paraId="2413E24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2798" w:type="pct"/>
            <w:vAlign w:val="top"/>
          </w:tcPr>
          <w:p w14:paraId="1BBA677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长度3字符，对应枚举值描述</w:t>
            </w:r>
          </w:p>
        </w:tc>
      </w:tr>
      <w:tr w14:paraId="7175C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48AE0F9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52" w:type="pct"/>
            <w:vAlign w:val="top"/>
          </w:tcPr>
          <w:p w14:paraId="5D3C35C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4D3195A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长度500字符</w:t>
            </w:r>
          </w:p>
        </w:tc>
      </w:tr>
      <w:tr w14:paraId="69EDA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1F3CC11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申请人/复核人</w:t>
            </w:r>
          </w:p>
        </w:tc>
        <w:tc>
          <w:tcPr>
            <w:tcW w:w="852" w:type="pct"/>
            <w:vAlign w:val="top"/>
          </w:tcPr>
          <w:p w14:paraId="0AAAF4A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03E6D76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长度20字符</w:t>
            </w:r>
          </w:p>
        </w:tc>
      </w:tr>
      <w:tr w14:paraId="28FA3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04557D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申请时间/复核时间/撤销时间</w:t>
            </w:r>
          </w:p>
        </w:tc>
        <w:tc>
          <w:tcPr>
            <w:tcW w:w="852" w:type="pct"/>
            <w:vAlign w:val="top"/>
          </w:tcPr>
          <w:p w14:paraId="6EAA4F1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2798" w:type="pct"/>
            <w:vAlign w:val="top"/>
          </w:tcPr>
          <w:p w14:paraId="6E2915F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741B5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FBE722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申请状态</w:t>
            </w:r>
          </w:p>
        </w:tc>
        <w:tc>
          <w:tcPr>
            <w:tcW w:w="852" w:type="pct"/>
            <w:vAlign w:val="top"/>
          </w:tcPr>
          <w:p w14:paraId="69DB8E2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2798" w:type="pct"/>
            <w:vAlign w:val="top"/>
          </w:tcPr>
          <w:p w14:paraId="2ECB71D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长度3字符，显示“复核通过”</w:t>
            </w:r>
          </w:p>
        </w:tc>
      </w:tr>
    </w:tbl>
    <w:p w14:paraId="464931BE">
      <w:pPr>
        <w:pStyle w:val="9"/>
        <w:numPr>
          <w:ilvl w:val="0"/>
          <w:numId w:val="34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28621589">
      <w:pPr>
        <w:keepNext w:val="0"/>
        <w:pageBreakBefore w:val="0"/>
        <w:widowControl/>
        <w:numPr>
          <w:ilvl w:val="1"/>
          <w:numId w:val="35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查询结果按【申请日期】升序排序，日期相同时按【申请编号】升序排序，分页显示。</w:t>
      </w:r>
    </w:p>
    <w:p w14:paraId="61F74FEC">
      <w:pPr>
        <w:keepNext w:val="0"/>
        <w:pageBreakBefore w:val="0"/>
        <w:widowControl/>
        <w:numPr>
          <w:ilvl w:val="1"/>
          <w:numId w:val="35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已复核分页不显示【复核】和【撤销】按钮。</w:t>
      </w:r>
    </w:p>
    <w:p w14:paraId="30DBE21D">
      <w:pPr>
        <w:keepNext w:val="0"/>
        <w:pageBreakBefore w:val="0"/>
        <w:widowControl/>
        <w:numPr>
          <w:ilvl w:val="1"/>
          <w:numId w:val="35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操作日志按审计规则记录，操作内容为“查询已复核的用户申请”。</w:t>
      </w:r>
    </w:p>
    <w:p w14:paraId="23087EBA">
      <w:pPr>
        <w:keepNext w:val="0"/>
        <w:pageBreakBefore w:val="0"/>
        <w:widowControl/>
        <w:kinsoku/>
        <w:autoSpaceDE/>
        <w:bidi w:val="0"/>
        <w:rPr>
          <w:rFonts w:hint="eastAsia" w:cs="仿宋"/>
          <w:szCs w:val="24"/>
          <w:lang w:val="en-US" w:eastAsia="zh-CN"/>
        </w:rPr>
      </w:pPr>
    </w:p>
    <w:p w14:paraId="5222F713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13" w:name="_Toc12128"/>
      <w:r>
        <w:rPr>
          <w:rFonts w:hint="eastAsia" w:ascii="仿宋" w:hAnsi="仿宋" w:eastAsia="仿宋"/>
          <w:sz w:val="30"/>
          <w:szCs w:val="30"/>
          <w:lang w:val="en-US" w:eastAsia="zh-CN"/>
        </w:rPr>
        <w:t>部门管理员申请管理-待复核查询</w:t>
      </w:r>
      <w:bookmarkEnd w:id="13"/>
    </w:p>
    <w:p w14:paraId="2EA21580">
      <w:pPr>
        <w:pStyle w:val="9"/>
        <w:numPr>
          <w:ilvl w:val="0"/>
          <w:numId w:val="36"/>
        </w:numPr>
        <w:tabs>
          <w:tab w:val="clear" w:pos="0"/>
        </w:tabs>
        <w:ind w:left="0"/>
        <w:outlineLvl w:val="5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功能概述</w:t>
      </w:r>
    </w:p>
    <w:p w14:paraId="4200E64B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支持超级管理员、部门管理员查询待复核、复核拒绝、已撤销状态的部门管理员申请记录，仅可查询本部门申请数据。</w:t>
      </w:r>
    </w:p>
    <w:p w14:paraId="35E5528D">
      <w:pPr>
        <w:pStyle w:val="9"/>
        <w:numPr>
          <w:ilvl w:val="0"/>
          <w:numId w:val="36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41702755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7291C7F4">
      <w:pPr>
        <w:pStyle w:val="9"/>
        <w:numPr>
          <w:ilvl w:val="0"/>
          <w:numId w:val="36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1C6073D5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Hans"/>
        </w:rPr>
        <w:t>1.</w:t>
      </w:r>
      <w:r>
        <w:rPr>
          <w:rFonts w:hint="eastAsia" w:cs="仿宋"/>
          <w:szCs w:val="24"/>
          <w:lang w:val="en-US" w:eastAsia="zh-CN"/>
        </w:rPr>
        <w:t>用户打开部门管理员申请管理页面，选择【待复核】分页,输入查询条件后，点击【查询】按钮，系统检索符合条件的申请数据。</w:t>
      </w:r>
    </w:p>
    <w:p w14:paraId="6FFD7A5C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2.操作结束后，系统按审计日志规则记录操作行为</w:t>
      </w:r>
    </w:p>
    <w:p w14:paraId="26E9487E">
      <w:pPr>
        <w:pStyle w:val="9"/>
        <w:numPr>
          <w:ilvl w:val="0"/>
          <w:numId w:val="36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2C2989B0">
      <w:pPr>
        <w:keepNext w:val="0"/>
        <w:pageBreakBefore w:val="0"/>
        <w:widowControl/>
        <w:kinsoku/>
        <w:autoSpaceDE/>
        <w:bidi w:val="0"/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</w:p>
    <w:p w14:paraId="12AC0E8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9"/>
        <w:gridCol w:w="1079"/>
        <w:gridCol w:w="916"/>
        <w:gridCol w:w="4595"/>
      </w:tblGrid>
      <w:tr w14:paraId="608FD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B4C6E7"/>
            <w:vAlign w:val="center"/>
          </w:tcPr>
          <w:p w14:paraId="331E0C95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79" w:type="dxa"/>
            <w:shd w:val="clear" w:color="auto" w:fill="B4C6E7"/>
            <w:vAlign w:val="center"/>
          </w:tcPr>
          <w:p w14:paraId="639D5788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916" w:type="dxa"/>
            <w:shd w:val="clear" w:color="auto" w:fill="B4C6E7"/>
            <w:vAlign w:val="center"/>
          </w:tcPr>
          <w:p w14:paraId="78742D6C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必填</w:t>
            </w:r>
          </w:p>
        </w:tc>
        <w:tc>
          <w:tcPr>
            <w:tcW w:w="4595" w:type="dxa"/>
            <w:shd w:val="clear" w:color="auto" w:fill="B4C6E7"/>
            <w:vAlign w:val="center"/>
          </w:tcPr>
          <w:p w14:paraId="03F0C315">
            <w:pPr>
              <w:pStyle w:val="10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371E3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3DD3B9C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申请状态</w:t>
            </w:r>
          </w:p>
        </w:tc>
        <w:tc>
          <w:tcPr>
            <w:tcW w:w="1079" w:type="dxa"/>
            <w:vAlign w:val="top"/>
          </w:tcPr>
          <w:p w14:paraId="04AB20E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916" w:type="dxa"/>
            <w:vAlign w:val="top"/>
          </w:tcPr>
          <w:p w14:paraId="4F08562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vAlign w:val="top"/>
          </w:tcPr>
          <w:p w14:paraId="064A4E7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下拉框，枚举值：1-待复核、3-复核拒绝、4-已撤销，默认全部勾选</w:t>
            </w:r>
          </w:p>
        </w:tc>
      </w:tr>
      <w:tr w14:paraId="0D80A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38FA820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其他字段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2B45005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同已复核查询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53251A1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同已复核查询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6103BD8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同已复核查询</w:t>
            </w:r>
          </w:p>
        </w:tc>
      </w:tr>
    </w:tbl>
    <w:p w14:paraId="3E4EDD10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p w14:paraId="3A0556C3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同“已复核查询”界面输出要素</w:t>
      </w:r>
    </w:p>
    <w:p w14:paraId="2BF2403B">
      <w:pPr>
        <w:pStyle w:val="9"/>
        <w:numPr>
          <w:ilvl w:val="0"/>
          <w:numId w:val="36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1AAAD74E">
      <w:pPr>
        <w:keepNext w:val="0"/>
        <w:pageBreakBefore w:val="0"/>
        <w:widowControl/>
        <w:numPr>
          <w:ilvl w:val="1"/>
          <w:numId w:val="37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查询结果排序、分页规则与已复核查询一致。</w:t>
      </w:r>
    </w:p>
    <w:p w14:paraId="1DB0A805">
      <w:pPr>
        <w:keepNext w:val="0"/>
        <w:pageBreakBefore w:val="0"/>
        <w:widowControl/>
        <w:numPr>
          <w:ilvl w:val="1"/>
          <w:numId w:val="37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待复核分页显示【复核】和【撤销】按钮。</w:t>
      </w:r>
    </w:p>
    <w:p w14:paraId="49B26532">
      <w:pPr>
        <w:keepNext w:val="0"/>
        <w:pageBreakBefore w:val="0"/>
        <w:widowControl/>
        <w:numPr>
          <w:ilvl w:val="1"/>
          <w:numId w:val="37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操作日志按审计规则记录，操作内容为“查询待复核的用户申请”。</w:t>
      </w:r>
    </w:p>
    <w:p w14:paraId="23BFFE23">
      <w:pPr>
        <w:keepNext w:val="0"/>
        <w:pageBreakBefore w:val="0"/>
        <w:widowControl/>
        <w:kinsoku/>
        <w:autoSpaceDE/>
        <w:bidi w:val="0"/>
        <w:rPr>
          <w:rFonts w:hint="default" w:cs="仿宋"/>
          <w:szCs w:val="24"/>
          <w:lang w:val="en-US" w:eastAsia="zh-CN"/>
        </w:rPr>
      </w:pPr>
    </w:p>
    <w:p w14:paraId="612A7824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14" w:name="_Toc26294"/>
      <w:r>
        <w:rPr>
          <w:rFonts w:hint="eastAsia" w:ascii="仿宋" w:hAnsi="仿宋" w:eastAsia="仿宋"/>
          <w:sz w:val="30"/>
          <w:szCs w:val="30"/>
          <w:lang w:val="en-US" w:eastAsia="zh-CN"/>
        </w:rPr>
        <w:t>部门管理员申请管理-下载</w:t>
      </w:r>
      <w:bookmarkEnd w:id="14"/>
    </w:p>
    <w:p w14:paraId="2C8546E4">
      <w:pPr>
        <w:pStyle w:val="9"/>
        <w:numPr>
          <w:ilvl w:val="0"/>
          <w:numId w:val="38"/>
        </w:numPr>
        <w:tabs>
          <w:tab w:val="clear" w:pos="0"/>
        </w:tabs>
        <w:ind w:left="0"/>
        <w:outlineLvl w:val="5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功能概述</w:t>
      </w:r>
    </w:p>
    <w:p w14:paraId="2B4AB2D9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支持超级管理员、部门管理员下载导出已复核/待复核查询结果数据。</w:t>
      </w:r>
    </w:p>
    <w:p w14:paraId="5E2991D2">
      <w:pPr>
        <w:pStyle w:val="9"/>
        <w:numPr>
          <w:ilvl w:val="0"/>
          <w:numId w:val="38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1E71D9DA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734D46D4">
      <w:pPr>
        <w:pStyle w:val="9"/>
        <w:numPr>
          <w:ilvl w:val="0"/>
          <w:numId w:val="38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5EEA0F43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Hans"/>
        </w:rPr>
        <w:t>1.</w:t>
      </w:r>
      <w:r>
        <w:rPr>
          <w:rFonts w:hint="eastAsia" w:cs="仿宋"/>
          <w:szCs w:val="24"/>
          <w:lang w:val="en-US" w:eastAsia="zh-CN"/>
        </w:rPr>
        <w:t>1.用户完成已复核或待复核查询后，点击【下载】按钮，系统根据现有查询条件查询后生成excel文件，并提示“下载成功”。</w:t>
      </w:r>
    </w:p>
    <w:p w14:paraId="7DD5A5E7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2.操作结束后，系统按审计日志规则记录操作行为</w:t>
      </w:r>
    </w:p>
    <w:p w14:paraId="64CCCD5C">
      <w:pPr>
        <w:pStyle w:val="9"/>
        <w:numPr>
          <w:ilvl w:val="0"/>
          <w:numId w:val="38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4A517737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</w:p>
    <w:p w14:paraId="27103E93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p w14:paraId="177853DE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5DD8B537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p w14:paraId="4FE0140A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3DB1AD3B">
      <w:pPr>
        <w:pStyle w:val="9"/>
        <w:numPr>
          <w:ilvl w:val="0"/>
          <w:numId w:val="38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45539D36">
      <w:pPr>
        <w:keepNext w:val="0"/>
        <w:pageBreakBefore w:val="0"/>
        <w:widowControl/>
        <w:numPr>
          <w:ilvl w:val="1"/>
          <w:numId w:val="39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文件名：部门管理员申请信息</w:t>
      </w:r>
    </w:p>
    <w:p w14:paraId="58771244">
      <w:pPr>
        <w:keepNext w:val="0"/>
        <w:pageBreakBefore w:val="0"/>
        <w:widowControl/>
        <w:kinsoku/>
        <w:autoSpaceDE/>
        <w:bidi w:val="0"/>
        <w:rPr>
          <w:rFonts w:hint="default" w:cs="仿宋"/>
          <w:szCs w:val="24"/>
          <w:lang w:val="en-US" w:eastAsia="zh-CN"/>
        </w:rPr>
      </w:pPr>
    </w:p>
    <w:p w14:paraId="2645DAE8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15" w:name="_Toc26288"/>
      <w:r>
        <w:rPr>
          <w:rFonts w:hint="eastAsia" w:ascii="仿宋" w:hAnsi="仿宋" w:eastAsia="仿宋"/>
          <w:sz w:val="30"/>
          <w:szCs w:val="30"/>
          <w:lang w:val="en-US" w:eastAsia="zh-CN"/>
        </w:rPr>
        <w:t>部门管理员申请管理-撤销</w:t>
      </w:r>
      <w:bookmarkEnd w:id="15"/>
    </w:p>
    <w:p w14:paraId="2681BF3A">
      <w:pPr>
        <w:pStyle w:val="9"/>
        <w:numPr>
          <w:ilvl w:val="0"/>
          <w:numId w:val="40"/>
        </w:numPr>
        <w:tabs>
          <w:tab w:val="clear" w:pos="0"/>
        </w:tabs>
        <w:ind w:left="0"/>
        <w:outlineLvl w:val="5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功能概述</w:t>
      </w:r>
    </w:p>
    <w:p w14:paraId="038D1260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支持超级管理员、部门管理员撤销本人提交的待复核状态的部门管理员申请记录。</w:t>
      </w:r>
    </w:p>
    <w:p w14:paraId="0B0F34D6">
      <w:pPr>
        <w:pStyle w:val="9"/>
        <w:numPr>
          <w:ilvl w:val="0"/>
          <w:numId w:val="40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7B6B7130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待复核→ 已撤销</w:t>
      </w:r>
    </w:p>
    <w:p w14:paraId="0F400EBE">
      <w:pPr>
        <w:pStyle w:val="9"/>
        <w:numPr>
          <w:ilvl w:val="0"/>
          <w:numId w:val="40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2B1528B5">
      <w:pPr>
        <w:keepNext w:val="0"/>
        <w:pageBreakBefore w:val="0"/>
        <w:widowControl/>
        <w:numPr>
          <w:ilvl w:val="0"/>
          <w:numId w:val="41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操作员在待复核查询结果页面，选择一条本人提交的申请记录，点击【撤销】按钮，系统执行前置校验：</w:t>
      </w:r>
    </w:p>
    <w:p w14:paraId="58F76728">
      <w:pPr>
        <w:keepNext w:val="0"/>
        <w:pageBreakBefore w:val="0"/>
        <w:widowControl/>
        <w:numPr>
          <w:ilvl w:val="1"/>
          <w:numId w:val="41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校验申请状态：非“待复核”提示“申请记录状态不可进行撤销操作，请查证后重新操作。”</w:t>
      </w:r>
    </w:p>
    <w:p w14:paraId="555031E5">
      <w:pPr>
        <w:keepNext w:val="0"/>
        <w:pageBreakBefore w:val="0"/>
        <w:widowControl/>
        <w:numPr>
          <w:ilvl w:val="1"/>
          <w:numId w:val="41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校验操作用户：非申请人提示“操作用户仅能撤销本人提交的申请。”</w:t>
      </w:r>
    </w:p>
    <w:p w14:paraId="3222734F">
      <w:pPr>
        <w:keepNext w:val="0"/>
        <w:pageBreakBefore w:val="0"/>
        <w:widowControl/>
        <w:numPr>
          <w:ilvl w:val="1"/>
          <w:numId w:val="41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校验通过，系统更新申请记录状态为“已撤销”，记录撤销时间及操作人信息</w:t>
      </w:r>
    </w:p>
    <w:p w14:paraId="56756E2A">
      <w:pPr>
        <w:keepNext w:val="0"/>
        <w:pageBreakBefore w:val="0"/>
        <w:widowControl/>
        <w:numPr>
          <w:ilvl w:val="0"/>
          <w:numId w:val="41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提示“操作成功。”，系统按审计日志规则记录操作行为</w:t>
      </w:r>
    </w:p>
    <w:p w14:paraId="3AAE9E39">
      <w:pPr>
        <w:pStyle w:val="9"/>
        <w:numPr>
          <w:ilvl w:val="0"/>
          <w:numId w:val="40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4C74663C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</w:p>
    <w:p w14:paraId="7A36B4D3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p w14:paraId="66C4CB7E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11563C15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p w14:paraId="0FFA07B0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系统提示操作成功或错误原因</w:t>
      </w:r>
    </w:p>
    <w:p w14:paraId="1AA9AD4F">
      <w:pPr>
        <w:pStyle w:val="9"/>
        <w:numPr>
          <w:ilvl w:val="0"/>
          <w:numId w:val="40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5434AA63">
      <w:pPr>
        <w:keepNext w:val="0"/>
        <w:pageBreakBefore w:val="0"/>
        <w:widowControl/>
        <w:kinsoku/>
        <w:autoSpaceDE/>
        <w:bidi w:val="0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226D82F6">
      <w:pPr>
        <w:keepNext w:val="0"/>
        <w:pageBreakBefore w:val="0"/>
        <w:widowControl/>
        <w:kinsoku/>
        <w:autoSpaceDE/>
        <w:bidi w:val="0"/>
        <w:rPr>
          <w:rFonts w:hint="default" w:cs="仿宋"/>
          <w:szCs w:val="24"/>
          <w:lang w:val="en-US" w:eastAsia="zh-CN"/>
        </w:rPr>
      </w:pPr>
    </w:p>
    <w:p w14:paraId="3263EAA7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16" w:name="_Toc13760"/>
      <w:r>
        <w:rPr>
          <w:rFonts w:hint="eastAsia" w:ascii="仿宋" w:hAnsi="仿宋" w:eastAsia="仿宋"/>
          <w:sz w:val="30"/>
          <w:szCs w:val="30"/>
          <w:lang w:val="en-US" w:eastAsia="zh-CN"/>
        </w:rPr>
        <w:t>部门管理员申请管理-录入复核</w:t>
      </w:r>
      <w:bookmarkEnd w:id="16"/>
    </w:p>
    <w:p w14:paraId="108B3B77">
      <w:pPr>
        <w:pStyle w:val="9"/>
        <w:numPr>
          <w:ilvl w:val="0"/>
          <w:numId w:val="42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10CEB2DD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当系统参数为“录入复核”，且申请类型为新增、修改、分配权限、绑定证书时，支持超级管理员、部门管理员通过录入数据完成复核。</w:t>
      </w:r>
    </w:p>
    <w:p w14:paraId="6304F318">
      <w:pPr>
        <w:pStyle w:val="9"/>
        <w:numPr>
          <w:ilvl w:val="0"/>
          <w:numId w:val="42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1EF72250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待复核→ 复核通过/复核拒绝</w:t>
      </w:r>
    </w:p>
    <w:p w14:paraId="3F41BE7C">
      <w:pPr>
        <w:pStyle w:val="9"/>
        <w:numPr>
          <w:ilvl w:val="0"/>
          <w:numId w:val="42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021EC03B">
      <w:pPr>
        <w:keepNext w:val="0"/>
        <w:pageBreakBefore w:val="0"/>
        <w:widowControl/>
        <w:numPr>
          <w:ilvl w:val="0"/>
          <w:numId w:val="43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复核人在待复核查询结果页面，选择一条待复核的申请记录，点击【复核】按钮，系统执行前置校验：</w:t>
      </w:r>
    </w:p>
    <w:p w14:paraId="4F4B297B">
      <w:pPr>
        <w:keepNext w:val="0"/>
        <w:pageBreakBefore w:val="0"/>
        <w:widowControl/>
        <w:numPr>
          <w:ilvl w:val="1"/>
          <w:numId w:val="43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校验申请状态：非“待复核”提示“仅能对待复核状态数据进行复核操作，请重新选择记录进行复核操作。”</w:t>
      </w:r>
    </w:p>
    <w:p w14:paraId="489F62AC">
      <w:pPr>
        <w:keepNext w:val="0"/>
        <w:pageBreakBefore w:val="0"/>
        <w:widowControl/>
        <w:numPr>
          <w:ilvl w:val="1"/>
          <w:numId w:val="43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校验操作用户：与申请人一致提示“不能复核自己提交的申请记录。”</w:t>
      </w:r>
    </w:p>
    <w:p w14:paraId="2CA05ED7">
      <w:pPr>
        <w:keepNext w:val="0"/>
        <w:pageBreakBefore w:val="0"/>
        <w:widowControl/>
        <w:numPr>
          <w:ilvl w:val="0"/>
          <w:numId w:val="43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校验通过，系统根据申请操作类型弹出对应录入复核页面：</w:t>
      </w:r>
    </w:p>
    <w:p w14:paraId="41E29731">
      <w:pPr>
        <w:keepNext w:val="0"/>
        <w:pageBreakBefore w:val="0"/>
        <w:widowControl/>
        <w:numPr>
          <w:ilvl w:val="1"/>
          <w:numId w:val="43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操作类型为“新增”：页面同新增页面，加载原申请数据</w:t>
      </w:r>
    </w:p>
    <w:p w14:paraId="1D633BF1">
      <w:pPr>
        <w:keepNext w:val="0"/>
        <w:pageBreakBefore w:val="0"/>
        <w:widowControl/>
        <w:numPr>
          <w:ilvl w:val="1"/>
          <w:numId w:val="43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操作类型为“修改”：页面同修改页面，加载修改前数据</w:t>
      </w:r>
    </w:p>
    <w:p w14:paraId="16E01A54">
      <w:pPr>
        <w:keepNext w:val="0"/>
        <w:pageBreakBefore w:val="0"/>
        <w:widowControl/>
        <w:numPr>
          <w:ilvl w:val="1"/>
          <w:numId w:val="43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复核人重新录入/调整信息</w:t>
      </w:r>
    </w:p>
    <w:p w14:paraId="3EAE629E">
      <w:pPr>
        <w:keepNext w:val="0"/>
        <w:pageBreakBefore w:val="0"/>
        <w:widowControl/>
        <w:numPr>
          <w:ilvl w:val="0"/>
          <w:numId w:val="43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点击【保存】按钮，系统校验录入数据与原申请数据一致性：</w:t>
      </w:r>
    </w:p>
    <w:p w14:paraId="299CC5CB">
      <w:pPr>
        <w:keepNext w:val="0"/>
        <w:pageBreakBefore w:val="0"/>
        <w:widowControl/>
        <w:numPr>
          <w:ilvl w:val="1"/>
          <w:numId w:val="43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不一致：提示“录入复核维护数据与申请数据不一致，复核失败。”，关闭弹窗</w:t>
      </w:r>
    </w:p>
    <w:p w14:paraId="74770D73">
      <w:pPr>
        <w:keepNext w:val="0"/>
        <w:pageBreakBefore w:val="0"/>
        <w:widowControl/>
        <w:numPr>
          <w:ilvl w:val="1"/>
          <w:numId w:val="43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一致：系统更新申请记录状态为“复核通过”，记录复核人及复核时间</w:t>
      </w:r>
    </w:p>
    <w:p w14:paraId="74C2BB38">
      <w:pPr>
        <w:keepNext w:val="0"/>
        <w:pageBreakBefore w:val="0"/>
        <w:widowControl/>
        <w:numPr>
          <w:ilvl w:val="0"/>
          <w:numId w:val="43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按申请操作类型执行后续数据处理：</w:t>
      </w:r>
    </w:p>
    <w:p w14:paraId="348773A6">
      <w:pPr>
        <w:keepNext w:val="0"/>
        <w:pageBreakBefore w:val="0"/>
        <w:widowControl/>
        <w:numPr>
          <w:ilvl w:val="1"/>
          <w:numId w:val="43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新增申请：创建部门管理员记录</w:t>
      </w:r>
    </w:p>
    <w:p w14:paraId="53C809B0">
      <w:pPr>
        <w:keepNext w:val="0"/>
        <w:pageBreakBefore w:val="0"/>
        <w:widowControl/>
        <w:numPr>
          <w:ilvl w:val="1"/>
          <w:numId w:val="43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修改申请：更新部门管理员信息</w:t>
      </w:r>
    </w:p>
    <w:p w14:paraId="1EEFDA8D">
      <w:pPr>
        <w:keepNext w:val="0"/>
        <w:pageBreakBefore w:val="0"/>
        <w:widowControl/>
        <w:numPr>
          <w:ilvl w:val="0"/>
          <w:numId w:val="43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提示“操作成功”，关闭复核页面，系统按审计日志规则记录操作行为</w:t>
      </w:r>
    </w:p>
    <w:p w14:paraId="22D431AE">
      <w:pPr>
        <w:pStyle w:val="9"/>
        <w:numPr>
          <w:ilvl w:val="0"/>
          <w:numId w:val="42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27F5FE75">
      <w:pPr>
        <w:keepNext w:val="0"/>
        <w:pageBreakBefore w:val="0"/>
        <w:widowControl/>
        <w:kinsoku/>
        <w:autoSpaceDE/>
        <w:bidi w:val="0"/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  <w:bookmarkStart w:id="17" w:name="_GoBack"/>
      <w:bookmarkEnd w:id="17"/>
    </w:p>
    <w:p w14:paraId="3D36C095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p w14:paraId="22F74024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同“新增部门管理员”或“修改部门管理员”的界面输入要素</w:t>
      </w:r>
    </w:p>
    <w:p w14:paraId="1617AD1F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p w14:paraId="57377AEC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系统提示操作成功或错误原因</w:t>
      </w:r>
    </w:p>
    <w:p w14:paraId="09E45EB4">
      <w:pPr>
        <w:pStyle w:val="9"/>
        <w:numPr>
          <w:ilvl w:val="0"/>
          <w:numId w:val="42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1E1909AF">
      <w:pPr>
        <w:keepNext w:val="0"/>
        <w:pageBreakBefore w:val="0"/>
        <w:widowControl/>
        <w:kinsoku/>
        <w:autoSpaceDE/>
        <w:bidi w:val="0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0EF4F5B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The.JR" w:date="2025-11-24T17:34:39Z" w:initials="">
    <w:p w14:paraId="0C61EBC9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对于冻结用户，对于当前在线的用户，是否要强制登出？</w:t>
      </w:r>
    </w:p>
  </w:comment>
  <w:comment w:id="1" w:author="The.JR" w:date="2025-11-24T17:33:13Z" w:initials="">
    <w:p w14:paraId="66A6283F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注销时若用户在线，是否允许注销？若允许注销，注销成功后，是否强制登出？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C61EBC9" w15:done="0"/>
  <w15:commentEx w15:paraId="66A6283F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91CBFF"/>
    <w:multiLevelType w:val="multilevel"/>
    <w:tmpl w:val="9591CB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A26D595D"/>
    <w:multiLevelType w:val="singleLevel"/>
    <w:tmpl w:val="A26D59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EE318F"/>
    <w:multiLevelType w:val="multilevel"/>
    <w:tmpl w:val="A3EE31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A55C934B"/>
    <w:multiLevelType w:val="multilevel"/>
    <w:tmpl w:val="A55C93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A5B7B820"/>
    <w:multiLevelType w:val="multilevel"/>
    <w:tmpl w:val="A5B7B8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2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AD4FBA74"/>
    <w:multiLevelType w:val="singleLevel"/>
    <w:tmpl w:val="AD4FBA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AFEE038F"/>
    <w:multiLevelType w:val="multilevel"/>
    <w:tmpl w:val="AFEE03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B78EA431"/>
    <w:multiLevelType w:val="multilevel"/>
    <w:tmpl w:val="B78EA4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CB6E52B7"/>
    <w:multiLevelType w:val="singleLevel"/>
    <w:tmpl w:val="CB6E52B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D05BFE42"/>
    <w:multiLevelType w:val="singleLevel"/>
    <w:tmpl w:val="D05BFE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DB7E1106"/>
    <w:multiLevelType w:val="singleLevel"/>
    <w:tmpl w:val="DB7E11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ECDC6801"/>
    <w:multiLevelType w:val="singleLevel"/>
    <w:tmpl w:val="ECDC68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F5AFE9FA"/>
    <w:multiLevelType w:val="multilevel"/>
    <w:tmpl w:val="F5AFE9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3">
    <w:nsid w:val="F5CD92FF"/>
    <w:multiLevelType w:val="singleLevel"/>
    <w:tmpl w:val="F5CD92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F6EFF3A7"/>
    <w:multiLevelType w:val="multilevel"/>
    <w:tmpl w:val="F6EFF3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5">
    <w:nsid w:val="06DE9DBC"/>
    <w:multiLevelType w:val="singleLevel"/>
    <w:tmpl w:val="06DE9D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1B31898D"/>
    <w:multiLevelType w:val="singleLevel"/>
    <w:tmpl w:val="1B3189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26542BF9"/>
    <w:multiLevelType w:val="singleLevel"/>
    <w:tmpl w:val="26542B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32C1C90F"/>
    <w:multiLevelType w:val="singleLevel"/>
    <w:tmpl w:val="32C1C9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>
    <w:nsid w:val="4EC0DA03"/>
    <w:multiLevelType w:val="singleLevel"/>
    <w:tmpl w:val="4EC0DA0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53CA3DAA"/>
    <w:multiLevelType w:val="multilevel"/>
    <w:tmpl w:val="53CA3D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1">
    <w:nsid w:val="56A41FFE"/>
    <w:multiLevelType w:val="singleLevel"/>
    <w:tmpl w:val="56A41FF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67A5846B"/>
    <w:multiLevelType w:val="multilevel"/>
    <w:tmpl w:val="67A584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pStyle w:val="3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3">
    <w:nsid w:val="69907F8B"/>
    <w:multiLevelType w:val="multilevel"/>
    <w:tmpl w:val="69907F8B"/>
    <w:lvl w:ilvl="0" w:tentative="0">
      <w:start w:val="1"/>
      <w:numFmt w:val="lowerLetter"/>
      <w:pStyle w:val="9"/>
      <w:lvlText w:val="%1)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4">
    <w:nsid w:val="6CBE8D94"/>
    <w:multiLevelType w:val="singleLevel"/>
    <w:tmpl w:val="6CBE8D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">
    <w:nsid w:val="7C1A1243"/>
    <w:multiLevelType w:val="singleLevel"/>
    <w:tmpl w:val="7C1A12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">
    <w:nsid w:val="7CF3C9D2"/>
    <w:multiLevelType w:val="singleLevel"/>
    <w:tmpl w:val="7CF3C9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">
    <w:nsid w:val="7E371F1B"/>
    <w:multiLevelType w:val="multilevel"/>
    <w:tmpl w:val="7E371F1B"/>
    <w:lvl w:ilvl="0" w:tentative="0">
      <w:start w:val="1"/>
      <w:numFmt w:val="decimal"/>
      <w:lvlText w:val="第%1章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pStyle w:val="4"/>
      <w:lvlText w:val="%1.%2.%3.%4.%5."/>
      <w:lvlJc w:val="left"/>
      <w:pPr>
        <w:ind w:left="2232" w:hanging="2232"/>
      </w:pPr>
    </w:lvl>
    <w:lvl w:ilvl="5" w:tentative="0">
      <w:start w:val="1"/>
      <w:numFmt w:val="decimal"/>
      <w:lvlText w:val="%1.%2.%3.%4.%5.%6."/>
      <w:lvlJc w:val="left"/>
      <w:pPr>
        <w:ind w:left="2736" w:hanging="129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22"/>
  </w:num>
  <w:num w:numId="3">
    <w:abstractNumId w:val="27"/>
  </w:num>
  <w:num w:numId="4">
    <w:abstractNumId w:val="23"/>
  </w:num>
  <w:num w:numId="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5"/>
  </w:num>
  <w:num w:numId="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</w:num>
  <w:num w:numId="10">
    <w:abstractNumId w:val="10"/>
  </w:num>
  <w:num w:numId="1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7"/>
  </w:num>
  <w:num w:numId="13">
    <w:abstractNumId w:val="20"/>
  </w:num>
  <w:num w:numId="1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13"/>
  </w:num>
  <w:num w:numId="1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6"/>
  </w:num>
  <w:num w:numId="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</w:num>
  <w:num w:numId="21">
    <w:abstractNumId w:val="9"/>
  </w:num>
  <w:num w:numId="2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1"/>
  </w:num>
  <w:num w:numId="24">
    <w:abstractNumId w:val="16"/>
  </w:num>
  <w:num w:numId="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</w:num>
  <w:num w:numId="27">
    <w:abstractNumId w:val="25"/>
  </w:num>
  <w:num w:numId="2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8"/>
  </w:num>
  <w:num w:numId="30">
    <w:abstractNumId w:val="11"/>
  </w:num>
  <w:num w:numId="3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</w:num>
  <w:num w:numId="33">
    <w:abstractNumId w:val="24"/>
  </w:num>
  <w:num w:numId="3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6"/>
  </w:num>
  <w:num w:numId="3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7"/>
  </w:num>
  <w:num w:numId="3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0"/>
  </w:num>
  <w:num w:numId="4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4"/>
  </w:num>
  <w:num w:numId="4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The.JR">
    <w15:presenceInfo w15:providerId="WPS Office" w15:userId="42700559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536EA8"/>
    <w:rsid w:val="1FB778BF"/>
    <w:rsid w:val="6653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420" w:firstLineChars="200"/>
    </w:pPr>
    <w:rPr>
      <w:rFonts w:ascii="仿宋" w:hAnsi="仿宋" w:eastAsia="仿宋" w:cs="Times New Roman"/>
      <w:kern w:val="2"/>
      <w:sz w:val="24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60" w:after="60"/>
      <w:outlineLvl w:val="2"/>
    </w:pPr>
    <w:rPr>
      <w:rFonts w:ascii="宋体" w:hAnsi="宋体"/>
      <w:sz w:val="28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numPr>
        <w:ilvl w:val="3"/>
        <w:numId w:val="2"/>
      </w:numPr>
      <w:spacing w:before="280" w:after="290" w:line="376" w:lineRule="auto"/>
      <w:ind w:firstLineChars="0"/>
      <w:outlineLvl w:val="3"/>
    </w:pPr>
    <w:rPr>
      <w:rFonts w:ascii="等线 Light" w:hAnsi="等线 Light"/>
      <w:sz w:val="28"/>
      <w:szCs w:val="28"/>
    </w:rPr>
  </w:style>
  <w:style w:type="paragraph" w:styleId="4">
    <w:name w:val="heading 5"/>
    <w:basedOn w:val="1"/>
    <w:next w:val="1"/>
    <w:unhideWhenUsed/>
    <w:qFormat/>
    <w:uiPriority w:val="9"/>
    <w:pPr>
      <w:keepNext/>
      <w:keepLines/>
      <w:numPr>
        <w:ilvl w:val="4"/>
        <w:numId w:val="3"/>
      </w:numPr>
      <w:spacing w:before="280" w:after="290"/>
      <w:ind w:left="2232" w:hanging="2232" w:firstLineChars="0"/>
      <w:outlineLvl w:val="4"/>
    </w:pPr>
    <w:rPr>
      <w:rFonts w:cs="仿宋"/>
      <w:sz w:val="30"/>
      <w:szCs w:val="30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99"/>
    <w:pPr>
      <w:widowControl w:val="0"/>
    </w:pPr>
    <w:rPr>
      <w:rFonts w:ascii="Calibri" w:hAnsi="Calibri" w:eastAsia="宋体"/>
      <w:sz w:val="21"/>
    </w:rPr>
  </w:style>
  <w:style w:type="table" w:styleId="7">
    <w:name w:val="Table Grid"/>
    <w:basedOn w:val="6"/>
    <w:qFormat/>
    <w:uiPriority w:val="59"/>
    <w:rPr>
      <w:rFonts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细节六级"/>
    <w:basedOn w:val="4"/>
    <w:qFormat/>
    <w:uiPriority w:val="99"/>
    <w:pPr>
      <w:numPr>
        <w:ilvl w:val="0"/>
        <w:numId w:val="4"/>
      </w:numPr>
      <w:tabs>
        <w:tab w:val="left" w:pos="0"/>
      </w:tabs>
      <w:spacing w:before="0" w:after="0" w:line="240" w:lineRule="auto"/>
      <w:ind w:left="0" w:firstLine="482" w:firstLineChars="0"/>
      <w:outlineLvl w:val="5"/>
    </w:pPr>
    <w:rPr>
      <w:rFonts w:ascii="宋体" w:hAnsi="宋体" w:eastAsia="宋体" w:cs="Courier New"/>
      <w:b/>
      <w:sz w:val="21"/>
    </w:rPr>
  </w:style>
  <w:style w:type="paragraph" w:customStyle="1" w:styleId="10">
    <w:name w:val="表格单元"/>
    <w:basedOn w:val="1"/>
    <w:qFormat/>
    <w:uiPriority w:val="99"/>
    <w:pPr>
      <w:adjustRightInd w:val="0"/>
      <w:snapToGrid w:val="0"/>
      <w:spacing w:before="45" w:after="45"/>
      <w:ind w:firstLine="0" w:firstLineChars="0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2020</Words>
  <Characters>2147</Characters>
  <Lines>0</Lines>
  <Paragraphs>0</Paragraphs>
  <TotalTime>0</TotalTime>
  <ScaleCrop>false</ScaleCrop>
  <LinksUpToDate>false</LinksUpToDate>
  <CharactersWithSpaces>2151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2026-02-10T08:10:00Z</dcterms:created>
  <dc:creator></dc:creator>
  <cp:lastModifiedBy></cp:lastModifiedBy>
  <dcterms:modified xsi:type="dcterms:W3CDTF">2026-02-12T07:05:15Z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A421F9BB908D443F96C7974860C49CBE_11</vt:lpwstr>
  </property>
  <property fmtid="{D5CDD505-2E9C-101B-9397-08002B2CF9AE}" pid="4" name="KSOTemplateDocerSaveRecord">
    <vt:lpwstr>eyJoZGlkIjoiZDQ0MTIyZDMwMDRiMTBkMGJmMDFiMjc5Mjc3MTYzYWMiLCJ1c2VySWQiOiI2NTUwNjI1MjYifQ==</vt:lpwstr>
  </property>
</Properties>
</file>