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18B612" w14:textId="61A16565" w:rsidR="002B19F5" w:rsidRDefault="002B19F5" w:rsidP="002B19F5">
      <w:r>
        <w:rPr>
          <w:rFonts w:hint="eastAsia"/>
        </w:rPr>
        <w:t>2020.3.</w:t>
      </w:r>
      <w:r>
        <w:rPr>
          <w:rFonts w:hint="eastAsia"/>
        </w:rPr>
        <w:t>19</w:t>
      </w:r>
      <w:r>
        <w:rPr>
          <w:rFonts w:hint="eastAsia"/>
        </w:rPr>
        <w:t>，大A回顾</w:t>
      </w:r>
    </w:p>
    <w:p w14:paraId="2F0DB6F8" w14:textId="77777777" w:rsidR="002B19F5" w:rsidRDefault="002B19F5" w:rsidP="002B19F5"/>
    <w:p w14:paraId="3FED6DAA" w14:textId="7F89D3C4" w:rsidR="002B19F5" w:rsidRDefault="002B19F5" w:rsidP="002B19F5">
      <w:r>
        <w:rPr>
          <w:rFonts w:hint="eastAsia"/>
        </w:rPr>
        <w:t>跌时总想着会回来，涨时总想着不会再涨，这是病，要改</w:t>
      </w:r>
    </w:p>
    <w:p w14:paraId="658E0CEC" w14:textId="77777777" w:rsidR="002B19F5" w:rsidRDefault="002B19F5" w:rsidP="002B19F5">
      <w:pPr>
        <w:rPr>
          <w:rFonts w:hint="eastAsia"/>
        </w:rPr>
      </w:pPr>
    </w:p>
    <w:p w14:paraId="1294F990" w14:textId="77777777" w:rsidR="002B19F5" w:rsidRDefault="002B19F5" w:rsidP="002B19F5">
      <w:r>
        <w:rPr>
          <w:rFonts w:hint="eastAsia"/>
        </w:rPr>
        <w:t>今日操作：</w:t>
      </w:r>
    </w:p>
    <w:p w14:paraId="3844060B" w14:textId="7752F643" w:rsidR="002B19F5" w:rsidRDefault="008A38F3" w:rsidP="002B19F5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涨停价卖出中银证券两成。</w:t>
      </w:r>
      <w:r w:rsidR="002B19F5">
        <w:rPr>
          <w:rFonts w:hint="eastAsia"/>
        </w:rPr>
        <w:t>前几日入手</w:t>
      </w:r>
      <w:r>
        <w:rPr>
          <w:rFonts w:hint="eastAsia"/>
        </w:rPr>
        <w:t>了</w:t>
      </w:r>
      <w:r w:rsidR="002B19F5">
        <w:rPr>
          <w:rFonts w:hint="eastAsia"/>
        </w:rPr>
        <w:t>中银证券，</w:t>
      </w:r>
      <w:r>
        <w:rPr>
          <w:rFonts w:hint="eastAsia"/>
        </w:rPr>
        <w:t>它</w:t>
      </w:r>
      <w:r w:rsidR="002B19F5">
        <w:rPr>
          <w:rFonts w:hint="eastAsia"/>
        </w:rPr>
        <w:t>是证券中的大佬，如之前所说，券商这个板块就是搅屎棍，起到带动情绪的作用，今日早上的策略是盘中上午出货一半，剩余一半如没有涨停则全出完，下午在中银涨停之时继续观望了一会，发现炸板概率很高，于是直接出货，中银最后炸板收于7个点。有理由相信由于中银的涨停将大家的压力释放出来，投机资金一股脑的</w:t>
      </w:r>
      <w:r w:rsidR="00346629">
        <w:rPr>
          <w:rFonts w:hint="eastAsia"/>
        </w:rPr>
        <w:t>就</w:t>
      </w:r>
      <w:r w:rsidR="002B19F5">
        <w:rPr>
          <w:rFonts w:hint="eastAsia"/>
        </w:rPr>
        <w:t>全进来了，无论是从时间点，还是从资金量，这个逻辑都没有问题。</w:t>
      </w:r>
    </w:p>
    <w:p w14:paraId="101FBEC6" w14:textId="11B5845B" w:rsidR="00802731" w:rsidRDefault="002B19F5" w:rsidP="002B19F5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入手两成中兴通讯，盈利4.5个点。逻辑：</w:t>
      </w:r>
      <w:r w:rsidR="00346629">
        <w:rPr>
          <w:rFonts w:hint="eastAsia"/>
        </w:rPr>
        <w:t>该</w:t>
      </w:r>
      <w:r>
        <w:rPr>
          <w:rFonts w:hint="eastAsia"/>
        </w:rPr>
        <w:t>股有赌的成</w:t>
      </w:r>
      <w:r w:rsidR="00346629">
        <w:rPr>
          <w:rFonts w:hint="eastAsia"/>
        </w:rPr>
        <w:t>分</w:t>
      </w:r>
      <w:r>
        <w:rPr>
          <w:rFonts w:hint="eastAsia"/>
        </w:rPr>
        <w:t>，风险目前来说较大，但毕竟在120线以下，处于低点，</w:t>
      </w:r>
      <w:r w:rsidR="00346629">
        <w:rPr>
          <w:rFonts w:hint="eastAsia"/>
        </w:rPr>
        <w:t>且港股盘中已有上涨趋势，</w:t>
      </w:r>
      <w:r w:rsidR="008A38F3">
        <w:rPr>
          <w:rFonts w:hint="eastAsia"/>
        </w:rPr>
        <w:t>故</w:t>
      </w:r>
      <w:r w:rsidR="00346629">
        <w:rPr>
          <w:rFonts w:hint="eastAsia"/>
        </w:rPr>
        <w:t>在</w:t>
      </w:r>
      <w:r w:rsidR="008A38F3">
        <w:rPr>
          <w:rFonts w:hint="eastAsia"/>
        </w:rPr>
        <w:t>中银涨停后</w:t>
      </w:r>
      <w:r>
        <w:rPr>
          <w:rFonts w:hint="eastAsia"/>
        </w:rPr>
        <w:t>入手两成，</w:t>
      </w:r>
      <w:r w:rsidR="008A38F3">
        <w:rPr>
          <w:rFonts w:hint="eastAsia"/>
        </w:rPr>
        <w:t>收盘前</w:t>
      </w:r>
      <w:r w:rsidR="00346629">
        <w:rPr>
          <w:rFonts w:hint="eastAsia"/>
        </w:rPr>
        <w:t>盈利</w:t>
      </w:r>
      <w:r>
        <w:rPr>
          <w:rFonts w:hint="eastAsia"/>
        </w:rPr>
        <w:t>4.5个点</w:t>
      </w:r>
      <w:r w:rsidR="008A38F3">
        <w:rPr>
          <w:rFonts w:hint="eastAsia"/>
        </w:rPr>
        <w:t>。</w:t>
      </w:r>
    </w:p>
    <w:p w14:paraId="53D5767C" w14:textId="4D6CB718" w:rsidR="002B19F5" w:rsidRDefault="008A38F3" w:rsidP="002B19F5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入手一成中国软件，逻辑股，走势很好，加上与软件科技有关，大概率伴随着情绪能预见到一波小涨。</w:t>
      </w:r>
    </w:p>
    <w:p w14:paraId="5EB8EC48" w14:textId="2002DB60" w:rsidR="008A38F3" w:rsidRDefault="008A38F3" w:rsidP="002B19F5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入手长盈精密2手，逻辑股，慢慢加，看到低点就买，20块以下就是绝对的低点，中线长线持有，不到30不卖。</w:t>
      </w:r>
    </w:p>
    <w:p w14:paraId="63E217B3" w14:textId="5590F243" w:rsidR="008A38F3" w:rsidRDefault="008A38F3" w:rsidP="002B19F5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入手中通国脉半成，逻辑股，走势好，与5G相关，有小赌的成分，由于5G被中兴所带起来，接下来的几天板块应该不会弱。</w:t>
      </w:r>
    </w:p>
    <w:p w14:paraId="44FD9627" w14:textId="459B8213" w:rsidR="008A38F3" w:rsidRDefault="008A38F3" w:rsidP="002B19F5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通鼎互联继续加仓半成，5G</w:t>
      </w:r>
      <w:r w:rsidR="00346629">
        <w:rPr>
          <w:rFonts w:hint="eastAsia"/>
        </w:rPr>
        <w:t>滞涨</w:t>
      </w:r>
      <w:r>
        <w:rPr>
          <w:rFonts w:hint="eastAsia"/>
        </w:rPr>
        <w:t>股，逢低就加</w:t>
      </w:r>
      <w:r w:rsidR="00346629">
        <w:rPr>
          <w:rFonts w:hint="eastAsia"/>
        </w:rPr>
        <w:t>，加到一成至二成之间</w:t>
      </w:r>
      <w:r>
        <w:rPr>
          <w:rFonts w:hint="eastAsia"/>
        </w:rPr>
        <w:t>。</w:t>
      </w:r>
    </w:p>
    <w:p w14:paraId="6FD3B7AD" w14:textId="15C3A9BD" w:rsidR="008A38F3" w:rsidRDefault="008A38F3" w:rsidP="008A38F3"/>
    <w:p w14:paraId="0E537F25" w14:textId="497E2F28" w:rsidR="008A38F3" w:rsidRDefault="008A38F3" w:rsidP="008A38F3">
      <w:r>
        <w:rPr>
          <w:rFonts w:hint="eastAsia"/>
        </w:rPr>
        <w:t>今日分析：</w:t>
      </w:r>
    </w:p>
    <w:p w14:paraId="08E3F7D0" w14:textId="7C592AD7" w:rsidR="008A38F3" w:rsidRDefault="008A38F3" w:rsidP="008A38F3">
      <w:r>
        <w:rPr>
          <w:rFonts w:hint="eastAsia"/>
        </w:rPr>
        <w:t>上午情绪逐渐变差，早盘低开，可能还是</w:t>
      </w:r>
      <w:r w:rsidR="008B45EB">
        <w:rPr>
          <w:rFonts w:hint="eastAsia"/>
        </w:rPr>
        <w:t>受</w:t>
      </w:r>
      <w:r>
        <w:rPr>
          <w:rFonts w:hint="eastAsia"/>
        </w:rPr>
        <w:t>昨晚美股第5次熔断的影响。不过说来也搞笑，一个不知真假的桥水基金爆仓的消息让大A和美股震荡成这个样子，这说明了在低位震荡时期，由于各种消息面的刺激和大资金的观望，盘中依然以投机资金为主，稍有消息偏差就立马全部出货</w:t>
      </w:r>
      <w:r w:rsidR="009A4476">
        <w:rPr>
          <w:rFonts w:hint="eastAsia"/>
        </w:rPr>
        <w:t>，可怜了金毛，昨晚最低点道琼斯甚至</w:t>
      </w:r>
      <w:r w:rsidR="00346629">
        <w:rPr>
          <w:rFonts w:hint="eastAsia"/>
        </w:rPr>
        <w:t>达到了</w:t>
      </w:r>
      <w:r w:rsidR="009A4476">
        <w:rPr>
          <w:rFonts w:hint="eastAsia"/>
        </w:rPr>
        <w:t>一万八千多点，真的是到处皆黄金。回到国内，今日有一个非常好玩的现象，可能由于估值</w:t>
      </w:r>
      <w:r w:rsidR="00346629">
        <w:rPr>
          <w:rFonts w:hint="eastAsia"/>
        </w:rPr>
        <w:t>或洗盘</w:t>
      </w:r>
      <w:r w:rsidR="009A4476">
        <w:rPr>
          <w:rFonts w:hint="eastAsia"/>
        </w:rPr>
        <w:t>的缘故或者是什么其他的因素，早上白马被杀的厉害，茅台，格力这种的跌幅极其惨烈，但科技股5G相关的基本没跌，</w:t>
      </w:r>
      <w:r w:rsidR="00346629">
        <w:rPr>
          <w:rFonts w:hint="eastAsia"/>
        </w:rPr>
        <w:t>由于</w:t>
      </w:r>
      <w:r w:rsidR="009A4476">
        <w:rPr>
          <w:rFonts w:hint="eastAsia"/>
        </w:rPr>
        <w:t>前些日子大盘大跌之时科技股的跌幅也相对较小（除了个别股，和中兴），说明该板块可能抗跌能力较强，或有主力支撑</w:t>
      </w:r>
      <w:r w:rsidR="00346629">
        <w:rPr>
          <w:rFonts w:hint="eastAsia"/>
        </w:rPr>
        <w:t>，缓慢洗盘，</w:t>
      </w:r>
      <w:r w:rsidR="009A4476">
        <w:rPr>
          <w:rFonts w:hint="eastAsia"/>
        </w:rPr>
        <w:t>但无论是因为什么原因，这都是利好的，</w:t>
      </w:r>
      <w:r w:rsidR="00346629">
        <w:rPr>
          <w:rFonts w:hint="eastAsia"/>
        </w:rPr>
        <w:t>甚至</w:t>
      </w:r>
      <w:r w:rsidR="009A4476">
        <w:rPr>
          <w:rFonts w:hint="eastAsia"/>
        </w:rPr>
        <w:t>可以认为大概率大股东已经低吸完毕，</w:t>
      </w:r>
      <w:r w:rsidR="00346629">
        <w:rPr>
          <w:rFonts w:hint="eastAsia"/>
        </w:rPr>
        <w:t>处于</w:t>
      </w:r>
      <w:r w:rsidR="009A4476">
        <w:rPr>
          <w:rFonts w:hint="eastAsia"/>
        </w:rPr>
        <w:t>拉升股价</w:t>
      </w:r>
      <w:r w:rsidR="00346629">
        <w:rPr>
          <w:rFonts w:hint="eastAsia"/>
        </w:rPr>
        <w:t>的前夜</w:t>
      </w:r>
      <w:r w:rsidR="009A4476">
        <w:rPr>
          <w:rFonts w:hint="eastAsia"/>
        </w:rPr>
        <w:t>。</w:t>
      </w:r>
    </w:p>
    <w:p w14:paraId="70B2F1E4" w14:textId="77777777" w:rsidR="009C37C1" w:rsidRDefault="009C37C1" w:rsidP="008A38F3">
      <w:pPr>
        <w:rPr>
          <w:rFonts w:hint="eastAsia"/>
        </w:rPr>
      </w:pPr>
    </w:p>
    <w:p w14:paraId="1260AA0F" w14:textId="1BF6BDA7" w:rsidR="009A4476" w:rsidRDefault="009A4476" w:rsidP="008A38F3">
      <w:r>
        <w:rPr>
          <w:rFonts w:hint="eastAsia"/>
        </w:rPr>
        <w:t>今日杀白马，但是温馨提醒，切勿抄底任何白马，极有可能还没跌倒低，市场让指数维持在一个低点是有理由的，抄底白马等于赌博，没有逻辑支撑。</w:t>
      </w:r>
    </w:p>
    <w:p w14:paraId="63D67307" w14:textId="77777777" w:rsidR="009C37C1" w:rsidRDefault="009C37C1" w:rsidP="008A38F3">
      <w:pPr>
        <w:rPr>
          <w:rFonts w:hint="eastAsia"/>
        </w:rPr>
      </w:pPr>
    </w:p>
    <w:p w14:paraId="6907002C" w14:textId="3507B8B2" w:rsidR="009A4476" w:rsidRDefault="009A4476" w:rsidP="008A38F3">
      <w:r>
        <w:rPr>
          <w:rFonts w:hint="eastAsia"/>
        </w:rPr>
        <w:t>今天下午由中银涨停所带起来的情绪实属罕见，盘口强的一批，出现了已经很少能见到的需要抢筹码的情景了，慢半分钟你的仓位就进不去了。</w:t>
      </w:r>
    </w:p>
    <w:p w14:paraId="044566C0" w14:textId="77777777" w:rsidR="009C37C1" w:rsidRDefault="009C37C1" w:rsidP="008A38F3">
      <w:pPr>
        <w:rPr>
          <w:rFonts w:hint="eastAsia"/>
        </w:rPr>
      </w:pPr>
    </w:p>
    <w:p w14:paraId="47FD8A59" w14:textId="75837E4E" w:rsidR="009A4476" w:rsidRDefault="009A4476" w:rsidP="008A38F3">
      <w:r>
        <w:rPr>
          <w:rFonts w:hint="eastAsia"/>
        </w:rPr>
        <w:t>今日</w:t>
      </w:r>
      <w:r w:rsidRPr="009A4476">
        <w:t>5G新基建板块上涨，</w:t>
      </w:r>
      <w:r>
        <w:rPr>
          <w:rFonts w:hint="eastAsia"/>
        </w:rPr>
        <w:t>个人理解原因有二，</w:t>
      </w:r>
      <w:r w:rsidRPr="009A4476">
        <w:t>一是场外观望大资金打先手，</w:t>
      </w:r>
      <w:r>
        <w:rPr>
          <w:rFonts w:hint="eastAsia"/>
        </w:rPr>
        <w:t>选取了处于低位且很难再低下去的</w:t>
      </w:r>
      <w:r w:rsidR="009C37C1">
        <w:rPr>
          <w:rFonts w:hint="eastAsia"/>
        </w:rPr>
        <w:t>板块</w:t>
      </w:r>
      <w:r>
        <w:rPr>
          <w:rFonts w:hint="eastAsia"/>
        </w:rPr>
        <w:t>入手，</w:t>
      </w:r>
      <w:r w:rsidRPr="009A4476">
        <w:t>二是白马</w:t>
      </w:r>
      <w:r w:rsidR="009C37C1">
        <w:rPr>
          <w:rFonts w:hint="eastAsia"/>
        </w:rPr>
        <w:t>杀</w:t>
      </w:r>
      <w:r w:rsidRPr="009A4476">
        <w:t>出来的一些资金</w:t>
      </w:r>
      <w:r w:rsidR="009C37C1">
        <w:rPr>
          <w:rFonts w:hint="eastAsia"/>
        </w:rPr>
        <w:t>转移</w:t>
      </w:r>
      <w:r w:rsidRPr="009A4476">
        <w:t>进来了</w:t>
      </w:r>
      <w:r w:rsidR="009C37C1">
        <w:rPr>
          <w:rFonts w:hint="eastAsia"/>
        </w:rPr>
        <w:t>。</w:t>
      </w:r>
    </w:p>
    <w:p w14:paraId="50917D22" w14:textId="1CCF76AB" w:rsidR="009C37C1" w:rsidRDefault="009C37C1" w:rsidP="008A38F3"/>
    <w:p w14:paraId="5E08386A" w14:textId="16A20947" w:rsidR="00346629" w:rsidRDefault="00346629" w:rsidP="008A38F3">
      <w:pPr>
        <w:rPr>
          <w:rFonts w:hint="eastAsia"/>
        </w:rPr>
      </w:pPr>
      <w:r>
        <w:rPr>
          <w:rFonts w:hint="eastAsia"/>
        </w:rPr>
        <w:t>总结：今日下午一波情绪高涨，不知能维持多久，但总体而言依旧需要关注风险报酬率，今晚美股大概率翻红</w:t>
      </w:r>
      <w:r w:rsidR="00654A95">
        <w:rPr>
          <w:rFonts w:hint="eastAsia"/>
        </w:rPr>
        <w:t>一到三</w:t>
      </w:r>
      <w:bookmarkStart w:id="0" w:name="_GoBack"/>
      <w:bookmarkEnd w:id="0"/>
      <w:r>
        <w:rPr>
          <w:rFonts w:hint="eastAsia"/>
        </w:rPr>
        <w:t>个点，在没有出现新利空消息的情况下，目前</w:t>
      </w:r>
      <w:r>
        <w:rPr>
          <w:rFonts w:hint="eastAsia"/>
        </w:rPr>
        <w:t>美股</w:t>
      </w:r>
      <w:r>
        <w:rPr>
          <w:rFonts w:hint="eastAsia"/>
        </w:rPr>
        <w:t>就是正处于遍地</w:t>
      </w:r>
      <w:r>
        <w:rPr>
          <w:rFonts w:hint="eastAsia"/>
        </w:rPr>
        <w:lastRenderedPageBreak/>
        <w:t>是黄金之时。但是随着资金冷静下来，预计在下周有一波小回调，</w:t>
      </w:r>
      <w:r w:rsidR="008B45EB">
        <w:rPr>
          <w:rFonts w:hint="eastAsia"/>
        </w:rPr>
        <w:t>且</w:t>
      </w:r>
      <w:r>
        <w:rPr>
          <w:rFonts w:hint="eastAsia"/>
        </w:rPr>
        <w:t>2季度</w:t>
      </w:r>
      <w:r w:rsidR="008B45EB">
        <w:rPr>
          <w:rFonts w:hint="eastAsia"/>
        </w:rPr>
        <w:t>会大概率有一波小牛，但这些不重要，重要的是看准时机做T，且利用时差提前分析国际市场，这些至少能帮助你在开盘时对整体环境有个较为清楚的认识。</w:t>
      </w:r>
    </w:p>
    <w:sectPr w:rsidR="003466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3E14C7"/>
    <w:multiLevelType w:val="hybridMultilevel"/>
    <w:tmpl w:val="322E956C"/>
    <w:lvl w:ilvl="0" w:tplc="6A5227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FEC"/>
    <w:rsid w:val="002B19F5"/>
    <w:rsid w:val="00346629"/>
    <w:rsid w:val="00654A95"/>
    <w:rsid w:val="00802731"/>
    <w:rsid w:val="008A38F3"/>
    <w:rsid w:val="008B45EB"/>
    <w:rsid w:val="009A4476"/>
    <w:rsid w:val="009C37C1"/>
    <w:rsid w:val="00DF3EA3"/>
    <w:rsid w:val="00E61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6C4E1"/>
  <w15:chartTrackingRefBased/>
  <w15:docId w15:val="{C6A1BC76-B070-4BB2-8360-594A70054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19F5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19F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振宁</dc:creator>
  <cp:keywords/>
  <dc:description/>
  <cp:lastModifiedBy>李 振宁</cp:lastModifiedBy>
  <cp:revision>5</cp:revision>
  <dcterms:created xsi:type="dcterms:W3CDTF">2020-03-19T08:24:00Z</dcterms:created>
  <dcterms:modified xsi:type="dcterms:W3CDTF">2020-03-19T09:23:00Z</dcterms:modified>
</cp:coreProperties>
</file>