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06A3" w14:textId="4B69AD46" w:rsidR="00D95AD7" w:rsidRDefault="00BA1ACE">
      <w:r>
        <w:rPr>
          <w:rFonts w:hint="eastAsia"/>
        </w:rPr>
        <w:t>量能新低，上证全天只有2097亿，可以说是今年倒数第二低了，倒数第一低的是历历在目的4.13日1800亿。</w:t>
      </w:r>
    </w:p>
    <w:p w14:paraId="30292209" w14:textId="1D4EDAC7" w:rsidR="00BA1ACE" w:rsidRDefault="005004F6">
      <w:r>
        <w:rPr>
          <w:rFonts w:hint="eastAsia"/>
        </w:rPr>
        <w:t>进入节前垃圾时间，指数微微震荡，但是因为没有</w:t>
      </w:r>
      <w:r w:rsidR="007A707B">
        <w:rPr>
          <w:rFonts w:hint="eastAsia"/>
        </w:rPr>
        <w:t>量，个股跌的非常严重，860家涨3100跌，这也是加权和</w:t>
      </w:r>
      <w:proofErr w:type="gramStart"/>
      <w:r w:rsidR="007A707B">
        <w:rPr>
          <w:rFonts w:hint="eastAsia"/>
        </w:rPr>
        <w:t>不</w:t>
      </w:r>
      <w:proofErr w:type="gramEnd"/>
      <w:r w:rsidR="007A707B">
        <w:rPr>
          <w:rFonts w:hint="eastAsia"/>
        </w:rPr>
        <w:t>加权差异很大的原因。</w:t>
      </w:r>
    </w:p>
    <w:p w14:paraId="7A7B0CFD" w14:textId="5601B1E3" w:rsidR="007A707B" w:rsidRDefault="003E17EE">
      <w:r>
        <w:rPr>
          <w:rFonts w:hint="eastAsia"/>
        </w:rPr>
        <w:t>今天这个盘分时走势就是典型的护盘表现，开盘时中国人寿和茅台带动指数往上走，然后回落，然后下午开盘平安银行带头拉升，然后尾</w:t>
      </w:r>
      <w:proofErr w:type="gramStart"/>
      <w:r>
        <w:rPr>
          <w:rFonts w:hint="eastAsia"/>
        </w:rPr>
        <w:t>盘工商</w:t>
      </w:r>
      <w:proofErr w:type="gramEnd"/>
      <w:r>
        <w:rPr>
          <w:rFonts w:hint="eastAsia"/>
        </w:rPr>
        <w:t>银行，尾盘1%。</w:t>
      </w:r>
    </w:p>
    <w:p w14:paraId="1A123E7D" w14:textId="148DFF5F" w:rsidR="00CF6DD8" w:rsidRDefault="00CF6DD8">
      <w:r>
        <w:rPr>
          <w:rFonts w:hint="eastAsia"/>
        </w:rPr>
        <w:t>总体</w:t>
      </w:r>
      <w:proofErr w:type="gramStart"/>
      <w:r>
        <w:rPr>
          <w:rFonts w:hint="eastAsia"/>
        </w:rPr>
        <w:t>来看指数</w:t>
      </w:r>
      <w:proofErr w:type="gramEnd"/>
      <w:r>
        <w:rPr>
          <w:rFonts w:hint="eastAsia"/>
        </w:rPr>
        <w:t>依旧在朝着箱体下沿3174逼近</w:t>
      </w:r>
      <w:r w:rsidR="00CE56A7">
        <w:rPr>
          <w:rFonts w:hint="eastAsia"/>
        </w:rPr>
        <w:t>。</w:t>
      </w:r>
    </w:p>
    <w:p w14:paraId="4F2B638C" w14:textId="268AAE0A" w:rsidR="00CF6DD8" w:rsidRDefault="00CF6DD8">
      <w:r>
        <w:rPr>
          <w:rFonts w:hint="eastAsia"/>
        </w:rPr>
        <w:t>目前来看没有人喊牛市了，也是我最愿意看到的事情</w:t>
      </w:r>
      <w:r w:rsidR="00CE56A7">
        <w:rPr>
          <w:rFonts w:hint="eastAsia"/>
        </w:rPr>
        <w:t>。</w:t>
      </w:r>
    </w:p>
    <w:p w14:paraId="7199CC90" w14:textId="314376E6" w:rsidR="00CF6DD8" w:rsidRDefault="00CF6DD8">
      <w:r>
        <w:rPr>
          <w:rFonts w:hint="eastAsia"/>
        </w:rPr>
        <w:t>好事是止跌了，空头势力也没那么大了</w:t>
      </w:r>
      <w:r w:rsidR="00CE56A7">
        <w:rPr>
          <w:rFonts w:hint="eastAsia"/>
        </w:rPr>
        <w:t>。</w:t>
      </w:r>
    </w:p>
    <w:p w14:paraId="09F4C343" w14:textId="4789CE75" w:rsidR="00CF6DD8" w:rsidRDefault="00CF6DD8">
      <w:r>
        <w:rPr>
          <w:rFonts w:hint="eastAsia"/>
        </w:rPr>
        <w:t>经验是如果一直阴跌，缩量，那么某一天放量跌之后很可能就产生局部的小反弹</w:t>
      </w:r>
      <w:r w:rsidR="00CE56A7">
        <w:rPr>
          <w:rFonts w:hint="eastAsia"/>
        </w:rPr>
        <w:t>。</w:t>
      </w:r>
    </w:p>
    <w:p w14:paraId="7BC60E25" w14:textId="0CC22E75" w:rsidR="00CF6DD8" w:rsidRDefault="00CF6DD8">
      <w:r>
        <w:rPr>
          <w:rFonts w:hint="eastAsia"/>
        </w:rPr>
        <w:t>所以这个地方从多空的角度来说短线下跌的幅度有限，但中期依旧偏空，虽然偏</w:t>
      </w:r>
      <w:proofErr w:type="gramStart"/>
      <w:r>
        <w:rPr>
          <w:rFonts w:hint="eastAsia"/>
        </w:rPr>
        <w:t>空并不</w:t>
      </w:r>
      <w:proofErr w:type="gramEnd"/>
      <w:r>
        <w:rPr>
          <w:rFonts w:hint="eastAsia"/>
        </w:rPr>
        <w:t>意味着不能赚钱</w:t>
      </w:r>
      <w:r w:rsidR="00CE56A7">
        <w:rPr>
          <w:rFonts w:hint="eastAsia"/>
        </w:rPr>
        <w:t>。</w:t>
      </w:r>
    </w:p>
    <w:p w14:paraId="6749390D" w14:textId="107D01B8" w:rsidR="00CF6DD8" w:rsidRDefault="00CF6DD8">
      <w:r>
        <w:rPr>
          <w:rFonts w:hint="eastAsia"/>
        </w:rPr>
        <w:t>所以短期如果有较大的杀跌，反而是进场博弈的机会</w:t>
      </w:r>
      <w:r w:rsidR="00CE56A7">
        <w:rPr>
          <w:rFonts w:hint="eastAsia"/>
        </w:rPr>
        <w:t>。</w:t>
      </w:r>
    </w:p>
    <w:p w14:paraId="242BAD83" w14:textId="40C894AD" w:rsidR="00CF6DD8" w:rsidRDefault="00CF6DD8">
      <w:r>
        <w:rPr>
          <w:rFonts w:hint="eastAsia"/>
        </w:rPr>
        <w:t>看连板指数，昨天是历史性的时刻，因为第一次触碰3</w:t>
      </w:r>
      <w:r>
        <w:t>0ma</w:t>
      </w:r>
      <w:r>
        <w:rPr>
          <w:rFonts w:hint="eastAsia"/>
        </w:rPr>
        <w:t>，那么今天这个就属于30</w:t>
      </w:r>
      <w:r>
        <w:t>ma</w:t>
      </w:r>
      <w:r>
        <w:rPr>
          <w:rFonts w:hint="eastAsia"/>
        </w:rPr>
        <w:t>破位，两市只有1个连板股，昨天的连板是</w:t>
      </w:r>
      <w:r w:rsidR="004D70E5">
        <w:rPr>
          <w:rFonts w:hint="eastAsia"/>
        </w:rPr>
        <w:t>英特集团，今天则是</w:t>
      </w:r>
      <w:proofErr w:type="gramStart"/>
      <w:r w:rsidR="004D70E5">
        <w:rPr>
          <w:rFonts w:hint="eastAsia"/>
        </w:rPr>
        <w:t>直接按跌停</w:t>
      </w:r>
      <w:proofErr w:type="gramEnd"/>
      <w:r w:rsidR="004D70E5">
        <w:rPr>
          <w:rFonts w:hint="eastAsia"/>
        </w:rPr>
        <w:t>，昨天分析中也说了根本做不了这一只</w:t>
      </w:r>
      <w:r w:rsidR="00CE56A7">
        <w:rPr>
          <w:rFonts w:hint="eastAsia"/>
        </w:rPr>
        <w:t>短线</w:t>
      </w:r>
      <w:r w:rsidR="004D70E5">
        <w:rPr>
          <w:rFonts w:hint="eastAsia"/>
        </w:rPr>
        <w:t>。</w:t>
      </w:r>
    </w:p>
    <w:p w14:paraId="7B2C61B0" w14:textId="0AEEC1D1" w:rsidR="004D70E5" w:rsidRDefault="004D70E5">
      <w:r>
        <w:rPr>
          <w:rFonts w:hint="eastAsia"/>
        </w:rPr>
        <w:t>今天连板的是曙光股份，也是两连板</w:t>
      </w:r>
      <w:r w:rsidR="006D79B9">
        <w:rPr>
          <w:rFonts w:hint="eastAsia"/>
        </w:rPr>
        <w:t>，我觉得3-4板概率不大。值得注意的是，这几天的</w:t>
      </w:r>
      <w:proofErr w:type="gramStart"/>
      <w:r w:rsidR="006D79B9">
        <w:rPr>
          <w:rFonts w:hint="eastAsia"/>
        </w:rPr>
        <w:t>连板股都是</w:t>
      </w:r>
      <w:proofErr w:type="gramEnd"/>
      <w:r w:rsidR="006D79B9">
        <w:rPr>
          <w:rFonts w:hint="eastAsia"/>
        </w:rPr>
        <w:t>主板的，创业</w:t>
      </w:r>
      <w:proofErr w:type="gramStart"/>
      <w:r w:rsidR="006D79B9">
        <w:rPr>
          <w:rFonts w:hint="eastAsia"/>
        </w:rPr>
        <w:t>板经过</w:t>
      </w:r>
      <w:proofErr w:type="gramEnd"/>
      <w:r w:rsidR="006D79B9">
        <w:rPr>
          <w:rFonts w:hint="eastAsia"/>
        </w:rPr>
        <w:t>高压监管之后</w:t>
      </w:r>
      <w:proofErr w:type="gramStart"/>
      <w:r w:rsidR="006D79B9">
        <w:rPr>
          <w:rFonts w:hint="eastAsia"/>
        </w:rPr>
        <w:t>连板股好几天</w:t>
      </w:r>
      <w:proofErr w:type="gramEnd"/>
      <w:r w:rsidR="006D79B9">
        <w:rPr>
          <w:rFonts w:hint="eastAsia"/>
        </w:rPr>
        <w:t>消失不见了。</w:t>
      </w:r>
    </w:p>
    <w:p w14:paraId="048E16B7" w14:textId="2229053D" w:rsidR="00647A45" w:rsidRDefault="00647A45">
      <w:r>
        <w:rPr>
          <w:rFonts w:hint="eastAsia"/>
        </w:rPr>
        <w:t>今天短线资金基本都在新余国科里面做T和反包，也不敢去拉涨停了，因为之前两周内的所有两连板后全部清一色负反馈或者吃监管函，所以也没有大资金愿意去做。</w:t>
      </w:r>
    </w:p>
    <w:p w14:paraId="13B6163A" w14:textId="4C62AC6F" w:rsidR="00647A45" w:rsidRDefault="0071179A">
      <w:r>
        <w:rPr>
          <w:rFonts w:hint="eastAsia"/>
        </w:rPr>
        <w:t>但是新余国</w:t>
      </w:r>
      <w:proofErr w:type="gramStart"/>
      <w:r>
        <w:rPr>
          <w:rFonts w:hint="eastAsia"/>
        </w:rPr>
        <w:t>科走势</w:t>
      </w:r>
      <w:proofErr w:type="gramEnd"/>
      <w:r>
        <w:rPr>
          <w:rFonts w:hint="eastAsia"/>
        </w:rPr>
        <w:t>不错，我认为可以1成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博弈一下</w:t>
      </w:r>
      <w:r w:rsidR="00CE56A7">
        <w:rPr>
          <w:rFonts w:hint="eastAsia"/>
        </w:rPr>
        <w:t>，看36+3以内的价格</w:t>
      </w:r>
      <w:r w:rsidR="00E0062D">
        <w:rPr>
          <w:rFonts w:hint="eastAsia"/>
        </w:rPr>
        <w:t>，两个交易日内达不到就不再考虑</w:t>
      </w:r>
      <w:r>
        <w:rPr>
          <w:rFonts w:hint="eastAsia"/>
        </w:rPr>
        <w:t>。</w:t>
      </w:r>
    </w:p>
    <w:p w14:paraId="5F2ABA1B" w14:textId="744CE945" w:rsidR="0071179A" w:rsidRDefault="0071179A">
      <w:r>
        <w:rPr>
          <w:rFonts w:hint="eastAsia"/>
        </w:rPr>
        <w:t>目前因为</w:t>
      </w:r>
      <w:proofErr w:type="gramStart"/>
      <w:r>
        <w:rPr>
          <w:rFonts w:hint="eastAsia"/>
        </w:rPr>
        <w:t>连板股没有</w:t>
      </w:r>
      <w:proofErr w:type="gramEnd"/>
      <w:r>
        <w:rPr>
          <w:rFonts w:hint="eastAsia"/>
        </w:rPr>
        <w:t>了，所以也没有几个标的可以做T了，</w:t>
      </w:r>
      <w:r w:rsidR="00956B8E">
        <w:rPr>
          <w:rFonts w:hint="eastAsia"/>
        </w:rPr>
        <w:t>比如腾</w:t>
      </w:r>
      <w:proofErr w:type="gramStart"/>
      <w:r w:rsidR="00956B8E">
        <w:rPr>
          <w:rFonts w:hint="eastAsia"/>
        </w:rPr>
        <w:t>邦</w:t>
      </w:r>
      <w:proofErr w:type="gramEnd"/>
      <w:r w:rsidR="00956B8E">
        <w:rPr>
          <w:rFonts w:hint="eastAsia"/>
        </w:rPr>
        <w:t>国际3个交易日前说反包概率大，然后上周五反包，今天直接就低开，反包</w:t>
      </w:r>
      <w:r w:rsidR="00142E70">
        <w:rPr>
          <w:rFonts w:hint="eastAsia"/>
        </w:rPr>
        <w:t>等于做T然后资金离场</w:t>
      </w:r>
      <w:r w:rsidR="001F3777">
        <w:rPr>
          <w:rFonts w:hint="eastAsia"/>
        </w:rPr>
        <w:t>，也符合预期</w:t>
      </w:r>
      <w:r w:rsidR="00142E70">
        <w:rPr>
          <w:rFonts w:hint="eastAsia"/>
        </w:rPr>
        <w:t>。</w:t>
      </w:r>
    </w:p>
    <w:p w14:paraId="07BCE105" w14:textId="6927610F" w:rsidR="00142E70" w:rsidRDefault="00142E70"/>
    <w:p w14:paraId="26C35A69" w14:textId="20BE0EC3" w:rsidR="00312D34" w:rsidRDefault="000821FF">
      <w:r>
        <w:rPr>
          <w:rFonts w:hint="eastAsia"/>
        </w:rPr>
        <w:t>风口，</w:t>
      </w:r>
      <w:r w:rsidR="00312D34">
        <w:rPr>
          <w:rFonts w:hint="eastAsia"/>
        </w:rPr>
        <w:t>今天依然活跃的部分短线资金选择去做了煤炭股，也就是</w:t>
      </w:r>
      <w:r>
        <w:rPr>
          <w:rFonts w:hint="eastAsia"/>
        </w:rPr>
        <w:t>总市值低于总资产的股</w:t>
      </w:r>
      <w:r w:rsidR="007A07FA">
        <w:rPr>
          <w:rFonts w:hint="eastAsia"/>
        </w:rPr>
        <w:t>，这里</w:t>
      </w:r>
      <w:r w:rsidR="002B76A5">
        <w:rPr>
          <w:rFonts w:hint="eastAsia"/>
        </w:rPr>
        <w:t>不能说破净，</w:t>
      </w:r>
      <w:proofErr w:type="gramStart"/>
      <w:r w:rsidR="002B76A5">
        <w:rPr>
          <w:rFonts w:hint="eastAsia"/>
        </w:rPr>
        <w:t>因为破净说</w:t>
      </w:r>
      <w:proofErr w:type="gramEnd"/>
      <w:r w:rsidR="002B76A5">
        <w:rPr>
          <w:rFonts w:hint="eastAsia"/>
        </w:rPr>
        <w:t>的是净资产，这里是总资产，与去年4月行情之后</w:t>
      </w:r>
      <w:proofErr w:type="gramStart"/>
      <w:r w:rsidR="002B76A5">
        <w:rPr>
          <w:rFonts w:hint="eastAsia"/>
        </w:rPr>
        <w:t>的破净不同</w:t>
      </w:r>
      <w:proofErr w:type="gramEnd"/>
      <w:r w:rsidR="002B76A5">
        <w:rPr>
          <w:rFonts w:hint="eastAsia"/>
        </w:rPr>
        <w:t>。</w:t>
      </w:r>
    </w:p>
    <w:p w14:paraId="4043F620" w14:textId="009771A3" w:rsidR="002B76A5" w:rsidRDefault="009F2C61">
      <w:r>
        <w:rPr>
          <w:rFonts w:hint="eastAsia"/>
        </w:rPr>
        <w:t>也许之后的短线博弈就变成了</w:t>
      </w:r>
      <w:proofErr w:type="gramStart"/>
      <w:r>
        <w:rPr>
          <w:rFonts w:hint="eastAsia"/>
        </w:rPr>
        <w:t>破发破净</w:t>
      </w:r>
      <w:proofErr w:type="gramEnd"/>
      <w:r>
        <w:rPr>
          <w:rFonts w:hint="eastAsia"/>
        </w:rPr>
        <w:t>呢？前一个月的卡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亿就是</w:t>
      </w:r>
      <w:proofErr w:type="gramStart"/>
      <w:r>
        <w:rPr>
          <w:rFonts w:hint="eastAsia"/>
        </w:rPr>
        <w:t>破发短线</w:t>
      </w:r>
      <w:proofErr w:type="gramEnd"/>
      <w:r>
        <w:rPr>
          <w:rFonts w:hint="eastAsia"/>
        </w:rPr>
        <w:t>操盘手法的。</w:t>
      </w:r>
    </w:p>
    <w:p w14:paraId="6A05BE0D" w14:textId="00DA0D33" w:rsidR="00FA310C" w:rsidRDefault="008145E7">
      <w:pPr>
        <w:rPr>
          <w:rFonts w:hint="eastAsia"/>
        </w:rPr>
      </w:pPr>
      <w:proofErr w:type="gramStart"/>
      <w:r>
        <w:rPr>
          <w:rFonts w:hint="eastAsia"/>
        </w:rPr>
        <w:t>破净的话</w:t>
      </w:r>
      <w:proofErr w:type="gramEnd"/>
      <w:r>
        <w:rPr>
          <w:rFonts w:hint="eastAsia"/>
        </w:rPr>
        <w:t>要关注优质公司，找到因为板块原因受到牵连的公司，</w:t>
      </w:r>
      <w:proofErr w:type="gramStart"/>
      <w:r w:rsidR="00FA310C">
        <w:rPr>
          <w:rFonts w:hint="eastAsia"/>
        </w:rPr>
        <w:t>破净后</w:t>
      </w:r>
      <w:proofErr w:type="gramEnd"/>
      <w:r w:rsidR="00FA310C">
        <w:rPr>
          <w:rFonts w:hint="eastAsia"/>
        </w:rPr>
        <w:t>可以尝试做多。</w:t>
      </w:r>
    </w:p>
    <w:p w14:paraId="78401846" w14:textId="4DF02021" w:rsidR="00761D67" w:rsidRDefault="00CC75E3">
      <w:pPr>
        <w:rPr>
          <w:rFonts w:hint="eastAsia"/>
        </w:rPr>
      </w:pPr>
      <w:r>
        <w:rPr>
          <w:rFonts w:hint="eastAsia"/>
        </w:rPr>
        <w:t>新股华文食品，开</w:t>
      </w:r>
      <w:proofErr w:type="gramStart"/>
      <w:r>
        <w:rPr>
          <w:rFonts w:hint="eastAsia"/>
        </w:rPr>
        <w:t>板之后</w:t>
      </w:r>
      <w:proofErr w:type="gramEnd"/>
      <w:r>
        <w:rPr>
          <w:rFonts w:hint="eastAsia"/>
        </w:rPr>
        <w:t>直接往下按，我觉得有点过分，但也确实是继续符合市场情绪的。</w:t>
      </w:r>
      <w:r w:rsidR="00761D67">
        <w:rPr>
          <w:rFonts w:hint="eastAsia"/>
        </w:rPr>
        <w:t>18年到今年7月以前</w:t>
      </w:r>
      <w:r>
        <w:rPr>
          <w:rFonts w:hint="eastAsia"/>
        </w:rPr>
        <w:t>低价股做连</w:t>
      </w:r>
      <w:proofErr w:type="gramStart"/>
      <w:r>
        <w:rPr>
          <w:rFonts w:hint="eastAsia"/>
        </w:rPr>
        <w:t>板之后</w:t>
      </w:r>
      <w:proofErr w:type="gramEnd"/>
      <w:r w:rsidR="00B251CB">
        <w:rPr>
          <w:rFonts w:hint="eastAsia"/>
        </w:rPr>
        <w:t>回封成功率</w:t>
      </w:r>
      <w:r w:rsidR="00761D67">
        <w:rPr>
          <w:rFonts w:hint="eastAsia"/>
        </w:rPr>
        <w:t>要</w:t>
      </w:r>
      <w:r w:rsidR="00B251CB">
        <w:rPr>
          <w:rFonts w:hint="eastAsia"/>
        </w:rPr>
        <w:t>比高价股高得多，但是像现在这个华文食品20都不到的股价今天主力也是无能为力，明天</w:t>
      </w:r>
      <w:proofErr w:type="gramStart"/>
      <w:r w:rsidR="00B251CB">
        <w:rPr>
          <w:rFonts w:hint="eastAsia"/>
        </w:rPr>
        <w:t>依旧看</w:t>
      </w:r>
      <w:proofErr w:type="gramEnd"/>
      <w:r w:rsidR="00B251CB">
        <w:rPr>
          <w:rFonts w:hint="eastAsia"/>
        </w:rPr>
        <w:t>空，</w:t>
      </w:r>
      <w:r w:rsidR="00FB4360">
        <w:rPr>
          <w:rFonts w:hint="eastAsia"/>
        </w:rPr>
        <w:t>除非主力认不清局势和外部因素。</w:t>
      </w:r>
    </w:p>
    <w:p w14:paraId="0EE54B1A" w14:textId="17BBA880" w:rsidR="00FB4360" w:rsidRDefault="00F67950">
      <w:r>
        <w:rPr>
          <w:rFonts w:hint="eastAsia"/>
        </w:rPr>
        <w:t>再说证券，最近证券的节奏是今天拉国海明天拉东方这样换着拉，这样的节奏是不行的，昨天东方拉起来后今天开盘直接低开然后往下按，</w:t>
      </w:r>
      <w:r w:rsidR="007467AA">
        <w:rPr>
          <w:rFonts w:hint="eastAsia"/>
        </w:rPr>
        <w:t>领导这样做是非常不</w:t>
      </w:r>
      <w:r w:rsidR="00BA079B">
        <w:rPr>
          <w:rFonts w:hint="eastAsia"/>
        </w:rPr>
        <w:t>被市场认可的</w:t>
      </w:r>
      <w:r w:rsidR="002A3108">
        <w:rPr>
          <w:rFonts w:hint="eastAsia"/>
        </w:rPr>
        <w:t>，更多的会被认为是</w:t>
      </w:r>
      <w:proofErr w:type="gramStart"/>
      <w:r w:rsidR="002A3108">
        <w:rPr>
          <w:rFonts w:hint="eastAsia"/>
        </w:rPr>
        <w:t>诱</w:t>
      </w:r>
      <w:proofErr w:type="gramEnd"/>
      <w:r w:rsidR="002A3108">
        <w:rPr>
          <w:rFonts w:hint="eastAsia"/>
        </w:rPr>
        <w:t>高，于是承接就会一次比一次弱</w:t>
      </w:r>
      <w:r w:rsidR="005C0B02">
        <w:rPr>
          <w:rFonts w:hint="eastAsia"/>
        </w:rPr>
        <w:t>。</w:t>
      </w:r>
    </w:p>
    <w:p w14:paraId="153BF5AB" w14:textId="330DD76B" w:rsidR="005C0B02" w:rsidRDefault="005C0B02">
      <w:r>
        <w:rPr>
          <w:rFonts w:hint="eastAsia"/>
        </w:rPr>
        <w:t>三</w:t>
      </w:r>
      <w:proofErr w:type="gramStart"/>
      <w:r w:rsidR="00574EED">
        <w:rPr>
          <w:rFonts w:hint="eastAsia"/>
        </w:rPr>
        <w:t>大</w:t>
      </w:r>
      <w:r>
        <w:rPr>
          <w:rFonts w:hint="eastAsia"/>
        </w:rPr>
        <w:t>妖股不用说</w:t>
      </w:r>
      <w:proofErr w:type="gramEnd"/>
      <w:r>
        <w:rPr>
          <w:rFonts w:hint="eastAsia"/>
        </w:rPr>
        <w:t>了，怎</w:t>
      </w:r>
      <w:proofErr w:type="gramStart"/>
      <w:r>
        <w:rPr>
          <w:rFonts w:hint="eastAsia"/>
        </w:rPr>
        <w:t>一个惨字了得</w:t>
      </w:r>
      <w:proofErr w:type="gramEnd"/>
      <w:r>
        <w:rPr>
          <w:rFonts w:hint="eastAsia"/>
        </w:rPr>
        <w:t>。</w:t>
      </w:r>
      <w:r w:rsidR="00D170EB">
        <w:rPr>
          <w:rFonts w:hint="eastAsia"/>
        </w:rPr>
        <w:t>除了三大妖股，他们后面的</w:t>
      </w:r>
      <w:proofErr w:type="gramStart"/>
      <w:r w:rsidR="00D170EB">
        <w:rPr>
          <w:rFonts w:hint="eastAsia"/>
        </w:rPr>
        <w:t>纯跟风品种</w:t>
      </w:r>
      <w:proofErr w:type="gramEnd"/>
      <w:r w:rsidR="00D170EB">
        <w:rPr>
          <w:rFonts w:hint="eastAsia"/>
        </w:rPr>
        <w:t>也是走的啥也不是，</w:t>
      </w:r>
      <w:proofErr w:type="gramStart"/>
      <w:r w:rsidR="00D170EB">
        <w:rPr>
          <w:rFonts w:hint="eastAsia"/>
        </w:rPr>
        <w:t>哎挂了</w:t>
      </w:r>
      <w:proofErr w:type="gramEnd"/>
      <w:r w:rsidR="00D170EB">
        <w:rPr>
          <w:rFonts w:hint="eastAsia"/>
        </w:rPr>
        <w:t>就挂了吧</w:t>
      </w:r>
      <w:r w:rsidR="0058298B">
        <w:rPr>
          <w:rFonts w:hint="eastAsia"/>
        </w:rPr>
        <w:t>，本来现在就这么点资金，又是一个低迷的时间点，不可能照顾的了那么多方面。</w:t>
      </w:r>
    </w:p>
    <w:p w14:paraId="2BAD01EB" w14:textId="41B96810" w:rsidR="00BA079B" w:rsidRPr="002A3108" w:rsidRDefault="0058298B">
      <w:pPr>
        <w:rPr>
          <w:rFonts w:hint="eastAsia"/>
        </w:rPr>
      </w:pPr>
      <w:r>
        <w:rPr>
          <w:rFonts w:hint="eastAsia"/>
        </w:rPr>
        <w:t>但是根据经验，节前低迷，节后往往会迎来一波节奏，</w:t>
      </w:r>
      <w:r w:rsidR="00174DB7">
        <w:rPr>
          <w:rFonts w:hint="eastAsia"/>
        </w:rPr>
        <w:t>尤其是</w:t>
      </w:r>
      <w:proofErr w:type="gramStart"/>
      <w:r w:rsidR="00174DB7">
        <w:rPr>
          <w:rFonts w:hint="eastAsia"/>
        </w:rPr>
        <w:t>空间龙</w:t>
      </w:r>
      <w:proofErr w:type="gramEnd"/>
      <w:r w:rsidR="00174DB7">
        <w:rPr>
          <w:rFonts w:hint="eastAsia"/>
        </w:rPr>
        <w:t>会相当多，比如银星能源1</w:t>
      </w:r>
      <w:r w:rsidR="00574EED">
        <w:rPr>
          <w:rFonts w:hint="eastAsia"/>
        </w:rPr>
        <w:t>9</w:t>
      </w:r>
      <w:r w:rsidR="00174DB7">
        <w:rPr>
          <w:rFonts w:hint="eastAsia"/>
        </w:rPr>
        <w:t>年春节前后出现的，</w:t>
      </w:r>
      <w:proofErr w:type="gramStart"/>
      <w:r w:rsidR="00174DB7">
        <w:rPr>
          <w:rFonts w:hint="eastAsia"/>
        </w:rPr>
        <w:t>联环药业</w:t>
      </w:r>
      <w:proofErr w:type="gramEnd"/>
      <w:r w:rsidR="00174DB7">
        <w:rPr>
          <w:rFonts w:hint="eastAsia"/>
        </w:rPr>
        <w:t>20年春节前后出现的（尤其</w:t>
      </w:r>
      <w:proofErr w:type="gramStart"/>
      <w:r w:rsidR="00174DB7">
        <w:rPr>
          <w:rFonts w:hint="eastAsia"/>
        </w:rPr>
        <w:t>是联环药业</w:t>
      </w:r>
      <w:proofErr w:type="gramEnd"/>
      <w:r w:rsidR="00174DB7">
        <w:rPr>
          <w:rFonts w:hint="eastAsia"/>
        </w:rPr>
        <w:t>，2.3日千股跌停那天成为仅有的连板股，而且放量封板非常死</w:t>
      </w:r>
      <w:r w:rsidR="0042356C">
        <w:rPr>
          <w:rFonts w:hint="eastAsia"/>
        </w:rPr>
        <w:t>，当然这跟医药属性有关</w:t>
      </w:r>
      <w:r w:rsidR="00E61362">
        <w:rPr>
          <w:rFonts w:hint="eastAsia"/>
        </w:rPr>
        <w:t>，但更多的是游资看得懂市场</w:t>
      </w:r>
      <w:r w:rsidR="00174DB7">
        <w:rPr>
          <w:rFonts w:hint="eastAsia"/>
        </w:rPr>
        <w:t>）</w:t>
      </w:r>
      <w:r w:rsidR="008C16A0">
        <w:rPr>
          <w:rFonts w:hint="eastAsia"/>
        </w:rPr>
        <w:t>。</w:t>
      </w:r>
      <w:r w:rsidR="000537CA">
        <w:rPr>
          <w:rFonts w:hint="eastAsia"/>
        </w:rPr>
        <w:t>有可能在明天后天出现的</w:t>
      </w:r>
      <w:proofErr w:type="gramStart"/>
      <w:r w:rsidR="000537CA">
        <w:rPr>
          <w:rFonts w:hint="eastAsia"/>
        </w:rPr>
        <w:t>空间龙</w:t>
      </w:r>
      <w:proofErr w:type="gramEnd"/>
      <w:r w:rsidR="000537CA">
        <w:rPr>
          <w:rFonts w:hint="eastAsia"/>
        </w:rPr>
        <w:t>在节后</w:t>
      </w:r>
      <w:r w:rsidR="002926BA">
        <w:rPr>
          <w:rFonts w:hint="eastAsia"/>
        </w:rPr>
        <w:t>会大放光彩，我觉得这个</w:t>
      </w:r>
      <w:proofErr w:type="gramStart"/>
      <w:r w:rsidR="002926BA">
        <w:rPr>
          <w:rFonts w:hint="eastAsia"/>
        </w:rPr>
        <w:t>点值得</w:t>
      </w:r>
      <w:proofErr w:type="gramEnd"/>
      <w:r w:rsidR="002926BA">
        <w:rPr>
          <w:rFonts w:hint="eastAsia"/>
        </w:rPr>
        <w:t>1成</w:t>
      </w:r>
      <w:proofErr w:type="gramStart"/>
      <w:r w:rsidR="002926BA">
        <w:rPr>
          <w:rFonts w:hint="eastAsia"/>
        </w:rPr>
        <w:t>仓位</w:t>
      </w:r>
      <w:proofErr w:type="gramEnd"/>
      <w:r w:rsidR="002926BA">
        <w:rPr>
          <w:rFonts w:hint="eastAsia"/>
        </w:rPr>
        <w:t>博弈。</w:t>
      </w:r>
    </w:p>
    <w:sectPr w:rsidR="00BA079B" w:rsidRPr="002A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BA25C" w14:textId="77777777" w:rsidR="00F901B3" w:rsidRDefault="00F901B3" w:rsidP="00BA1ACE">
      <w:r>
        <w:separator/>
      </w:r>
    </w:p>
  </w:endnote>
  <w:endnote w:type="continuationSeparator" w:id="0">
    <w:p w14:paraId="2F918852" w14:textId="77777777" w:rsidR="00F901B3" w:rsidRDefault="00F901B3" w:rsidP="00BA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80ADE" w14:textId="77777777" w:rsidR="00F901B3" w:rsidRDefault="00F901B3" w:rsidP="00BA1ACE">
      <w:r>
        <w:separator/>
      </w:r>
    </w:p>
  </w:footnote>
  <w:footnote w:type="continuationSeparator" w:id="0">
    <w:p w14:paraId="3A7C431C" w14:textId="77777777" w:rsidR="00F901B3" w:rsidRDefault="00F901B3" w:rsidP="00BA1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8"/>
    <w:rsid w:val="000537CA"/>
    <w:rsid w:val="000821FF"/>
    <w:rsid w:val="00142E70"/>
    <w:rsid w:val="00174DB7"/>
    <w:rsid w:val="001F3777"/>
    <w:rsid w:val="002926BA"/>
    <w:rsid w:val="002A3108"/>
    <w:rsid w:val="002B76A5"/>
    <w:rsid w:val="00312D34"/>
    <w:rsid w:val="003E17EE"/>
    <w:rsid w:val="0042356C"/>
    <w:rsid w:val="004D70E5"/>
    <w:rsid w:val="005004F6"/>
    <w:rsid w:val="00574EED"/>
    <w:rsid w:val="0058298B"/>
    <w:rsid w:val="005C0B02"/>
    <w:rsid w:val="00647A45"/>
    <w:rsid w:val="006D79B9"/>
    <w:rsid w:val="0071179A"/>
    <w:rsid w:val="007467AA"/>
    <w:rsid w:val="00761D67"/>
    <w:rsid w:val="007A07FA"/>
    <w:rsid w:val="007A0F08"/>
    <w:rsid w:val="007A707B"/>
    <w:rsid w:val="008145E7"/>
    <w:rsid w:val="008C16A0"/>
    <w:rsid w:val="00956B8E"/>
    <w:rsid w:val="009F2C61"/>
    <w:rsid w:val="00B251CB"/>
    <w:rsid w:val="00BA079B"/>
    <w:rsid w:val="00BA1ACE"/>
    <w:rsid w:val="00CC75E3"/>
    <w:rsid w:val="00CE56A7"/>
    <w:rsid w:val="00CF6DD8"/>
    <w:rsid w:val="00D170EB"/>
    <w:rsid w:val="00D95AD7"/>
    <w:rsid w:val="00E0062D"/>
    <w:rsid w:val="00E61362"/>
    <w:rsid w:val="00F67950"/>
    <w:rsid w:val="00F901B3"/>
    <w:rsid w:val="00FA310C"/>
    <w:rsid w:val="00F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9C6E4"/>
  <w15:chartTrackingRefBased/>
  <w15:docId w15:val="{76C54477-7B8E-4277-B1B2-AB8E70F2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41</cp:revision>
  <dcterms:created xsi:type="dcterms:W3CDTF">2020-09-28T18:09:00Z</dcterms:created>
  <dcterms:modified xsi:type="dcterms:W3CDTF">2020-09-28T18:43:00Z</dcterms:modified>
</cp:coreProperties>
</file>