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44" w:type="dxa"/>
        <w:tblLook w:val="04A0" w:firstRow="1" w:lastRow="0" w:firstColumn="1" w:lastColumn="0" w:noHBand="0" w:noVBand="1"/>
      </w:tblPr>
      <w:tblGrid>
        <w:gridCol w:w="9476"/>
      </w:tblGrid>
      <w:tr w:rsidR="004103D5" w14:paraId="6EA78B28" w14:textId="77777777" w:rsidTr="004103D5">
        <w:tc>
          <w:tcPr>
            <w:tcW w:w="9620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  <w:shd w:val="clear" w:color="auto" w:fill="FFFFFF" w:themeFill="background1"/>
          </w:tcPr>
          <w:p w14:paraId="2C927472" w14:textId="77777777" w:rsidR="004103D5" w:rsidRPr="00901248" w:rsidRDefault="004103D5" w:rsidP="004103D5">
            <w:pPr>
              <w:spacing w:after="120" w:line="240" w:lineRule="auto"/>
              <w:ind w:left="0" w:right="9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Mẫu tham khảo</w:t>
            </w:r>
          </w:p>
          <w:p w14:paraId="0989F715" w14:textId="77777777" w:rsidR="004103D5" w:rsidRPr="00901248" w:rsidRDefault="004103D5" w:rsidP="004103D5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r w:rsidRPr="00901248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 xml:space="preserve">Lưu ý: </w:t>
            </w:r>
          </w:p>
          <w:p w14:paraId="0CD8A6EA" w14:textId="77777777" w:rsidR="004103D5" w:rsidRPr="00901248" w:rsidRDefault="004103D5" w:rsidP="004103D5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bCs/>
                <w:i/>
                <w:iCs/>
                <w:color w:val="FF0000"/>
                <w:sz w:val="28"/>
                <w:szCs w:val="28"/>
              </w:rPr>
              <w:t>- Doanh nghiệp bỏ các phần chữ tô đỏ khi điền vào khoảng trống và mục lưu ý này khi ban hành Quyết định, Nghị quyết.)</w:t>
            </w:r>
          </w:p>
          <w:p w14:paraId="6E882104" w14:textId="77777777" w:rsidR="004103D5" w:rsidRPr="00901248" w:rsidRDefault="004103D5" w:rsidP="004103D5">
            <w:pPr>
              <w:spacing w:after="120" w:line="240" w:lineRule="auto"/>
              <w:ind w:left="0" w:right="0" w:firstLine="396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  <w:p w14:paraId="776797A0" w14:textId="77777777" w:rsidR="004103D5" w:rsidRPr="00901248" w:rsidRDefault="004103D5" w:rsidP="004103D5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tbl>
            <w:tblPr>
              <w:tblW w:w="5487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21"/>
              <w:gridCol w:w="6441"/>
            </w:tblGrid>
            <w:tr w:rsidR="004103D5" w:rsidRPr="00901248" w14:paraId="76F53F8A" w14:textId="77777777" w:rsidTr="00957A5F">
              <w:trPr>
                <w:jc w:val="center"/>
              </w:trPr>
              <w:tc>
                <w:tcPr>
                  <w:tcW w:w="1831" w:type="pct"/>
                  <w:vAlign w:val="center"/>
                  <w:hideMark/>
                </w:tcPr>
                <w:p w14:paraId="5C30DB05" w14:textId="77777777" w:rsidR="004103D5" w:rsidRPr="00901248" w:rsidRDefault="004103D5" w:rsidP="004103D5">
                  <w:pPr>
                    <w:spacing w:after="120" w:line="240" w:lineRule="auto"/>
                    <w:ind w:left="0" w:right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901248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TÊN DOANH NGHIỆP </w:t>
                  </w:r>
                </w:p>
                <w:p w14:paraId="594F3F6F" w14:textId="77777777" w:rsidR="004103D5" w:rsidRPr="00901248" w:rsidRDefault="004103D5" w:rsidP="004103D5">
                  <w:pPr>
                    <w:spacing w:after="120" w:line="240" w:lineRule="auto"/>
                    <w:ind w:left="0" w:right="0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901248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>-----------</w:t>
                  </w:r>
                  <w:r w:rsidRPr="00901248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br/>
                  </w:r>
                  <w:r w:rsidRPr="0090124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Số: …/QĐ-CSH</w:t>
                  </w:r>
                </w:p>
              </w:tc>
              <w:tc>
                <w:tcPr>
                  <w:tcW w:w="3169" w:type="pct"/>
                  <w:vAlign w:val="center"/>
                  <w:hideMark/>
                </w:tcPr>
                <w:p w14:paraId="50415F63" w14:textId="77777777" w:rsidR="004103D5" w:rsidRPr="00901248" w:rsidRDefault="004103D5" w:rsidP="004103D5">
                  <w:pPr>
                    <w:spacing w:after="120" w:line="240" w:lineRule="auto"/>
                    <w:ind w:left="0" w:right="0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901248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>CỘNG HOÀ XÃ HỘI CHỦ NGHĨA VIỆT NAM</w:t>
                  </w:r>
                  <w:r w:rsidRPr="00901248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br/>
                  </w:r>
                  <w:r w:rsidRPr="0090124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Độc lập – Tự do – Hạnh phúc</w:t>
                  </w:r>
                  <w:r w:rsidRPr="0090124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</w:r>
                  <w:r w:rsidRPr="00901248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> -------------------------------------</w:t>
                  </w:r>
                  <w:r w:rsidRPr="00901248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br/>
                    <w:t>                      </w:t>
                  </w:r>
                  <w:r w:rsidRPr="00901248"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8"/>
                    </w:rPr>
                    <w:t>Tp.Hồ Chí Minh, ngày …  tháng ...  năm …</w:t>
                  </w:r>
                </w:p>
              </w:tc>
            </w:tr>
          </w:tbl>
          <w:p w14:paraId="39938486" w14:textId="77777777" w:rsidR="004103D5" w:rsidRPr="00901248" w:rsidRDefault="004103D5" w:rsidP="004103D5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                                                            </w:t>
            </w:r>
          </w:p>
          <w:p w14:paraId="6B4FD807" w14:textId="77777777" w:rsidR="004103D5" w:rsidRPr="00901248" w:rsidRDefault="004103D5" w:rsidP="004103D5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14:paraId="711F6C17" w14:textId="77777777" w:rsidR="004103D5" w:rsidRPr="00901248" w:rsidRDefault="004103D5" w:rsidP="004103D5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QUYẾT ĐỊNH</w:t>
            </w:r>
          </w:p>
          <w:p w14:paraId="5D82AFC1" w14:textId="77777777" w:rsidR="004103D5" w:rsidRPr="00901248" w:rsidRDefault="004103D5" w:rsidP="004103D5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Về việc t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ạm ngừng kinh doanh</w:t>
            </w:r>
          </w:p>
          <w:p w14:paraId="799D73A0" w14:textId="77777777" w:rsidR="004103D5" w:rsidRPr="00901248" w:rsidRDefault="004103D5" w:rsidP="004103D5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178BFD" wp14:editId="1A623FD4">
                      <wp:simplePos x="0" y="0"/>
                      <wp:positionH relativeFrom="column">
                        <wp:posOffset>1878965</wp:posOffset>
                      </wp:positionH>
                      <wp:positionV relativeFrom="paragraph">
                        <wp:posOffset>69850</wp:posOffset>
                      </wp:positionV>
                      <wp:extent cx="2096135" cy="0"/>
                      <wp:effectExtent l="13970" t="6985" r="13970" b="12065"/>
                      <wp:wrapNone/>
                      <wp:docPr id="1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961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8C178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147.95pt;margin-top:5.5pt;width:165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"/>
                  </w:pict>
                </mc:Fallback>
              </mc:AlternateContent>
            </w:r>
          </w:p>
          <w:p w14:paraId="2869AC46" w14:textId="77777777" w:rsidR="004103D5" w:rsidRPr="00901248" w:rsidRDefault="004103D5" w:rsidP="004103D5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CHỦ SỞ HỮU</w:t>
            </w:r>
          </w:p>
          <w:p w14:paraId="7902C9AD" w14:textId="77777777" w:rsidR="004103D5" w:rsidRPr="00901248" w:rsidRDefault="004103D5" w:rsidP="004103D5">
            <w:pPr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14:paraId="7AFFE04A" w14:textId="77777777" w:rsidR="004103D5" w:rsidRPr="00901248" w:rsidRDefault="004103D5" w:rsidP="004103D5">
            <w:pPr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Căn cứ Luật Doanh nghiệp số </w:t>
            </w:r>
            <w:r w:rsidRPr="00901248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59/2020/QH14</w:t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được Quốc hội thông qua ngày 17 tháng 06 năm 2020;</w:t>
            </w:r>
          </w:p>
          <w:p w14:paraId="454C6D32" w14:textId="77777777" w:rsidR="004103D5" w:rsidRPr="00901248" w:rsidRDefault="004103D5" w:rsidP="004103D5">
            <w:pPr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- Căn cứ Điều lệ Công ty TNHH …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… …</w:t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2005E9D0" w14:textId="77777777" w:rsidR="004103D5" w:rsidRPr="00901248" w:rsidRDefault="004103D5" w:rsidP="004103D5">
            <w:pPr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14:paraId="1DE79174" w14:textId="77777777" w:rsidR="004103D5" w:rsidRDefault="004103D5" w:rsidP="004103D5">
            <w:pPr>
              <w:spacing w:after="120" w:line="240" w:lineRule="auto"/>
              <w:ind w:left="360" w:right="0" w:firstLine="360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QUYẾT ĐỊNH:</w:t>
            </w:r>
          </w:p>
          <w:p w14:paraId="57C3CE27" w14:textId="77777777" w:rsidR="004103D5" w:rsidRPr="00901248" w:rsidRDefault="004103D5" w:rsidP="004103D5">
            <w:pPr>
              <w:spacing w:after="120" w:line="240" w:lineRule="auto"/>
              <w:ind w:left="360" w:right="0" w:firstLine="360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0DC8A528" w14:textId="77777777" w:rsidR="004103D5" w:rsidRPr="002545FB" w:rsidRDefault="004103D5" w:rsidP="004103D5">
            <w:pPr>
              <w:spacing w:after="0" w:line="240" w:lineRule="auto"/>
              <w:ind w:left="0" w:right="0" w:firstLine="360"/>
              <w:jc w:val="both"/>
              <w:rPr>
                <w:rFonts w:ascii="Times New Roman" w:hAnsi="Times New Roman" w:cs="Times New Roman"/>
                <w:i/>
                <w:iCs/>
                <w:color w:val="FF0000"/>
                <w:sz w:val="28"/>
                <w:szCs w:val="28"/>
              </w:rPr>
            </w:pPr>
            <w:r w:rsidRPr="00DC383C">
              <w:rPr>
                <w:rFonts w:ascii="Times New Roman" w:hAnsi="Times New Roman"/>
                <w:b/>
                <w:bCs/>
                <w:sz w:val="28"/>
                <w:szCs w:val="28"/>
              </w:rPr>
              <w:t>Điều 1</w:t>
            </w:r>
            <w:r w:rsidRPr="00DC383C">
              <w:rPr>
                <w:rFonts w:ascii="Times New Roman" w:hAnsi="Times New Roman"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Tạm ngưng kinh doanh đối với: </w:t>
            </w:r>
            <w:r w:rsidRPr="002545FB">
              <w:rPr>
                <w:rFonts w:ascii="Times New Roman" w:hAnsi="Times New Roman" w:cs="Times New Roman"/>
                <w:i/>
                <w:iCs/>
                <w:color w:val="FF0000"/>
                <w:sz w:val="28"/>
                <w:szCs w:val="28"/>
              </w:rPr>
              <w:t>Công ty/văn phòng đại diện/chi nhánh/đại điểm kinh doanh……..</w:t>
            </w:r>
          </w:p>
          <w:p w14:paraId="6574B417" w14:textId="77777777" w:rsidR="004103D5" w:rsidRPr="00764EF4" w:rsidRDefault="004103D5" w:rsidP="004103D5">
            <w:pPr>
              <w:spacing w:after="0" w:line="240" w:lineRule="auto"/>
              <w:ind w:left="0" w:right="0" w:firstLine="72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Thời gian tạm ngưng </w:t>
            </w:r>
            <w:r w:rsidRPr="00764EF4">
              <w:rPr>
                <w:rFonts w:ascii="Times New Roman" w:eastAsia="Times New Roman" w:hAnsi="Times New Roman"/>
                <w:sz w:val="28"/>
                <w:szCs w:val="28"/>
              </w:rPr>
              <w:t>từ ngày   …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764EF4">
              <w:rPr>
                <w:rFonts w:ascii="Times New Roman" w:eastAsia="Times New Roman" w:hAnsi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764EF4">
              <w:rPr>
                <w:rFonts w:ascii="Times New Roman" w:eastAsia="Times New Roman" w:hAnsi="Times New Roman"/>
                <w:sz w:val="28"/>
                <w:szCs w:val="28"/>
              </w:rPr>
              <w:t>…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764EF4">
              <w:rPr>
                <w:rFonts w:ascii="Times New Roman" w:eastAsia="Times New Roman" w:hAnsi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764EF4">
              <w:rPr>
                <w:rFonts w:ascii="Times New Roman" w:eastAsia="Times New Roman" w:hAnsi="Times New Roman"/>
                <w:sz w:val="28"/>
                <w:szCs w:val="28"/>
              </w:rPr>
              <w:t>… đến ngày  …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764EF4">
              <w:rPr>
                <w:rFonts w:ascii="Times New Roman" w:eastAsia="Times New Roman" w:hAnsi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764EF4">
              <w:rPr>
                <w:rFonts w:ascii="Times New Roman" w:eastAsia="Times New Roman" w:hAnsi="Times New Roman"/>
                <w:sz w:val="28"/>
                <w:szCs w:val="28"/>
              </w:rPr>
              <w:t>…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764EF4">
              <w:rPr>
                <w:rFonts w:ascii="Times New Roman" w:eastAsia="Times New Roman" w:hAnsi="Times New Roman"/>
                <w:sz w:val="28"/>
                <w:szCs w:val="28"/>
              </w:rPr>
              <w:t>/….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ab/>
            </w:r>
          </w:p>
          <w:p w14:paraId="492DB7E9" w14:textId="77777777" w:rsidR="004103D5" w:rsidRPr="00764EF4" w:rsidRDefault="004103D5" w:rsidP="004103D5">
            <w:pPr>
              <w:spacing w:after="0" w:line="240" w:lineRule="auto"/>
              <w:ind w:right="0" w:firstLine="576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Lý do tạm ngừ</w:t>
            </w:r>
            <w:r w:rsidRPr="00764EF4">
              <w:rPr>
                <w:rFonts w:ascii="Times New Roman" w:eastAsia="Times New Roman" w:hAnsi="Times New Roman"/>
                <w:sz w:val="28"/>
                <w:szCs w:val="28"/>
              </w:rPr>
              <w:t xml:space="preserve">ng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kinh doanh</w:t>
            </w:r>
            <w:r w:rsidRPr="00764EF4">
              <w:rPr>
                <w:rFonts w:ascii="Times New Roman" w:eastAsia="Times New Roman" w:hAnsi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… … …</w:t>
            </w:r>
          </w:p>
          <w:p w14:paraId="79F55283" w14:textId="77777777" w:rsidR="004103D5" w:rsidRPr="00764EF4" w:rsidRDefault="004103D5" w:rsidP="004103D5">
            <w:pPr>
              <w:spacing w:after="120" w:line="240" w:lineRule="auto"/>
              <w:ind w:left="0" w:right="0" w:firstLine="3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14:paraId="536B68DE" w14:textId="77777777" w:rsidR="004103D5" w:rsidRPr="00764EF4" w:rsidRDefault="004103D5" w:rsidP="004103D5">
            <w:pPr>
              <w:spacing w:after="120" w:line="240" w:lineRule="auto"/>
              <w:ind w:left="0" w:right="0"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3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 2</w:t>
            </w:r>
            <w:r w:rsidRPr="00DC383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764EF4">
              <w:rPr>
                <w:rFonts w:ascii="Times New Roman" w:hAnsi="Times New Roman" w:cs="Times New Roman"/>
                <w:sz w:val="28"/>
                <w:szCs w:val="28"/>
              </w:rPr>
              <w:t xml:space="preserve"> Giao cho Ông/ Bà …. </w:t>
            </w:r>
            <w:r w:rsidRPr="00764EF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r w:rsidRPr="00764EF4">
              <w:rPr>
                <w:rFonts w:ascii="Times New Roman" w:hAnsi="Times New Roman" w:cs="Times New Roman"/>
                <w:i/>
                <w:iCs/>
                <w:color w:val="FF0000"/>
                <w:sz w:val="28"/>
                <w:szCs w:val="28"/>
              </w:rPr>
              <w:t>ghi tên</w:t>
            </w:r>
            <w:r w:rsidRPr="00764EF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764EF4">
              <w:rPr>
                <w:rFonts w:ascii="Times New Roman" w:hAnsi="Times New Roman" w:cs="Times New Roman"/>
                <w:i/>
                <w:iCs/>
                <w:color w:val="FF0000"/>
                <w:sz w:val="28"/>
                <w:szCs w:val="28"/>
              </w:rPr>
              <w:t>người đại diện pháp luật</w:t>
            </w:r>
            <w:r w:rsidRPr="00764EF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764EF4">
              <w:rPr>
                <w:rFonts w:ascii="Times New Roman" w:hAnsi="Times New Roman" w:cs="Times New Roman"/>
                <w:sz w:val="28"/>
                <w:szCs w:val="28"/>
              </w:rPr>
              <w:t xml:space="preserve"> tiến hành các thủ tục cần thiết theo quy định của pháp luật.</w:t>
            </w:r>
          </w:p>
          <w:p w14:paraId="5AA30176" w14:textId="77777777" w:rsidR="004103D5" w:rsidRPr="00764EF4" w:rsidRDefault="004103D5" w:rsidP="004103D5">
            <w:pPr>
              <w:tabs>
                <w:tab w:val="left" w:pos="1139"/>
              </w:tabs>
              <w:spacing w:after="120" w:line="240" w:lineRule="auto"/>
              <w:ind w:left="0" w:right="0"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E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 </w:t>
            </w:r>
            <w:r w:rsidRPr="00764E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</w:p>
          <w:p w14:paraId="3A7BEC86" w14:textId="77777777" w:rsidR="004103D5" w:rsidRPr="00DC383C" w:rsidRDefault="004103D5" w:rsidP="004103D5">
            <w:pPr>
              <w:spacing w:after="120" w:line="240" w:lineRule="auto"/>
              <w:ind w:left="0" w:right="0"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3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 3</w:t>
            </w:r>
            <w:r w:rsidRPr="00DC383C">
              <w:rPr>
                <w:rFonts w:ascii="Times New Roman" w:hAnsi="Times New Roman" w:cs="Times New Roman"/>
                <w:sz w:val="28"/>
                <w:szCs w:val="28"/>
              </w:rPr>
              <w:t>: Người đại diện theo pháp luật của công ty có trách nhiệm thi hành Quyết định này.</w:t>
            </w:r>
          </w:p>
          <w:p w14:paraId="3F2DB6A8" w14:textId="77777777" w:rsidR="004103D5" w:rsidRPr="00DC383C" w:rsidRDefault="004103D5" w:rsidP="004103D5">
            <w:pPr>
              <w:spacing w:after="120" w:line="240" w:lineRule="auto"/>
              <w:ind w:left="0" w:right="0"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3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 </w:t>
            </w:r>
          </w:p>
          <w:p w14:paraId="57C52D09" w14:textId="77777777" w:rsidR="004103D5" w:rsidRPr="00901248" w:rsidRDefault="004103D5" w:rsidP="004103D5">
            <w:pPr>
              <w:spacing w:after="120" w:line="240" w:lineRule="auto"/>
              <w:ind w:left="0" w:right="0"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3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 4</w:t>
            </w:r>
            <w:r w:rsidRPr="00DC383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Quyết định này có hiệu lực kể từ ngày ký.</w:t>
            </w:r>
          </w:p>
          <w:p w14:paraId="425DA296" w14:textId="77777777" w:rsidR="004103D5" w:rsidRPr="00901248" w:rsidRDefault="004103D5" w:rsidP="004103D5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33390C" w14:textId="77777777" w:rsidR="004103D5" w:rsidRPr="00901248" w:rsidRDefault="004103D5" w:rsidP="004103D5">
            <w:pPr>
              <w:spacing w:after="120" w:line="240" w:lineRule="auto"/>
              <w:ind w:left="4680" w:righ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                                                                  </w:t>
            </w:r>
          </w:p>
          <w:p w14:paraId="5120520E" w14:textId="77777777" w:rsidR="004103D5" w:rsidRPr="00901248" w:rsidRDefault="004103D5" w:rsidP="004103D5">
            <w:pPr>
              <w:spacing w:after="120" w:line="240" w:lineRule="auto"/>
              <w:ind w:left="5220" w:right="0" w:firstLine="63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CHỦ SỞ HỮU</w:t>
            </w:r>
          </w:p>
          <w:p w14:paraId="5FF8D4FA" w14:textId="77777777" w:rsidR="004103D5" w:rsidRPr="00901248" w:rsidRDefault="004103D5" w:rsidP="004103D5">
            <w:pPr>
              <w:spacing w:after="120" w:line="240" w:lineRule="auto"/>
              <w:ind w:left="0" w:right="-9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nhận:</w:t>
            </w:r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  <w:t xml:space="preserve">            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Ký, ghi rõ họ tên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80F5841" w14:textId="77777777" w:rsidR="004103D5" w:rsidRPr="00901248" w:rsidRDefault="004103D5" w:rsidP="004103D5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- Như điều 3;</w:t>
            </w:r>
          </w:p>
          <w:p w14:paraId="2FB9A2DC" w14:textId="77777777" w:rsidR="004103D5" w:rsidRPr="00901248" w:rsidRDefault="004103D5" w:rsidP="004103D5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- Phòng ĐKKD-Sở KH&amp;ĐT (đề đăng ký);</w:t>
            </w:r>
          </w:p>
          <w:p w14:paraId="7FA9A550" w14:textId="77777777" w:rsidR="004103D5" w:rsidRPr="00901248" w:rsidRDefault="004103D5" w:rsidP="004103D5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- Lưu:</w:t>
            </w:r>
          </w:p>
          <w:p w14:paraId="2A37F4A3" w14:textId="77777777" w:rsidR="004103D5" w:rsidRPr="00901248" w:rsidRDefault="004103D5" w:rsidP="004103D5">
            <w:pPr>
              <w:spacing w:after="120" w:line="240" w:lineRule="auto"/>
              <w:ind w:left="360"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14:paraId="3FB0CD62" w14:textId="77777777" w:rsidR="004103D5" w:rsidRPr="00901248" w:rsidRDefault="004103D5" w:rsidP="004103D5">
            <w:pPr>
              <w:spacing w:after="120" w:line="240" w:lineRule="auto"/>
              <w:ind w:left="360"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C3FCF8" w14:textId="77777777" w:rsidR="004103D5" w:rsidRPr="00901248" w:rsidRDefault="004103D5" w:rsidP="004103D5">
            <w:pPr>
              <w:spacing w:after="120" w:line="240" w:lineRule="auto"/>
              <w:ind w:left="360"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CCA42B" w14:textId="77777777" w:rsidR="004103D5" w:rsidRPr="00901248" w:rsidRDefault="004103D5" w:rsidP="004103D5">
            <w:pPr>
              <w:spacing w:after="120" w:line="240" w:lineRule="auto"/>
              <w:ind w:left="360"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C2B2A8" w14:textId="77777777" w:rsidR="004103D5" w:rsidRPr="00901248" w:rsidRDefault="004103D5" w:rsidP="004103D5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                                                                                                      </w:t>
            </w:r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  <w:p w14:paraId="464C90E0" w14:textId="77777777" w:rsidR="004103D5" w:rsidRPr="00901248" w:rsidRDefault="004103D5" w:rsidP="004103D5">
            <w:pPr>
              <w:spacing w:after="120" w:line="240" w:lineRule="auto"/>
              <w:ind w:left="0" w:right="0" w:firstLine="3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14:paraId="025EC3E9" w14:textId="77777777" w:rsidR="004103D5" w:rsidRPr="00901248" w:rsidRDefault="004103D5" w:rsidP="004103D5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14:paraId="088E6FA7" w14:textId="77777777" w:rsidR="004103D5" w:rsidRPr="00901248" w:rsidRDefault="004103D5" w:rsidP="004103D5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14:paraId="5B5E2160" w14:textId="77777777" w:rsidR="004103D5" w:rsidRPr="00901248" w:rsidRDefault="004103D5" w:rsidP="004103D5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14:paraId="45334A30" w14:textId="77777777" w:rsidR="004103D5" w:rsidRPr="00901248" w:rsidRDefault="004103D5" w:rsidP="004103D5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14:paraId="5BB1FAB0" w14:textId="77777777" w:rsidR="004103D5" w:rsidRPr="00901248" w:rsidRDefault="004103D5" w:rsidP="004103D5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14:paraId="55EB1751" w14:textId="77777777" w:rsidR="004103D5" w:rsidRPr="00901248" w:rsidRDefault="004103D5" w:rsidP="004103D5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14:paraId="36EA4F0D" w14:textId="77777777" w:rsidR="004103D5" w:rsidRPr="00901248" w:rsidRDefault="004103D5" w:rsidP="004103D5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14:paraId="55E76A48" w14:textId="77777777" w:rsidR="004103D5" w:rsidRPr="00901248" w:rsidRDefault="004103D5" w:rsidP="004103D5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14:paraId="29E52DB7" w14:textId="77777777" w:rsidR="004103D5" w:rsidRPr="00901248" w:rsidRDefault="004103D5" w:rsidP="004103D5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BC5F79" w14:textId="77777777" w:rsidR="004103D5" w:rsidRDefault="004103D5" w:rsidP="004103D5">
            <w:pPr>
              <w:ind w:left="0"/>
            </w:pPr>
          </w:p>
        </w:tc>
      </w:tr>
    </w:tbl>
    <w:p w14:paraId="402EEB6A" w14:textId="77777777" w:rsidR="009C0753" w:rsidRPr="004103D5" w:rsidRDefault="009C0753" w:rsidP="004103D5"/>
    <w:sectPr w:rsidR="009C0753" w:rsidRPr="004103D5" w:rsidSect="009977A2">
      <w:pgSz w:w="12240" w:h="15840"/>
      <w:pgMar w:top="1080" w:right="117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781"/>
    <w:rsid w:val="0013654C"/>
    <w:rsid w:val="001418C2"/>
    <w:rsid w:val="00173C30"/>
    <w:rsid w:val="001D2E19"/>
    <w:rsid w:val="002545FB"/>
    <w:rsid w:val="0026726A"/>
    <w:rsid w:val="00296E6F"/>
    <w:rsid w:val="00317184"/>
    <w:rsid w:val="00384235"/>
    <w:rsid w:val="003A5091"/>
    <w:rsid w:val="003F3619"/>
    <w:rsid w:val="00404394"/>
    <w:rsid w:val="004103D5"/>
    <w:rsid w:val="0041155C"/>
    <w:rsid w:val="004E5D62"/>
    <w:rsid w:val="00510481"/>
    <w:rsid w:val="0061562C"/>
    <w:rsid w:val="00616C03"/>
    <w:rsid w:val="00622E14"/>
    <w:rsid w:val="006B3982"/>
    <w:rsid w:val="006C3137"/>
    <w:rsid w:val="006F7CA9"/>
    <w:rsid w:val="006F7FE4"/>
    <w:rsid w:val="00764EF4"/>
    <w:rsid w:val="00792331"/>
    <w:rsid w:val="008954AC"/>
    <w:rsid w:val="008E5B92"/>
    <w:rsid w:val="00901248"/>
    <w:rsid w:val="009729A1"/>
    <w:rsid w:val="00975098"/>
    <w:rsid w:val="009827C3"/>
    <w:rsid w:val="009977A2"/>
    <w:rsid w:val="009979E5"/>
    <w:rsid w:val="009C0753"/>
    <w:rsid w:val="00AD5459"/>
    <w:rsid w:val="00B063C2"/>
    <w:rsid w:val="00B301C5"/>
    <w:rsid w:val="00B67FB3"/>
    <w:rsid w:val="00C06991"/>
    <w:rsid w:val="00C24A58"/>
    <w:rsid w:val="00C35781"/>
    <w:rsid w:val="00C95C55"/>
    <w:rsid w:val="00CB4CF0"/>
    <w:rsid w:val="00CE19F2"/>
    <w:rsid w:val="00D058A6"/>
    <w:rsid w:val="00D106F8"/>
    <w:rsid w:val="00D5430B"/>
    <w:rsid w:val="00D63CF0"/>
    <w:rsid w:val="00DA4D09"/>
    <w:rsid w:val="00DC383C"/>
    <w:rsid w:val="00F0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93F3C1E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4103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kimtuyentb97@gmail.com</cp:lastModifiedBy>
  <cp:revision>4</cp:revision>
  <cp:lastPrinted>2021-05-08T08:48:00Z</cp:lastPrinted>
  <dcterms:created xsi:type="dcterms:W3CDTF">2022-02-25T01:30:00Z</dcterms:created>
  <dcterms:modified xsi:type="dcterms:W3CDTF">2022-03-04T06:51:00Z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