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107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16"/>
        <w:gridCol w:w="6789"/>
      </w:tblGrid>
      <w:tr>
        <w:trPr>
          <w:trHeight w:val="869" w:hRule="atLeast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0" distB="19050" distL="0" distR="20320" simplePos="0" locked="0" layoutInCell="0" allowOverlap="1" relativeHeight="2" wp14:anchorId="4E5E1475">
                      <wp:simplePos x="0" y="0"/>
                      <wp:positionH relativeFrom="column">
                        <wp:posOffset>516890</wp:posOffset>
                      </wp:positionH>
                      <wp:positionV relativeFrom="paragraph">
                        <wp:posOffset>210820</wp:posOffset>
                      </wp:positionV>
                      <wp:extent cx="1294130" cy="635"/>
                      <wp:effectExtent l="5080" t="5715" r="5715" b="5080"/>
                      <wp:wrapNone/>
                      <wp:docPr id="1" name="Auto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420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ID="AutoShape 2" stroked="t" o:allowincell="f" style="position:absolute;margin-left:40.7pt;margin-top:16.6pt;width:101.85pt;height:0pt;mso-wrap-style:none;v-text-anchor:middle" wp14:anchorId="4E5E147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TÊN DOANH NGHIỆP</w:t>
            </w:r>
          </w:p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en-US" w:eastAsia="en-US" w:bidi="ar-SA"/>
              </w:rPr>
            </w: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/>
                <w:bCs/>
                <w:kern w:val="0"/>
                <w:sz w:val="26"/>
                <w:szCs w:val="26"/>
                <w:lang w:val="en-US" w:eastAsia="en-US" w:bidi="ar-SA"/>
              </w:rPr>
              <w:t>CỘNG HOÀ XÃ HỘI CHỦ NGHĨA VIỆT NAM</w:t>
            </w:r>
          </w:p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sz w:val="26"/>
                <w:szCs w:val="26"/>
              </w:rPr>
            </w:pPr>
            <w:r>
              <mc:AlternateContent>
                <mc:Choice Requires="wps">
                  <w:drawing>
                    <wp:anchor behindDoc="0" distT="0" distB="19050" distL="0" distR="30480" simplePos="0" locked="0" layoutInCell="0" allowOverlap="1" relativeHeight="3" wp14:anchorId="5F545B05">
                      <wp:simplePos x="0" y="0"/>
                      <wp:positionH relativeFrom="column">
                        <wp:posOffset>851535</wp:posOffset>
                      </wp:positionH>
                      <wp:positionV relativeFrom="paragraph">
                        <wp:posOffset>245745</wp:posOffset>
                      </wp:positionV>
                      <wp:extent cx="1941195" cy="635"/>
                      <wp:effectExtent l="5715" t="5715" r="5080" b="5080"/>
                      <wp:wrapNone/>
                      <wp:docPr id="2" name="Auto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1120" cy="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AutoShape 3" stroked="t" o:allowincell="f" style="position:absolute;margin-left:67.05pt;margin-top:19.35pt;width:152.8pt;height:0pt;mso-wrap-style:none;v-text-anchor:middle" wp14:anchorId="5F545B05" type="_x0000_t32">
                      <v:fill o:detectmouseclick="t" on="false"/>
                      <v:stroke color="black" weight="9360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eastAsia="Times New Roman" w:ascii="Times New Roman" w:hAnsi="Times New Roman"/>
                <w:b/>
                <w:kern w:val="0"/>
                <w:sz w:val="28"/>
                <w:szCs w:val="28"/>
                <w:lang w:val="en-US" w:eastAsia="en-US" w:bidi="ar-SA"/>
              </w:rPr>
              <w:t>Độc lập – Tự do – Hạnh phúc</w:t>
            </w:r>
          </w:p>
        </w:tc>
      </w:tr>
      <w:tr>
        <w:trPr>
          <w:trHeight w:val="619" w:hRule="atLeast"/>
        </w:trPr>
        <w:tc>
          <w:tcPr>
            <w:tcW w:w="39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bCs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Cs/>
                <w:kern w:val="0"/>
                <w:sz w:val="26"/>
                <w:szCs w:val="26"/>
                <w:lang w:val="en-US" w:eastAsia="en-US" w:bidi="ar-SA"/>
              </w:rPr>
              <w:t>Số: ……………./QĐ-HĐTV</w:t>
            </w:r>
          </w:p>
        </w:tc>
        <w:tc>
          <w:tcPr>
            <w:tcW w:w="67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ind w:left="0" w:right="0" w:hanging="0"/>
              <w:jc w:val="left"/>
              <w:rPr>
                <w:rFonts w:ascii="Times New Roman" w:hAnsi="Times New Roman" w:eastAsia="Times New Roman"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Cs/>
                <w:i/>
                <w:kern w:val="0"/>
                <w:sz w:val="26"/>
                <w:szCs w:val="26"/>
                <w:lang w:val="en-US" w:eastAsia="en-US" w:bidi="ar-SA"/>
              </w:rPr>
              <w:t>Tp.Hồ Chí Minh, ngày {date} tháng {month} năm {year}</w:t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QUYẾT ĐỊNH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Về việc tạm ngừng kinh doanh</w: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mc:AlternateContent>
          <mc:Choice Requires="wps">
            <w:drawing>
              <wp:anchor behindDoc="0" distT="0" distB="19050" distL="0" distR="28575" simplePos="0" locked="0" layoutInCell="0" allowOverlap="1" relativeHeight="4" wp14:anchorId="7BC0A979">
                <wp:simplePos x="0" y="0"/>
                <wp:positionH relativeFrom="column">
                  <wp:posOffset>2238375</wp:posOffset>
                </wp:positionH>
                <wp:positionV relativeFrom="paragraph">
                  <wp:posOffset>69215</wp:posOffset>
                </wp:positionV>
                <wp:extent cx="2096135" cy="635"/>
                <wp:effectExtent l="5715" t="5715" r="5080" b="5080"/>
                <wp:wrapNone/>
                <wp:docPr id="3" name="Auto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6280" cy="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AutoShape 4" stroked="t" o:allowincell="f" style="position:absolute;margin-left:176.25pt;margin-top:5.45pt;width:165pt;height:0pt;mso-wrap-style:none;v-text-anchor:middle" wp14:anchorId="7BC0A979" type="_x0000_t32">
                <v:fill o:detectmouseclick="t" on="false"/>
                <v:stroke color="black" weight="9360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lineRule="auto" w:line="240" w:before="0" w:after="120"/>
        <w:ind w:left="0" w:right="0" w:hanging="0"/>
        <w:jc w:val="center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HỘI ĐỒNG THÀNH VIÊN</w:t>
      </w:r>
    </w:p>
    <w:p>
      <w:pPr>
        <w:pStyle w:val="Normal"/>
        <w:spacing w:lineRule="auto" w:line="240" w:before="0" w:after="120"/>
        <w:ind w:left="0" w:right="0" w:firstLine="36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 xml:space="preserve">- Căn cứ Luật Doanh nghiệp số </w:t>
      </w:r>
      <w:r>
        <w:rPr>
          <w:rFonts w:ascii="Times New Roman" w:hAnsi="Times New Roman"/>
          <w:sz w:val="28"/>
          <w:szCs w:val="28"/>
          <w:lang w:val="nl-NL"/>
        </w:rPr>
        <w:t>59/2020/QH14</w:t>
      </w:r>
      <w:r>
        <w:rPr>
          <w:rFonts w:eastAsia="Times New Roman" w:ascii="Times New Roman" w:hAnsi="Times New Roman"/>
          <w:sz w:val="28"/>
          <w:szCs w:val="28"/>
        </w:rPr>
        <w:t xml:space="preserve"> được Quốc hội thông qua ngày 17 tháng 06 năm 2020;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Căn cứ Điều lệ {pending_approve_company_name | upper};</w:t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sz w:val="28"/>
          <w:szCs w:val="28"/>
        </w:rPr>
        <w:t>- Căn cứ Biên bản họp số ……………. của Hội đồng thành viên thông qua ngày {date} tháng {month} năm {year} về việc tạm ngừng kinh doanh.</w:t>
      </w:r>
    </w:p>
    <w:p>
      <w:pPr>
        <w:pStyle w:val="Normal"/>
        <w:spacing w:lineRule="auto" w:line="240" w:before="0" w:after="120"/>
        <w:ind w:left="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numPr>
          <w:ilvl w:val="0"/>
          <w:numId w:val="0"/>
        </w:numPr>
        <w:spacing w:lineRule="auto" w:line="240" w:before="0" w:after="120"/>
        <w:ind w:left="360" w:right="0" w:hanging="0"/>
        <w:jc w:val="center"/>
        <w:outlineLvl w:val="0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QUYẾT ĐỊNH: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{#pending_approve_obj == "Toàn bộ công ty"}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{pending_approve_company_name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{pending_approve_mst}{/}{#pending_approve_obj == "Chi nhánh hoặc Văn phòng đại diện hoặc Địa điểm kinh doanh"}</w:t>
      </w:r>
      <w:r>
        <w:rPr>
          <w:rFonts w:ascii="Times New Roman" w:hAnsi="Times New Roman"/>
          <w:b/>
          <w:bCs/>
          <w:sz w:val="28"/>
          <w:szCs w:val="28"/>
        </w:rPr>
        <w:t>Điều 1</w:t>
      </w:r>
      <w:r>
        <w:rPr>
          <w:rFonts w:ascii="Times New Roman" w:hAnsi="Times New Roman"/>
          <w:sz w:val="28"/>
          <w:szCs w:val="28"/>
        </w:rPr>
        <w:t>: Tạm ngừng kinh doanh đối với: {pending_approve_branch_name | upper}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Mã số doanh nghiệp/Chi nhánh/Văn phòng đại diện/Địa điểm kinh doanh: {pending_approve_resp_office}{/}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Thời gian tạm ngừng từ ngày {pending_approve_time_range_start} đến ngày {pending_approve_time_range_end}</w:t>
      </w:r>
    </w:p>
    <w:p>
      <w:pPr>
        <w:pStyle w:val="Normal"/>
        <w:spacing w:lineRule="auto" w:line="240" w:before="0" w:after="0"/>
        <w:ind w:left="0" w:right="0" w:hanging="0"/>
        <w:jc w:val="left"/>
        <w:rPr/>
      </w:pPr>
      <w:r>
        <w:rPr>
          <w:rFonts w:ascii="Times New Roman" w:hAnsi="Times New Roman"/>
          <w:sz w:val="28"/>
          <w:szCs w:val="28"/>
        </w:rPr>
        <w:t>Lý do tạm ngừng kinh doanh: Kinh doanh không đạt hiệu quả.</w:t>
      </w:r>
    </w:p>
    <w:p>
      <w:pPr>
        <w:pStyle w:val="Normal"/>
        <w:spacing w:lineRule="auto" w:line="240" w:before="0" w:after="120"/>
        <w:ind w:left="0" w:right="0" w:hanging="0"/>
        <w:jc w:val="left"/>
        <w:rPr>
          <w:rFonts w:ascii="Times New Roman" w:hAnsi="Times New Roman" w:eastAsia="Times New Roman"/>
          <w:b/>
          <w:b/>
          <w:bCs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2</w:t>
      </w:r>
      <w:r>
        <w:rPr>
          <w:rFonts w:eastAsia="Times New Roman" w:ascii="Times New Roman" w:hAnsi="Times New Roman"/>
          <w:sz w:val="28"/>
          <w:szCs w:val="28"/>
        </w:rPr>
        <w:t>: Giao cho ông/bà {pending_approve_org_person | upper} tiến hành các thủ tục cần thiết theo quy định của pháp luật.</w:t>
      </w:r>
    </w:p>
    <w:p>
      <w:pPr>
        <w:pStyle w:val="Normal"/>
        <w:spacing w:lineRule="auto" w:line="240" w:before="0" w:after="120"/>
        <w:ind w:left="0" w:right="0" w:firstLine="360"/>
        <w:jc w:val="lef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3</w:t>
      </w:r>
      <w:r>
        <w:rPr>
          <w:rFonts w:eastAsia="Times New Roman" w:ascii="Times New Roman" w:hAnsi="Times New Roman"/>
          <w:sz w:val="28"/>
          <w:szCs w:val="28"/>
        </w:rPr>
        <w:t>: Người đại diện theo pháp luật của công ty, các thành viên công ty có trách nhiệm thi hành Quyết định này.</w:t>
      </w:r>
    </w:p>
    <w:p>
      <w:pPr>
        <w:pStyle w:val="Normal"/>
        <w:spacing w:lineRule="auto" w:line="240" w:before="0" w:after="120"/>
        <w:ind w:left="0" w:right="0" w:firstLine="360"/>
        <w:jc w:val="left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jc w:val="left"/>
        <w:rPr/>
      </w:pPr>
      <w:r>
        <w:rPr>
          <w:rFonts w:eastAsia="Times New Roman" w:ascii="Times New Roman" w:hAnsi="Times New Roman"/>
          <w:b/>
          <w:bCs/>
          <w:sz w:val="28"/>
          <w:szCs w:val="28"/>
        </w:rPr>
        <w:t>Điều 4</w:t>
      </w:r>
      <w:r>
        <w:rPr>
          <w:rFonts w:eastAsia="Times New Roman" w:ascii="Times New Roman" w:hAnsi="Times New Roman"/>
          <w:sz w:val="28"/>
          <w:szCs w:val="28"/>
        </w:rPr>
        <w:t>: Quyết định này có hiệu lực kể từ ngày ký.</w:t>
      </w:r>
    </w:p>
    <w:p>
      <w:pPr>
        <w:pStyle w:val="Normal"/>
        <w:spacing w:lineRule="auto" w:line="240" w:before="0" w:after="120"/>
        <w:ind w:left="360" w:right="0" w:hanging="0"/>
        <w:jc w:val="both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b/>
          <w:bCs/>
          <w:sz w:val="28"/>
          <w:szCs w:val="28"/>
        </w:rPr>
        <w:t>  </w:t>
      </w:r>
    </w:p>
    <w:tbl>
      <w:tblPr>
        <w:tblW w:w="1017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406"/>
        <w:gridCol w:w="5763"/>
      </w:tblGrid>
      <w:tr>
        <w:trPr/>
        <w:tc>
          <w:tcPr>
            <w:tcW w:w="440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/>
                <w:b/>
                <w:bCs/>
                <w:i/>
                <w:i/>
                <w:sz w:val="26"/>
                <w:szCs w:val="26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sz w:val="26"/>
                <w:szCs w:val="26"/>
              </w:rPr>
              <w:t>Nơi nhận: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Như Điều 3 (để thực hiện);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bCs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>- Phòng ĐKKD – Sở KH&amp;ĐT (để đăng ký);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eastAsia="Times New Roman" w:ascii="Times New Roman" w:hAnsi="Times New Roman"/>
                <w:bCs/>
                <w:sz w:val="24"/>
                <w:szCs w:val="24"/>
              </w:rPr>
              <w:t xml:space="preserve">- Lưu: </w:t>
            </w:r>
          </w:p>
        </w:tc>
        <w:tc>
          <w:tcPr>
            <w:tcW w:w="5763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TM. HỘI ĐỒNG THÀNH VIÊN</w:t>
            </w:r>
          </w:p>
          <w:p>
            <w:pPr>
              <w:pStyle w:val="Normal"/>
              <w:widowControl w:val="false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/>
                <w:b/>
                <w:b/>
                <w:b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b/>
                <w:bCs/>
                <w:sz w:val="28"/>
                <w:szCs w:val="28"/>
              </w:rPr>
              <w:t>CHỦ TỊCH HỘI ĐỒNG THÀNH VIÊN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  <w:t>(ký, ghi rõ họ tên)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i/>
                <w:i/>
                <w:iCs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i/>
                <w:i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  <w:t>{pending_approve_contribute_members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[0].</w:t>
            </w:r>
            <w:r>
              <w:rPr>
                <w:rFonts w:eastAsia="Times New Roman" w:ascii="Times New Roman" w:hAnsi="Times New Roman"/>
                <w:sz w:val="28"/>
                <w:szCs w:val="28"/>
              </w:rPr>
              <w:t>name | upper}</w:t>
            </w:r>
          </w:p>
          <w:p>
            <w:pPr>
              <w:pStyle w:val="Normal"/>
              <w:widowControl w:val="false"/>
              <w:spacing w:lineRule="auto" w:line="240" w:before="0" w:after="120"/>
              <w:ind w:left="0" w:right="0" w:hanging="0"/>
              <w:jc w:val="center"/>
              <w:rPr>
                <w:rFonts w:ascii="Times New Roman" w:hAnsi="Times New Roman" w:eastAsia="Times New Roman"/>
                <w:sz w:val="28"/>
                <w:szCs w:val="28"/>
              </w:rPr>
            </w:pPr>
            <w:r>
              <w:rPr>
                <w:rFonts w:eastAsia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</w:p>
    <w:p>
      <w:pPr>
        <w:pStyle w:val="Normal"/>
        <w:spacing w:lineRule="auto" w:line="240" w:before="0" w:after="120"/>
        <w:ind w:left="0" w:right="0" w:hanging="0"/>
        <w:rPr>
          <w:rFonts w:ascii="Times New Roman" w:hAnsi="Times New Roman" w:eastAsia="Times New Roman"/>
          <w:color w:val="FF0000"/>
          <w:sz w:val="28"/>
          <w:szCs w:val="28"/>
        </w:rPr>
      </w:pPr>
      <w:r>
        <w:rPr>
          <w:rFonts w:eastAsia="Times New Roman" w:ascii="Times New Roman" w:hAnsi="Times New Roman"/>
          <w:sz w:val="28"/>
          <w:szCs w:val="28"/>
        </w:rPr>
        <w:t> </w:t>
      </w:r>
      <w:r>
        <w:rPr>
          <w:rFonts w:eastAsia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</w:r>
    </w:p>
    <w:p>
      <w:pPr>
        <w:pStyle w:val="Normal"/>
        <w:spacing w:lineRule="auto" w:line="240" w:before="0" w:after="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bidi w:val="0"/>
        <w:spacing w:lineRule="auto" w:line="276" w:before="0" w:after="200"/>
        <w:ind w:left="144" w:right="1008" w:hanging="0"/>
        <w:jc w:val="left"/>
        <w:rPr/>
      </w:pPr>
      <w:r>
        <w:rPr/>
      </w:r>
    </w:p>
    <w:sectPr>
      <w:type w:val="nextPage"/>
      <w:pgSz w:w="12240" w:h="15840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e8e"/>
    <w:pPr>
      <w:widowControl/>
      <w:bidi w:val="0"/>
      <w:spacing w:lineRule="auto" w:line="276" w:before="0" w:after="200"/>
      <w:ind w:left="144" w:right="1008" w:hanging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504d"/>
    <w:rPr>
      <w:rFonts w:ascii="Segoe UI" w:hAnsi="Segoe UI" w:eastAsia="Calibr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504d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60e8e"/>
    <w:pPr>
      <w:spacing w:after="0" w:line="240" w:lineRule="auto"/>
    </w:pPr>
    <w:rPr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LibreOffice/7.3.3.2$MacOSX_X86_64 LibreOffice_project/d1d0ea68f081ee2800a922cac8f79445e4603348</Application>
  <AppVersion>15.0000</AppVersion>
  <Pages>2</Pages>
  <Words>276</Words>
  <Characters>1366</Characters>
  <CharactersWithSpaces>1634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2022-06-29T03:22:00Z</dcterms:created>
  <dc:creator>MERCURY</dc:creator>
  <dc:description/>
  <dc:language>en-US</dc:language>
  <cp:lastModifiedBy/>
  <cp:lastPrinted>2021-05-08T08:28:00Z</cp:lastPrinted>
  <dcterms:modified xsi:type="dcterms:W3CDTF">2022-07-11T18:42:06Z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