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5A4E95" w14:textId="77777777" w:rsidR="004628FF" w:rsidRDefault="004628FF"/>
    <w:p w14:paraId="4B3E719A" w14:textId="77777777" w:rsidR="004628FF" w:rsidRDefault="004628FF"/>
    <w:p w14:paraId="48F96145" w14:textId="77777777" w:rsidR="004628FF" w:rsidRDefault="004628FF"/>
    <w:p w14:paraId="2A099BC2" w14:textId="77777777" w:rsidR="004628FF" w:rsidRDefault="004628FF"/>
    <w:p w14:paraId="6E2A9D0E" w14:textId="77777777" w:rsidR="004628FF" w:rsidRDefault="004628FF"/>
    <w:p w14:paraId="440D350C" w14:textId="77777777" w:rsidR="004628FF" w:rsidRDefault="004628FF"/>
    <w:p w14:paraId="578FC9EB" w14:textId="77777777" w:rsidR="004628FF" w:rsidRDefault="004628FF"/>
    <w:p w14:paraId="001AFC19" w14:textId="77777777" w:rsidR="004628FF" w:rsidRDefault="004628FF"/>
    <w:tbl>
      <w:tblPr>
        <w:tblW w:w="0" w:type="auto"/>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4428"/>
        <w:gridCol w:w="4320"/>
      </w:tblGrid>
      <w:tr w:rsidR="004628FF" w14:paraId="23ABD210" w14:textId="77777777">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F2FF749" w14:textId="66E47E61" w:rsidR="004628FF" w:rsidRDefault="004628FF">
            <w:pPr>
              <w:autoSpaceDE w:val="0"/>
              <w:autoSpaceDN w:val="0"/>
              <w:adjustRightInd w:val="0"/>
              <w:rPr>
                <w:rFonts w:ascii="Helvetica" w:hAnsi="Helvetica" w:cs="Helvetica"/>
                <w:kern w:val="0"/>
              </w:rPr>
            </w:pPr>
            <w:r>
              <w:rPr>
                <w:rFonts w:ascii="Helvetica Neue" w:hAnsi="Helvetica Neue" w:cs="Helvetica Neue"/>
                <w:b/>
                <w:bCs/>
                <w:kern w:val="0"/>
                <w:sz w:val="26"/>
                <w:szCs w:val="26"/>
              </w:rPr>
              <w:t xml:space="preserve">Weeks:1 </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E2E5CD3" w14:textId="70EB7927" w:rsidR="004628FF" w:rsidRDefault="004628FF">
            <w:pPr>
              <w:autoSpaceDE w:val="0"/>
              <w:autoSpaceDN w:val="0"/>
              <w:adjustRightInd w:val="0"/>
              <w:rPr>
                <w:rFonts w:ascii="Helvetica" w:hAnsi="Helvetica" w:cs="Helvetica"/>
                <w:kern w:val="0"/>
              </w:rPr>
            </w:pPr>
            <w:r>
              <w:rPr>
                <w:rFonts w:ascii="Helvetica Neue" w:hAnsi="Helvetica Neue" w:cs="Helvetica Neue"/>
                <w:b/>
                <w:bCs/>
                <w:kern w:val="0"/>
                <w:sz w:val="26"/>
                <w:szCs w:val="26"/>
              </w:rPr>
              <w:t>Date: 4</w:t>
            </w:r>
            <w:r w:rsidRPr="004628FF">
              <w:rPr>
                <w:rFonts w:ascii="Helvetica Neue" w:hAnsi="Helvetica Neue" w:cs="Helvetica Neue"/>
                <w:b/>
                <w:bCs/>
                <w:kern w:val="0"/>
                <w:sz w:val="26"/>
                <w:szCs w:val="26"/>
                <w:vertAlign w:val="superscript"/>
              </w:rPr>
              <w:t>th</w:t>
            </w:r>
            <w:r>
              <w:rPr>
                <w:rFonts w:ascii="Helvetica Neue" w:hAnsi="Helvetica Neue" w:cs="Helvetica Neue"/>
                <w:b/>
                <w:bCs/>
                <w:kern w:val="0"/>
                <w:sz w:val="26"/>
                <w:szCs w:val="26"/>
              </w:rPr>
              <w:t xml:space="preserve"> October 2025</w:t>
            </w:r>
          </w:p>
        </w:tc>
      </w:tr>
      <w:tr w:rsidR="004628FF" w14:paraId="6390102E" w14:textId="77777777">
        <w:tblPrEx>
          <w:tblBorders>
            <w:top w:val="none" w:sz="0" w:space="0" w:color="auto"/>
          </w:tblBorders>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1A66743" w14:textId="77777777" w:rsidR="004628FF" w:rsidRDefault="004628FF">
            <w:pPr>
              <w:autoSpaceDE w:val="0"/>
              <w:autoSpaceDN w:val="0"/>
              <w:adjustRightInd w:val="0"/>
              <w:rPr>
                <w:rFonts w:ascii="Helvetica" w:hAnsi="Helvetica" w:cs="Helvetica"/>
                <w:kern w:val="0"/>
              </w:rPr>
            </w:pPr>
            <w:r>
              <w:rPr>
                <w:rFonts w:ascii="Helvetica Neue" w:hAnsi="Helvetica Neue" w:cs="Helvetica Neue"/>
                <w:b/>
                <w:bCs/>
                <w:kern w:val="0"/>
                <w:sz w:val="26"/>
                <w:szCs w:val="26"/>
              </w:rPr>
              <w:t>Deliverables:</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119A80B" w14:textId="77777777" w:rsidR="00317568" w:rsidRDefault="00317568" w:rsidP="00317568">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Selected project topic and started proposal outline.</w:t>
            </w:r>
          </w:p>
          <w:p w14:paraId="37D438B4" w14:textId="77777777" w:rsidR="004628FF" w:rsidRDefault="004628F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r>
      <w:tr w:rsidR="004628FF" w14:paraId="28C8128E" w14:textId="77777777">
        <w:tblPrEx>
          <w:tblBorders>
            <w:top w:val="none" w:sz="0" w:space="0" w:color="auto"/>
          </w:tblBorders>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8C996CB" w14:textId="77777777" w:rsidR="004628FF" w:rsidRDefault="004628FF">
            <w:pPr>
              <w:autoSpaceDE w:val="0"/>
              <w:autoSpaceDN w:val="0"/>
              <w:adjustRightInd w:val="0"/>
              <w:rPr>
                <w:rFonts w:ascii="Helvetica" w:hAnsi="Helvetica" w:cs="Helvetica"/>
                <w:kern w:val="0"/>
              </w:rPr>
            </w:pPr>
            <w:r>
              <w:rPr>
                <w:rFonts w:ascii="Helvetica Neue" w:hAnsi="Helvetica Neue" w:cs="Helvetica Neue"/>
                <w:b/>
                <w:bCs/>
                <w:kern w:val="0"/>
                <w:sz w:val="26"/>
                <w:szCs w:val="26"/>
              </w:rPr>
              <w:t>Description:</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8AABAAB" w14:textId="75276279" w:rsidR="004628FF" w:rsidRDefault="00EA6F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AppleSystemUIFont" w:hAnsi="AppleSystemUIFont" w:cs="AppleSystemUIFont"/>
                <w:kern w:val="0"/>
                <w:sz w:val="26"/>
                <w:szCs w:val="26"/>
              </w:rPr>
              <w:t xml:space="preserve">Reviewed several project topics from the module (e.g. Google Dorks analysis, HTTP traffic generator, cryptographic simulator). Selected the project idea focused on </w:t>
            </w:r>
            <w:r>
              <w:rPr>
                <w:rFonts w:ascii="AppleSystemUIFont" w:hAnsi="AppleSystemUIFont" w:cs="AppleSystemUIFont"/>
                <w:b/>
                <w:bCs/>
                <w:kern w:val="0"/>
                <w:sz w:val="26"/>
                <w:szCs w:val="26"/>
              </w:rPr>
              <w:t>designing a simulator for visually demonstrating cryptographic protocols (Project 92)</w:t>
            </w:r>
            <w:r>
              <w:rPr>
                <w:rFonts w:ascii="AppleSystemUIFont" w:hAnsi="AppleSystemUIFont" w:cs="AppleSystemUIFont"/>
                <w:kern w:val="0"/>
                <w:sz w:val="26"/>
                <w:szCs w:val="26"/>
              </w:rPr>
              <w:t>. Conducted initial background research on cryptographic algorithms (RSA, AES, Diffie-Hellman) and reviewed related educational tools to identify gaps. Started outlining objectives and scope for the project proposal.</w:t>
            </w:r>
          </w:p>
        </w:tc>
      </w:tr>
      <w:tr w:rsidR="004628FF" w14:paraId="716B393F" w14:textId="77777777">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E7CA2A9" w14:textId="77777777" w:rsidR="004628FF" w:rsidRDefault="004628FF">
            <w:pPr>
              <w:autoSpaceDE w:val="0"/>
              <w:autoSpaceDN w:val="0"/>
              <w:adjustRightInd w:val="0"/>
              <w:rPr>
                <w:rFonts w:ascii="Helvetica" w:hAnsi="Helvetica" w:cs="Helvetica"/>
                <w:kern w:val="0"/>
              </w:rPr>
            </w:pPr>
            <w:r>
              <w:rPr>
                <w:rFonts w:ascii="Helvetica Neue" w:hAnsi="Helvetica Neue" w:cs="Helvetica Neue"/>
                <w:b/>
                <w:bCs/>
                <w:kern w:val="0"/>
                <w:sz w:val="26"/>
                <w:szCs w:val="26"/>
              </w:rPr>
              <w:t>Challenges, technical issues and/or project management issues:</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E78F567" w14:textId="1014574C" w:rsidR="004628FF" w:rsidRDefault="0062168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Neue" w:hAnsi="Helvetica Neue" w:cs="Helvetica Neue"/>
                <w:kern w:val="0"/>
                <w:sz w:val="26"/>
                <w:szCs w:val="26"/>
              </w:rPr>
            </w:pPr>
            <w:r>
              <w:rPr>
                <w:rFonts w:ascii="AppleSystemUIFont" w:hAnsi="AppleSystemUIFont" w:cs="AppleSystemUIFont"/>
                <w:kern w:val="0"/>
                <w:sz w:val="26"/>
                <w:szCs w:val="26"/>
              </w:rPr>
              <w:t>Choosing suitable cryptographic protocols to include.</w:t>
            </w:r>
          </w:p>
        </w:tc>
      </w:tr>
    </w:tbl>
    <w:p w14:paraId="3E6784AF" w14:textId="77777777" w:rsidR="004628FF" w:rsidRDefault="004628FF"/>
    <w:p w14:paraId="0AB3EDB7" w14:textId="77777777" w:rsidR="004628FF" w:rsidRPr="004628FF" w:rsidRDefault="004628FF" w:rsidP="004628FF"/>
    <w:p w14:paraId="7E99D54B" w14:textId="77777777" w:rsidR="004628FF" w:rsidRPr="004628FF" w:rsidRDefault="004628FF" w:rsidP="004628FF"/>
    <w:p w14:paraId="6D57524D" w14:textId="77777777" w:rsidR="004628FF" w:rsidRPr="004628FF" w:rsidRDefault="004628FF" w:rsidP="004628FF"/>
    <w:p w14:paraId="1511E56D" w14:textId="77777777" w:rsidR="004628FF" w:rsidRPr="004628FF" w:rsidRDefault="004628FF" w:rsidP="004628FF"/>
    <w:p w14:paraId="634E7732" w14:textId="77777777" w:rsidR="004628FF" w:rsidRPr="004628FF" w:rsidRDefault="004628FF" w:rsidP="004628FF"/>
    <w:p w14:paraId="2B63C093" w14:textId="77777777" w:rsidR="004628FF" w:rsidRPr="004628FF" w:rsidRDefault="004628FF" w:rsidP="004628FF"/>
    <w:p w14:paraId="1512348F" w14:textId="77777777" w:rsidR="004628FF" w:rsidRDefault="004628FF" w:rsidP="004628FF"/>
    <w:p w14:paraId="50CA04BE" w14:textId="77777777" w:rsidR="004628FF" w:rsidRDefault="004628FF" w:rsidP="004628FF"/>
    <w:tbl>
      <w:tblPr>
        <w:tblW w:w="0" w:type="auto"/>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4428"/>
        <w:gridCol w:w="4320"/>
      </w:tblGrid>
      <w:tr w:rsidR="0055109A" w14:paraId="002D9BBB" w14:textId="77777777">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16C1B36" w14:textId="724DCDE1" w:rsidR="0055109A" w:rsidRDefault="0055109A">
            <w:pPr>
              <w:autoSpaceDE w:val="0"/>
              <w:autoSpaceDN w:val="0"/>
              <w:adjustRightInd w:val="0"/>
              <w:rPr>
                <w:rFonts w:ascii="Helvetica" w:hAnsi="Helvetica" w:cs="Helvetica"/>
                <w:kern w:val="0"/>
              </w:rPr>
            </w:pPr>
            <w:r>
              <w:rPr>
                <w:rFonts w:ascii="Helvetica Neue" w:hAnsi="Helvetica Neue" w:cs="Helvetica Neue"/>
                <w:b/>
                <w:bCs/>
                <w:kern w:val="0"/>
                <w:sz w:val="26"/>
                <w:szCs w:val="26"/>
              </w:rPr>
              <w:t>Weeks: 2</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B5CBF90" w14:textId="76F8BBC2" w:rsidR="0055109A" w:rsidRDefault="0055109A">
            <w:pPr>
              <w:autoSpaceDE w:val="0"/>
              <w:autoSpaceDN w:val="0"/>
              <w:adjustRightInd w:val="0"/>
              <w:rPr>
                <w:rFonts w:ascii="Helvetica" w:hAnsi="Helvetica" w:cs="Helvetica"/>
                <w:kern w:val="0"/>
              </w:rPr>
            </w:pPr>
            <w:r>
              <w:rPr>
                <w:rFonts w:ascii="Helvetica Neue" w:hAnsi="Helvetica Neue" w:cs="Helvetica Neue"/>
                <w:b/>
                <w:bCs/>
                <w:kern w:val="0"/>
                <w:sz w:val="26"/>
                <w:szCs w:val="26"/>
              </w:rPr>
              <w:t>Date: 9</w:t>
            </w:r>
            <w:r w:rsidRPr="0055109A">
              <w:rPr>
                <w:rFonts w:ascii="Helvetica Neue" w:hAnsi="Helvetica Neue" w:cs="Helvetica Neue"/>
                <w:b/>
                <w:bCs/>
                <w:kern w:val="0"/>
                <w:sz w:val="26"/>
                <w:szCs w:val="26"/>
                <w:vertAlign w:val="superscript"/>
              </w:rPr>
              <w:t>th</w:t>
            </w:r>
            <w:r>
              <w:rPr>
                <w:rFonts w:ascii="Helvetica Neue" w:hAnsi="Helvetica Neue" w:cs="Helvetica Neue"/>
                <w:b/>
                <w:bCs/>
                <w:kern w:val="0"/>
                <w:sz w:val="26"/>
                <w:szCs w:val="26"/>
              </w:rPr>
              <w:t xml:space="preserve"> October 2025 </w:t>
            </w:r>
          </w:p>
        </w:tc>
      </w:tr>
      <w:tr w:rsidR="0055109A" w14:paraId="2A12772D" w14:textId="77777777">
        <w:tblPrEx>
          <w:tblBorders>
            <w:top w:val="none" w:sz="0" w:space="0" w:color="auto"/>
          </w:tblBorders>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0BC130C" w14:textId="77777777" w:rsidR="0055109A" w:rsidRDefault="0055109A">
            <w:pPr>
              <w:autoSpaceDE w:val="0"/>
              <w:autoSpaceDN w:val="0"/>
              <w:adjustRightInd w:val="0"/>
              <w:rPr>
                <w:rFonts w:ascii="Helvetica" w:hAnsi="Helvetica" w:cs="Helvetica"/>
                <w:kern w:val="0"/>
              </w:rPr>
            </w:pPr>
            <w:r>
              <w:rPr>
                <w:rFonts w:ascii="Helvetica Neue" w:hAnsi="Helvetica Neue" w:cs="Helvetica Neue"/>
                <w:b/>
                <w:bCs/>
                <w:kern w:val="0"/>
                <w:sz w:val="26"/>
                <w:szCs w:val="26"/>
              </w:rPr>
              <w:t>Deliverables:</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A33A373" w14:textId="11B03BB6" w:rsidR="0055109A" w:rsidRDefault="0062168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AppleSystemUIFont" w:hAnsi="AppleSystemUIFont" w:cs="AppleSystemUIFont"/>
                <w:kern w:val="0"/>
                <w:sz w:val="26"/>
                <w:szCs w:val="26"/>
              </w:rPr>
              <w:t>Completed project proposal draft and initial design ideas.</w:t>
            </w:r>
          </w:p>
        </w:tc>
      </w:tr>
      <w:tr w:rsidR="0055109A" w14:paraId="423687C0" w14:textId="77777777">
        <w:tblPrEx>
          <w:tblBorders>
            <w:top w:val="none" w:sz="0" w:space="0" w:color="auto"/>
          </w:tblBorders>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172D1B1" w14:textId="77777777" w:rsidR="0055109A" w:rsidRDefault="0055109A">
            <w:pPr>
              <w:autoSpaceDE w:val="0"/>
              <w:autoSpaceDN w:val="0"/>
              <w:adjustRightInd w:val="0"/>
              <w:rPr>
                <w:rFonts w:ascii="Helvetica" w:hAnsi="Helvetica" w:cs="Helvetica"/>
                <w:kern w:val="0"/>
              </w:rPr>
            </w:pPr>
            <w:r>
              <w:rPr>
                <w:rFonts w:ascii="Helvetica Neue" w:hAnsi="Helvetica Neue" w:cs="Helvetica Neue"/>
                <w:b/>
                <w:bCs/>
                <w:kern w:val="0"/>
                <w:sz w:val="26"/>
                <w:szCs w:val="26"/>
              </w:rPr>
              <w:t>Description:</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C2807B0" w14:textId="77777777" w:rsidR="008E5347" w:rsidRDefault="00CA5D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AppleSystemUIFont" w:hAnsi="AppleSystemUIFont" w:cs="AppleSystemUIFont"/>
                <w:kern w:val="0"/>
                <w:sz w:val="26"/>
                <w:szCs w:val="26"/>
              </w:rPr>
              <w:t xml:space="preserve">Developed a more detailed project structure including proposed system architecture, learning outcomes, and educational purpose. Created a preliminary flowchart showing how users will interact with the cryptographic simulator. Continued background research on visualization techniques and identified potential programming tools (Python with </w:t>
            </w:r>
            <w:proofErr w:type="spellStart"/>
            <w:r>
              <w:rPr>
                <w:rFonts w:ascii="AppleSystemUIFont" w:hAnsi="AppleSystemUIFont" w:cs="AppleSystemUIFont"/>
                <w:kern w:val="0"/>
                <w:sz w:val="26"/>
                <w:szCs w:val="26"/>
              </w:rPr>
              <w:t>Tkinter</w:t>
            </w:r>
            <w:proofErr w:type="spellEnd"/>
            <w:r>
              <w:rPr>
                <w:rFonts w:ascii="AppleSystemUIFont" w:hAnsi="AppleSystemUIFont" w:cs="AppleSystemUIFont"/>
                <w:kern w:val="0"/>
                <w:sz w:val="26"/>
                <w:szCs w:val="26"/>
              </w:rPr>
              <w:t>/Flask or JavaScript with D3.js).</w:t>
            </w:r>
          </w:p>
          <w:p w14:paraId="4CE32CB2" w14:textId="05B642A9" w:rsidR="0055109A" w:rsidRDefault="0055109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r>
      <w:tr w:rsidR="0055109A" w14:paraId="3A637E50" w14:textId="77777777">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102977C" w14:textId="77777777" w:rsidR="0055109A" w:rsidRDefault="0055109A">
            <w:pPr>
              <w:autoSpaceDE w:val="0"/>
              <w:autoSpaceDN w:val="0"/>
              <w:adjustRightInd w:val="0"/>
              <w:rPr>
                <w:rFonts w:ascii="Helvetica" w:hAnsi="Helvetica" w:cs="Helvetica"/>
                <w:kern w:val="0"/>
              </w:rPr>
            </w:pPr>
            <w:r>
              <w:rPr>
                <w:rFonts w:ascii="Helvetica Neue" w:hAnsi="Helvetica Neue" w:cs="Helvetica Neue"/>
                <w:b/>
                <w:bCs/>
                <w:kern w:val="0"/>
                <w:sz w:val="26"/>
                <w:szCs w:val="26"/>
              </w:rPr>
              <w:t>Challenges, technical issues and/or project management issues:</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9207C9C" w14:textId="77777777" w:rsidR="00A4639F" w:rsidRDefault="00A4639F" w:rsidP="00D20704">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Some difficulty refining the project scope.</w:t>
            </w:r>
          </w:p>
          <w:p w14:paraId="1B7A3582" w14:textId="65E5EC5C" w:rsidR="0055109A" w:rsidRDefault="00D2070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Neue" w:hAnsi="Helvetica Neue" w:cs="Helvetica Neue"/>
                <w:kern w:val="0"/>
                <w:sz w:val="26"/>
                <w:szCs w:val="26"/>
              </w:rPr>
            </w:pPr>
            <w:r>
              <w:rPr>
                <w:rFonts w:ascii="AppleSystemUIFont" w:hAnsi="AppleSystemUIFont" w:cs="AppleSystemUIFont"/>
                <w:kern w:val="0"/>
                <w:sz w:val="26"/>
                <w:szCs w:val="26"/>
              </w:rPr>
              <w:t>Unsure which programming tools or visualization methods to use.</w:t>
            </w:r>
          </w:p>
        </w:tc>
      </w:tr>
    </w:tbl>
    <w:p w14:paraId="299AAD38" w14:textId="77777777" w:rsidR="004628FF" w:rsidRDefault="004628FF" w:rsidP="004628FF"/>
    <w:tbl>
      <w:tblPr>
        <w:tblStyle w:val="TableGrid"/>
        <w:tblW w:w="0" w:type="auto"/>
        <w:tblLook w:val="04A0" w:firstRow="1" w:lastRow="0" w:firstColumn="1" w:lastColumn="0" w:noHBand="0" w:noVBand="1"/>
      </w:tblPr>
      <w:tblGrid>
        <w:gridCol w:w="4508"/>
        <w:gridCol w:w="4508"/>
      </w:tblGrid>
      <w:tr w:rsidR="008E5347" w14:paraId="174DA97C" w14:textId="77777777" w:rsidTr="008E5347">
        <w:tc>
          <w:tcPr>
            <w:tcW w:w="4508" w:type="dxa"/>
          </w:tcPr>
          <w:p w14:paraId="674C5196" w14:textId="110DFA2A" w:rsidR="008E5347" w:rsidRDefault="008E5347" w:rsidP="004628FF">
            <w:r>
              <w:t>Week 3</w:t>
            </w:r>
          </w:p>
        </w:tc>
        <w:tc>
          <w:tcPr>
            <w:tcW w:w="4508" w:type="dxa"/>
          </w:tcPr>
          <w:p w14:paraId="75E2C287" w14:textId="374821B2" w:rsidR="008E5347" w:rsidRDefault="00FA0597" w:rsidP="004628FF">
            <w:r>
              <w:t>Date: 17</w:t>
            </w:r>
            <w:r w:rsidRPr="00FA0597">
              <w:rPr>
                <w:vertAlign w:val="superscript"/>
              </w:rPr>
              <w:t>th</w:t>
            </w:r>
            <w:r>
              <w:t xml:space="preserve"> October 2025</w:t>
            </w:r>
          </w:p>
        </w:tc>
      </w:tr>
      <w:tr w:rsidR="008E5347" w14:paraId="516ACDFF" w14:textId="77777777" w:rsidTr="008E5347">
        <w:tc>
          <w:tcPr>
            <w:tcW w:w="4508" w:type="dxa"/>
          </w:tcPr>
          <w:p w14:paraId="196BB7DE" w14:textId="1A11A38F" w:rsidR="008E5347" w:rsidRDefault="00FA0597" w:rsidP="004628FF">
            <w:r>
              <w:rPr>
                <w:rFonts w:ascii="Helvetica Neue" w:hAnsi="Helvetica Neue" w:cs="Helvetica Neue"/>
                <w:b/>
                <w:bCs/>
                <w:kern w:val="0"/>
                <w:sz w:val="26"/>
                <w:szCs w:val="26"/>
              </w:rPr>
              <w:t>Deliverables:</w:t>
            </w:r>
          </w:p>
        </w:tc>
        <w:tc>
          <w:tcPr>
            <w:tcW w:w="4508" w:type="dxa"/>
          </w:tcPr>
          <w:p w14:paraId="54796D81" w14:textId="3C92104A" w:rsidR="008E5347" w:rsidRPr="00422A69" w:rsidRDefault="00422A69" w:rsidP="004628FF">
            <w:pPr>
              <w:rPr>
                <w:rFonts w:asciiTheme="majorHAnsi" w:hAnsiTheme="majorHAnsi" w:cstheme="majorHAnsi"/>
              </w:rPr>
            </w:pPr>
            <w:r w:rsidRPr="00422A69">
              <w:rPr>
                <w:rFonts w:asciiTheme="majorHAnsi" w:hAnsiTheme="majorHAnsi" w:cstheme="majorHAnsi"/>
                <w:color w:val="000000"/>
                <w:sz w:val="27"/>
                <w:szCs w:val="27"/>
              </w:rPr>
              <w:t>reviewed the literature and examined earlier research on behavioural change theory and cybersecurity awareness. began constructing the Cyber2You proposal's framework.</w:t>
            </w:r>
          </w:p>
        </w:tc>
      </w:tr>
      <w:tr w:rsidR="008E5347" w14:paraId="77AE1325" w14:textId="77777777" w:rsidTr="008E5347">
        <w:tc>
          <w:tcPr>
            <w:tcW w:w="4508" w:type="dxa"/>
          </w:tcPr>
          <w:p w14:paraId="096D8B34" w14:textId="52A23B87" w:rsidR="008E5347" w:rsidRDefault="00FA0597" w:rsidP="004628FF">
            <w:r>
              <w:rPr>
                <w:rFonts w:ascii="Helvetica Neue" w:hAnsi="Helvetica Neue" w:cs="Helvetica Neue"/>
                <w:b/>
                <w:bCs/>
                <w:kern w:val="0"/>
                <w:sz w:val="26"/>
                <w:szCs w:val="26"/>
              </w:rPr>
              <w:t>Description:</w:t>
            </w:r>
          </w:p>
        </w:tc>
        <w:tc>
          <w:tcPr>
            <w:tcW w:w="4508" w:type="dxa"/>
          </w:tcPr>
          <w:p w14:paraId="4A81FC04" w14:textId="65581ADD" w:rsidR="008E5347" w:rsidRDefault="00E822FD" w:rsidP="004628FF">
            <w:r>
              <w:rPr>
                <w:rFonts w:ascii="-webkit-standard" w:hAnsi="-webkit-standard"/>
                <w:color w:val="000000"/>
                <w:sz w:val="27"/>
                <w:szCs w:val="27"/>
              </w:rPr>
              <w:t>Reading and evaluating scholarly and policy materials about cybersecurity education, digital literacy, and awareness campaigns was the main goal. The UK National Cyber Strategy (Cabinet Office, 2022), Eurostat (2023), and NCSC (2023) were among the sources. The project's goals and objectives were supported by the data from this analysis. Additionally, I started to outline the Introduction, Aims and Objectives, and Technology &amp; Resources portions of the proposal. The project's scope was adjusted to use an email-based advertising technique to raise awareness.</w:t>
            </w:r>
          </w:p>
        </w:tc>
      </w:tr>
      <w:tr w:rsidR="00FA0597" w14:paraId="74D8B5BE" w14:textId="77777777" w:rsidTr="008E5347">
        <w:tc>
          <w:tcPr>
            <w:tcW w:w="4508" w:type="dxa"/>
          </w:tcPr>
          <w:p w14:paraId="6C216FA5" w14:textId="3B40A2BF" w:rsidR="00FA0597" w:rsidRDefault="00FA0597" w:rsidP="00FA0597">
            <w:r>
              <w:rPr>
                <w:rFonts w:ascii="Helvetica Neue" w:hAnsi="Helvetica Neue" w:cs="Helvetica Neue"/>
                <w:b/>
                <w:bCs/>
                <w:kern w:val="0"/>
                <w:sz w:val="26"/>
                <w:szCs w:val="26"/>
              </w:rPr>
              <w:t>Challenges, technical issues and/or project management issues:</w:t>
            </w:r>
          </w:p>
        </w:tc>
        <w:tc>
          <w:tcPr>
            <w:tcW w:w="4508" w:type="dxa"/>
          </w:tcPr>
          <w:p w14:paraId="59C4FADC" w14:textId="4DB07F02" w:rsidR="00FA0597" w:rsidRPr="001100DA" w:rsidRDefault="001100DA" w:rsidP="00FA0597">
            <w:pPr>
              <w:rPr>
                <w:sz w:val="28"/>
                <w:szCs w:val="28"/>
              </w:rPr>
            </w:pPr>
            <w:r w:rsidRPr="001100DA">
              <w:rPr>
                <w:sz w:val="28"/>
                <w:szCs w:val="28"/>
              </w:rPr>
              <w:t>T</w:t>
            </w:r>
            <w:r w:rsidR="006211DF" w:rsidRPr="001100DA">
              <w:rPr>
                <w:sz w:val="28"/>
                <w:szCs w:val="28"/>
              </w:rPr>
              <w:t>ime management and data organisation were the main obstacles. It took a lot of summarisation and analysis to turn the vast amount of literature into insights that were pertinent to the proposal. Careful selection of reliable and current sources was also necessary to guarantee that the examined content accurately matched the project's objectives.</w:t>
            </w:r>
          </w:p>
        </w:tc>
      </w:tr>
    </w:tbl>
    <w:p w14:paraId="063BCDFE" w14:textId="77777777" w:rsidR="004628FF" w:rsidRDefault="004628FF" w:rsidP="004628FF"/>
    <w:p w14:paraId="213C199D" w14:textId="77777777" w:rsidR="005211F1" w:rsidRDefault="005211F1" w:rsidP="004628FF"/>
    <w:p w14:paraId="753C89C0" w14:textId="77777777" w:rsidR="005211F1" w:rsidRDefault="005211F1" w:rsidP="004628FF"/>
    <w:p w14:paraId="2DBA61D6" w14:textId="77777777" w:rsidR="00476687" w:rsidRPr="004628FF" w:rsidRDefault="000D3F1C" w:rsidP="004628FF">
      <w:r>
        <w:br w:type="textWrapping" w:clear="all"/>
      </w:r>
    </w:p>
    <w:tbl>
      <w:tblPr>
        <w:tblStyle w:val="TableGrid"/>
        <w:tblW w:w="0" w:type="auto"/>
        <w:tblLook w:val="04A0" w:firstRow="1" w:lastRow="0" w:firstColumn="1" w:lastColumn="0" w:noHBand="0" w:noVBand="1"/>
      </w:tblPr>
      <w:tblGrid>
        <w:gridCol w:w="4508"/>
        <w:gridCol w:w="4508"/>
      </w:tblGrid>
      <w:tr w:rsidR="00476687" w14:paraId="591D250C" w14:textId="77777777">
        <w:tc>
          <w:tcPr>
            <w:tcW w:w="4508" w:type="dxa"/>
          </w:tcPr>
          <w:p w14:paraId="62482715" w14:textId="548269B3" w:rsidR="00476687" w:rsidRDefault="00476687">
            <w:r>
              <w:t>Week 4</w:t>
            </w:r>
          </w:p>
        </w:tc>
        <w:tc>
          <w:tcPr>
            <w:tcW w:w="4508" w:type="dxa"/>
          </w:tcPr>
          <w:p w14:paraId="05103064" w14:textId="257E7B0E" w:rsidR="00476687" w:rsidRDefault="00476687">
            <w:r>
              <w:t>Date: 25</w:t>
            </w:r>
            <w:r w:rsidRPr="00FA0597">
              <w:rPr>
                <w:vertAlign w:val="superscript"/>
              </w:rPr>
              <w:t>h</w:t>
            </w:r>
            <w:r>
              <w:t xml:space="preserve"> October 2025</w:t>
            </w:r>
          </w:p>
        </w:tc>
      </w:tr>
      <w:tr w:rsidR="00476687" w14:paraId="1A3FB8D2" w14:textId="77777777">
        <w:tc>
          <w:tcPr>
            <w:tcW w:w="4508" w:type="dxa"/>
          </w:tcPr>
          <w:p w14:paraId="4E232A74" w14:textId="77777777" w:rsidR="00476687" w:rsidRDefault="00476687">
            <w:r>
              <w:rPr>
                <w:rFonts w:ascii="Helvetica Neue" w:hAnsi="Helvetica Neue" w:cs="Helvetica Neue"/>
                <w:b/>
                <w:bCs/>
                <w:kern w:val="0"/>
                <w:sz w:val="26"/>
                <w:szCs w:val="26"/>
              </w:rPr>
              <w:t>Deliverables:</w:t>
            </w:r>
          </w:p>
        </w:tc>
        <w:tc>
          <w:tcPr>
            <w:tcW w:w="4508" w:type="dxa"/>
          </w:tcPr>
          <w:p w14:paraId="36208FF7" w14:textId="29412EBC" w:rsidR="00476687" w:rsidRPr="00422A69" w:rsidRDefault="00476687">
            <w:pPr>
              <w:rPr>
                <w:rFonts w:asciiTheme="majorHAnsi" w:hAnsiTheme="majorHAnsi" w:cstheme="majorHAnsi"/>
              </w:rPr>
            </w:pPr>
            <w:r>
              <w:rPr>
                <w:rFonts w:ascii="-webkit-standard" w:hAnsi="-webkit-standard"/>
                <w:color w:val="000000"/>
                <w:sz w:val="27"/>
                <w:szCs w:val="27"/>
              </w:rPr>
              <w:t>The Cyber2You proposal was finished and finalised, including the Legal, Ethical, Societal, GDPR, and Security Considerations part, as well as the integration of the Method and Work Plan with a clear three-structure. analysed competitors (</w:t>
            </w:r>
            <w:proofErr w:type="spellStart"/>
            <w:r>
              <w:rPr>
                <w:rFonts w:ascii="-webkit-standard" w:hAnsi="-webkit-standard"/>
                <w:color w:val="000000"/>
                <w:sz w:val="27"/>
                <w:szCs w:val="27"/>
              </w:rPr>
              <w:t>CybSafe</w:t>
            </w:r>
            <w:proofErr w:type="spellEnd"/>
            <w:r>
              <w:rPr>
                <w:rFonts w:ascii="-webkit-standard" w:hAnsi="-webkit-standard"/>
                <w:color w:val="000000"/>
                <w:sz w:val="27"/>
                <w:szCs w:val="27"/>
              </w:rPr>
              <w:t xml:space="preserve"> and KnowBe4) and added results to the SWOT table. completed the final submission draft for review, including all necessary references and formatting.</w:t>
            </w:r>
          </w:p>
        </w:tc>
      </w:tr>
      <w:tr w:rsidR="00476687" w14:paraId="5F350E2C" w14:textId="77777777">
        <w:tc>
          <w:tcPr>
            <w:tcW w:w="4508" w:type="dxa"/>
          </w:tcPr>
          <w:p w14:paraId="19A20BB6" w14:textId="77777777" w:rsidR="00476687" w:rsidRDefault="00476687">
            <w:r>
              <w:rPr>
                <w:rFonts w:ascii="Helvetica Neue" w:hAnsi="Helvetica Neue" w:cs="Helvetica Neue"/>
                <w:b/>
                <w:bCs/>
                <w:kern w:val="0"/>
                <w:sz w:val="26"/>
                <w:szCs w:val="26"/>
              </w:rPr>
              <w:t>Description:</w:t>
            </w:r>
          </w:p>
        </w:tc>
        <w:tc>
          <w:tcPr>
            <w:tcW w:w="4508" w:type="dxa"/>
          </w:tcPr>
          <w:p w14:paraId="78A7FA2A" w14:textId="2FE9A24B" w:rsidR="00476687" w:rsidRDefault="003B13FE">
            <w:r>
              <w:t xml:space="preserve"> </w:t>
            </w:r>
            <w:r w:rsidRPr="003B13FE">
              <w:rPr>
                <w:sz w:val="28"/>
                <w:szCs w:val="28"/>
              </w:rPr>
              <w:t xml:space="preserve">The three-phase mixed-methods study design for implementation and assessment was defined in the Method and Work Plan section, which was completed. In order to guarantee adherence to Kingston University's ethical framework and data protection regulations, I also created the Legal, Ethical, Societal, GDPR, and Security Considerations section. In order to finish the SWOT and competition analysis tables, I also examined rival platforms like KnowBe4 and </w:t>
            </w:r>
            <w:proofErr w:type="spellStart"/>
            <w:r w:rsidRPr="003B13FE">
              <w:rPr>
                <w:sz w:val="28"/>
                <w:szCs w:val="28"/>
              </w:rPr>
              <w:t>CybSafe</w:t>
            </w:r>
            <w:proofErr w:type="spellEnd"/>
            <w:r w:rsidRPr="003B13FE">
              <w:rPr>
                <w:sz w:val="28"/>
                <w:szCs w:val="28"/>
              </w:rPr>
              <w:t>.</w:t>
            </w:r>
          </w:p>
        </w:tc>
      </w:tr>
      <w:tr w:rsidR="00476687" w14:paraId="4EF37F6E" w14:textId="77777777">
        <w:tc>
          <w:tcPr>
            <w:tcW w:w="4508" w:type="dxa"/>
          </w:tcPr>
          <w:p w14:paraId="116DA400" w14:textId="77777777" w:rsidR="00476687" w:rsidRDefault="00476687">
            <w:r>
              <w:rPr>
                <w:rFonts w:ascii="Helvetica Neue" w:hAnsi="Helvetica Neue" w:cs="Helvetica Neue"/>
                <w:b/>
                <w:bCs/>
                <w:kern w:val="0"/>
                <w:sz w:val="26"/>
                <w:szCs w:val="26"/>
              </w:rPr>
              <w:t>Challenges, technical issues and/or project management issues:</w:t>
            </w:r>
          </w:p>
        </w:tc>
        <w:tc>
          <w:tcPr>
            <w:tcW w:w="4508" w:type="dxa"/>
          </w:tcPr>
          <w:p w14:paraId="36394AB3" w14:textId="47491B0F" w:rsidR="00476687" w:rsidRPr="001100DA" w:rsidRDefault="00120C0C">
            <w:pPr>
              <w:rPr>
                <w:sz w:val="28"/>
                <w:szCs w:val="28"/>
              </w:rPr>
            </w:pPr>
            <w:r w:rsidRPr="00120C0C">
              <w:rPr>
                <w:sz w:val="28"/>
                <w:szCs w:val="28"/>
              </w:rPr>
              <w:t>Correctly integrating the project's theoretical and practical components into the proposal was the primary issue. Careful investigation into data handling procedures was also necessary to ensure GDPR compliance throughout the creation of the email-based system.</w:t>
            </w:r>
          </w:p>
        </w:tc>
      </w:tr>
    </w:tbl>
    <w:p w14:paraId="20A4ABB0" w14:textId="1C2E0D21" w:rsidR="005211F1" w:rsidRDefault="005211F1" w:rsidP="004628FF"/>
    <w:p w14:paraId="69EE2197" w14:textId="77777777" w:rsidR="00C26E14" w:rsidRDefault="00C26E14" w:rsidP="004628FF"/>
    <w:p w14:paraId="54FA33A5" w14:textId="77777777" w:rsidR="00C26E14" w:rsidRDefault="00C26E14" w:rsidP="004628FF"/>
    <w:tbl>
      <w:tblPr>
        <w:tblStyle w:val="TableGrid"/>
        <w:tblW w:w="0" w:type="auto"/>
        <w:tblLook w:val="04A0" w:firstRow="1" w:lastRow="0" w:firstColumn="1" w:lastColumn="0" w:noHBand="0" w:noVBand="1"/>
      </w:tblPr>
      <w:tblGrid>
        <w:gridCol w:w="4508"/>
        <w:gridCol w:w="4508"/>
      </w:tblGrid>
      <w:tr w:rsidR="00BD4C02" w14:paraId="12B6B5B2" w14:textId="77777777" w:rsidTr="00BD4C02">
        <w:tc>
          <w:tcPr>
            <w:tcW w:w="4508" w:type="dxa"/>
          </w:tcPr>
          <w:p w14:paraId="0BF8A51E" w14:textId="7C60A921" w:rsidR="00BD4C02" w:rsidRDefault="00BD4C02" w:rsidP="004628FF">
            <w:r>
              <w:t xml:space="preserve">Week 5 </w:t>
            </w:r>
          </w:p>
        </w:tc>
        <w:tc>
          <w:tcPr>
            <w:tcW w:w="4508" w:type="dxa"/>
          </w:tcPr>
          <w:p w14:paraId="5CE33009" w14:textId="77777777" w:rsidR="00BD4C02" w:rsidRDefault="00BD4C02" w:rsidP="004628FF"/>
        </w:tc>
      </w:tr>
      <w:tr w:rsidR="00BD4C02" w14:paraId="552DFD6F" w14:textId="77777777" w:rsidTr="00BD4C02">
        <w:tc>
          <w:tcPr>
            <w:tcW w:w="4508" w:type="dxa"/>
          </w:tcPr>
          <w:p w14:paraId="53EEE71B" w14:textId="77777777" w:rsidR="00EB3702" w:rsidRDefault="00EB3702" w:rsidP="004628FF">
            <w:r>
              <w:rPr>
                <w:rFonts w:ascii="-webkit-standard" w:hAnsi="-webkit-standard"/>
                <w:color w:val="000000"/>
                <w:sz w:val="27"/>
                <w:szCs w:val="27"/>
              </w:rPr>
              <w:t>Deliverables:</w:t>
            </w:r>
          </w:p>
          <w:p w14:paraId="06651AC6" w14:textId="44ADA064" w:rsidR="00BD4C02" w:rsidRDefault="00BD4C02" w:rsidP="004628FF"/>
        </w:tc>
        <w:tc>
          <w:tcPr>
            <w:tcW w:w="4508" w:type="dxa"/>
          </w:tcPr>
          <w:p w14:paraId="6FC0DEBD" w14:textId="6BB8F2AA" w:rsidR="00BD4C02" w:rsidRDefault="00F20333" w:rsidP="004628FF">
            <w:r>
              <w:rPr>
                <w:rFonts w:ascii="-webkit-standard" w:hAnsi="-webkit-standard"/>
                <w:color w:val="000000"/>
                <w:sz w:val="27"/>
                <w:szCs w:val="27"/>
              </w:rPr>
              <w:t>completed Phase 2 of the Cyber2You email campaign's system setup and GDPR compliance. Create the first interactive test and email templates, set up the Mailchimp workspace, and confirmed email authentication (DKIM and SPF). created a collaboration framework for the KU Cyber Society in order to recruit participants.</w:t>
            </w:r>
          </w:p>
        </w:tc>
      </w:tr>
      <w:tr w:rsidR="00BD4C02" w14:paraId="2DD5DC49" w14:textId="77777777" w:rsidTr="00BD4C02">
        <w:tc>
          <w:tcPr>
            <w:tcW w:w="4508" w:type="dxa"/>
          </w:tcPr>
          <w:p w14:paraId="60606011" w14:textId="045F089F" w:rsidR="00BD4C02" w:rsidRDefault="00EB3702" w:rsidP="004628FF">
            <w:r>
              <w:rPr>
                <w:rFonts w:ascii="-webkit-standard" w:hAnsi="-webkit-standard"/>
                <w:color w:val="000000"/>
                <w:sz w:val="27"/>
                <w:szCs w:val="27"/>
              </w:rPr>
              <w:t>Description</w:t>
            </w:r>
          </w:p>
        </w:tc>
        <w:tc>
          <w:tcPr>
            <w:tcW w:w="4508" w:type="dxa"/>
          </w:tcPr>
          <w:p w14:paraId="6C5256B9" w14:textId="72D633FB" w:rsidR="00BD4C02" w:rsidRDefault="002D771B" w:rsidP="004628FF">
            <w:r>
              <w:rPr>
                <w:rFonts w:ascii="-webkit-standard" w:hAnsi="-webkit-standard"/>
                <w:color w:val="000000"/>
                <w:sz w:val="27"/>
                <w:szCs w:val="27"/>
              </w:rPr>
              <w:t>focused on the Cyber2You project's technical foundations by developing the platform for data collecting and email automation. Mailchimp's GDPR-compliant data processing was set up, and a Google Form was connected for quiz answers and feedback analysis. created a phishing case study prototype with embedded links for measuring user activity and a "Cyber Fact of the Day" in the first two campaign emails. To guarantee legal compliance before launch, pertinent KU rules on ethical consent and data retention were consulted.</w:t>
            </w:r>
          </w:p>
        </w:tc>
      </w:tr>
      <w:tr w:rsidR="00BD4C02" w14:paraId="008D1925" w14:textId="77777777" w:rsidTr="00BD4C02">
        <w:tc>
          <w:tcPr>
            <w:tcW w:w="4508" w:type="dxa"/>
          </w:tcPr>
          <w:p w14:paraId="0070B7B6" w14:textId="707F21F3" w:rsidR="00BD4C02" w:rsidRDefault="00EB3702" w:rsidP="004628FF">
            <w:r>
              <w:rPr>
                <w:rFonts w:ascii="-webkit-standard" w:hAnsi="-webkit-standard"/>
                <w:color w:val="000000"/>
                <w:sz w:val="27"/>
                <w:szCs w:val="27"/>
              </w:rPr>
              <w:t>Challenges, technical issues and/or project management issues</w:t>
            </w:r>
          </w:p>
        </w:tc>
        <w:tc>
          <w:tcPr>
            <w:tcW w:w="4508" w:type="dxa"/>
          </w:tcPr>
          <w:p w14:paraId="7F4476C3" w14:textId="3BE8613B" w:rsidR="00BD4C02" w:rsidRDefault="006D5CA7" w:rsidP="004628FF">
            <w:r w:rsidRPr="006D5CA7">
              <w:t>Initial delivery difficulties were caused by rate constraints on test mailings and an unconfirmed sender domain. In order to comply with GDPR documentation and obtain collaborative clearance from the Cyber Society, configuration settings were refined and the project timetable was enhanced.</w:t>
            </w:r>
          </w:p>
        </w:tc>
      </w:tr>
    </w:tbl>
    <w:p w14:paraId="0A3D6B01" w14:textId="77777777" w:rsidR="00C26E14" w:rsidRDefault="00C26E14" w:rsidP="004628FF"/>
    <w:p w14:paraId="45331F3D" w14:textId="77777777" w:rsidR="00EB3702" w:rsidRDefault="00EB3702" w:rsidP="004628FF"/>
    <w:tbl>
      <w:tblPr>
        <w:tblStyle w:val="TableGrid"/>
        <w:tblW w:w="0" w:type="auto"/>
        <w:tblLook w:val="04A0" w:firstRow="1" w:lastRow="0" w:firstColumn="1" w:lastColumn="0" w:noHBand="0" w:noVBand="1"/>
      </w:tblPr>
      <w:tblGrid>
        <w:gridCol w:w="4508"/>
        <w:gridCol w:w="4508"/>
      </w:tblGrid>
      <w:tr w:rsidR="00EB3702" w14:paraId="672A46AD" w14:textId="77777777" w:rsidTr="00EB3702">
        <w:tc>
          <w:tcPr>
            <w:tcW w:w="4508" w:type="dxa"/>
          </w:tcPr>
          <w:p w14:paraId="0F81AC3C" w14:textId="784982BE" w:rsidR="00EB3702" w:rsidRDefault="00EB3702" w:rsidP="004628FF">
            <w:r>
              <w:t xml:space="preserve">Week 6 </w:t>
            </w:r>
          </w:p>
        </w:tc>
        <w:tc>
          <w:tcPr>
            <w:tcW w:w="4508" w:type="dxa"/>
          </w:tcPr>
          <w:p w14:paraId="7CB92E18" w14:textId="77777777" w:rsidR="00EB3702" w:rsidRDefault="00EB3702" w:rsidP="004628FF"/>
        </w:tc>
      </w:tr>
      <w:tr w:rsidR="00EB3702" w14:paraId="07A919CD" w14:textId="77777777" w:rsidTr="00EB3702">
        <w:tc>
          <w:tcPr>
            <w:tcW w:w="4508" w:type="dxa"/>
          </w:tcPr>
          <w:p w14:paraId="2F2E2709" w14:textId="77777777" w:rsidR="00C20B75" w:rsidRDefault="00C20B75" w:rsidP="00C20B75">
            <w:r>
              <w:rPr>
                <w:rFonts w:ascii="-webkit-standard" w:hAnsi="-webkit-standard"/>
                <w:color w:val="000000"/>
                <w:sz w:val="27"/>
                <w:szCs w:val="27"/>
              </w:rPr>
              <w:t>Deliverables:</w:t>
            </w:r>
          </w:p>
          <w:p w14:paraId="5BE653B5" w14:textId="77777777" w:rsidR="00EB3702" w:rsidRDefault="00EB3702" w:rsidP="004628FF"/>
        </w:tc>
        <w:tc>
          <w:tcPr>
            <w:tcW w:w="4508" w:type="dxa"/>
          </w:tcPr>
          <w:p w14:paraId="2E262012" w14:textId="4950DCB4" w:rsidR="00EB3702" w:rsidRDefault="0080603B" w:rsidP="004628FF">
            <w:r>
              <w:rPr>
                <w:rFonts w:ascii="-webkit-standard" w:hAnsi="-webkit-standard"/>
                <w:color w:val="000000"/>
                <w:sz w:val="27"/>
                <w:szCs w:val="27"/>
              </w:rPr>
              <w:t>B</w:t>
            </w:r>
            <w:r w:rsidR="00844560">
              <w:rPr>
                <w:rFonts w:ascii="-webkit-standard" w:hAnsi="-webkit-standard"/>
                <w:color w:val="000000"/>
                <w:sz w:val="27"/>
                <w:szCs w:val="27"/>
              </w:rPr>
              <w:t>egun Phase 2 of the Cyber2You email campaign's system setup and GDPR compliance. Create the first interactive test and email templates, set up the Mailchimp workspace, and confirmed email authentication (DKIM and SPF). created a collaboration framework for the KU Cyber Society in order to recruit participants.</w:t>
            </w:r>
          </w:p>
        </w:tc>
      </w:tr>
      <w:tr w:rsidR="00EB3702" w14:paraId="152C2F49" w14:textId="77777777" w:rsidTr="00EB3702">
        <w:tc>
          <w:tcPr>
            <w:tcW w:w="4508" w:type="dxa"/>
          </w:tcPr>
          <w:p w14:paraId="7D4F76FB" w14:textId="7C9E80F2" w:rsidR="00EB3702" w:rsidRDefault="00C20B75" w:rsidP="004628FF">
            <w:r>
              <w:rPr>
                <w:rFonts w:ascii="-webkit-standard" w:hAnsi="-webkit-standard"/>
                <w:color w:val="000000"/>
                <w:sz w:val="27"/>
                <w:szCs w:val="27"/>
              </w:rPr>
              <w:t>Description</w:t>
            </w:r>
          </w:p>
        </w:tc>
        <w:tc>
          <w:tcPr>
            <w:tcW w:w="4508" w:type="dxa"/>
          </w:tcPr>
          <w:p w14:paraId="6C946D26" w14:textId="7C6843D2" w:rsidR="00EB3702" w:rsidRDefault="00564AF6" w:rsidP="004628FF">
            <w:r>
              <w:rPr>
                <w:rFonts w:ascii="-webkit-standard" w:hAnsi="-webkit-standard"/>
                <w:color w:val="000000"/>
                <w:sz w:val="27"/>
                <w:szCs w:val="27"/>
              </w:rPr>
              <w:t>focused on the Cyber2You project's technical underpinnings by developing the platform for data collecting and email automation. Mailchimp's GDPR-compliant data processing was set up, and a Google Form was connected for quiz answers and feedback analysis. created a phishing case study prototype with embedded links for measuring user activity and a "Cyber Fact of the Day" in the first two campaign emails. To guarantee legal compliance before launch, pertinent KU rules on ethical consent and data retention were consulted.</w:t>
            </w:r>
          </w:p>
        </w:tc>
      </w:tr>
      <w:tr w:rsidR="00EB3702" w14:paraId="6F44C181" w14:textId="77777777" w:rsidTr="00EB3702">
        <w:tc>
          <w:tcPr>
            <w:tcW w:w="4508" w:type="dxa"/>
          </w:tcPr>
          <w:p w14:paraId="5B1ECD53" w14:textId="20B44DDA" w:rsidR="00EB3702" w:rsidRDefault="00C20B75" w:rsidP="004628FF">
            <w:r>
              <w:rPr>
                <w:rFonts w:ascii="-webkit-standard" w:hAnsi="-webkit-standard"/>
                <w:color w:val="000000"/>
                <w:sz w:val="27"/>
                <w:szCs w:val="27"/>
              </w:rPr>
              <w:t>Challenges, technical issues and/or project management issues</w:t>
            </w:r>
          </w:p>
        </w:tc>
        <w:tc>
          <w:tcPr>
            <w:tcW w:w="4508" w:type="dxa"/>
          </w:tcPr>
          <w:p w14:paraId="47B7BFC5" w14:textId="290BE147" w:rsidR="00EB3702" w:rsidRDefault="0080603B" w:rsidP="004628FF">
            <w:r>
              <w:rPr>
                <w:rFonts w:ascii="-webkit-standard" w:hAnsi="-webkit-standard"/>
                <w:color w:val="000000"/>
                <w:sz w:val="27"/>
                <w:szCs w:val="27"/>
              </w:rPr>
              <w:t>Initial delivery difficulties were caused by rate constraints on test mailings and an unconfirmed sender domain. Improved project timeline and setup parameters to support GDPR paperwork and Cyber Society collaborative approval</w:t>
            </w:r>
          </w:p>
        </w:tc>
      </w:tr>
    </w:tbl>
    <w:p w14:paraId="67D604EA" w14:textId="77777777" w:rsidR="00EB3702" w:rsidRDefault="00EB3702" w:rsidP="004628FF"/>
    <w:p w14:paraId="7656F3FD" w14:textId="05EDDD7E" w:rsidR="001119FC" w:rsidRDefault="001119FC" w:rsidP="004628FF">
      <w:r>
        <w:t>\</w:t>
      </w:r>
    </w:p>
    <w:p w14:paraId="4A31EA99" w14:textId="77777777" w:rsidR="001119FC" w:rsidRDefault="001119FC" w:rsidP="004628FF"/>
    <w:p w14:paraId="77768774" w14:textId="77777777" w:rsidR="001119FC" w:rsidRDefault="001119FC" w:rsidP="004628FF"/>
    <w:p w14:paraId="0002C85B" w14:textId="77777777" w:rsidR="001119FC" w:rsidRDefault="001119FC" w:rsidP="004628FF"/>
    <w:p w14:paraId="23D20501" w14:textId="77777777" w:rsidR="001119FC" w:rsidRDefault="001119FC" w:rsidP="004628FF"/>
    <w:p w14:paraId="453577AC" w14:textId="77777777" w:rsidR="001119FC" w:rsidRDefault="001119FC" w:rsidP="004628FF"/>
    <w:p w14:paraId="4B21830F" w14:textId="77777777" w:rsidR="001119FC" w:rsidRDefault="001119FC" w:rsidP="004628FF"/>
    <w:p w14:paraId="26172FA2" w14:textId="77777777" w:rsidR="001119FC" w:rsidRDefault="001119FC" w:rsidP="004628FF"/>
    <w:p w14:paraId="0EDB1B0A" w14:textId="77777777" w:rsidR="001119FC" w:rsidRDefault="001119FC" w:rsidP="004628FF"/>
    <w:p w14:paraId="1E7A8A0F" w14:textId="77777777" w:rsidR="001119FC" w:rsidRDefault="001119FC" w:rsidP="004628FF"/>
    <w:p w14:paraId="06D0152D" w14:textId="77777777" w:rsidR="001119FC" w:rsidRDefault="001119FC" w:rsidP="004628FF"/>
    <w:p w14:paraId="7585759C" w14:textId="77777777" w:rsidR="001119FC" w:rsidRDefault="001119FC" w:rsidP="004628FF"/>
    <w:tbl>
      <w:tblPr>
        <w:tblStyle w:val="TableGrid"/>
        <w:tblW w:w="0" w:type="auto"/>
        <w:tblLook w:val="04A0" w:firstRow="1" w:lastRow="0" w:firstColumn="1" w:lastColumn="0" w:noHBand="0" w:noVBand="1"/>
      </w:tblPr>
      <w:tblGrid>
        <w:gridCol w:w="4508"/>
        <w:gridCol w:w="4508"/>
      </w:tblGrid>
      <w:tr w:rsidR="001119FC" w14:paraId="45F99843" w14:textId="77777777">
        <w:tc>
          <w:tcPr>
            <w:tcW w:w="4508" w:type="dxa"/>
          </w:tcPr>
          <w:p w14:paraId="5FC7A90A" w14:textId="32A63ED8" w:rsidR="001119FC" w:rsidRDefault="001119FC">
            <w:r>
              <w:t xml:space="preserve">Week </w:t>
            </w:r>
            <w:r w:rsidR="00A61008">
              <w:t>7</w:t>
            </w:r>
          </w:p>
        </w:tc>
        <w:tc>
          <w:tcPr>
            <w:tcW w:w="4508" w:type="dxa"/>
          </w:tcPr>
          <w:p w14:paraId="09ACD1CF" w14:textId="77777777" w:rsidR="001119FC" w:rsidRDefault="001119FC"/>
        </w:tc>
      </w:tr>
      <w:tr w:rsidR="001119FC" w14:paraId="547694F6" w14:textId="77777777">
        <w:tc>
          <w:tcPr>
            <w:tcW w:w="4508" w:type="dxa"/>
          </w:tcPr>
          <w:p w14:paraId="135326AC" w14:textId="77777777" w:rsidR="001119FC" w:rsidRDefault="001119FC">
            <w:r>
              <w:rPr>
                <w:rFonts w:ascii="-webkit-standard" w:hAnsi="-webkit-standard"/>
                <w:color w:val="000000"/>
                <w:sz w:val="27"/>
                <w:szCs w:val="27"/>
              </w:rPr>
              <w:t>Deliverables:</w:t>
            </w:r>
          </w:p>
          <w:p w14:paraId="77FF5046" w14:textId="77777777" w:rsidR="001119FC" w:rsidRDefault="001119FC"/>
        </w:tc>
        <w:tc>
          <w:tcPr>
            <w:tcW w:w="4508" w:type="dxa"/>
          </w:tcPr>
          <w:p w14:paraId="36577982" w14:textId="77777777" w:rsidR="001119FC" w:rsidRDefault="001119FC"/>
          <w:p w14:paraId="18B78BB0" w14:textId="0E07C8DA" w:rsidR="008A40C1" w:rsidRPr="008A40C1" w:rsidRDefault="008A40C1" w:rsidP="008A40C1">
            <w:r>
              <w:rPr>
                <w:rFonts w:ascii="-webkit-standard" w:hAnsi="-webkit-standard"/>
                <w:color w:val="000000"/>
                <w:sz w:val="27"/>
                <w:szCs w:val="27"/>
              </w:rPr>
              <w:t>Finalised the second phase of the Cyber2You email campaign, including the first full sequence of email content, refinement of the cybersecurity case study series, configuration of automated quiz distribution, and user onboarding materials for early participants.</w:t>
            </w:r>
          </w:p>
        </w:tc>
      </w:tr>
      <w:tr w:rsidR="001119FC" w14:paraId="34618E91" w14:textId="77777777">
        <w:tc>
          <w:tcPr>
            <w:tcW w:w="4508" w:type="dxa"/>
          </w:tcPr>
          <w:p w14:paraId="643D79C8" w14:textId="77777777" w:rsidR="001119FC" w:rsidRDefault="001119FC">
            <w:r>
              <w:rPr>
                <w:rFonts w:ascii="-webkit-standard" w:hAnsi="-webkit-standard"/>
                <w:color w:val="000000"/>
                <w:sz w:val="27"/>
                <w:szCs w:val="27"/>
              </w:rPr>
              <w:t>Description</w:t>
            </w:r>
          </w:p>
        </w:tc>
        <w:tc>
          <w:tcPr>
            <w:tcW w:w="4508" w:type="dxa"/>
          </w:tcPr>
          <w:p w14:paraId="2575D463" w14:textId="31CD089C" w:rsidR="001119FC" w:rsidRDefault="00E55022">
            <w:r>
              <w:rPr>
                <w:rFonts w:ascii="-webkit-standard" w:hAnsi="-webkit-standard"/>
                <w:color w:val="000000"/>
                <w:sz w:val="27"/>
                <w:szCs w:val="27"/>
              </w:rPr>
              <w:t>The goal of this week was to compile all of the previously constructed elements into a working pre-launch bundle for the Cyber2You campaign. For Mailchimp delivery, the entire collection of "Cyber Fact of the Day" entries and actual weekly case studies were written, edited, and formatted.</w:t>
            </w:r>
            <w:r>
              <w:rPr>
                <w:color w:val="000000"/>
              </w:rPr>
              <w:br/>
            </w:r>
            <w:r>
              <w:rPr>
                <w:rFonts w:ascii="-webkit-standard" w:hAnsi="-webkit-standard"/>
                <w:color w:val="000000"/>
                <w:sz w:val="27"/>
                <w:szCs w:val="27"/>
              </w:rPr>
              <w:t>In order to facilitate segmentation and customised follow-ups, automated quiz delivery procedures were established by connecting Google Forms with Mailchimp tags. To ensure transparency on data use, storage, and withdrawal choices, the GDPR-compliant consent phrasing was clarified.</w:t>
            </w:r>
          </w:p>
        </w:tc>
      </w:tr>
      <w:tr w:rsidR="001119FC" w14:paraId="2430F9DA" w14:textId="77777777">
        <w:tc>
          <w:tcPr>
            <w:tcW w:w="4508" w:type="dxa"/>
          </w:tcPr>
          <w:p w14:paraId="1DA717C9" w14:textId="77777777" w:rsidR="001119FC" w:rsidRDefault="001119FC">
            <w:r>
              <w:rPr>
                <w:rFonts w:ascii="-webkit-standard" w:hAnsi="-webkit-standard"/>
                <w:color w:val="000000"/>
                <w:sz w:val="27"/>
                <w:szCs w:val="27"/>
              </w:rPr>
              <w:t>Challenges, technical issues and/or project management issues</w:t>
            </w:r>
          </w:p>
        </w:tc>
        <w:tc>
          <w:tcPr>
            <w:tcW w:w="4508" w:type="dxa"/>
          </w:tcPr>
          <w:p w14:paraId="2E483BF5" w14:textId="0ACCD1AF" w:rsidR="001119FC" w:rsidRDefault="00947A23">
            <w:r>
              <w:rPr>
                <w:rFonts w:ascii="-webkit-standard" w:hAnsi="-webkit-standard"/>
                <w:color w:val="000000"/>
                <w:sz w:val="27"/>
                <w:szCs w:val="27"/>
              </w:rPr>
              <w:t>Inconsistencies in Google Forms and Mailchimp's connection, especially with regard to the automated labelling of quiz takers, resulted in minor delays. Rebuilding certain form fields was necessary for troubleshooting in order to guarantee compatibility with Mailchimp's API logic.</w:t>
            </w:r>
            <w:r>
              <w:rPr>
                <w:color w:val="000000"/>
              </w:rPr>
              <w:br/>
            </w:r>
            <w:r>
              <w:rPr>
                <w:rFonts w:ascii="-webkit-standard" w:hAnsi="-webkit-standard"/>
                <w:color w:val="000000"/>
                <w:sz w:val="27"/>
                <w:szCs w:val="27"/>
              </w:rPr>
              <w:t>Verifying that all icons, photos, and case-study infographics complied with GDPR and non-PII regulations also took more time. The Cyber Society's feedback needed content changes, which caused a brief delay in the project's timeframe but eventually enhanced the campaign's accessibility and educational value.</w:t>
            </w:r>
          </w:p>
        </w:tc>
      </w:tr>
    </w:tbl>
    <w:p w14:paraId="725FC9A5" w14:textId="77777777" w:rsidR="001119FC" w:rsidRDefault="001119FC" w:rsidP="004628FF"/>
    <w:p w14:paraId="4CE9B2B3" w14:textId="77777777" w:rsidR="00967337" w:rsidRDefault="00967337" w:rsidP="004628FF"/>
    <w:p w14:paraId="16B5AC6F" w14:textId="77777777" w:rsidR="00967337" w:rsidRDefault="00967337" w:rsidP="004628FF"/>
    <w:tbl>
      <w:tblPr>
        <w:tblStyle w:val="TableGrid"/>
        <w:tblW w:w="0" w:type="auto"/>
        <w:tblLook w:val="04A0" w:firstRow="1" w:lastRow="0" w:firstColumn="1" w:lastColumn="0" w:noHBand="0" w:noVBand="1"/>
      </w:tblPr>
      <w:tblGrid>
        <w:gridCol w:w="4508"/>
        <w:gridCol w:w="4508"/>
      </w:tblGrid>
      <w:tr w:rsidR="00967337" w14:paraId="0788AD5A" w14:textId="77777777">
        <w:tc>
          <w:tcPr>
            <w:tcW w:w="4508" w:type="dxa"/>
          </w:tcPr>
          <w:p w14:paraId="006ADD74" w14:textId="20AE039A" w:rsidR="00967337" w:rsidRDefault="00967337">
            <w:r>
              <w:t>Week 8</w:t>
            </w:r>
          </w:p>
        </w:tc>
        <w:tc>
          <w:tcPr>
            <w:tcW w:w="4508" w:type="dxa"/>
          </w:tcPr>
          <w:p w14:paraId="1EBE59D3" w14:textId="77777777" w:rsidR="00967337" w:rsidRDefault="00967337"/>
        </w:tc>
      </w:tr>
      <w:tr w:rsidR="00967337" w14:paraId="2F2AF26E" w14:textId="77777777">
        <w:tc>
          <w:tcPr>
            <w:tcW w:w="4508" w:type="dxa"/>
          </w:tcPr>
          <w:p w14:paraId="216F0F6E" w14:textId="77777777" w:rsidR="00967337" w:rsidRDefault="00967337">
            <w:r>
              <w:rPr>
                <w:rFonts w:ascii="-webkit-standard" w:hAnsi="-webkit-standard"/>
                <w:color w:val="000000"/>
                <w:sz w:val="27"/>
                <w:szCs w:val="27"/>
              </w:rPr>
              <w:t>Deliverables:</w:t>
            </w:r>
          </w:p>
          <w:p w14:paraId="3CAFB3DC" w14:textId="77777777" w:rsidR="00967337" w:rsidRDefault="00967337"/>
        </w:tc>
        <w:tc>
          <w:tcPr>
            <w:tcW w:w="4508" w:type="dxa"/>
          </w:tcPr>
          <w:p w14:paraId="3B93C64B" w14:textId="3A5854DA" w:rsidR="00967337" w:rsidRDefault="00BF25D4">
            <w:r>
              <w:rPr>
                <w:rFonts w:ascii="-webkit-standard" w:hAnsi="-webkit-standard"/>
                <w:color w:val="000000"/>
                <w:sz w:val="27"/>
                <w:szCs w:val="27"/>
              </w:rPr>
              <w:t>Internal testing of the entire workflow was carried out, campaign scheduling for the initial launch sequence was finished, the Cyber2You pilot group was ready for onboarding, and promotional materials for the KU Cyber Society recruiting phase were started.</w:t>
            </w:r>
          </w:p>
        </w:tc>
      </w:tr>
      <w:tr w:rsidR="00967337" w14:paraId="61E5828A" w14:textId="77777777">
        <w:tc>
          <w:tcPr>
            <w:tcW w:w="4508" w:type="dxa"/>
          </w:tcPr>
          <w:p w14:paraId="1DA32EDE" w14:textId="77777777" w:rsidR="00967337" w:rsidRDefault="00967337">
            <w:r>
              <w:rPr>
                <w:rFonts w:ascii="-webkit-standard" w:hAnsi="-webkit-standard"/>
                <w:color w:val="000000"/>
                <w:sz w:val="27"/>
                <w:szCs w:val="27"/>
              </w:rPr>
              <w:t>Description</w:t>
            </w:r>
          </w:p>
        </w:tc>
        <w:tc>
          <w:tcPr>
            <w:tcW w:w="4508" w:type="dxa"/>
          </w:tcPr>
          <w:p w14:paraId="1849CA60" w14:textId="6F7D35A6" w:rsidR="00967337" w:rsidRDefault="00DE7264">
            <w:r>
              <w:rPr>
                <w:rFonts w:ascii="-webkit-standard" w:hAnsi="-webkit-standard"/>
                <w:color w:val="000000"/>
                <w:sz w:val="27"/>
                <w:szCs w:val="27"/>
              </w:rPr>
              <w:t>Technical preparation for the impending launch was the focus of week eight. Mailchimp was used to fully schedule the first four emails in the Cyber2You series, including automated quiz prompts and timed triggers for follow-up messages. Deliverability, formatting consistency, embedded link tracking, and quiz scoring behaviour were all validated using a small internal pilot group (test emails).</w:t>
            </w:r>
            <w:r>
              <w:rPr>
                <w:color w:val="000000"/>
              </w:rPr>
              <w:br/>
            </w:r>
            <w:r>
              <w:rPr>
                <w:rFonts w:ascii="-webkit-standard" w:hAnsi="-webkit-standard"/>
                <w:color w:val="000000"/>
                <w:sz w:val="27"/>
                <w:szCs w:val="27"/>
              </w:rPr>
              <w:t>A brief social media statement, a call to action, and a recruitment poster outlining the project's objectives and user advantages were among the promotional materials created for KU Cyber Society channels.</w:t>
            </w:r>
            <w:r>
              <w:rPr>
                <w:color w:val="000000"/>
              </w:rPr>
              <w:br/>
            </w:r>
            <w:r>
              <w:rPr>
                <w:rFonts w:ascii="-webkit-standard" w:hAnsi="-webkit-standard"/>
                <w:color w:val="000000"/>
                <w:sz w:val="27"/>
                <w:szCs w:val="27"/>
              </w:rPr>
              <w:t>To guarantee that test data and future participant data are strictly separated, Mailchimp audience settings were refined. To fulfil GDPR and ethical requirements, the workplace was further secured with two-factor authentication and restricted-access folders.</w:t>
            </w:r>
          </w:p>
        </w:tc>
      </w:tr>
      <w:tr w:rsidR="00967337" w14:paraId="306780EF" w14:textId="77777777">
        <w:tc>
          <w:tcPr>
            <w:tcW w:w="4508" w:type="dxa"/>
          </w:tcPr>
          <w:p w14:paraId="3CCDD4C8" w14:textId="77777777" w:rsidR="00967337" w:rsidRDefault="00967337">
            <w:r>
              <w:rPr>
                <w:rFonts w:ascii="-webkit-standard" w:hAnsi="-webkit-standard"/>
                <w:color w:val="000000"/>
                <w:sz w:val="27"/>
                <w:szCs w:val="27"/>
              </w:rPr>
              <w:t>Challenges, technical issues and/or project management issues</w:t>
            </w:r>
          </w:p>
        </w:tc>
        <w:tc>
          <w:tcPr>
            <w:tcW w:w="4508" w:type="dxa"/>
          </w:tcPr>
          <w:p w14:paraId="3F68BEAB" w14:textId="064D599C" w:rsidR="00967337" w:rsidRDefault="007C6DC8">
            <w:r>
              <w:rPr>
                <w:rFonts w:ascii="-webkit-standard" w:hAnsi="-webkit-standard"/>
                <w:color w:val="000000"/>
                <w:sz w:val="27"/>
                <w:szCs w:val="27"/>
              </w:rPr>
              <w:t>Initial internal testing showed that the email layout was inconsistently formatted on some mobile devices, necessitating changes to the responsiveness of the template. Mailchimp's native analytics were momentarily hampered by link-tracking parameters until they were fixed.</w:t>
            </w:r>
            <w:r>
              <w:rPr>
                <w:color w:val="000000"/>
              </w:rPr>
              <w:br/>
            </w:r>
            <w:r>
              <w:rPr>
                <w:rFonts w:ascii="-webkit-standard" w:hAnsi="-webkit-standard"/>
                <w:color w:val="000000"/>
                <w:sz w:val="27"/>
                <w:szCs w:val="27"/>
              </w:rPr>
              <w:t>Because committee clearance was required for promotional publication dates, coordination with the KU Cyber Society required more time. Overall work stayed on course, however the project timeline was adjusted appropriately.</w:t>
            </w:r>
          </w:p>
        </w:tc>
      </w:tr>
    </w:tbl>
    <w:p w14:paraId="1A927A4F" w14:textId="77777777" w:rsidR="00967337" w:rsidRDefault="00967337" w:rsidP="004628FF"/>
    <w:p w14:paraId="6994376D" w14:textId="77777777" w:rsidR="00C71337" w:rsidRDefault="00C71337" w:rsidP="004628FF"/>
    <w:p w14:paraId="26B14515" w14:textId="77777777" w:rsidR="00C71337" w:rsidRDefault="00C71337" w:rsidP="004628FF"/>
    <w:p w14:paraId="09E8F44A" w14:textId="77777777" w:rsidR="00C71337" w:rsidRDefault="00C71337" w:rsidP="004628FF"/>
    <w:p w14:paraId="4B6789DA" w14:textId="77777777" w:rsidR="00C71337" w:rsidRDefault="00C71337" w:rsidP="004628FF"/>
    <w:tbl>
      <w:tblPr>
        <w:tblStyle w:val="TableGrid"/>
        <w:tblW w:w="0" w:type="auto"/>
        <w:tblLook w:val="04A0" w:firstRow="1" w:lastRow="0" w:firstColumn="1" w:lastColumn="0" w:noHBand="0" w:noVBand="1"/>
      </w:tblPr>
      <w:tblGrid>
        <w:gridCol w:w="4508"/>
        <w:gridCol w:w="4508"/>
      </w:tblGrid>
      <w:tr w:rsidR="00C71337" w14:paraId="374E97E1" w14:textId="77777777">
        <w:tc>
          <w:tcPr>
            <w:tcW w:w="4508" w:type="dxa"/>
          </w:tcPr>
          <w:p w14:paraId="75B48878" w14:textId="17DCD343" w:rsidR="00C71337" w:rsidRDefault="00B3569D">
            <w:r>
              <w:t xml:space="preserve">Week 9 </w:t>
            </w:r>
          </w:p>
        </w:tc>
        <w:tc>
          <w:tcPr>
            <w:tcW w:w="4508" w:type="dxa"/>
          </w:tcPr>
          <w:p w14:paraId="29E452F0" w14:textId="77777777" w:rsidR="00C71337" w:rsidRDefault="00C71337"/>
        </w:tc>
      </w:tr>
      <w:tr w:rsidR="00C71337" w14:paraId="5DDD5AEA" w14:textId="77777777">
        <w:tc>
          <w:tcPr>
            <w:tcW w:w="4508" w:type="dxa"/>
          </w:tcPr>
          <w:p w14:paraId="5D2572A5" w14:textId="77777777" w:rsidR="00C71337" w:rsidRDefault="00C71337">
            <w:r>
              <w:rPr>
                <w:rFonts w:ascii="-webkit-standard" w:hAnsi="-webkit-standard"/>
                <w:color w:val="000000"/>
                <w:sz w:val="27"/>
                <w:szCs w:val="27"/>
              </w:rPr>
              <w:t>Deliverables:</w:t>
            </w:r>
          </w:p>
          <w:p w14:paraId="00AC10F7" w14:textId="77777777" w:rsidR="00C71337" w:rsidRDefault="00C71337"/>
        </w:tc>
        <w:tc>
          <w:tcPr>
            <w:tcW w:w="4508" w:type="dxa"/>
          </w:tcPr>
          <w:p w14:paraId="69AD6BAC" w14:textId="2DD46875" w:rsidR="00514EDC" w:rsidRDefault="00514EDC" w:rsidP="00514EDC">
            <w:pPr>
              <w:pStyle w:val="NormalWeb"/>
            </w:pPr>
            <w:r>
              <w:rPr>
                <w:rFonts w:hAnsi="Symbol"/>
              </w:rPr>
              <w:t></w:t>
            </w:r>
            <w:r>
              <w:t xml:space="preserve"> Continued rollout of the Cyber2You pilot campaign</w:t>
            </w:r>
          </w:p>
          <w:p w14:paraId="3D089547" w14:textId="6DFBE9BD" w:rsidR="00514EDC" w:rsidRDefault="00514EDC" w:rsidP="00514EDC">
            <w:pPr>
              <w:pStyle w:val="NormalWeb"/>
            </w:pPr>
            <w:r>
              <w:rPr>
                <w:rFonts w:hAnsi="Symbol"/>
              </w:rPr>
              <w:t></w:t>
            </w:r>
            <w:r>
              <w:t xml:space="preserve"> Improved onboarding workflow and consent confirmation</w:t>
            </w:r>
          </w:p>
          <w:p w14:paraId="0D539EEF" w14:textId="1F932B85" w:rsidR="00514EDC" w:rsidRDefault="00514EDC" w:rsidP="00514EDC">
            <w:pPr>
              <w:pStyle w:val="NormalWeb"/>
            </w:pPr>
            <w:r>
              <w:rPr>
                <w:rFonts w:hAnsi="Symbol"/>
              </w:rPr>
              <w:t></w:t>
            </w:r>
            <w:r>
              <w:t xml:space="preserve"> Engagement tracking refined to separate active vs inactive users.</w:t>
            </w:r>
          </w:p>
          <w:p w14:paraId="64139238" w14:textId="00FD753B" w:rsidR="00C71337" w:rsidRDefault="00C71337"/>
        </w:tc>
      </w:tr>
      <w:tr w:rsidR="00C71337" w14:paraId="5F3CF87B" w14:textId="77777777">
        <w:tc>
          <w:tcPr>
            <w:tcW w:w="4508" w:type="dxa"/>
          </w:tcPr>
          <w:p w14:paraId="0FF5AFE2" w14:textId="77777777" w:rsidR="00C71337" w:rsidRDefault="00C71337">
            <w:r>
              <w:rPr>
                <w:rFonts w:ascii="-webkit-standard" w:hAnsi="-webkit-standard"/>
                <w:color w:val="000000"/>
                <w:sz w:val="27"/>
                <w:szCs w:val="27"/>
              </w:rPr>
              <w:t>Description</w:t>
            </w:r>
          </w:p>
        </w:tc>
        <w:tc>
          <w:tcPr>
            <w:tcW w:w="4508" w:type="dxa"/>
          </w:tcPr>
          <w:p w14:paraId="5F6921A7" w14:textId="1578525B" w:rsidR="00C71337" w:rsidRDefault="005465B6">
            <w:r>
              <w:rPr>
                <w:rFonts w:ascii="-webkit-standard" w:hAnsi="-webkit-standard"/>
                <w:color w:val="000000"/>
                <w:sz w:val="27"/>
                <w:szCs w:val="27"/>
              </w:rPr>
              <w:t>This week, I concentrated on enhancing participant onboarding and enhancing user journey clarity, building on the earlier trial launch. To guarantee GDPR compliance, more users were added to the campaign and consent paperwork was examined. In order to verify the efficacy of the previously planned material, I tracked the performance of the early email sequences and examined open activity and quiz interaction. To increase accessibility and engagement, changes were made to the messaging's wording and appearance.</w:t>
            </w:r>
          </w:p>
        </w:tc>
      </w:tr>
      <w:tr w:rsidR="00C71337" w14:paraId="0CE1E823" w14:textId="77777777">
        <w:tc>
          <w:tcPr>
            <w:tcW w:w="4508" w:type="dxa"/>
          </w:tcPr>
          <w:p w14:paraId="41156757" w14:textId="77777777" w:rsidR="00C71337" w:rsidRDefault="00C71337">
            <w:r>
              <w:rPr>
                <w:rFonts w:ascii="-webkit-standard" w:hAnsi="-webkit-standard"/>
                <w:color w:val="000000"/>
                <w:sz w:val="27"/>
                <w:szCs w:val="27"/>
              </w:rPr>
              <w:t>Challenges, technical issues and/or project management issues</w:t>
            </w:r>
          </w:p>
        </w:tc>
        <w:tc>
          <w:tcPr>
            <w:tcW w:w="4508" w:type="dxa"/>
          </w:tcPr>
          <w:p w14:paraId="6D2A5A95" w14:textId="70C61A08" w:rsidR="00C71337" w:rsidRDefault="00D55DFB">
            <w:r>
              <w:rPr>
                <w:rFonts w:ascii="-webkit-standard" w:hAnsi="-webkit-standard"/>
                <w:color w:val="000000"/>
                <w:sz w:val="27"/>
                <w:szCs w:val="27"/>
              </w:rPr>
              <w:t>There was less data flow for analysis since some participants took longer than expected to finish the quiz. I fixed this by making the quiz links more visible and sending out customised automated reminders. Quick design changes were necessary to preserve consistency across platforms due to minor difficulties with email presentation on older mobile devices.</w:t>
            </w:r>
          </w:p>
        </w:tc>
      </w:tr>
    </w:tbl>
    <w:p w14:paraId="179CCEC1" w14:textId="77777777" w:rsidR="00C71337" w:rsidRDefault="00C71337" w:rsidP="004628FF"/>
    <w:p w14:paraId="43083300" w14:textId="77777777" w:rsidR="00D55DFB" w:rsidRDefault="00D55DFB" w:rsidP="004628FF"/>
    <w:p w14:paraId="1594ADB7" w14:textId="77777777" w:rsidR="00D55DFB" w:rsidRDefault="00D55DFB" w:rsidP="004628FF"/>
    <w:tbl>
      <w:tblPr>
        <w:tblStyle w:val="TableGrid"/>
        <w:tblW w:w="9128" w:type="dxa"/>
        <w:tblLook w:val="04A0" w:firstRow="1" w:lastRow="0" w:firstColumn="1" w:lastColumn="0" w:noHBand="0" w:noVBand="1"/>
      </w:tblPr>
      <w:tblGrid>
        <w:gridCol w:w="4564"/>
        <w:gridCol w:w="4564"/>
      </w:tblGrid>
      <w:tr w:rsidR="00D55DFB" w14:paraId="1DC60EC3" w14:textId="77777777" w:rsidTr="003D1F14">
        <w:tc>
          <w:tcPr>
            <w:tcW w:w="4564" w:type="dxa"/>
          </w:tcPr>
          <w:p w14:paraId="0C396E4D" w14:textId="57E81FC1" w:rsidR="00D55DFB" w:rsidRDefault="00D55DFB">
            <w:proofErr w:type="spellStart"/>
            <w:r>
              <w:t>Weekk</w:t>
            </w:r>
            <w:proofErr w:type="spellEnd"/>
            <w:r>
              <w:t xml:space="preserve"> 10</w:t>
            </w:r>
          </w:p>
        </w:tc>
        <w:tc>
          <w:tcPr>
            <w:tcW w:w="4564" w:type="dxa"/>
          </w:tcPr>
          <w:p w14:paraId="124936C0" w14:textId="77777777" w:rsidR="00D55DFB" w:rsidRDefault="00D55DFB"/>
        </w:tc>
      </w:tr>
      <w:tr w:rsidR="00D55DFB" w14:paraId="316FA6DB" w14:textId="77777777" w:rsidTr="003D1F14">
        <w:tc>
          <w:tcPr>
            <w:tcW w:w="4564" w:type="dxa"/>
          </w:tcPr>
          <w:p w14:paraId="52310C5B" w14:textId="77777777" w:rsidR="00D55DFB" w:rsidRDefault="00D55DFB">
            <w:r>
              <w:rPr>
                <w:rFonts w:ascii="-webkit-standard" w:hAnsi="-webkit-standard"/>
                <w:color w:val="000000"/>
                <w:sz w:val="27"/>
                <w:szCs w:val="27"/>
              </w:rPr>
              <w:t>Deliverables:</w:t>
            </w:r>
          </w:p>
          <w:p w14:paraId="3EB3DDC5" w14:textId="77777777" w:rsidR="00D55DFB" w:rsidRDefault="00D55DFB"/>
        </w:tc>
        <w:tc>
          <w:tcPr>
            <w:tcW w:w="4564" w:type="dxa"/>
          </w:tcPr>
          <w:p w14:paraId="19364524" w14:textId="2891BE48" w:rsidR="00B34523" w:rsidRDefault="004E2D3F" w:rsidP="00B34523">
            <w:pPr>
              <w:pStyle w:val="NormalWeb"/>
            </w:pPr>
            <w:r>
              <w:rPr>
                <w:rFonts w:hAnsi="Symbol"/>
              </w:rPr>
              <w:t></w:t>
            </w:r>
            <w:r>
              <w:t xml:space="preserve"> Engagement</w:t>
            </w:r>
            <w:r w:rsidR="00B34523">
              <w:t xml:space="preserve"> and analytics report for early pilot users</w:t>
            </w:r>
          </w:p>
          <w:p w14:paraId="52072A74" w14:textId="12D765E2" w:rsidR="00B34523" w:rsidRDefault="004E2D3F" w:rsidP="00B34523">
            <w:pPr>
              <w:pStyle w:val="NormalWeb"/>
            </w:pPr>
            <w:r>
              <w:rPr>
                <w:rFonts w:hAnsi="Symbol"/>
              </w:rPr>
              <w:t></w:t>
            </w:r>
            <w:r>
              <w:t xml:space="preserve"> Updated</w:t>
            </w:r>
            <w:r w:rsidR="00B34523">
              <w:t xml:space="preserve"> case-study content based on observed user </w:t>
            </w:r>
            <w:r>
              <w:t>behaviour.</w:t>
            </w:r>
          </w:p>
          <w:p w14:paraId="77F47CB4" w14:textId="71F3A3DD" w:rsidR="00B34523" w:rsidRDefault="004E2D3F" w:rsidP="00B34523">
            <w:pPr>
              <w:pStyle w:val="NormalWeb"/>
            </w:pPr>
            <w:r>
              <w:rPr>
                <w:rFonts w:hAnsi="Symbol"/>
              </w:rPr>
              <w:t></w:t>
            </w:r>
            <w:r>
              <w:t xml:space="preserve"> Expanded</w:t>
            </w:r>
            <w:r w:rsidR="00B34523">
              <w:t xml:space="preserve"> evaluation criteria for measuring awareness </w:t>
            </w:r>
            <w:r>
              <w:t>improvements.</w:t>
            </w:r>
          </w:p>
          <w:p w14:paraId="7C039B74" w14:textId="77777777" w:rsidR="00D55DFB" w:rsidRDefault="00D55DFB" w:rsidP="00D55DFB">
            <w:pPr>
              <w:pStyle w:val="NormalWeb"/>
            </w:pPr>
          </w:p>
        </w:tc>
      </w:tr>
      <w:tr w:rsidR="00D55DFB" w14:paraId="7BFAFFD2" w14:textId="77777777" w:rsidTr="003D1F14">
        <w:tc>
          <w:tcPr>
            <w:tcW w:w="4564" w:type="dxa"/>
          </w:tcPr>
          <w:p w14:paraId="2360E0D3" w14:textId="77777777" w:rsidR="00D55DFB" w:rsidRDefault="00D55DFB">
            <w:r>
              <w:rPr>
                <w:rFonts w:ascii="-webkit-standard" w:hAnsi="-webkit-standard"/>
                <w:color w:val="000000"/>
                <w:sz w:val="27"/>
                <w:szCs w:val="27"/>
              </w:rPr>
              <w:t>Description</w:t>
            </w:r>
          </w:p>
        </w:tc>
        <w:tc>
          <w:tcPr>
            <w:tcW w:w="4564" w:type="dxa"/>
          </w:tcPr>
          <w:p w14:paraId="569DBA25" w14:textId="448E7025" w:rsidR="00D55DFB" w:rsidRDefault="008B5F55">
            <w:r>
              <w:rPr>
                <w:rFonts w:ascii="-webkit-standard" w:hAnsi="-webkit-standard"/>
                <w:color w:val="000000"/>
                <w:sz w:val="27"/>
                <w:szCs w:val="27"/>
              </w:rPr>
              <w:t>Analysis and improvement were the main topics of discussion this week. I examined behavioural patterns from the initial engagement cycle, paying special attention to click-through enhancements and security-theme comprehension. More realistic cases were included to the phishing-case study sequence because user data indicated that they produced increased interaction. Additionally, I created the assessment spreadsheet that will be used to gauge user awareness gains both during and after the campaign.</w:t>
            </w:r>
          </w:p>
        </w:tc>
      </w:tr>
      <w:tr w:rsidR="00D55DFB" w14:paraId="7B98071E" w14:textId="77777777" w:rsidTr="003D1F14">
        <w:trPr>
          <w:trHeight w:val="2877"/>
        </w:trPr>
        <w:tc>
          <w:tcPr>
            <w:tcW w:w="4564" w:type="dxa"/>
          </w:tcPr>
          <w:p w14:paraId="67350815" w14:textId="77777777" w:rsidR="00D55DFB" w:rsidRDefault="00D55DFB">
            <w:r>
              <w:rPr>
                <w:rFonts w:ascii="-webkit-standard" w:hAnsi="-webkit-standard"/>
                <w:color w:val="000000"/>
                <w:sz w:val="27"/>
                <w:szCs w:val="27"/>
              </w:rPr>
              <w:t>Challenges, technical issues and/or project management issues</w:t>
            </w:r>
          </w:p>
        </w:tc>
        <w:tc>
          <w:tcPr>
            <w:tcW w:w="4564" w:type="dxa"/>
          </w:tcPr>
          <w:p w14:paraId="788403F0" w14:textId="2C28E608" w:rsidR="00D55DFB" w:rsidRDefault="00686022">
            <w:r>
              <w:rPr>
                <w:rFonts w:ascii="-webkit-standard" w:hAnsi="-webkit-standard"/>
                <w:color w:val="000000"/>
                <w:sz w:val="27"/>
                <w:szCs w:val="27"/>
              </w:rPr>
              <w:t>Effective statistics continues to be limited by the small sample size, so more recruiting is necessary to improve the validity of the results. To guarantee clear data separation between pilot and future participants, further settings was needed to synchronise Mailchimp tracking with external reporting systems.</w:t>
            </w:r>
          </w:p>
        </w:tc>
      </w:tr>
    </w:tbl>
    <w:p w14:paraId="39B913CD" w14:textId="77777777" w:rsidR="00D55DFB" w:rsidRDefault="00D55DFB" w:rsidP="004628FF"/>
    <w:tbl>
      <w:tblPr>
        <w:tblStyle w:val="TableGrid"/>
        <w:tblW w:w="0" w:type="auto"/>
        <w:tblLook w:val="04A0" w:firstRow="1" w:lastRow="0" w:firstColumn="1" w:lastColumn="0" w:noHBand="0" w:noVBand="1"/>
      </w:tblPr>
      <w:tblGrid>
        <w:gridCol w:w="4508"/>
        <w:gridCol w:w="4508"/>
      </w:tblGrid>
      <w:tr w:rsidR="00D323A0" w14:paraId="1BBE6C33" w14:textId="77777777">
        <w:tc>
          <w:tcPr>
            <w:tcW w:w="4508" w:type="dxa"/>
          </w:tcPr>
          <w:p w14:paraId="6B5A3E04" w14:textId="42E12D50" w:rsidR="00D323A0" w:rsidRDefault="00D323A0">
            <w:r>
              <w:t>Week 11</w:t>
            </w:r>
          </w:p>
        </w:tc>
        <w:tc>
          <w:tcPr>
            <w:tcW w:w="4508" w:type="dxa"/>
          </w:tcPr>
          <w:p w14:paraId="000A0715" w14:textId="77777777" w:rsidR="00D323A0" w:rsidRDefault="00D323A0"/>
        </w:tc>
      </w:tr>
      <w:tr w:rsidR="00D323A0" w14:paraId="6F3064DB" w14:textId="77777777">
        <w:tc>
          <w:tcPr>
            <w:tcW w:w="4508" w:type="dxa"/>
          </w:tcPr>
          <w:p w14:paraId="7349A383" w14:textId="77777777" w:rsidR="00D323A0" w:rsidRDefault="00D323A0">
            <w:r>
              <w:rPr>
                <w:rFonts w:ascii="-webkit-standard" w:hAnsi="-webkit-standard"/>
                <w:color w:val="000000"/>
                <w:sz w:val="27"/>
                <w:szCs w:val="27"/>
              </w:rPr>
              <w:t>Deliverables:</w:t>
            </w:r>
          </w:p>
          <w:p w14:paraId="6B12CEE6" w14:textId="77777777" w:rsidR="00D323A0" w:rsidRDefault="00D323A0"/>
        </w:tc>
        <w:tc>
          <w:tcPr>
            <w:tcW w:w="4508" w:type="dxa"/>
          </w:tcPr>
          <w:p w14:paraId="1681F50A" w14:textId="77777777" w:rsidR="00AC6467" w:rsidRDefault="00AC6467" w:rsidP="00AC6467">
            <w:pPr>
              <w:pStyle w:val="NormalWeb"/>
            </w:pPr>
            <w:r>
              <w:rPr>
                <w:rFonts w:hAnsi="Symbol"/>
              </w:rPr>
              <w:t></w:t>
            </w:r>
            <w:r>
              <w:t xml:space="preserve">  Ongoing participant engagement and monitoring</w:t>
            </w:r>
          </w:p>
          <w:p w14:paraId="12A244F8" w14:textId="77777777" w:rsidR="00AC6467" w:rsidRDefault="00AC6467" w:rsidP="00AC6467">
            <w:pPr>
              <w:pStyle w:val="NormalWeb"/>
            </w:pPr>
            <w:r>
              <w:rPr>
                <w:rFonts w:hAnsi="Symbol"/>
              </w:rPr>
              <w:t></w:t>
            </w:r>
            <w:r>
              <w:t xml:space="preserve">  Structured mid-pilot dataset compiled</w:t>
            </w:r>
          </w:p>
          <w:p w14:paraId="763CAABE" w14:textId="77777777" w:rsidR="00AC6467" w:rsidRDefault="00AC6467" w:rsidP="00AC6467">
            <w:pPr>
              <w:pStyle w:val="NormalWeb"/>
            </w:pPr>
            <w:r>
              <w:rPr>
                <w:rFonts w:hAnsi="Symbol"/>
              </w:rPr>
              <w:t></w:t>
            </w:r>
            <w:r>
              <w:t xml:space="preserve">  Content adjustments informed by engagement trends</w:t>
            </w:r>
          </w:p>
          <w:p w14:paraId="2D74A6D1" w14:textId="77777777" w:rsidR="00D323A0" w:rsidRDefault="00D323A0" w:rsidP="00D323A0">
            <w:pPr>
              <w:pStyle w:val="NormalWeb"/>
            </w:pPr>
          </w:p>
        </w:tc>
      </w:tr>
      <w:tr w:rsidR="00D323A0" w14:paraId="55A433BA" w14:textId="77777777">
        <w:tc>
          <w:tcPr>
            <w:tcW w:w="4508" w:type="dxa"/>
          </w:tcPr>
          <w:p w14:paraId="2E9A29F5" w14:textId="77777777" w:rsidR="00D323A0" w:rsidRDefault="00D323A0">
            <w:r>
              <w:rPr>
                <w:rFonts w:ascii="-webkit-standard" w:hAnsi="-webkit-standard"/>
                <w:color w:val="000000"/>
                <w:sz w:val="27"/>
                <w:szCs w:val="27"/>
              </w:rPr>
              <w:t>Description</w:t>
            </w:r>
          </w:p>
        </w:tc>
        <w:tc>
          <w:tcPr>
            <w:tcW w:w="4508" w:type="dxa"/>
          </w:tcPr>
          <w:p w14:paraId="6B487458" w14:textId="4DC11969" w:rsidR="00D323A0" w:rsidRDefault="00626731">
            <w:r>
              <w:rPr>
                <w:rFonts w:ascii="-webkit-standard" w:hAnsi="-webkit-standard"/>
                <w:color w:val="000000"/>
                <w:sz w:val="27"/>
                <w:szCs w:val="27"/>
              </w:rPr>
              <w:t>The evolution from installation to comprehensive assessment occurred this week. Another mid-project dataset was created by reviewing and organising engagement data from several email cycles, making it easier to compare user behaviour across various content categories. To find knowledge gaps and areas for improvement, I examined trends in quiz accuracy and reaction times. In order to enhance comprehension and long-term engagement, email subject lines, case-study framing, and call-to-action placement were improved. These modifications show how real user data informs iterative development.</w:t>
            </w:r>
          </w:p>
        </w:tc>
      </w:tr>
      <w:tr w:rsidR="00D323A0" w14:paraId="405598A9" w14:textId="77777777">
        <w:tc>
          <w:tcPr>
            <w:tcW w:w="4508" w:type="dxa"/>
          </w:tcPr>
          <w:p w14:paraId="176145A8" w14:textId="77777777" w:rsidR="00D323A0" w:rsidRDefault="00D323A0">
            <w:r>
              <w:rPr>
                <w:rFonts w:ascii="-webkit-standard" w:hAnsi="-webkit-standard"/>
                <w:color w:val="000000"/>
                <w:sz w:val="27"/>
                <w:szCs w:val="27"/>
              </w:rPr>
              <w:t>Challenges, technical issues and/or project management issues</w:t>
            </w:r>
          </w:p>
        </w:tc>
        <w:tc>
          <w:tcPr>
            <w:tcW w:w="4508" w:type="dxa"/>
          </w:tcPr>
          <w:p w14:paraId="09BA04C4" w14:textId="4EBE4B1A" w:rsidR="00D323A0" w:rsidRDefault="00F37ECE">
            <w:r>
              <w:rPr>
                <w:rFonts w:ascii="-webkit-standard" w:hAnsi="-webkit-standard"/>
                <w:color w:val="000000"/>
                <w:sz w:val="27"/>
                <w:szCs w:val="27"/>
              </w:rPr>
              <w:t>After more complicated case studies, there was a little decline in participant involvement, which fluctuated between email cycles. Careful material simplification without sacrificing learning value was necessary to strike a balance between educational depth and accessibility. Additionally, time was needed to make sure the data was cleaned before analysis to prevent misunderstandings.</w:t>
            </w:r>
          </w:p>
        </w:tc>
      </w:tr>
    </w:tbl>
    <w:p w14:paraId="0B197997" w14:textId="77777777" w:rsidR="00D323A0" w:rsidRDefault="00D323A0" w:rsidP="004628FF"/>
    <w:p w14:paraId="000E0983" w14:textId="77777777" w:rsidR="00F37ECE" w:rsidRDefault="00F37ECE" w:rsidP="004628FF"/>
    <w:p w14:paraId="5DF733CD" w14:textId="77777777" w:rsidR="00F37ECE" w:rsidRDefault="00F37ECE" w:rsidP="004628FF"/>
    <w:tbl>
      <w:tblPr>
        <w:tblStyle w:val="TableGrid"/>
        <w:tblW w:w="0" w:type="auto"/>
        <w:tblLook w:val="04A0" w:firstRow="1" w:lastRow="0" w:firstColumn="1" w:lastColumn="0" w:noHBand="0" w:noVBand="1"/>
      </w:tblPr>
      <w:tblGrid>
        <w:gridCol w:w="4508"/>
        <w:gridCol w:w="4508"/>
      </w:tblGrid>
      <w:tr w:rsidR="00F37ECE" w14:paraId="38AC5620" w14:textId="77777777" w:rsidTr="1A9DD09D">
        <w:tc>
          <w:tcPr>
            <w:tcW w:w="4508" w:type="dxa"/>
          </w:tcPr>
          <w:p w14:paraId="37935519" w14:textId="2BC3AEC4" w:rsidR="00F37ECE" w:rsidRDefault="00F37ECE">
            <w:r>
              <w:t>Week 12</w:t>
            </w:r>
          </w:p>
        </w:tc>
        <w:tc>
          <w:tcPr>
            <w:tcW w:w="4508" w:type="dxa"/>
          </w:tcPr>
          <w:p w14:paraId="2A346FA8" w14:textId="77777777" w:rsidR="00F37ECE" w:rsidRDefault="00F37ECE"/>
        </w:tc>
      </w:tr>
      <w:tr w:rsidR="00F37ECE" w14:paraId="1B860170" w14:textId="77777777" w:rsidTr="1A9DD09D">
        <w:tc>
          <w:tcPr>
            <w:tcW w:w="4508" w:type="dxa"/>
          </w:tcPr>
          <w:p w14:paraId="4670D826" w14:textId="77777777" w:rsidR="00F37ECE" w:rsidRDefault="00F37ECE">
            <w:r>
              <w:rPr>
                <w:rFonts w:ascii="-webkit-standard" w:hAnsi="-webkit-standard"/>
                <w:color w:val="000000"/>
                <w:sz w:val="27"/>
                <w:szCs w:val="27"/>
              </w:rPr>
              <w:t>Deliverables:</w:t>
            </w:r>
          </w:p>
          <w:p w14:paraId="7221116E" w14:textId="77777777" w:rsidR="00F37ECE" w:rsidRDefault="00F37ECE"/>
        </w:tc>
        <w:tc>
          <w:tcPr>
            <w:tcW w:w="4508" w:type="dxa"/>
          </w:tcPr>
          <w:p w14:paraId="6435FD60" w14:textId="77777777" w:rsidR="00774E00" w:rsidRDefault="00774E00" w:rsidP="00774E00">
            <w:pPr>
              <w:pStyle w:val="NormalWeb"/>
              <w:numPr>
                <w:ilvl w:val="0"/>
                <w:numId w:val="1"/>
              </w:numPr>
              <w:rPr>
                <w:color w:val="000000"/>
              </w:rPr>
            </w:pPr>
            <w:r>
              <w:rPr>
                <w:color w:val="000000"/>
              </w:rPr>
              <w:t>Consolidated pilot results and cleaned analytics dataset</w:t>
            </w:r>
          </w:p>
          <w:p w14:paraId="06462B0A" w14:textId="77777777" w:rsidR="00774E00" w:rsidRDefault="00774E00" w:rsidP="00774E00">
            <w:pPr>
              <w:pStyle w:val="NormalWeb"/>
              <w:numPr>
                <w:ilvl w:val="0"/>
                <w:numId w:val="1"/>
              </w:numPr>
              <w:rPr>
                <w:color w:val="000000"/>
              </w:rPr>
            </w:pPr>
            <w:r>
              <w:rPr>
                <w:color w:val="000000"/>
              </w:rPr>
              <w:t>Drafted analysis and evaluation sections for final report</w:t>
            </w:r>
          </w:p>
          <w:p w14:paraId="4CEDC5F8" w14:textId="77777777" w:rsidR="00774E00" w:rsidRDefault="00774E00" w:rsidP="00774E00">
            <w:pPr>
              <w:pStyle w:val="NormalWeb"/>
              <w:numPr>
                <w:ilvl w:val="0"/>
                <w:numId w:val="1"/>
              </w:numPr>
              <w:rPr>
                <w:color w:val="000000"/>
              </w:rPr>
            </w:pPr>
            <w:r>
              <w:rPr>
                <w:color w:val="000000"/>
              </w:rPr>
              <w:t>Defined improvements for final campaign phase</w:t>
            </w:r>
          </w:p>
          <w:p w14:paraId="187D572C" w14:textId="77777777" w:rsidR="00F37ECE" w:rsidRDefault="00F37ECE" w:rsidP="00F37ECE">
            <w:pPr>
              <w:pStyle w:val="NormalWeb"/>
            </w:pPr>
          </w:p>
        </w:tc>
      </w:tr>
      <w:tr w:rsidR="00F37ECE" w14:paraId="1A69B4FA" w14:textId="77777777" w:rsidTr="1A9DD09D">
        <w:tc>
          <w:tcPr>
            <w:tcW w:w="4508" w:type="dxa"/>
          </w:tcPr>
          <w:p w14:paraId="7EF1DFFA" w14:textId="77777777" w:rsidR="00F37ECE" w:rsidRDefault="00F37ECE">
            <w:r>
              <w:rPr>
                <w:rFonts w:ascii="-webkit-standard" w:hAnsi="-webkit-standard"/>
                <w:color w:val="000000"/>
                <w:sz w:val="27"/>
                <w:szCs w:val="27"/>
              </w:rPr>
              <w:t>Description</w:t>
            </w:r>
          </w:p>
        </w:tc>
        <w:tc>
          <w:tcPr>
            <w:tcW w:w="4508" w:type="dxa"/>
          </w:tcPr>
          <w:p w14:paraId="202A862A" w14:textId="1FDA9F53" w:rsidR="00F37ECE" w:rsidRDefault="00E2273E">
            <w:r>
              <w:rPr>
                <w:rFonts w:ascii="-webkit-standard" w:hAnsi="-webkit-standard"/>
                <w:color w:val="000000"/>
                <w:sz w:val="27"/>
                <w:szCs w:val="27"/>
              </w:rPr>
              <w:t>Academic reporting and consolidation were the main topics of week 12. All of the engagement and quiz data that was gathered was cleaned, classified, and matched with the goals of the project and the framework for behavioural change. I wrote the final report's analysis and assessment sections, clearly referencing pertinent cybersecurity awareness literature to the noted gains in phishing recognition and decision-making confidence. In order to enhance educational impact and reinforce the validity of conclusions, final changes were planned for the remaining campaign content based on the findings.</w:t>
            </w:r>
          </w:p>
        </w:tc>
      </w:tr>
      <w:tr w:rsidR="00F37ECE" w14:paraId="02EEF195" w14:textId="77777777" w:rsidTr="1A9DD09D">
        <w:tc>
          <w:tcPr>
            <w:tcW w:w="4508" w:type="dxa"/>
          </w:tcPr>
          <w:p w14:paraId="6450ABBE" w14:textId="77777777" w:rsidR="00F37ECE" w:rsidRDefault="00F37ECE">
            <w:r>
              <w:rPr>
                <w:rFonts w:ascii="-webkit-standard" w:hAnsi="-webkit-standard"/>
                <w:color w:val="000000"/>
                <w:sz w:val="27"/>
                <w:szCs w:val="27"/>
              </w:rPr>
              <w:t>Challenges, technical issues and/or project management issues</w:t>
            </w:r>
          </w:p>
        </w:tc>
        <w:tc>
          <w:tcPr>
            <w:tcW w:w="4508" w:type="dxa"/>
          </w:tcPr>
          <w:p w14:paraId="45E17377" w14:textId="3D0B8130" w:rsidR="00F37ECE" w:rsidRDefault="00672A9B" w:rsidP="1A9DD09D">
            <w:r w:rsidRPr="1A9DD09D">
              <w:rPr>
                <w:rFonts w:ascii="-webkit-standard" w:hAnsi="-webkit-standard"/>
                <w:color w:val="000000" w:themeColor="text1"/>
                <w:sz w:val="27"/>
                <w:szCs w:val="27"/>
              </w:rPr>
              <w:t xml:space="preserve">It was still difficult to demonstrate behavioural change in a short pilot period, necessitating extensive explanation in the report. Critical evaluation and alignment with current research limits were necessary to ensure that </w:t>
            </w:r>
            <w:r w:rsidR="586C04E3" w:rsidRPr="1A9DD09D">
              <w:rPr>
                <w:rFonts w:ascii="-webkit-standard" w:hAnsi="-webkit-standard"/>
                <w:color w:val="000000" w:themeColor="text1"/>
                <w:sz w:val="27"/>
                <w:szCs w:val="27"/>
              </w:rPr>
              <w:t>conclusions were</w:t>
            </w:r>
            <w:r w:rsidRPr="1A9DD09D">
              <w:rPr>
                <w:rFonts w:ascii="-webkit-standard" w:hAnsi="-webkit-standard"/>
                <w:color w:val="000000" w:themeColor="text1"/>
                <w:sz w:val="27"/>
                <w:szCs w:val="27"/>
              </w:rPr>
              <w:t xml:space="preserve"> </w:t>
            </w:r>
          </w:p>
          <w:p w14:paraId="05D97876" w14:textId="62CBDE57" w:rsidR="00F37ECE" w:rsidRDefault="00F37ECE" w:rsidP="1A9DD09D">
            <w:pPr>
              <w:rPr>
                <w:rFonts w:ascii="-webkit-standard" w:hAnsi="-webkit-standard"/>
                <w:color w:val="000000" w:themeColor="text1"/>
                <w:sz w:val="27"/>
                <w:szCs w:val="27"/>
              </w:rPr>
            </w:pPr>
          </w:p>
        </w:tc>
      </w:tr>
    </w:tbl>
    <w:p w14:paraId="47879607" w14:textId="64666A96" w:rsidR="00F37ECE" w:rsidRDefault="00FA2DC5" w:rsidP="004628FF">
      <w:r>
        <w:t>\</w:t>
      </w:r>
    </w:p>
    <w:p w14:paraId="3CD5C3C2" w14:textId="77777777" w:rsidR="00FA2DC5" w:rsidRDefault="00FA2DC5" w:rsidP="004628FF"/>
    <w:p w14:paraId="4257210C" w14:textId="77777777" w:rsidR="00FA2DC5" w:rsidRDefault="00FA2DC5" w:rsidP="004628FF"/>
    <w:p w14:paraId="270F9356" w14:textId="77777777" w:rsidR="00FA2DC5" w:rsidRDefault="00FA2DC5" w:rsidP="004628FF"/>
    <w:p w14:paraId="1A5EEC27" w14:textId="77777777" w:rsidR="00FA2DC5" w:rsidRDefault="00FA2DC5" w:rsidP="004628FF"/>
    <w:p w14:paraId="0FD9C483" w14:textId="77777777" w:rsidR="00FA2DC5" w:rsidRDefault="00FA2DC5" w:rsidP="004628FF"/>
    <w:p w14:paraId="35D06636" w14:textId="77777777" w:rsidR="00FA2DC5" w:rsidRDefault="00FA2DC5" w:rsidP="004628FF"/>
    <w:tbl>
      <w:tblPr>
        <w:tblStyle w:val="TableGrid"/>
        <w:tblW w:w="0" w:type="auto"/>
        <w:tblLook w:val="04A0" w:firstRow="1" w:lastRow="0" w:firstColumn="1" w:lastColumn="0" w:noHBand="0" w:noVBand="1"/>
      </w:tblPr>
      <w:tblGrid>
        <w:gridCol w:w="4508"/>
        <w:gridCol w:w="4508"/>
      </w:tblGrid>
      <w:tr w:rsidR="00FA2DC5" w14:paraId="552BB6E4" w14:textId="77777777" w:rsidTr="00286303">
        <w:tc>
          <w:tcPr>
            <w:tcW w:w="4508" w:type="dxa"/>
          </w:tcPr>
          <w:p w14:paraId="2EC82CFC" w14:textId="202B4450" w:rsidR="00FA2DC5" w:rsidRDefault="00FA2DC5" w:rsidP="00286303">
            <w:r>
              <w:t xml:space="preserve">Week </w:t>
            </w:r>
            <w:r w:rsidR="00EA0B84">
              <w:t>13</w:t>
            </w:r>
          </w:p>
        </w:tc>
        <w:tc>
          <w:tcPr>
            <w:tcW w:w="4508" w:type="dxa"/>
          </w:tcPr>
          <w:p w14:paraId="50728A2D" w14:textId="77777777" w:rsidR="00FA2DC5" w:rsidRDefault="00FA2DC5" w:rsidP="00286303"/>
        </w:tc>
      </w:tr>
      <w:tr w:rsidR="00FA2DC5" w14:paraId="36498ABA" w14:textId="77777777" w:rsidTr="00286303">
        <w:tc>
          <w:tcPr>
            <w:tcW w:w="4508" w:type="dxa"/>
          </w:tcPr>
          <w:p w14:paraId="09141ACE" w14:textId="77777777" w:rsidR="00FA2DC5" w:rsidRDefault="00FA2DC5" w:rsidP="00286303">
            <w:r>
              <w:rPr>
                <w:rFonts w:ascii="-webkit-standard" w:hAnsi="-webkit-standard"/>
                <w:color w:val="000000"/>
                <w:sz w:val="27"/>
                <w:szCs w:val="27"/>
              </w:rPr>
              <w:t>Deliverables:</w:t>
            </w:r>
          </w:p>
          <w:p w14:paraId="6354F95F" w14:textId="77777777" w:rsidR="00FA2DC5" w:rsidRDefault="00FA2DC5" w:rsidP="00286303"/>
        </w:tc>
        <w:tc>
          <w:tcPr>
            <w:tcW w:w="4508" w:type="dxa"/>
          </w:tcPr>
          <w:p w14:paraId="57BE3023" w14:textId="5B7FF1BD" w:rsidR="00FA2DC5" w:rsidRDefault="00E96009" w:rsidP="002B58EC">
            <w:pPr>
              <w:pStyle w:val="NormalWeb"/>
            </w:pPr>
            <w:r>
              <w:rPr>
                <w:rFonts w:ascii="-webkit-standard" w:hAnsi="-webkit-standard"/>
                <w:color w:val="000000"/>
                <w:sz w:val="27"/>
                <w:szCs w:val="27"/>
              </w:rPr>
              <w:t>Completed system testing and evaluation activities. Finalised data analysis and began drafting the Evaluation and Discussion chapters</w:t>
            </w:r>
          </w:p>
        </w:tc>
      </w:tr>
      <w:tr w:rsidR="00FA2DC5" w14:paraId="6CFAEC40" w14:textId="77777777" w:rsidTr="00286303">
        <w:tc>
          <w:tcPr>
            <w:tcW w:w="4508" w:type="dxa"/>
          </w:tcPr>
          <w:p w14:paraId="3E5BDD82" w14:textId="77777777" w:rsidR="00FA2DC5" w:rsidRDefault="00FA2DC5" w:rsidP="00286303">
            <w:r>
              <w:rPr>
                <w:rFonts w:ascii="-webkit-standard" w:hAnsi="-webkit-standard"/>
                <w:color w:val="000000"/>
                <w:sz w:val="27"/>
                <w:szCs w:val="27"/>
              </w:rPr>
              <w:t>Description</w:t>
            </w:r>
          </w:p>
        </w:tc>
        <w:tc>
          <w:tcPr>
            <w:tcW w:w="4508" w:type="dxa"/>
          </w:tcPr>
          <w:p w14:paraId="654D9931" w14:textId="3C489C7C" w:rsidR="00FA2DC5" w:rsidRDefault="00B70033" w:rsidP="00286303">
            <w:r>
              <w:rPr>
                <w:rFonts w:ascii="-webkit-standard" w:hAnsi="-webkit-standard"/>
                <w:color w:val="000000"/>
                <w:sz w:val="27"/>
                <w:szCs w:val="27"/>
              </w:rPr>
              <w:t xml:space="preserve">The following day was devoted to testing and assessing the Cyber2You system in relation to the project's goals. To verify proper delivery, link functionality, and text clarity, functional testing of the email-based awareness campaign was carried out. examined the results of user interactions and examined the comments gathered during the assessment stage. started analysing the data </w:t>
            </w:r>
            <w:proofErr w:type="gramStart"/>
            <w:r>
              <w:rPr>
                <w:rFonts w:ascii="-webkit-standard" w:hAnsi="-webkit-standard"/>
                <w:color w:val="000000"/>
                <w:sz w:val="27"/>
                <w:szCs w:val="27"/>
              </w:rPr>
              <w:t>in light of</w:t>
            </w:r>
            <w:proofErr w:type="gramEnd"/>
            <w:r>
              <w:rPr>
                <w:rFonts w:ascii="-webkit-standard" w:hAnsi="-webkit-standard"/>
                <w:color w:val="000000"/>
                <w:sz w:val="27"/>
                <w:szCs w:val="27"/>
              </w:rPr>
              <w:t xml:space="preserve"> cybersecurity awareness objectives and behavioural change theory. began writing the Evaluation and Discussion sections, relating the results to the earlier project literature review.</w:t>
            </w:r>
          </w:p>
        </w:tc>
      </w:tr>
      <w:tr w:rsidR="00FA2DC5" w14:paraId="431482AB" w14:textId="77777777" w:rsidTr="00286303">
        <w:tc>
          <w:tcPr>
            <w:tcW w:w="4508" w:type="dxa"/>
          </w:tcPr>
          <w:p w14:paraId="71465253" w14:textId="77777777" w:rsidR="00FA2DC5" w:rsidRDefault="00FA2DC5" w:rsidP="00286303">
            <w:r>
              <w:rPr>
                <w:rFonts w:ascii="-webkit-standard" w:hAnsi="-webkit-standard"/>
                <w:color w:val="000000"/>
                <w:sz w:val="27"/>
                <w:szCs w:val="27"/>
              </w:rPr>
              <w:t>Challenges, technical issues and/or project management issues</w:t>
            </w:r>
          </w:p>
        </w:tc>
        <w:tc>
          <w:tcPr>
            <w:tcW w:w="4508" w:type="dxa"/>
          </w:tcPr>
          <w:p w14:paraId="31D13CC1" w14:textId="6A3595C7" w:rsidR="00FA2DC5" w:rsidRDefault="00EA0B84" w:rsidP="00286303">
            <w:r>
              <w:rPr>
                <w:rFonts w:ascii="-webkit-standard" w:hAnsi="-webkit-standard"/>
                <w:color w:val="000000"/>
                <w:sz w:val="27"/>
                <w:szCs w:val="27"/>
              </w:rPr>
              <w:t>Close connection with the project's theoretical framework was necessary to interpret evaluation data in a meaningful way. It was difficult to manage time between testing, analysis, and report writing because several areas had to be updated at once.</w:t>
            </w:r>
          </w:p>
        </w:tc>
      </w:tr>
    </w:tbl>
    <w:p w14:paraId="422C0BA9" w14:textId="77777777" w:rsidR="00FA2DC5" w:rsidRDefault="00FA2DC5" w:rsidP="004628FF"/>
    <w:p w14:paraId="76AE614C" w14:textId="77777777" w:rsidR="00EA0B84" w:rsidRDefault="00EA0B84" w:rsidP="004628FF"/>
    <w:p w14:paraId="5BCE4DEA" w14:textId="77777777" w:rsidR="00EA0B84" w:rsidRDefault="00EA0B84" w:rsidP="004628FF"/>
    <w:p w14:paraId="7322EC4D" w14:textId="77777777" w:rsidR="00EA0B84" w:rsidRDefault="00EA0B84" w:rsidP="004628FF"/>
    <w:p w14:paraId="5832AB44" w14:textId="77777777" w:rsidR="00EA0B84" w:rsidRDefault="00EA0B84" w:rsidP="004628FF"/>
    <w:p w14:paraId="1C53DC0A" w14:textId="77777777" w:rsidR="00EA0B84" w:rsidRDefault="00EA0B84" w:rsidP="004628FF"/>
    <w:tbl>
      <w:tblPr>
        <w:tblStyle w:val="TableGrid"/>
        <w:tblW w:w="0" w:type="auto"/>
        <w:tblLook w:val="04A0" w:firstRow="1" w:lastRow="0" w:firstColumn="1" w:lastColumn="0" w:noHBand="0" w:noVBand="1"/>
      </w:tblPr>
      <w:tblGrid>
        <w:gridCol w:w="4508"/>
        <w:gridCol w:w="4508"/>
      </w:tblGrid>
      <w:tr w:rsidR="00EA0B84" w14:paraId="4425E8B5" w14:textId="77777777" w:rsidTr="00286303">
        <w:tc>
          <w:tcPr>
            <w:tcW w:w="4508" w:type="dxa"/>
          </w:tcPr>
          <w:p w14:paraId="7705C1E8" w14:textId="0B6BDF91" w:rsidR="00EA0B84" w:rsidRDefault="00EA0B84" w:rsidP="00286303">
            <w:r>
              <w:t xml:space="preserve">Week </w:t>
            </w:r>
            <w:r w:rsidR="004330E4">
              <w:t>14</w:t>
            </w:r>
          </w:p>
        </w:tc>
        <w:tc>
          <w:tcPr>
            <w:tcW w:w="4508" w:type="dxa"/>
          </w:tcPr>
          <w:p w14:paraId="32ECDEA3" w14:textId="77777777" w:rsidR="00EA0B84" w:rsidRDefault="00EA0B84" w:rsidP="00286303"/>
        </w:tc>
      </w:tr>
      <w:tr w:rsidR="00EA0B84" w14:paraId="7DFD8DAB" w14:textId="77777777" w:rsidTr="004330E4">
        <w:trPr>
          <w:trHeight w:val="807"/>
        </w:trPr>
        <w:tc>
          <w:tcPr>
            <w:tcW w:w="4508" w:type="dxa"/>
          </w:tcPr>
          <w:p w14:paraId="7D5D4B41" w14:textId="77777777" w:rsidR="00EA0B84" w:rsidRDefault="00EA0B84" w:rsidP="00286303">
            <w:r>
              <w:rPr>
                <w:rFonts w:ascii="-webkit-standard" w:hAnsi="-webkit-standard"/>
                <w:color w:val="000000"/>
                <w:sz w:val="27"/>
                <w:szCs w:val="27"/>
              </w:rPr>
              <w:t>Deliverables:</w:t>
            </w:r>
          </w:p>
          <w:p w14:paraId="7F1D0534" w14:textId="77777777" w:rsidR="00EA0B84" w:rsidRDefault="00EA0B84" w:rsidP="00286303"/>
        </w:tc>
        <w:tc>
          <w:tcPr>
            <w:tcW w:w="4508" w:type="dxa"/>
          </w:tcPr>
          <w:p w14:paraId="175DA131" w14:textId="265ACFE2" w:rsidR="00EA0B84" w:rsidRDefault="00192F49" w:rsidP="00286303">
            <w:pPr>
              <w:pStyle w:val="NormalWeb"/>
            </w:pPr>
            <w:r>
              <w:rPr>
                <w:rFonts w:ascii="-webkit-standard" w:hAnsi="-webkit-standard"/>
                <w:color w:val="000000"/>
                <w:sz w:val="27"/>
                <w:szCs w:val="27"/>
              </w:rPr>
              <w:t>Final system refinements completed. Prepared project demonstration materials and completed project reflection.</w:t>
            </w:r>
          </w:p>
        </w:tc>
      </w:tr>
      <w:tr w:rsidR="00EA0B84" w14:paraId="7293EB96" w14:textId="77777777" w:rsidTr="00286303">
        <w:tc>
          <w:tcPr>
            <w:tcW w:w="4508" w:type="dxa"/>
          </w:tcPr>
          <w:p w14:paraId="0330D428" w14:textId="77777777" w:rsidR="00EA0B84" w:rsidRDefault="00EA0B84" w:rsidP="00286303">
            <w:r>
              <w:rPr>
                <w:rFonts w:ascii="-webkit-standard" w:hAnsi="-webkit-standard"/>
                <w:color w:val="000000"/>
                <w:sz w:val="27"/>
                <w:szCs w:val="27"/>
              </w:rPr>
              <w:t>Description</w:t>
            </w:r>
          </w:p>
        </w:tc>
        <w:tc>
          <w:tcPr>
            <w:tcW w:w="4508" w:type="dxa"/>
          </w:tcPr>
          <w:p w14:paraId="0347BFC0" w14:textId="683545C1" w:rsidR="00EA0B84" w:rsidRDefault="006F10E1" w:rsidP="00286303">
            <w:r>
              <w:rPr>
                <w:rFonts w:ascii="-webkit-standard" w:hAnsi="-webkit-standard"/>
                <w:color w:val="000000"/>
                <w:sz w:val="27"/>
                <w:szCs w:val="27"/>
              </w:rPr>
              <w:t>The project report was finished and polished during the last week. Every chapter was examined to guarantee academic quality, coherence, and clarity. The Introduction, Methodology, Evaluation, and Conclusion sections underwent final revisions to guarantee that the goals were properly addressed. Appendices were finalised after references were verified for correctness and formatting. A reflective evaluation of the project process was also finished, emphasising important learning objectives, constraints, and possible future enhancements to the Cyber2You system.</w:t>
            </w:r>
          </w:p>
        </w:tc>
      </w:tr>
      <w:tr w:rsidR="00EA0B84" w14:paraId="2E941E24" w14:textId="77777777" w:rsidTr="00286303">
        <w:tc>
          <w:tcPr>
            <w:tcW w:w="4508" w:type="dxa"/>
          </w:tcPr>
          <w:p w14:paraId="2FC1CB3B" w14:textId="77777777" w:rsidR="00EA0B84" w:rsidRDefault="00EA0B84" w:rsidP="00286303">
            <w:r>
              <w:rPr>
                <w:rFonts w:ascii="-webkit-standard" w:hAnsi="-webkit-standard"/>
                <w:color w:val="000000"/>
                <w:sz w:val="27"/>
                <w:szCs w:val="27"/>
              </w:rPr>
              <w:t>Challenges, technical issues and/or project management issues</w:t>
            </w:r>
          </w:p>
        </w:tc>
        <w:tc>
          <w:tcPr>
            <w:tcW w:w="4508" w:type="dxa"/>
          </w:tcPr>
          <w:p w14:paraId="389E5E4A" w14:textId="1D307AC6" w:rsidR="00EA0B84" w:rsidRDefault="00A07815" w:rsidP="00286303">
            <w:r w:rsidRPr="00A07815">
              <w:t>Controlling final deadline and making sure the report complied with all formatting and academic criteria was the most challenge. During the last stages, careful priority was needed to balance extensive proofreading with time limits.</w:t>
            </w:r>
          </w:p>
        </w:tc>
      </w:tr>
    </w:tbl>
    <w:p w14:paraId="74017581" w14:textId="77777777" w:rsidR="00EA0B84" w:rsidRDefault="00EA0B84" w:rsidP="004628FF"/>
    <w:p w14:paraId="12DFC05A" w14:textId="77777777" w:rsidR="003E0117" w:rsidRDefault="003E0117" w:rsidP="004628FF"/>
    <w:p w14:paraId="1C5D948B" w14:textId="77777777" w:rsidR="003E0117" w:rsidRDefault="003E0117" w:rsidP="004628FF"/>
    <w:tbl>
      <w:tblPr>
        <w:tblStyle w:val="TableGrid"/>
        <w:tblW w:w="0" w:type="auto"/>
        <w:tblLook w:val="04A0" w:firstRow="1" w:lastRow="0" w:firstColumn="1" w:lastColumn="0" w:noHBand="0" w:noVBand="1"/>
      </w:tblPr>
      <w:tblGrid>
        <w:gridCol w:w="4508"/>
        <w:gridCol w:w="4508"/>
      </w:tblGrid>
      <w:tr w:rsidR="003E0117" w14:paraId="443FA8DF" w14:textId="77777777" w:rsidTr="00286303">
        <w:tc>
          <w:tcPr>
            <w:tcW w:w="4508" w:type="dxa"/>
          </w:tcPr>
          <w:p w14:paraId="3E0D8986" w14:textId="05577D6B" w:rsidR="003E0117" w:rsidRDefault="003E0117" w:rsidP="00286303">
            <w:r>
              <w:t>Week 15</w:t>
            </w:r>
          </w:p>
        </w:tc>
        <w:tc>
          <w:tcPr>
            <w:tcW w:w="4508" w:type="dxa"/>
          </w:tcPr>
          <w:p w14:paraId="28619FE4" w14:textId="77777777" w:rsidR="003E0117" w:rsidRDefault="003E0117" w:rsidP="00286303"/>
        </w:tc>
      </w:tr>
      <w:tr w:rsidR="003E0117" w14:paraId="306259A6" w14:textId="77777777" w:rsidTr="00286303">
        <w:trPr>
          <w:trHeight w:val="807"/>
        </w:trPr>
        <w:tc>
          <w:tcPr>
            <w:tcW w:w="4508" w:type="dxa"/>
          </w:tcPr>
          <w:p w14:paraId="593E51F2" w14:textId="77777777" w:rsidR="003E0117" w:rsidRDefault="003E0117" w:rsidP="00286303">
            <w:r>
              <w:rPr>
                <w:rFonts w:ascii="-webkit-standard" w:hAnsi="-webkit-standard"/>
                <w:color w:val="000000"/>
                <w:sz w:val="27"/>
                <w:szCs w:val="27"/>
              </w:rPr>
              <w:t>Deliverables:</w:t>
            </w:r>
          </w:p>
          <w:p w14:paraId="46DA9013" w14:textId="77777777" w:rsidR="003E0117" w:rsidRDefault="003E0117" w:rsidP="00286303"/>
        </w:tc>
        <w:tc>
          <w:tcPr>
            <w:tcW w:w="4508" w:type="dxa"/>
          </w:tcPr>
          <w:p w14:paraId="49D5F69A" w14:textId="44609CF5" w:rsidR="003E0117" w:rsidRDefault="001704FF" w:rsidP="00286303">
            <w:pPr>
              <w:pStyle w:val="NormalWeb"/>
            </w:pPr>
            <w:r>
              <w:rPr>
                <w:rFonts w:ascii="-webkit-standard" w:hAnsi="-webkit-standard"/>
                <w:color w:val="000000"/>
                <w:sz w:val="27"/>
                <w:szCs w:val="27"/>
              </w:rPr>
              <w:t>Continued system refinement and content development. Updated awareness materials based on feedback</w:t>
            </w:r>
          </w:p>
        </w:tc>
      </w:tr>
      <w:tr w:rsidR="003E0117" w14:paraId="581EB409" w14:textId="77777777" w:rsidTr="00286303">
        <w:tc>
          <w:tcPr>
            <w:tcW w:w="4508" w:type="dxa"/>
          </w:tcPr>
          <w:p w14:paraId="4815F7C4" w14:textId="77777777" w:rsidR="003E0117" w:rsidRDefault="003E0117" w:rsidP="00286303">
            <w:r>
              <w:rPr>
                <w:rFonts w:ascii="-webkit-standard" w:hAnsi="-webkit-standard"/>
                <w:color w:val="000000"/>
                <w:sz w:val="27"/>
                <w:szCs w:val="27"/>
              </w:rPr>
              <w:t>Description</w:t>
            </w:r>
          </w:p>
        </w:tc>
        <w:tc>
          <w:tcPr>
            <w:tcW w:w="4508" w:type="dxa"/>
          </w:tcPr>
          <w:p w14:paraId="0DCEF877" w14:textId="1D69FD28" w:rsidR="003E0117" w:rsidRDefault="001704FF" w:rsidP="00286303">
            <w:r>
              <w:rPr>
                <w:rFonts w:ascii="-webkit-standard" w:hAnsi="-webkit-standard"/>
                <w:color w:val="000000"/>
                <w:sz w:val="27"/>
                <w:szCs w:val="27"/>
              </w:rPr>
              <w:t>This week went entirely on improving and expanding the Cyber2You system. To boost clarity and engagement, the email-based awareness content was improved. The messaging and structure were modified based on feedback from previous evaluation sessions. To make sure the system was in line with project goals and behavioural change principles, more inspections were done. Plans for the upcoming stage of development were outlined and progress was recorded.</w:t>
            </w:r>
          </w:p>
        </w:tc>
      </w:tr>
      <w:tr w:rsidR="003E0117" w14:paraId="406B9B73" w14:textId="77777777" w:rsidTr="00286303">
        <w:tc>
          <w:tcPr>
            <w:tcW w:w="4508" w:type="dxa"/>
          </w:tcPr>
          <w:p w14:paraId="2CEDB010" w14:textId="77777777" w:rsidR="003E0117" w:rsidRDefault="003E0117" w:rsidP="00286303">
            <w:r>
              <w:rPr>
                <w:rFonts w:ascii="-webkit-standard" w:hAnsi="-webkit-standard"/>
                <w:color w:val="000000"/>
                <w:sz w:val="27"/>
                <w:szCs w:val="27"/>
              </w:rPr>
              <w:t>Challenges, technical issues and/or project management issues</w:t>
            </w:r>
          </w:p>
        </w:tc>
        <w:tc>
          <w:tcPr>
            <w:tcW w:w="4508" w:type="dxa"/>
          </w:tcPr>
          <w:p w14:paraId="358813C7" w14:textId="24C8CA68" w:rsidR="003E0117" w:rsidRDefault="00E24A4F" w:rsidP="00286303">
            <w:r>
              <w:rPr>
                <w:rFonts w:ascii="-webkit-standard" w:hAnsi="-webkit-standard"/>
                <w:color w:val="000000"/>
                <w:sz w:val="27"/>
                <w:szCs w:val="27"/>
              </w:rPr>
              <w:t>It was difficult to strike a balance between continuing evaluation planning and system enhancements. To prevent scope creep, it was necessary to carefully select which feedback to prioritise.</w:t>
            </w:r>
          </w:p>
        </w:tc>
      </w:tr>
    </w:tbl>
    <w:p w14:paraId="391036A7" w14:textId="77777777" w:rsidR="003E0117" w:rsidRDefault="003E0117" w:rsidP="004628FF"/>
    <w:p w14:paraId="30C93CC0" w14:textId="77777777" w:rsidR="00E86FE3" w:rsidRDefault="00E86FE3" w:rsidP="004628FF"/>
    <w:p w14:paraId="4AA10C18" w14:textId="77777777" w:rsidR="00E86FE3" w:rsidRDefault="00E86FE3" w:rsidP="004628FF"/>
    <w:p w14:paraId="56137611" w14:textId="77777777" w:rsidR="00E86FE3" w:rsidRDefault="00E86FE3" w:rsidP="004628FF"/>
    <w:p w14:paraId="34E76DDE" w14:textId="77777777" w:rsidR="00E86FE3" w:rsidRDefault="00E86FE3" w:rsidP="004628FF"/>
    <w:tbl>
      <w:tblPr>
        <w:tblStyle w:val="TableGrid"/>
        <w:tblW w:w="9130" w:type="dxa"/>
        <w:tblLook w:val="04A0" w:firstRow="1" w:lastRow="0" w:firstColumn="1" w:lastColumn="0" w:noHBand="0" w:noVBand="1"/>
      </w:tblPr>
      <w:tblGrid>
        <w:gridCol w:w="4565"/>
        <w:gridCol w:w="4565"/>
      </w:tblGrid>
      <w:tr w:rsidR="0063317D" w14:paraId="4481ECD8" w14:textId="77777777" w:rsidTr="00606EC7">
        <w:tc>
          <w:tcPr>
            <w:tcW w:w="4565" w:type="dxa"/>
          </w:tcPr>
          <w:p w14:paraId="447E59C7" w14:textId="27EFAACE" w:rsidR="0063317D" w:rsidRDefault="0063317D" w:rsidP="00286303">
            <w:r>
              <w:t>Week 16</w:t>
            </w:r>
          </w:p>
        </w:tc>
        <w:tc>
          <w:tcPr>
            <w:tcW w:w="4565" w:type="dxa"/>
          </w:tcPr>
          <w:p w14:paraId="3E46FDC3" w14:textId="77777777" w:rsidR="0063317D" w:rsidRDefault="0063317D" w:rsidP="00286303"/>
        </w:tc>
      </w:tr>
      <w:tr w:rsidR="0063317D" w14:paraId="570F36B1" w14:textId="77777777" w:rsidTr="00606EC7">
        <w:trPr>
          <w:trHeight w:val="807"/>
        </w:trPr>
        <w:tc>
          <w:tcPr>
            <w:tcW w:w="4565" w:type="dxa"/>
          </w:tcPr>
          <w:p w14:paraId="4767ED7D" w14:textId="77777777" w:rsidR="0063317D" w:rsidRDefault="0063317D" w:rsidP="00286303">
            <w:r>
              <w:rPr>
                <w:rFonts w:ascii="-webkit-standard" w:hAnsi="-webkit-standard"/>
                <w:color w:val="000000"/>
                <w:sz w:val="27"/>
                <w:szCs w:val="27"/>
              </w:rPr>
              <w:t>Deliverables:</w:t>
            </w:r>
          </w:p>
          <w:p w14:paraId="790EB823" w14:textId="77777777" w:rsidR="0063317D" w:rsidRDefault="0063317D" w:rsidP="00286303"/>
        </w:tc>
        <w:tc>
          <w:tcPr>
            <w:tcW w:w="4565" w:type="dxa"/>
          </w:tcPr>
          <w:p w14:paraId="44BB0DDA" w14:textId="1B996E0A" w:rsidR="0063317D" w:rsidRDefault="0069465C" w:rsidP="00286303">
            <w:pPr>
              <w:pStyle w:val="NormalWeb"/>
            </w:pPr>
            <w:r>
              <w:rPr>
                <w:rFonts w:ascii="-webkit-standard" w:hAnsi="-webkit-standard"/>
                <w:color w:val="000000"/>
                <w:sz w:val="27"/>
                <w:szCs w:val="27"/>
              </w:rPr>
              <w:t>Extended testing activities and preparation for further evaluation. Updated project documentation.</w:t>
            </w:r>
          </w:p>
        </w:tc>
      </w:tr>
      <w:tr w:rsidR="0063317D" w14:paraId="3C24C5FB" w14:textId="77777777" w:rsidTr="00606EC7">
        <w:tc>
          <w:tcPr>
            <w:tcW w:w="4565" w:type="dxa"/>
          </w:tcPr>
          <w:p w14:paraId="7DB1FD9D" w14:textId="77777777" w:rsidR="0063317D" w:rsidRDefault="0063317D" w:rsidP="00286303">
            <w:r>
              <w:rPr>
                <w:rFonts w:ascii="-webkit-standard" w:hAnsi="-webkit-standard"/>
                <w:color w:val="000000"/>
                <w:sz w:val="27"/>
                <w:szCs w:val="27"/>
              </w:rPr>
              <w:t>Description</w:t>
            </w:r>
          </w:p>
        </w:tc>
        <w:tc>
          <w:tcPr>
            <w:tcW w:w="4565" w:type="dxa"/>
          </w:tcPr>
          <w:p w14:paraId="305B5DA8" w14:textId="0996CE4F" w:rsidR="0063317D" w:rsidRDefault="00CF6FCB" w:rsidP="00286303">
            <w:r>
              <w:rPr>
                <w:rFonts w:ascii="-webkit-standard" w:hAnsi="-webkit-standard"/>
                <w:color w:val="000000"/>
                <w:sz w:val="27"/>
                <w:szCs w:val="27"/>
              </w:rPr>
              <w:t>This week, the Cyber2You system underwent extensive testing to evaluate the consistency and dependability of the email awareness strategy. To make sure the material remained pertinent and intelligible for various user groups, scenarios were examined. Additional evaluation tasks, such as improving success criteria and data collection techniques, were planned. Recent developments and modifications were reflected in project documentation and logbook notes.</w:t>
            </w:r>
          </w:p>
        </w:tc>
      </w:tr>
      <w:tr w:rsidR="0063317D" w14:paraId="5ABF2830" w14:textId="77777777" w:rsidTr="00606EC7">
        <w:tc>
          <w:tcPr>
            <w:tcW w:w="4565" w:type="dxa"/>
          </w:tcPr>
          <w:p w14:paraId="69CC00C1" w14:textId="77777777" w:rsidR="0063317D" w:rsidRDefault="0063317D" w:rsidP="00286303">
            <w:r>
              <w:rPr>
                <w:rFonts w:ascii="-webkit-standard" w:hAnsi="-webkit-standard"/>
                <w:color w:val="000000"/>
                <w:sz w:val="27"/>
                <w:szCs w:val="27"/>
              </w:rPr>
              <w:t>Challenges, technical issues and/or project management issues</w:t>
            </w:r>
          </w:p>
        </w:tc>
        <w:tc>
          <w:tcPr>
            <w:tcW w:w="4565" w:type="dxa"/>
          </w:tcPr>
          <w:p w14:paraId="5245CC65" w14:textId="78C71081" w:rsidR="0063317D" w:rsidRDefault="000E7CA2" w:rsidP="00286303">
            <w:r>
              <w:rPr>
                <w:rFonts w:ascii="-webkit-standard" w:hAnsi="-webkit-standard"/>
                <w:color w:val="000000"/>
                <w:sz w:val="27"/>
                <w:szCs w:val="27"/>
              </w:rPr>
              <w:t>The biggest problem was keeping up the speed while guaranteeing systematic testing. To balance ongoing development duties with getting ready for impending evaluation stages, time management was necessary.</w:t>
            </w:r>
          </w:p>
        </w:tc>
      </w:tr>
      <w:tr w:rsidR="00C548F9" w14:paraId="34ACD032" w14:textId="77777777" w:rsidTr="00606EC7">
        <w:tc>
          <w:tcPr>
            <w:tcW w:w="4565" w:type="dxa"/>
          </w:tcPr>
          <w:p w14:paraId="28543A4E" w14:textId="0EFA8FB0" w:rsidR="00C548F9" w:rsidRDefault="00C548F9" w:rsidP="00286303">
            <w:r>
              <w:t>Week 17</w:t>
            </w:r>
          </w:p>
        </w:tc>
        <w:tc>
          <w:tcPr>
            <w:tcW w:w="4565" w:type="dxa"/>
          </w:tcPr>
          <w:p w14:paraId="424D907D" w14:textId="77777777" w:rsidR="00C548F9" w:rsidRDefault="00C548F9" w:rsidP="00286303"/>
        </w:tc>
      </w:tr>
      <w:tr w:rsidR="00C548F9" w14:paraId="332BD143" w14:textId="77777777" w:rsidTr="00606EC7">
        <w:trPr>
          <w:trHeight w:val="807"/>
        </w:trPr>
        <w:tc>
          <w:tcPr>
            <w:tcW w:w="4565" w:type="dxa"/>
          </w:tcPr>
          <w:p w14:paraId="64BBDE43" w14:textId="77777777" w:rsidR="00C548F9" w:rsidRDefault="00C548F9" w:rsidP="00286303">
            <w:r>
              <w:rPr>
                <w:rFonts w:ascii="-webkit-standard" w:hAnsi="-webkit-standard"/>
                <w:color w:val="000000"/>
                <w:sz w:val="27"/>
                <w:szCs w:val="27"/>
              </w:rPr>
              <w:t>Deliverables:</w:t>
            </w:r>
          </w:p>
          <w:p w14:paraId="164A90DA" w14:textId="77777777" w:rsidR="00C548F9" w:rsidRDefault="00C548F9" w:rsidP="00286303"/>
        </w:tc>
        <w:tc>
          <w:tcPr>
            <w:tcW w:w="4565" w:type="dxa"/>
          </w:tcPr>
          <w:p w14:paraId="119D63BA" w14:textId="7B88D647" w:rsidR="00C548F9" w:rsidRDefault="00880F06" w:rsidP="00880F06">
            <w:pPr>
              <w:pStyle w:val="NormalWeb"/>
              <w:jc w:val="center"/>
            </w:pPr>
            <w:r>
              <w:rPr>
                <w:rFonts w:ascii="-webkit-standard" w:hAnsi="-webkit-standard"/>
                <w:color w:val="000000"/>
                <w:sz w:val="27"/>
                <w:szCs w:val="27"/>
              </w:rPr>
              <w:t>Enhanced user engagement strategy and refined evaluation metrics. Continued system optimisation.</w:t>
            </w:r>
          </w:p>
          <w:p w14:paraId="45A3ACDF" w14:textId="1FD1CD9F" w:rsidR="00880F06" w:rsidRPr="00880F06" w:rsidRDefault="00880F06" w:rsidP="00880F06">
            <w:pPr>
              <w:rPr>
                <w:lang w:eastAsia="en-GB"/>
              </w:rPr>
            </w:pPr>
          </w:p>
        </w:tc>
      </w:tr>
      <w:tr w:rsidR="00C548F9" w14:paraId="02A8EC45" w14:textId="77777777" w:rsidTr="00606EC7">
        <w:tc>
          <w:tcPr>
            <w:tcW w:w="4565" w:type="dxa"/>
          </w:tcPr>
          <w:p w14:paraId="3307C08C" w14:textId="77777777" w:rsidR="00C548F9" w:rsidRDefault="00C548F9" w:rsidP="00286303">
            <w:r>
              <w:rPr>
                <w:rFonts w:ascii="-webkit-standard" w:hAnsi="-webkit-standard"/>
                <w:color w:val="000000"/>
                <w:sz w:val="27"/>
                <w:szCs w:val="27"/>
              </w:rPr>
              <w:t>Description</w:t>
            </w:r>
          </w:p>
        </w:tc>
        <w:tc>
          <w:tcPr>
            <w:tcW w:w="4565" w:type="dxa"/>
          </w:tcPr>
          <w:p w14:paraId="4B728018" w14:textId="6106343A" w:rsidR="00C548F9" w:rsidRDefault="002A67DC" w:rsidP="00286303">
            <w:r>
              <w:rPr>
                <w:rFonts w:ascii="-webkit-standard" w:hAnsi="-webkit-standard"/>
                <w:color w:val="000000"/>
                <w:sz w:val="27"/>
                <w:szCs w:val="27"/>
              </w:rPr>
              <w:t xml:space="preserve">Increasing user involvement with the Cyber2You email-based awareness system was the </w:t>
            </w:r>
            <w:proofErr w:type="gramStart"/>
            <w:r>
              <w:rPr>
                <w:rFonts w:ascii="-webkit-standard" w:hAnsi="-webkit-standard"/>
                <w:color w:val="000000"/>
                <w:sz w:val="27"/>
                <w:szCs w:val="27"/>
              </w:rPr>
              <w:t>main focus</w:t>
            </w:r>
            <w:proofErr w:type="gramEnd"/>
            <w:r>
              <w:rPr>
                <w:rFonts w:ascii="-webkit-standard" w:hAnsi="-webkit-standard"/>
                <w:color w:val="000000"/>
                <w:sz w:val="27"/>
                <w:szCs w:val="27"/>
              </w:rPr>
              <w:t xml:space="preserve"> this week. To improve clarity and behavioural impact, changes were made to the awareness emails' format and tone. </w:t>
            </w:r>
            <w:proofErr w:type="gramStart"/>
            <w:r>
              <w:rPr>
                <w:rFonts w:ascii="-webkit-standard" w:hAnsi="-webkit-standard"/>
                <w:color w:val="000000"/>
                <w:sz w:val="27"/>
                <w:szCs w:val="27"/>
              </w:rPr>
              <w:t>In order to</w:t>
            </w:r>
            <w:proofErr w:type="gramEnd"/>
            <w:r>
              <w:rPr>
                <w:rFonts w:ascii="-webkit-standard" w:hAnsi="-webkit-standard"/>
                <w:color w:val="000000"/>
                <w:sz w:val="27"/>
                <w:szCs w:val="27"/>
              </w:rPr>
              <w:t xml:space="preserve"> ensure alignment with the project's behavioural change framework, evaluation measures were improved to more accurately quantify user interaction and learning outcomes. To verify delivery consistency and dependability, more system testing was done. To make sure the project stays on course, progress was evaluated in relation to the initial goals.</w:t>
            </w:r>
          </w:p>
        </w:tc>
      </w:tr>
      <w:tr w:rsidR="00C548F9" w14:paraId="6BCC765D" w14:textId="77777777" w:rsidTr="00606EC7">
        <w:tc>
          <w:tcPr>
            <w:tcW w:w="4565" w:type="dxa"/>
          </w:tcPr>
          <w:p w14:paraId="257CB47D" w14:textId="77777777" w:rsidR="00C548F9" w:rsidRDefault="00C548F9" w:rsidP="00286303">
            <w:r>
              <w:rPr>
                <w:rFonts w:ascii="-webkit-standard" w:hAnsi="-webkit-standard"/>
                <w:color w:val="000000"/>
                <w:sz w:val="27"/>
                <w:szCs w:val="27"/>
              </w:rPr>
              <w:t>Challenges, technical issues and/or project management issues</w:t>
            </w:r>
          </w:p>
        </w:tc>
        <w:tc>
          <w:tcPr>
            <w:tcW w:w="4565" w:type="dxa"/>
          </w:tcPr>
          <w:p w14:paraId="3C24D357" w14:textId="0264BFD4" w:rsidR="00C548F9" w:rsidRDefault="00FF06F6" w:rsidP="00286303">
            <w:r>
              <w:rPr>
                <w:rFonts w:ascii="-webkit-standard" w:hAnsi="-webkit-standard"/>
                <w:color w:val="000000"/>
                <w:sz w:val="27"/>
                <w:szCs w:val="27"/>
              </w:rPr>
              <w:t>It was necessary to carefully match modifications with behavioural theory and review pertinent literature to make sure that engagement improvements were supported by data. It was also difficult to manage the interval between system updates and evaluation improvement.</w:t>
            </w:r>
          </w:p>
        </w:tc>
      </w:tr>
    </w:tbl>
    <w:p w14:paraId="0CDAF891" w14:textId="77777777" w:rsidR="00E86FE3" w:rsidRDefault="00E86FE3" w:rsidP="004628FF"/>
    <w:p w14:paraId="61EE4EC4" w14:textId="77777777" w:rsidR="00FF06F6" w:rsidRDefault="00FF06F6" w:rsidP="004628FF"/>
    <w:p w14:paraId="48F30C76" w14:textId="77777777" w:rsidR="00FF06F6" w:rsidRDefault="00FF06F6" w:rsidP="004628FF"/>
    <w:p w14:paraId="29F45059" w14:textId="77777777" w:rsidR="00FF06F6" w:rsidRDefault="00FF06F6" w:rsidP="004628FF"/>
    <w:p w14:paraId="5070526C" w14:textId="77777777" w:rsidR="00FF06F6" w:rsidRDefault="00FF06F6" w:rsidP="004628FF"/>
    <w:p w14:paraId="071F4C68" w14:textId="77777777" w:rsidR="00FF06F6" w:rsidRDefault="00FF06F6" w:rsidP="004628FF"/>
    <w:p w14:paraId="0C1BC8BE" w14:textId="77777777" w:rsidR="00FF06F6" w:rsidRDefault="00FF06F6" w:rsidP="004628FF"/>
    <w:tbl>
      <w:tblPr>
        <w:tblStyle w:val="TableGrid"/>
        <w:tblW w:w="0" w:type="auto"/>
        <w:tblLook w:val="04A0" w:firstRow="1" w:lastRow="0" w:firstColumn="1" w:lastColumn="0" w:noHBand="0" w:noVBand="1"/>
      </w:tblPr>
      <w:tblGrid>
        <w:gridCol w:w="4508"/>
        <w:gridCol w:w="4508"/>
      </w:tblGrid>
      <w:tr w:rsidR="00FF06F6" w14:paraId="46145B7A" w14:textId="77777777" w:rsidTr="00286303">
        <w:tc>
          <w:tcPr>
            <w:tcW w:w="4508" w:type="dxa"/>
          </w:tcPr>
          <w:p w14:paraId="2B50970C" w14:textId="60DFAD11" w:rsidR="00FF06F6" w:rsidRDefault="00FF06F6" w:rsidP="00286303">
            <w:r>
              <w:t>Week 18</w:t>
            </w:r>
          </w:p>
        </w:tc>
        <w:tc>
          <w:tcPr>
            <w:tcW w:w="4508" w:type="dxa"/>
          </w:tcPr>
          <w:p w14:paraId="4DBF7C67" w14:textId="77777777" w:rsidR="00FF06F6" w:rsidRDefault="00FF06F6" w:rsidP="00286303"/>
        </w:tc>
      </w:tr>
      <w:tr w:rsidR="00FF06F6" w14:paraId="24A14B36" w14:textId="77777777" w:rsidTr="00286303">
        <w:trPr>
          <w:trHeight w:val="807"/>
        </w:trPr>
        <w:tc>
          <w:tcPr>
            <w:tcW w:w="4508" w:type="dxa"/>
          </w:tcPr>
          <w:p w14:paraId="16062BEB" w14:textId="77777777" w:rsidR="00FF06F6" w:rsidRDefault="00FF06F6" w:rsidP="00286303">
            <w:r>
              <w:rPr>
                <w:rFonts w:ascii="-webkit-standard" w:hAnsi="-webkit-standard"/>
                <w:color w:val="000000"/>
                <w:sz w:val="27"/>
                <w:szCs w:val="27"/>
              </w:rPr>
              <w:t>Deliverables:</w:t>
            </w:r>
          </w:p>
          <w:p w14:paraId="05CF8CA0" w14:textId="77777777" w:rsidR="00FF06F6" w:rsidRDefault="00FF06F6" w:rsidP="00286303"/>
        </w:tc>
        <w:tc>
          <w:tcPr>
            <w:tcW w:w="4508" w:type="dxa"/>
          </w:tcPr>
          <w:p w14:paraId="4F4BD6B9" w14:textId="77777777" w:rsidR="00E31EA5" w:rsidRDefault="00E31EA5" w:rsidP="00E31EA5">
            <w:pPr>
              <w:pStyle w:val="NormalWeb"/>
              <w:rPr>
                <w:color w:val="000000"/>
              </w:rPr>
            </w:pPr>
            <w:r>
              <w:rPr>
                <w:color w:val="000000"/>
              </w:rPr>
              <w:t>Conducted further analysis of user interaction data. Updated system documentation and planning for next development stage.</w:t>
            </w:r>
          </w:p>
          <w:p w14:paraId="065276B9" w14:textId="27395BB0" w:rsidR="00FF06F6" w:rsidRDefault="00FF06F6" w:rsidP="00286303">
            <w:pPr>
              <w:pStyle w:val="NormalWeb"/>
            </w:pPr>
          </w:p>
        </w:tc>
      </w:tr>
      <w:tr w:rsidR="00FF06F6" w14:paraId="68FF9A6F" w14:textId="77777777" w:rsidTr="00286303">
        <w:tc>
          <w:tcPr>
            <w:tcW w:w="4508" w:type="dxa"/>
          </w:tcPr>
          <w:p w14:paraId="5ACF0C57" w14:textId="77777777" w:rsidR="00FF06F6" w:rsidRDefault="00FF06F6" w:rsidP="00286303">
            <w:r>
              <w:rPr>
                <w:rFonts w:ascii="-webkit-standard" w:hAnsi="-webkit-standard"/>
                <w:color w:val="000000"/>
                <w:sz w:val="27"/>
                <w:szCs w:val="27"/>
              </w:rPr>
              <w:t>Description</w:t>
            </w:r>
          </w:p>
        </w:tc>
        <w:tc>
          <w:tcPr>
            <w:tcW w:w="4508" w:type="dxa"/>
          </w:tcPr>
          <w:p w14:paraId="54194883" w14:textId="0369249B" w:rsidR="00FF06F6" w:rsidRDefault="00E31EA5" w:rsidP="00286303">
            <w:r>
              <w:rPr>
                <w:rFonts w:ascii="-webkit-standard" w:hAnsi="-webkit-standard"/>
                <w:color w:val="000000"/>
                <w:sz w:val="27"/>
                <w:szCs w:val="27"/>
              </w:rPr>
              <w:t xml:space="preserve">Data on user interactions was further analysed this week </w:t>
            </w:r>
            <w:proofErr w:type="gramStart"/>
            <w:r>
              <w:rPr>
                <w:rFonts w:ascii="-webkit-standard" w:hAnsi="-webkit-standard"/>
                <w:color w:val="000000"/>
                <w:sz w:val="27"/>
                <w:szCs w:val="27"/>
              </w:rPr>
              <w:t>in order to</w:t>
            </w:r>
            <w:proofErr w:type="gramEnd"/>
            <w:r>
              <w:rPr>
                <w:rFonts w:ascii="-webkit-standard" w:hAnsi="-webkit-standard"/>
                <w:color w:val="000000"/>
                <w:sz w:val="27"/>
                <w:szCs w:val="27"/>
              </w:rPr>
              <w:t xml:space="preserve"> spot patterns and potential areas for development. The effectiveness of the awareness strategy was evaluated by comparing the results with the initial expectations. </w:t>
            </w:r>
            <w:proofErr w:type="gramStart"/>
            <w:r>
              <w:rPr>
                <w:rFonts w:ascii="-webkit-standard" w:hAnsi="-webkit-standard"/>
                <w:color w:val="000000"/>
                <w:sz w:val="27"/>
                <w:szCs w:val="27"/>
              </w:rPr>
              <w:t>On the basis of</w:t>
            </w:r>
            <w:proofErr w:type="gramEnd"/>
            <w:r>
              <w:rPr>
                <w:rFonts w:ascii="-webkit-standard" w:hAnsi="-webkit-standard"/>
                <w:color w:val="000000"/>
                <w:sz w:val="27"/>
                <w:szCs w:val="27"/>
              </w:rPr>
              <w:t xml:space="preserve"> the information acquired, minor system modifications were made. Recent modifications were included in the project documentation, which included testing data and development comments. With an emphasis on enhancing the Cyber2You system's scalability and long-term sustainability, planning for the upcoming development phase got underway.</w:t>
            </w:r>
          </w:p>
        </w:tc>
      </w:tr>
      <w:tr w:rsidR="00FF06F6" w14:paraId="6ABDC46A" w14:textId="77777777" w:rsidTr="00286303">
        <w:tc>
          <w:tcPr>
            <w:tcW w:w="4508" w:type="dxa"/>
          </w:tcPr>
          <w:p w14:paraId="30D49427" w14:textId="77777777" w:rsidR="00FF06F6" w:rsidRDefault="00FF06F6" w:rsidP="00286303">
            <w:r>
              <w:rPr>
                <w:rFonts w:ascii="-webkit-standard" w:hAnsi="-webkit-standard"/>
                <w:color w:val="000000"/>
                <w:sz w:val="27"/>
                <w:szCs w:val="27"/>
              </w:rPr>
              <w:t>Challenges, technical issues and/or project management issues</w:t>
            </w:r>
          </w:p>
        </w:tc>
        <w:tc>
          <w:tcPr>
            <w:tcW w:w="4508" w:type="dxa"/>
          </w:tcPr>
          <w:p w14:paraId="6644715C" w14:textId="6CBC6613" w:rsidR="00FF06F6" w:rsidRDefault="008E0A8F" w:rsidP="00286303">
            <w:r>
              <w:rPr>
                <w:rFonts w:ascii="-webkit-standard" w:hAnsi="-webkit-standard"/>
                <w:color w:val="000000"/>
                <w:sz w:val="27"/>
                <w:szCs w:val="27"/>
              </w:rPr>
              <w:t>It took great thought to interpret user data meaningfully while upholding academic rigour. To prevent needless extension, it was also crucial to make sure that modifications were within the predetermined project scope.</w:t>
            </w:r>
            <w:r w:rsidR="000B5AA6">
              <w:rPr>
                <w:rFonts w:ascii="-webkit-standard" w:hAnsi="-webkit-standard"/>
                <w:color w:val="000000"/>
                <w:sz w:val="27"/>
                <w:szCs w:val="27"/>
              </w:rPr>
              <w:t>22</w:t>
            </w:r>
          </w:p>
        </w:tc>
      </w:tr>
    </w:tbl>
    <w:p w14:paraId="5103F075" w14:textId="77777777" w:rsidR="00FF06F6" w:rsidRDefault="00FF06F6" w:rsidP="004628FF"/>
    <w:p w14:paraId="25FE85EA" w14:textId="77777777" w:rsidR="008716E9" w:rsidRDefault="008716E9" w:rsidP="004628FF"/>
    <w:p w14:paraId="0E701B7E" w14:textId="77777777" w:rsidR="008716E9" w:rsidRDefault="008716E9" w:rsidP="004628FF"/>
    <w:tbl>
      <w:tblPr>
        <w:tblStyle w:val="TableGrid"/>
        <w:tblW w:w="0" w:type="auto"/>
        <w:tblLook w:val="04A0" w:firstRow="1" w:lastRow="0" w:firstColumn="1" w:lastColumn="0" w:noHBand="0" w:noVBand="1"/>
      </w:tblPr>
      <w:tblGrid>
        <w:gridCol w:w="4508"/>
        <w:gridCol w:w="4508"/>
      </w:tblGrid>
      <w:tr w:rsidR="008716E9" w14:paraId="1E32962F" w14:textId="77777777" w:rsidTr="00286303">
        <w:tc>
          <w:tcPr>
            <w:tcW w:w="4508" w:type="dxa"/>
          </w:tcPr>
          <w:p w14:paraId="4F0E7521" w14:textId="3E78311E" w:rsidR="008716E9" w:rsidRDefault="008716E9" w:rsidP="00286303">
            <w:r>
              <w:t>Week 1</w:t>
            </w:r>
            <w:r>
              <w:t>9</w:t>
            </w:r>
          </w:p>
        </w:tc>
        <w:tc>
          <w:tcPr>
            <w:tcW w:w="4508" w:type="dxa"/>
          </w:tcPr>
          <w:p w14:paraId="78B04ACD" w14:textId="77777777" w:rsidR="008716E9" w:rsidRDefault="008716E9" w:rsidP="00286303"/>
        </w:tc>
      </w:tr>
      <w:tr w:rsidR="008716E9" w14:paraId="7D9A06FF" w14:textId="77777777" w:rsidTr="00286303">
        <w:trPr>
          <w:trHeight w:val="807"/>
        </w:trPr>
        <w:tc>
          <w:tcPr>
            <w:tcW w:w="4508" w:type="dxa"/>
          </w:tcPr>
          <w:p w14:paraId="15B8385B" w14:textId="77777777" w:rsidR="008716E9" w:rsidRDefault="008716E9" w:rsidP="00286303">
            <w:r>
              <w:rPr>
                <w:rFonts w:ascii="-webkit-standard" w:hAnsi="-webkit-standard"/>
                <w:color w:val="000000"/>
                <w:sz w:val="27"/>
                <w:szCs w:val="27"/>
              </w:rPr>
              <w:t>Deliverables:</w:t>
            </w:r>
          </w:p>
          <w:p w14:paraId="5756C623" w14:textId="77777777" w:rsidR="008716E9" w:rsidRDefault="008716E9" w:rsidP="00286303"/>
        </w:tc>
        <w:tc>
          <w:tcPr>
            <w:tcW w:w="4508" w:type="dxa"/>
          </w:tcPr>
          <w:p w14:paraId="36FC06B4" w14:textId="356CE8FB" w:rsidR="008716E9" w:rsidRDefault="003773AE" w:rsidP="00286303">
            <w:pPr>
              <w:pStyle w:val="NormalWeb"/>
            </w:pPr>
            <w:r>
              <w:rPr>
                <w:rFonts w:ascii="-webkit-standard" w:hAnsi="-webkit-standard"/>
                <w:color w:val="000000"/>
                <w:sz w:val="27"/>
                <w:szCs w:val="27"/>
              </w:rPr>
              <w:t>Reviewed and updated Cyber2You awareness content and tested system functionality after modifications.</w:t>
            </w:r>
          </w:p>
        </w:tc>
      </w:tr>
      <w:tr w:rsidR="008716E9" w14:paraId="60BD593C" w14:textId="77777777" w:rsidTr="00286303">
        <w:tc>
          <w:tcPr>
            <w:tcW w:w="4508" w:type="dxa"/>
          </w:tcPr>
          <w:p w14:paraId="190B5C26" w14:textId="77777777" w:rsidR="008716E9" w:rsidRDefault="008716E9" w:rsidP="00286303">
            <w:r>
              <w:rPr>
                <w:rFonts w:ascii="-webkit-standard" w:hAnsi="-webkit-standard"/>
                <w:color w:val="000000"/>
                <w:sz w:val="27"/>
                <w:szCs w:val="27"/>
              </w:rPr>
              <w:t>Description</w:t>
            </w:r>
          </w:p>
        </w:tc>
        <w:tc>
          <w:tcPr>
            <w:tcW w:w="4508" w:type="dxa"/>
          </w:tcPr>
          <w:p w14:paraId="63DAECDA" w14:textId="541C4289" w:rsidR="008716E9" w:rsidRDefault="005072D7" w:rsidP="00286303">
            <w:r>
              <w:rPr>
                <w:rFonts w:ascii="-webkit-standard" w:hAnsi="-webkit-standard"/>
                <w:color w:val="000000"/>
                <w:sz w:val="27"/>
                <w:szCs w:val="27"/>
              </w:rPr>
              <w:t>This week was dedicated to improving the clarity and user engagement of the Cyber2You email awareness content. A few system components were changed to better fit the project's goals and the concepts of behavioural change. Further tests were performed to make sure the system was still functioning properly once the modifications were put into place. Testing was done to ensure that users could still access the revised material and that it was delivered correctly.</w:t>
            </w:r>
          </w:p>
        </w:tc>
      </w:tr>
      <w:tr w:rsidR="008716E9" w14:paraId="4462BA45" w14:textId="77777777" w:rsidTr="00286303">
        <w:tc>
          <w:tcPr>
            <w:tcW w:w="4508" w:type="dxa"/>
          </w:tcPr>
          <w:p w14:paraId="5B153E2B" w14:textId="77777777" w:rsidR="008716E9" w:rsidRDefault="008716E9" w:rsidP="00286303">
            <w:r>
              <w:rPr>
                <w:rFonts w:ascii="-webkit-standard" w:hAnsi="-webkit-standard"/>
                <w:color w:val="000000"/>
                <w:sz w:val="27"/>
                <w:szCs w:val="27"/>
              </w:rPr>
              <w:t>Challenges, technical issues and/or project management issues</w:t>
            </w:r>
          </w:p>
        </w:tc>
        <w:tc>
          <w:tcPr>
            <w:tcW w:w="4508" w:type="dxa"/>
          </w:tcPr>
          <w:p w14:paraId="58FEDCA0" w14:textId="61A9407B" w:rsidR="008716E9" w:rsidRDefault="005072D7" w:rsidP="00286303">
            <w:r>
              <w:rPr>
                <w:rFonts w:ascii="-webkit-standard" w:hAnsi="-webkit-standard"/>
                <w:color w:val="000000"/>
                <w:sz w:val="27"/>
                <w:szCs w:val="27"/>
              </w:rPr>
              <w:t xml:space="preserve">One major issue was that some of the system's modifications needed more testing to make sure they wouldn't interfere with already-existing functionality. Re-examining previous configurations and ensuring that the upgrades functioned consistently were necessary when </w:t>
            </w:r>
            <w:proofErr w:type="gramStart"/>
            <w:r>
              <w:rPr>
                <w:rFonts w:ascii="-webkit-standard" w:hAnsi="-webkit-standard"/>
                <w:color w:val="000000"/>
                <w:sz w:val="27"/>
                <w:szCs w:val="27"/>
              </w:rPr>
              <w:t>making adjustments to</w:t>
            </w:r>
            <w:proofErr w:type="gramEnd"/>
            <w:r>
              <w:rPr>
                <w:rFonts w:ascii="-webkit-standard" w:hAnsi="-webkit-standard"/>
                <w:color w:val="000000"/>
                <w:sz w:val="27"/>
                <w:szCs w:val="27"/>
              </w:rPr>
              <w:t xml:space="preserve"> specific components.</w:t>
            </w:r>
          </w:p>
        </w:tc>
      </w:tr>
    </w:tbl>
    <w:p w14:paraId="6611AC5E" w14:textId="77777777" w:rsidR="008716E9" w:rsidRDefault="008716E9" w:rsidP="004628FF"/>
    <w:p w14:paraId="42CC7DEE" w14:textId="77777777" w:rsidR="008716E9" w:rsidRDefault="008716E9" w:rsidP="004628FF"/>
    <w:p w14:paraId="5E60C68C" w14:textId="77777777" w:rsidR="008716E9" w:rsidRDefault="008716E9" w:rsidP="004628FF"/>
    <w:p w14:paraId="43AE2C35" w14:textId="77777777" w:rsidR="008716E9" w:rsidRDefault="008716E9" w:rsidP="004628FF"/>
    <w:p w14:paraId="13D7AE18" w14:textId="77777777" w:rsidR="008716E9" w:rsidRDefault="008716E9" w:rsidP="004628FF"/>
    <w:tbl>
      <w:tblPr>
        <w:tblStyle w:val="TableGrid"/>
        <w:tblW w:w="0" w:type="auto"/>
        <w:tblLook w:val="04A0" w:firstRow="1" w:lastRow="0" w:firstColumn="1" w:lastColumn="0" w:noHBand="0" w:noVBand="1"/>
      </w:tblPr>
      <w:tblGrid>
        <w:gridCol w:w="4508"/>
        <w:gridCol w:w="4508"/>
      </w:tblGrid>
      <w:tr w:rsidR="008716E9" w14:paraId="51B89C16" w14:textId="77777777" w:rsidTr="00286303">
        <w:tc>
          <w:tcPr>
            <w:tcW w:w="4508" w:type="dxa"/>
          </w:tcPr>
          <w:p w14:paraId="4F92D1D0" w14:textId="120CB6A0" w:rsidR="008716E9" w:rsidRDefault="008716E9" w:rsidP="00286303">
            <w:r>
              <w:t xml:space="preserve">Week </w:t>
            </w:r>
            <w:r>
              <w:t>20</w:t>
            </w:r>
          </w:p>
        </w:tc>
        <w:tc>
          <w:tcPr>
            <w:tcW w:w="4508" w:type="dxa"/>
          </w:tcPr>
          <w:p w14:paraId="4E87FB18" w14:textId="77777777" w:rsidR="008716E9" w:rsidRDefault="008716E9" w:rsidP="00286303"/>
        </w:tc>
      </w:tr>
      <w:tr w:rsidR="008716E9" w14:paraId="1E935382" w14:textId="77777777" w:rsidTr="00286303">
        <w:trPr>
          <w:trHeight w:val="807"/>
        </w:trPr>
        <w:tc>
          <w:tcPr>
            <w:tcW w:w="4508" w:type="dxa"/>
          </w:tcPr>
          <w:p w14:paraId="3248E610" w14:textId="77777777" w:rsidR="008716E9" w:rsidRDefault="008716E9" w:rsidP="00286303">
            <w:r>
              <w:rPr>
                <w:rFonts w:ascii="-webkit-standard" w:hAnsi="-webkit-standard"/>
                <w:color w:val="000000"/>
                <w:sz w:val="27"/>
                <w:szCs w:val="27"/>
              </w:rPr>
              <w:t>Deliverables:</w:t>
            </w:r>
          </w:p>
          <w:p w14:paraId="31AEC722" w14:textId="77777777" w:rsidR="008716E9" w:rsidRDefault="008716E9" w:rsidP="00286303"/>
        </w:tc>
        <w:tc>
          <w:tcPr>
            <w:tcW w:w="4508" w:type="dxa"/>
          </w:tcPr>
          <w:p w14:paraId="191A3C98" w14:textId="727B9327" w:rsidR="008716E9" w:rsidRDefault="00D325FE" w:rsidP="00286303">
            <w:pPr>
              <w:pStyle w:val="NormalWeb"/>
            </w:pPr>
            <w:r>
              <w:rPr>
                <w:rFonts w:ascii="-webkit-standard" w:hAnsi="-webkit-standard"/>
                <w:color w:val="000000"/>
                <w:sz w:val="27"/>
                <w:szCs w:val="27"/>
              </w:rPr>
              <w:t>Continued system testing and refinement of awareness materials. Updated project documentation</w:t>
            </w:r>
          </w:p>
        </w:tc>
      </w:tr>
      <w:tr w:rsidR="008716E9" w14:paraId="4EF83FC0" w14:textId="77777777" w:rsidTr="00286303">
        <w:tc>
          <w:tcPr>
            <w:tcW w:w="4508" w:type="dxa"/>
          </w:tcPr>
          <w:p w14:paraId="14F77639" w14:textId="77777777" w:rsidR="008716E9" w:rsidRDefault="008716E9" w:rsidP="00286303">
            <w:r>
              <w:rPr>
                <w:rFonts w:ascii="-webkit-standard" w:hAnsi="-webkit-standard"/>
                <w:color w:val="000000"/>
                <w:sz w:val="27"/>
                <w:szCs w:val="27"/>
              </w:rPr>
              <w:t>Description</w:t>
            </w:r>
          </w:p>
        </w:tc>
        <w:tc>
          <w:tcPr>
            <w:tcW w:w="4508" w:type="dxa"/>
          </w:tcPr>
          <w:p w14:paraId="747F33EF" w14:textId="187B1796" w:rsidR="008716E9" w:rsidRDefault="002E3BBB" w:rsidP="00286303">
            <w:r>
              <w:rPr>
                <w:rFonts w:ascii="-webkit-standard" w:hAnsi="-webkit-standard"/>
                <w:color w:val="000000"/>
                <w:sz w:val="27"/>
                <w:szCs w:val="27"/>
              </w:rPr>
              <w:t>To make sure the changes made the week before were operating as planned, additional testing was done this week. To increase the awareness materials' general readability and efficacy, a few minor adjustments were made. The logbook and development notes were updated to reflect the most recent system modifications, and progress was recorded. Reviewing the project's advancement in relation to its original goals was another ongoing task.</w:t>
            </w:r>
          </w:p>
        </w:tc>
      </w:tr>
      <w:tr w:rsidR="008716E9" w14:paraId="509ABA23" w14:textId="77777777" w:rsidTr="00286303">
        <w:tc>
          <w:tcPr>
            <w:tcW w:w="4508" w:type="dxa"/>
          </w:tcPr>
          <w:p w14:paraId="24B28031" w14:textId="77777777" w:rsidR="008716E9" w:rsidRDefault="008716E9" w:rsidP="00286303">
            <w:r>
              <w:rPr>
                <w:rFonts w:ascii="-webkit-standard" w:hAnsi="-webkit-standard"/>
                <w:color w:val="000000"/>
                <w:sz w:val="27"/>
                <w:szCs w:val="27"/>
              </w:rPr>
              <w:t>Challenges, technical issues and/or project management issues</w:t>
            </w:r>
          </w:p>
        </w:tc>
        <w:tc>
          <w:tcPr>
            <w:tcW w:w="4508" w:type="dxa"/>
          </w:tcPr>
          <w:p w14:paraId="6EECB0AA" w14:textId="6C7C75D0" w:rsidR="008716E9" w:rsidRDefault="00AB1FCC" w:rsidP="00286303">
            <w:r>
              <w:rPr>
                <w:rFonts w:ascii="-webkit-standard" w:hAnsi="-webkit-standard"/>
                <w:color w:val="000000"/>
                <w:sz w:val="27"/>
                <w:szCs w:val="27"/>
              </w:rPr>
              <w:t>It took more time to ensure that the modifications did not cause unforeseen problems because several system components were changed. Careful testing and review were necessary to ensure stability while advancing development.</w:t>
            </w:r>
          </w:p>
          <w:p w14:paraId="094253EF" w14:textId="77777777" w:rsidR="008716E9" w:rsidRDefault="008716E9" w:rsidP="00286303">
            <w:r w:rsidRPr="00A07815">
              <w:t>.</w:t>
            </w:r>
          </w:p>
        </w:tc>
      </w:tr>
    </w:tbl>
    <w:p w14:paraId="7FFE0856" w14:textId="77777777" w:rsidR="008716E9" w:rsidRDefault="008716E9" w:rsidP="004628FF"/>
    <w:p w14:paraId="73FCA2A9" w14:textId="77777777" w:rsidR="00606EC7" w:rsidRDefault="00606EC7" w:rsidP="004628FF"/>
    <w:p w14:paraId="19E16925" w14:textId="77777777" w:rsidR="00606EC7" w:rsidRDefault="00606EC7" w:rsidP="004628FF"/>
    <w:p w14:paraId="3A4B571F" w14:textId="77777777" w:rsidR="00606EC7" w:rsidRDefault="00606EC7" w:rsidP="004628FF"/>
    <w:tbl>
      <w:tblPr>
        <w:tblStyle w:val="TableGrid"/>
        <w:tblW w:w="0" w:type="auto"/>
        <w:tblLook w:val="04A0" w:firstRow="1" w:lastRow="0" w:firstColumn="1" w:lastColumn="0" w:noHBand="0" w:noVBand="1"/>
      </w:tblPr>
      <w:tblGrid>
        <w:gridCol w:w="4508"/>
        <w:gridCol w:w="4508"/>
      </w:tblGrid>
      <w:tr w:rsidR="00C029F2" w14:paraId="1897A484" w14:textId="77777777" w:rsidTr="00286303">
        <w:tc>
          <w:tcPr>
            <w:tcW w:w="4508" w:type="dxa"/>
          </w:tcPr>
          <w:p w14:paraId="05387B09" w14:textId="732990D1" w:rsidR="00C029F2" w:rsidRDefault="00C029F2" w:rsidP="00286303">
            <w:r>
              <w:t>Week 2</w:t>
            </w:r>
            <w:r w:rsidR="00024E3E">
              <w:t>1</w:t>
            </w:r>
          </w:p>
        </w:tc>
        <w:tc>
          <w:tcPr>
            <w:tcW w:w="4508" w:type="dxa"/>
          </w:tcPr>
          <w:p w14:paraId="62D4CBB4" w14:textId="77777777" w:rsidR="00C029F2" w:rsidRDefault="00C029F2" w:rsidP="00286303"/>
        </w:tc>
      </w:tr>
      <w:tr w:rsidR="00C029F2" w14:paraId="6E15B3E6" w14:textId="77777777" w:rsidTr="00286303">
        <w:trPr>
          <w:trHeight w:val="807"/>
        </w:trPr>
        <w:tc>
          <w:tcPr>
            <w:tcW w:w="4508" w:type="dxa"/>
          </w:tcPr>
          <w:p w14:paraId="0C8F138E" w14:textId="77777777" w:rsidR="00C029F2" w:rsidRDefault="00C029F2" w:rsidP="00286303">
            <w:r>
              <w:rPr>
                <w:rFonts w:ascii="-webkit-standard" w:hAnsi="-webkit-standard"/>
                <w:color w:val="000000"/>
                <w:sz w:val="27"/>
                <w:szCs w:val="27"/>
              </w:rPr>
              <w:t>Deliverables:</w:t>
            </w:r>
          </w:p>
          <w:p w14:paraId="67EDD985" w14:textId="77777777" w:rsidR="00C029F2" w:rsidRDefault="00C029F2" w:rsidP="00286303"/>
        </w:tc>
        <w:tc>
          <w:tcPr>
            <w:tcW w:w="4508" w:type="dxa"/>
          </w:tcPr>
          <w:p w14:paraId="2FE2C427" w14:textId="7A98981B" w:rsidR="00024E3E" w:rsidRDefault="00024E3E" w:rsidP="00024E3E">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Implemented core quiz engine functionality and scoring </w:t>
            </w:r>
            <w:proofErr w:type="gramStart"/>
            <w:r>
              <w:rPr>
                <w:rFonts w:ascii="AppleSystemUIFont" w:hAnsi="AppleSystemUIFont" w:cs="AppleSystemUIFont"/>
                <w:kern w:val="0"/>
                <w:sz w:val="26"/>
                <w:szCs w:val="26"/>
              </w:rPr>
              <w:t>logic</w:t>
            </w:r>
            <w:proofErr w:type="gramEnd"/>
          </w:p>
          <w:p w14:paraId="298BDDEB" w14:textId="2CF7E0F6" w:rsidR="00024E3E" w:rsidRDefault="00024E3E" w:rsidP="00024E3E">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Began development of user progress tracking system</w:t>
            </w:r>
          </w:p>
          <w:p w14:paraId="75CD3A5D" w14:textId="0549231A" w:rsidR="00024E3E" w:rsidRDefault="00024E3E" w:rsidP="00024E3E">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Updated system documentation with new feature integration</w:t>
            </w:r>
          </w:p>
          <w:p w14:paraId="5D44F240" w14:textId="77777777" w:rsidR="00024E3E" w:rsidRDefault="00024E3E" w:rsidP="00024E3E">
            <w:pPr>
              <w:autoSpaceDE w:val="0"/>
              <w:autoSpaceDN w:val="0"/>
              <w:adjustRightInd w:val="0"/>
              <w:rPr>
                <w:rFonts w:ascii="AppleSystemUIFont" w:hAnsi="AppleSystemUIFont" w:cs="AppleSystemUIFont"/>
                <w:kern w:val="0"/>
                <w:sz w:val="26"/>
                <w:szCs w:val="26"/>
              </w:rPr>
            </w:pPr>
          </w:p>
          <w:p w14:paraId="2ABEA03B" w14:textId="1CA59924" w:rsidR="00C029F2" w:rsidRDefault="00C029F2" w:rsidP="00286303">
            <w:pPr>
              <w:pStyle w:val="NormalWeb"/>
            </w:pPr>
          </w:p>
        </w:tc>
      </w:tr>
      <w:tr w:rsidR="00C029F2" w14:paraId="3FF0327C" w14:textId="77777777" w:rsidTr="00286303">
        <w:tc>
          <w:tcPr>
            <w:tcW w:w="4508" w:type="dxa"/>
          </w:tcPr>
          <w:p w14:paraId="51A36ECC" w14:textId="77777777" w:rsidR="00C029F2" w:rsidRDefault="00C029F2" w:rsidP="00286303">
            <w:r>
              <w:rPr>
                <w:rFonts w:ascii="-webkit-standard" w:hAnsi="-webkit-standard"/>
                <w:color w:val="000000"/>
                <w:sz w:val="27"/>
                <w:szCs w:val="27"/>
              </w:rPr>
              <w:t>Description</w:t>
            </w:r>
          </w:p>
        </w:tc>
        <w:tc>
          <w:tcPr>
            <w:tcW w:w="4508" w:type="dxa"/>
          </w:tcPr>
          <w:p w14:paraId="05DE65B3" w14:textId="0856375F" w:rsidR="00C029F2" w:rsidRDefault="00042279" w:rsidP="00286303">
            <w:r>
              <w:rPr>
                <w:rFonts w:ascii="AppleSystemUIFont" w:hAnsi="AppleSystemUIFont" w:cs="AppleSystemUIFont"/>
                <w:kern w:val="0"/>
                <w:sz w:val="26"/>
                <w:szCs w:val="26"/>
              </w:rPr>
              <w:t xml:space="preserve">This week's focus was on introducing the first iteration of the quiz engine </w:t>
            </w:r>
            <w:proofErr w:type="gramStart"/>
            <w:r>
              <w:rPr>
                <w:rFonts w:ascii="AppleSystemUIFont" w:hAnsi="AppleSystemUIFont" w:cs="AppleSystemUIFont"/>
                <w:kern w:val="0"/>
                <w:sz w:val="26"/>
                <w:szCs w:val="26"/>
              </w:rPr>
              <w:t>in order to</w:t>
            </w:r>
            <w:proofErr w:type="gramEnd"/>
            <w:r>
              <w:rPr>
                <w:rFonts w:ascii="AppleSystemUIFont" w:hAnsi="AppleSystemUIFont" w:cs="AppleSystemUIFont"/>
                <w:kern w:val="0"/>
                <w:sz w:val="26"/>
                <w:szCs w:val="26"/>
              </w:rPr>
              <w:t xml:space="preserve"> expand the Cyber2You platform's core functionality. The system was designed to deliver assessment questions, calculate user scores, and store results for further analysis. Basic scoring logic was implemented to align with the project’s objective of measuring cybersecurity awareness improvements.</w:t>
            </w:r>
          </w:p>
        </w:tc>
      </w:tr>
      <w:tr w:rsidR="00C029F2" w14:paraId="064E285F" w14:textId="77777777" w:rsidTr="00286303">
        <w:tc>
          <w:tcPr>
            <w:tcW w:w="4508" w:type="dxa"/>
          </w:tcPr>
          <w:p w14:paraId="7CCD8A32" w14:textId="77777777" w:rsidR="00C029F2" w:rsidRDefault="00C029F2" w:rsidP="00286303">
            <w:r>
              <w:rPr>
                <w:rFonts w:ascii="-webkit-standard" w:hAnsi="-webkit-standard"/>
                <w:color w:val="000000"/>
                <w:sz w:val="27"/>
                <w:szCs w:val="27"/>
              </w:rPr>
              <w:t>Challenges, technical issues and/or project management issues</w:t>
            </w:r>
          </w:p>
        </w:tc>
        <w:tc>
          <w:tcPr>
            <w:tcW w:w="4508" w:type="dxa"/>
          </w:tcPr>
          <w:p w14:paraId="2F951B89" w14:textId="6E1867BA" w:rsidR="00C029F2" w:rsidRDefault="003C0296" w:rsidP="00286303">
            <w:r>
              <w:rPr>
                <w:rFonts w:ascii="AppleSystemUIFont" w:hAnsi="AppleSystemUIFont" w:cs="AppleSystemUIFont"/>
                <w:kern w:val="0"/>
                <w:sz w:val="26"/>
                <w:szCs w:val="26"/>
              </w:rPr>
              <w:t>In addition, development of a progress tracking feature was initiated, allowing user performance data to be recorded and reviewed over time. This supports the long-term aim of visualising learning trends and behavioural change. Documentation was updated to reflect system architecture changes and newly integrated components</w:t>
            </w:r>
          </w:p>
        </w:tc>
      </w:tr>
    </w:tbl>
    <w:p w14:paraId="543B450D" w14:textId="77777777" w:rsidR="00606EC7" w:rsidRDefault="00606EC7" w:rsidP="004628FF"/>
    <w:p w14:paraId="1FEC47F1" w14:textId="77777777" w:rsidR="009643F3" w:rsidRDefault="009643F3" w:rsidP="004628FF"/>
    <w:p w14:paraId="3459EEBE" w14:textId="77777777" w:rsidR="009643F3" w:rsidRDefault="009643F3" w:rsidP="004628FF"/>
    <w:p w14:paraId="2B3BC8A4" w14:textId="77777777" w:rsidR="009643F3" w:rsidRDefault="009643F3" w:rsidP="004628FF"/>
    <w:p w14:paraId="519B45A1" w14:textId="77777777" w:rsidR="009643F3" w:rsidRDefault="009643F3" w:rsidP="004628FF"/>
    <w:p w14:paraId="269ACEE0" w14:textId="77777777" w:rsidR="009643F3" w:rsidRDefault="009643F3" w:rsidP="004628FF"/>
    <w:p w14:paraId="2944FA5D" w14:textId="77777777" w:rsidR="009643F3" w:rsidRDefault="009643F3" w:rsidP="004628FF"/>
    <w:p w14:paraId="43D8442E" w14:textId="77777777" w:rsidR="009643F3" w:rsidRDefault="009643F3" w:rsidP="004628FF"/>
    <w:p w14:paraId="0C9A04D8" w14:textId="77777777" w:rsidR="009643F3" w:rsidRDefault="009643F3" w:rsidP="004628FF"/>
    <w:p w14:paraId="4102E612" w14:textId="77777777" w:rsidR="009643F3" w:rsidRDefault="009643F3" w:rsidP="004628FF"/>
    <w:p w14:paraId="05142A24" w14:textId="77777777" w:rsidR="009643F3" w:rsidRDefault="009643F3" w:rsidP="004628FF"/>
    <w:p w14:paraId="57A2B9AB" w14:textId="77777777" w:rsidR="009643F3" w:rsidRDefault="009643F3" w:rsidP="004628FF"/>
    <w:tbl>
      <w:tblPr>
        <w:tblStyle w:val="TableGrid"/>
        <w:tblW w:w="0" w:type="auto"/>
        <w:tblLook w:val="04A0" w:firstRow="1" w:lastRow="0" w:firstColumn="1" w:lastColumn="0" w:noHBand="0" w:noVBand="1"/>
      </w:tblPr>
      <w:tblGrid>
        <w:gridCol w:w="4508"/>
        <w:gridCol w:w="4508"/>
      </w:tblGrid>
      <w:tr w:rsidR="009643F3" w14:paraId="74F4551E" w14:textId="77777777" w:rsidTr="00286303">
        <w:tc>
          <w:tcPr>
            <w:tcW w:w="4508" w:type="dxa"/>
          </w:tcPr>
          <w:p w14:paraId="3EB0C8D0" w14:textId="2E4A938B" w:rsidR="009643F3" w:rsidRDefault="009643F3" w:rsidP="00286303">
            <w:r>
              <w:t>Week 2</w:t>
            </w:r>
            <w:r>
              <w:t>2</w:t>
            </w:r>
          </w:p>
        </w:tc>
        <w:tc>
          <w:tcPr>
            <w:tcW w:w="4508" w:type="dxa"/>
          </w:tcPr>
          <w:p w14:paraId="1F149DBE" w14:textId="77777777" w:rsidR="009643F3" w:rsidRDefault="009643F3" w:rsidP="00286303"/>
        </w:tc>
      </w:tr>
      <w:tr w:rsidR="009643F3" w14:paraId="4EB388CF" w14:textId="77777777" w:rsidTr="00286303">
        <w:trPr>
          <w:trHeight w:val="807"/>
        </w:trPr>
        <w:tc>
          <w:tcPr>
            <w:tcW w:w="4508" w:type="dxa"/>
          </w:tcPr>
          <w:p w14:paraId="5C724A98" w14:textId="77777777" w:rsidR="009643F3" w:rsidRDefault="009643F3" w:rsidP="00286303">
            <w:r>
              <w:rPr>
                <w:rFonts w:ascii="-webkit-standard" w:hAnsi="-webkit-standard"/>
                <w:color w:val="000000"/>
                <w:sz w:val="27"/>
                <w:szCs w:val="27"/>
              </w:rPr>
              <w:t>Deliverables:</w:t>
            </w:r>
          </w:p>
          <w:p w14:paraId="27A49C3C" w14:textId="77777777" w:rsidR="009643F3" w:rsidRDefault="009643F3" w:rsidP="00286303"/>
        </w:tc>
        <w:tc>
          <w:tcPr>
            <w:tcW w:w="4508" w:type="dxa"/>
          </w:tcPr>
          <w:p w14:paraId="081727D6" w14:textId="77777777" w:rsidR="00A42E3D" w:rsidRDefault="00A42E3D" w:rsidP="00A42E3D">
            <w:pPr>
              <w:autoSpaceDE w:val="0"/>
              <w:autoSpaceDN w:val="0"/>
              <w:adjustRightInd w:val="0"/>
              <w:rPr>
                <w:rFonts w:ascii="AppleSystemUIFont" w:hAnsi="AppleSystemUIFont" w:cs="AppleSystemUIFont"/>
                <w:kern w:val="0"/>
                <w:sz w:val="26"/>
                <w:szCs w:val="26"/>
              </w:rPr>
            </w:pPr>
          </w:p>
          <w:p w14:paraId="7B5FEFFD" w14:textId="77777777" w:rsidR="00A42E3D" w:rsidRDefault="00A42E3D" w:rsidP="00A42E3D">
            <w:pPr>
              <w:autoSpaceDE w:val="0"/>
              <w:autoSpaceDN w:val="0"/>
              <w:adjustRightInd w:val="0"/>
              <w:rPr>
                <w:rFonts w:ascii="AppleSystemUIFont" w:hAnsi="AppleSystemUIFont" w:cs="AppleSystemUIFont"/>
                <w:b/>
                <w:bCs/>
                <w:kern w:val="0"/>
                <w:sz w:val="26"/>
                <w:szCs w:val="26"/>
              </w:rPr>
            </w:pPr>
            <w:r>
              <w:rPr>
                <w:rFonts w:ascii="AppleSystemUIFont" w:hAnsi="AppleSystemUIFont" w:cs="AppleSystemUIFont"/>
                <w:b/>
                <w:bCs/>
                <w:kern w:val="0"/>
                <w:sz w:val="26"/>
                <w:szCs w:val="26"/>
              </w:rPr>
              <w:t>Continued development of progress tracking and analytics features</w:t>
            </w:r>
          </w:p>
          <w:p w14:paraId="0F764340" w14:textId="2988F9EB" w:rsidR="00A42E3D" w:rsidRPr="00A42E3D" w:rsidRDefault="00A42E3D" w:rsidP="00A42E3D">
            <w:pPr>
              <w:autoSpaceDE w:val="0"/>
              <w:autoSpaceDN w:val="0"/>
              <w:adjustRightInd w:val="0"/>
              <w:rPr>
                <w:rFonts w:ascii="AppleSystemUIFont" w:hAnsi="AppleSystemUIFont" w:cs="AppleSystemUIFont"/>
                <w:b/>
                <w:bCs/>
                <w:kern w:val="0"/>
                <w:sz w:val="26"/>
                <w:szCs w:val="26"/>
              </w:rPr>
            </w:pPr>
            <w:r>
              <w:rPr>
                <w:rFonts w:ascii="AppleSystemUIFont" w:hAnsi="AppleSystemUIFont" w:cs="AppleSystemUIFont"/>
                <w:b/>
                <w:bCs/>
                <w:kern w:val="0"/>
                <w:sz w:val="26"/>
                <w:szCs w:val="26"/>
              </w:rPr>
              <w:t>Refined quiz engine based on initial testing</w:t>
            </w:r>
            <w:r>
              <w:rPr>
                <w:rFonts w:ascii="AppleSystemUIFont" w:hAnsi="AppleSystemUIFont" w:cs="AppleSystemUIFont"/>
                <w:b/>
                <w:bCs/>
                <w:kern w:val="0"/>
                <w:sz w:val="26"/>
                <w:szCs w:val="26"/>
              </w:rPr>
              <w:t xml:space="preserve"> </w:t>
            </w:r>
            <w:r>
              <w:rPr>
                <w:rFonts w:ascii="AppleSystemUIFont" w:hAnsi="AppleSystemUIFont" w:cs="AppleSystemUIFont"/>
                <w:b/>
                <w:bCs/>
                <w:kern w:val="0"/>
                <w:sz w:val="26"/>
                <w:szCs w:val="26"/>
              </w:rPr>
              <w:t xml:space="preserve">Began implementation of analytics dashboard </w:t>
            </w:r>
            <w:r w:rsidR="004B14B1">
              <w:rPr>
                <w:rFonts w:ascii="AppleSystemUIFont" w:hAnsi="AppleSystemUIFont" w:cs="AppleSystemUIFont"/>
                <w:b/>
                <w:bCs/>
                <w:kern w:val="0"/>
                <w:sz w:val="26"/>
                <w:szCs w:val="26"/>
              </w:rPr>
              <w:t>concepts.</w:t>
            </w:r>
          </w:p>
          <w:p w14:paraId="38988859" w14:textId="77777777" w:rsidR="009643F3" w:rsidRDefault="009643F3" w:rsidP="009643F3">
            <w:pPr>
              <w:autoSpaceDE w:val="0"/>
              <w:autoSpaceDN w:val="0"/>
              <w:adjustRightInd w:val="0"/>
            </w:pPr>
          </w:p>
        </w:tc>
      </w:tr>
      <w:tr w:rsidR="009643F3" w14:paraId="06B95AE5" w14:textId="77777777" w:rsidTr="00286303">
        <w:tc>
          <w:tcPr>
            <w:tcW w:w="4508" w:type="dxa"/>
          </w:tcPr>
          <w:p w14:paraId="58945C2B" w14:textId="77777777" w:rsidR="009643F3" w:rsidRDefault="009643F3" w:rsidP="00286303">
            <w:r>
              <w:rPr>
                <w:rFonts w:ascii="-webkit-standard" w:hAnsi="-webkit-standard"/>
                <w:color w:val="000000"/>
                <w:sz w:val="27"/>
                <w:szCs w:val="27"/>
              </w:rPr>
              <w:t>Description</w:t>
            </w:r>
          </w:p>
        </w:tc>
        <w:tc>
          <w:tcPr>
            <w:tcW w:w="4508" w:type="dxa"/>
          </w:tcPr>
          <w:p w14:paraId="4EA0B7D6" w14:textId="01EB2A37" w:rsidR="009643F3" w:rsidRDefault="004B14B1" w:rsidP="00286303">
            <w:r>
              <w:rPr>
                <w:rFonts w:ascii="AppleSystemUIFont" w:hAnsi="AppleSystemUIFont" w:cs="AppleSystemUIFont"/>
                <w:kern w:val="0"/>
                <w:sz w:val="26"/>
                <w:szCs w:val="26"/>
              </w:rPr>
              <w:t>Careful planning was needed to create a versatile quiz structure that accommodates various question formats. Minor integration issues were also created to ensure that the quiz system was compatible with the current email-based delivery techniques. Because development and documentation duties overlapped, time management remained crucial. A more efficient workflow was made possible by the team members' effective communication, which served to lessen these difficulties. Additionally, user input during testing stages yielded insightful information that influenced additional exam structure enhancements.</w:t>
            </w:r>
          </w:p>
        </w:tc>
      </w:tr>
      <w:tr w:rsidR="009643F3" w14:paraId="563EC4E1" w14:textId="77777777" w:rsidTr="00286303">
        <w:tc>
          <w:tcPr>
            <w:tcW w:w="4508" w:type="dxa"/>
          </w:tcPr>
          <w:p w14:paraId="0FE0C7FB" w14:textId="77777777" w:rsidR="009643F3" w:rsidRDefault="009643F3" w:rsidP="00286303">
            <w:r>
              <w:rPr>
                <w:rFonts w:ascii="-webkit-standard" w:hAnsi="-webkit-standard"/>
                <w:color w:val="000000"/>
                <w:sz w:val="27"/>
                <w:szCs w:val="27"/>
              </w:rPr>
              <w:t>Challenges, technical issues and/or project management issues</w:t>
            </w:r>
          </w:p>
        </w:tc>
        <w:tc>
          <w:tcPr>
            <w:tcW w:w="4508" w:type="dxa"/>
          </w:tcPr>
          <w:p w14:paraId="3D6491EB" w14:textId="7E05EDEC" w:rsidR="009643F3" w:rsidRDefault="004B14B1" w:rsidP="00286303">
            <w:r>
              <w:rPr>
                <w:rFonts w:ascii="AppleSystemUIFont" w:hAnsi="AppleSystemUIFont" w:cs="AppleSystemUIFont"/>
                <w:kern w:val="0"/>
                <w:sz w:val="26"/>
                <w:szCs w:val="26"/>
              </w:rPr>
              <w:t>It was difficult to provide precise data synchronisation between various components (quiz system, email interactions, and analytics tracking). To confirm data integrity, more testing was necessary. Another major problem continued to be striking a balance between feature development and final evaluation and reporting preparation.</w:t>
            </w:r>
          </w:p>
        </w:tc>
      </w:tr>
    </w:tbl>
    <w:p w14:paraId="28A78BF4" w14:textId="77777777" w:rsidR="009643F3" w:rsidRPr="004628FF" w:rsidRDefault="009643F3" w:rsidP="004628FF"/>
    <w:tbl>
      <w:tblPr>
        <w:tblStyle w:val="TableGrid"/>
        <w:tblW w:type="auto" w:w="0"/>
        <w:tblLook w:firstColumn="1" w:firstRow="1" w:lastColumn="0" w:lastRow="0" w:noHBand="0" w:noVBand="1" w:val="04A0"/>
      </w:tblPr>
      <w:tblGrid>
        <w:gridCol w:w="4513"/>
        <w:gridCol w:w="4513"/>
      </w:tblGrid>
      <w:tr>
        <w:tc>
          <w:tcPr>
            <w:tcW w:type="dxa" w:w="4513"/>
          </w:tcPr>
          <w:p>
            <w:r>
              <w:t>Week 23</w:t>
            </w:r>
          </w:p>
        </w:tc>
        <w:tc>
          <w:tcPr>
            <w:tcW w:type="dxa" w:w="4513"/>
          </w:tcPr>
          <w:p>
            <w:r>
              <w:t>Date: 2nd March 2026</w:t>
            </w:r>
          </w:p>
        </w:tc>
      </w:tr>
      <w:tr>
        <w:tc>
          <w:tcPr>
            <w:tcW w:type="dxa" w:w="4513"/>
          </w:tcPr>
          <w:p>
            <w:r>
              <w:t>Deliverables:</w:t>
            </w:r>
          </w:p>
        </w:tc>
        <w:tc>
          <w:tcPr>
            <w:tcW w:type="dxa" w:w="4513"/>
          </w:tcPr>
          <w:p>
            <w:r>
              <w:t>Implemented authentication hardening and user session reliability improvements | Refined quiz flow and progress persistence between pages | Added dissertation evidence screenshots and architecture notes for implementation chapter</w:t>
            </w:r>
          </w:p>
        </w:tc>
      </w:tr>
      <w:tr>
        <w:tc>
          <w:tcPr>
            <w:tcW w:type="dxa" w:w="4513"/>
          </w:tcPr>
          <w:p>
            <w:r>
              <w:t>Description:</w:t>
            </w:r>
          </w:p>
        </w:tc>
        <w:tc>
          <w:tcPr>
            <w:tcW w:type="dxa" w:w="4513"/>
          </w:tcPr>
          <w:p>
            <w:r>
              <w:t>This week focused on stabilising the production flow of the Cyber2U app. I improved authentication handling around magic-link access and session continuity so demo users and normal users could complete the learning journey without re-authentication issues. Quiz-to-dashboard data flow was validated end-to-end, including persistence of progress records and status updates. In parallel, I captured implementation evidence and integrated these into the dissertation draft to support the Design and Implementation chapter.</w:t>
            </w:r>
          </w:p>
        </w:tc>
      </w:tr>
      <w:tr>
        <w:tc>
          <w:tcPr>
            <w:tcW w:type="dxa" w:w="4513"/>
          </w:tcPr>
          <w:p>
            <w:r>
              <w:t>Challenges, technical issues and/or project management issues:</w:t>
            </w:r>
          </w:p>
        </w:tc>
        <w:tc>
          <w:tcPr>
            <w:tcW w:type="dxa" w:w="4513"/>
          </w:tcPr>
          <w:p>
            <w:r>
              <w:t>The main challenge was aligning front-end state with backend progress records after navigation and refresh events. I resolved this through additional integration checks and endpoint validation, but it required iterative debugging to prevent regressions while documenting reproducible evidence for the dissertation.</w:t>
            </w:r>
          </w:p>
        </w:tc>
      </w:tr>
    </w:tbl>
    <w:p/>
    <w:tbl>
      <w:tblPr>
        <w:tblStyle w:val="TableGrid"/>
        <w:tblW w:type="auto" w:w="0"/>
        <w:tblLook w:firstColumn="1" w:firstRow="1" w:lastColumn="0" w:lastRow="0" w:noHBand="0" w:noVBand="1" w:val="04A0"/>
      </w:tblPr>
      <w:tblGrid>
        <w:gridCol w:w="4513"/>
        <w:gridCol w:w="4513"/>
      </w:tblGrid>
      <w:tr>
        <w:tc>
          <w:tcPr>
            <w:tcW w:type="dxa" w:w="4513"/>
          </w:tcPr>
          <w:p>
            <w:r>
              <w:t>Week 24</w:t>
            </w:r>
          </w:p>
        </w:tc>
        <w:tc>
          <w:tcPr>
            <w:tcW w:type="dxa" w:w="4513"/>
          </w:tcPr>
          <w:p>
            <w:r>
              <w:t>Date: 9th March 2026</w:t>
            </w:r>
          </w:p>
        </w:tc>
      </w:tr>
      <w:tr>
        <w:tc>
          <w:tcPr>
            <w:tcW w:type="dxa" w:w="4513"/>
          </w:tcPr>
          <w:p>
            <w:r>
              <w:t>Deliverables:</w:t>
            </w:r>
          </w:p>
        </w:tc>
        <w:tc>
          <w:tcPr>
            <w:tcW w:type="dxa" w:w="4513"/>
          </w:tcPr>
          <w:p>
            <w:r>
              <w:t>Expanded analytics and reporting outputs for campaign and learner behaviour | Completed test runs for key user journeys and fixed identified defects | Drafted Evaluation chapter subsections using latest app metrics and observations</w:t>
            </w:r>
          </w:p>
        </w:tc>
      </w:tr>
      <w:tr>
        <w:tc>
          <w:tcPr>
            <w:tcW w:type="dxa" w:w="4513"/>
          </w:tcPr>
          <w:p>
            <w:r>
              <w:t>Description:</w:t>
            </w:r>
          </w:p>
        </w:tc>
        <w:tc>
          <w:tcPr>
            <w:tcW w:type="dxa" w:w="4513"/>
          </w:tcPr>
          <w:p>
            <w:r>
              <w:t>Work this week centred on quality assurance and measurable outcomes. I tested core flows including signup, magic-link verification, quiz play, progress tracking, and admin analytics views, then corrected issues affecting continuity of analytics records. The analytics outputs were then used to populate dissertation evaluation material, linking implementation behaviour to project objectives and behavioural-change expectations.</w:t>
            </w:r>
          </w:p>
        </w:tc>
      </w:tr>
      <w:tr>
        <w:tc>
          <w:tcPr>
            <w:tcW w:type="dxa" w:w="4513"/>
          </w:tcPr>
          <w:p>
            <w:r>
              <w:t>Challenges, technical issues and/or project management issues:</w:t>
            </w:r>
          </w:p>
        </w:tc>
        <w:tc>
          <w:tcPr>
            <w:tcW w:type="dxa" w:w="4513"/>
          </w:tcPr>
          <w:p>
            <w:r>
              <w:t>Interpreting metrics required careful filtering because pilot-style usage can produce uneven data density. I addressed this by cross-checking multiple data points and documenting assumptions clearly so the dissertation evaluation remains transparent and defensible.</w:t>
            </w:r>
          </w:p>
        </w:tc>
      </w:tr>
    </w:tbl>
    <w:p/>
    <w:tbl>
      <w:tblPr>
        <w:tblStyle w:val="TableGrid"/>
        <w:tblW w:type="auto" w:w="0"/>
        <w:tblLook w:firstColumn="1" w:firstRow="1" w:lastColumn="0" w:lastRow="0" w:noHBand="0" w:noVBand="1" w:val="04A0"/>
      </w:tblPr>
      <w:tblGrid>
        <w:gridCol w:w="4513"/>
        <w:gridCol w:w="4513"/>
      </w:tblGrid>
      <w:tr>
        <w:tc>
          <w:tcPr>
            <w:tcW w:type="dxa" w:w="4513"/>
          </w:tcPr>
          <w:p>
            <w:r>
              <w:t>Week 25</w:t>
            </w:r>
          </w:p>
        </w:tc>
        <w:tc>
          <w:tcPr>
            <w:tcW w:type="dxa" w:w="4513"/>
          </w:tcPr>
          <w:p>
            <w:r>
              <w:t>Date: 16th March 2026</w:t>
            </w:r>
          </w:p>
        </w:tc>
      </w:tr>
      <w:tr>
        <w:tc>
          <w:tcPr>
            <w:tcW w:type="dxa" w:w="4513"/>
          </w:tcPr>
          <w:p>
            <w:r>
              <w:t>Deliverables:</w:t>
            </w:r>
          </w:p>
        </w:tc>
        <w:tc>
          <w:tcPr>
            <w:tcW w:type="dxa" w:w="4513"/>
          </w:tcPr>
          <w:p>
            <w:r>
              <w:t>Finalised dissertation implementation details with updated system diagrams and feature descriptions | Performed final pass on frontend usability refinements and content clarity | Consolidated references, appendices, and contribution evidence in line with project milestones</w:t>
            </w:r>
          </w:p>
        </w:tc>
      </w:tr>
      <w:tr>
        <w:tc>
          <w:tcPr>
            <w:tcW w:type="dxa" w:w="4513"/>
          </w:tcPr>
          <w:p>
            <w:r>
              <w:t>Description:</w:t>
            </w:r>
          </w:p>
        </w:tc>
        <w:tc>
          <w:tcPr>
            <w:tcW w:type="dxa" w:w="4513"/>
          </w:tcPr>
          <w:p>
            <w:r>
              <w:t>This week moved from feature completion to final consolidation. The Cyber2U app was refined for presentation readiness, with improvements to text clarity, flow consistency, and usability across learner and admin screens. I updated system and data-flow descriptions in the dissertation so they accurately reflect the implemented architecture and current functionality.</w:t>
            </w:r>
          </w:p>
        </w:tc>
      </w:tr>
      <w:tr>
        <w:tc>
          <w:tcPr>
            <w:tcW w:type="dxa" w:w="4513"/>
          </w:tcPr>
          <w:p>
            <w:r>
              <w:t>Challenges, technical issues and/or project management issues:</w:t>
            </w:r>
          </w:p>
        </w:tc>
        <w:tc>
          <w:tcPr>
            <w:tcW w:type="dxa" w:w="4513"/>
          </w:tcPr>
          <w:p>
            <w:r>
              <w:t>The key challenge was synchronising final technical updates with dissertation writing without introducing inconsistencies between the live application and report content. This required repeated cross-checking of terminology, screenshots, and chapter claims.</w:t>
            </w:r>
          </w:p>
        </w:tc>
      </w:tr>
    </w:tbl>
    <w:p/>
    <w:tbl>
      <w:tblPr>
        <w:tblStyle w:val="TableGrid"/>
        <w:tblW w:type="auto" w:w="0"/>
        <w:tblLook w:firstColumn="1" w:firstRow="1" w:lastColumn="0" w:lastRow="0" w:noHBand="0" w:noVBand="1" w:val="04A0"/>
      </w:tblPr>
      <w:tblGrid>
        <w:gridCol w:w="4513"/>
        <w:gridCol w:w="4513"/>
      </w:tblGrid>
      <w:tr>
        <w:tc>
          <w:tcPr>
            <w:tcW w:type="dxa" w:w="4513"/>
          </w:tcPr>
          <w:p>
            <w:r>
              <w:t>Week 26</w:t>
            </w:r>
          </w:p>
        </w:tc>
        <w:tc>
          <w:tcPr>
            <w:tcW w:type="dxa" w:w="4513"/>
          </w:tcPr>
          <w:p>
            <w:r>
              <w:t>Date: 23rd March 2026</w:t>
            </w:r>
          </w:p>
        </w:tc>
      </w:tr>
      <w:tr>
        <w:tc>
          <w:tcPr>
            <w:tcW w:type="dxa" w:w="4513"/>
          </w:tcPr>
          <w:p>
            <w:r>
              <w:t>Deliverables:</w:t>
            </w:r>
          </w:p>
        </w:tc>
        <w:tc>
          <w:tcPr>
            <w:tcW w:type="dxa" w:w="4513"/>
          </w:tcPr>
          <w:p>
            <w:r>
              <w:t>Completed final Cyber2U dissertation build and quality review | Verified app functionality against documented claims and prepared final demonstration narrative | Finalised contribution log and submission package assets</w:t>
            </w:r>
          </w:p>
        </w:tc>
      </w:tr>
      <w:tr>
        <w:tc>
          <w:tcPr>
            <w:tcW w:type="dxa" w:w="4513"/>
          </w:tcPr>
          <w:p>
            <w:r>
              <w:t>Description:</w:t>
            </w:r>
          </w:p>
        </w:tc>
        <w:tc>
          <w:tcPr>
            <w:tcW w:type="dxa" w:w="4513"/>
          </w:tcPr>
          <w:p>
            <w:r>
              <w:t>During this final week, I completed the full dissertation build for submission, ensuring every chapter reflects the final Cyber2U implementation state. I performed a final verification sweep of core app behaviour, including authentication, quiz lifecycle, progress capture, and analytics visibility, and aligned this with report discussion, conclusions, and limitations.</w:t>
            </w:r>
          </w:p>
        </w:tc>
      </w:tr>
      <w:tr>
        <w:tc>
          <w:tcPr>
            <w:tcW w:type="dxa" w:w="4513"/>
          </w:tcPr>
          <w:p>
            <w:r>
              <w:t>Challenges, technical issues and/or project management issues:</w:t>
            </w:r>
          </w:p>
        </w:tc>
        <w:tc>
          <w:tcPr>
            <w:tcW w:type="dxa" w:w="4513"/>
          </w:tcPr>
          <w:p>
            <w:r>
              <w:t>Time pressure and final consistency checks were the primary challenge. I mitigated this by prioritising high-impact verification tasks, targeted proofreading, and confirming that all dissertation claims are traceable to implemented functionality and logged weekly contributions.</w:t>
            </w:r>
          </w:p>
        </w:tc>
      </w:tr>
    </w:tbl>
    <w:p/>
    <w:sectPr w:rsidR="009643F3" w:rsidRPr="004628F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FDF40E" w14:textId="77777777" w:rsidR="007E1F29" w:rsidRDefault="007E1F29" w:rsidP="00FF06F6">
      <w:r>
        <w:separator/>
      </w:r>
    </w:p>
  </w:endnote>
  <w:endnote w:type="continuationSeparator" w:id="0">
    <w:p w14:paraId="208B8E57" w14:textId="77777777" w:rsidR="007E1F29" w:rsidRDefault="007E1F29" w:rsidP="00FF06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Helvetica">
    <w:panose1 w:val="00000000000000000000"/>
    <w:charset w:val="00"/>
    <w:family w:val="auto"/>
    <w:pitch w:val="variable"/>
    <w:sig w:usb0="E00002FF" w:usb1="5000785B" w:usb2="00000000" w:usb3="00000000" w:csb0="0000019F" w:csb1="00000000"/>
  </w:font>
  <w:font w:name="AppleSystemUIFont">
    <w:altName w:val="Calibri"/>
    <w:panose1 w:val="020B0604020202020204"/>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webkit-standard">
    <w:altName w:val="Cambria"/>
    <w:panose1 w:val="020B0604020202020204"/>
    <w:charset w:val="00"/>
    <w:family w:val="roman"/>
    <w:notTrueType/>
    <w:pitch w:val="default"/>
  </w:font>
  <w:font w:name="Yu Gothic Light">
    <w:panose1 w:val="020B0300000000000000"/>
    <w:charset w:val="80"/>
    <w:family w:val="swiss"/>
    <w:pitch w:val="variable"/>
    <w:sig w:usb0="E00002FF" w:usb1="2AC7FDFF" w:usb2="00000016" w:usb3="00000000" w:csb0="0002009F" w:csb1="00000000"/>
  </w:font>
  <w:font w:name="Yu Mincho">
    <w:panose1 w:val="02020400000000000000"/>
    <w:charset w:val="80"/>
    <w:family w:val="roman"/>
    <w:notTrueType/>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CE69EB" w14:textId="77777777" w:rsidR="007E1F29" w:rsidRDefault="007E1F29" w:rsidP="00FF06F6">
      <w:r>
        <w:separator/>
      </w:r>
    </w:p>
  </w:footnote>
  <w:footnote w:type="continuationSeparator" w:id="0">
    <w:p w14:paraId="3AF808BB" w14:textId="77777777" w:rsidR="007E1F29" w:rsidRDefault="007E1F29" w:rsidP="00FF06F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E9E58EC"/>
    <w:multiLevelType w:val="multilevel"/>
    <w:tmpl w:val="5B64A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3657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28FF"/>
    <w:rsid w:val="00010CE8"/>
    <w:rsid w:val="00024E3E"/>
    <w:rsid w:val="00042279"/>
    <w:rsid w:val="000B5AA6"/>
    <w:rsid w:val="000D12C1"/>
    <w:rsid w:val="000D3F1C"/>
    <w:rsid w:val="000E7CA2"/>
    <w:rsid w:val="001100DA"/>
    <w:rsid w:val="001119FC"/>
    <w:rsid w:val="00120C0C"/>
    <w:rsid w:val="001704FF"/>
    <w:rsid w:val="00192E45"/>
    <w:rsid w:val="00192F49"/>
    <w:rsid w:val="001A338F"/>
    <w:rsid w:val="001D517A"/>
    <w:rsid w:val="002A67DC"/>
    <w:rsid w:val="002B58EC"/>
    <w:rsid w:val="002C3726"/>
    <w:rsid w:val="002D2964"/>
    <w:rsid w:val="002D771B"/>
    <w:rsid w:val="002E3BBB"/>
    <w:rsid w:val="002F5365"/>
    <w:rsid w:val="00317568"/>
    <w:rsid w:val="003773AE"/>
    <w:rsid w:val="003B13FE"/>
    <w:rsid w:val="003C0296"/>
    <w:rsid w:val="003D1F14"/>
    <w:rsid w:val="003E0117"/>
    <w:rsid w:val="00422A69"/>
    <w:rsid w:val="004330E4"/>
    <w:rsid w:val="004628FF"/>
    <w:rsid w:val="00476687"/>
    <w:rsid w:val="0048318C"/>
    <w:rsid w:val="004B14B1"/>
    <w:rsid w:val="004E2D3F"/>
    <w:rsid w:val="005072D7"/>
    <w:rsid w:val="00514EDC"/>
    <w:rsid w:val="005211F1"/>
    <w:rsid w:val="00535F67"/>
    <w:rsid w:val="005403A9"/>
    <w:rsid w:val="005465B6"/>
    <w:rsid w:val="0055109A"/>
    <w:rsid w:val="00564AF6"/>
    <w:rsid w:val="0059498D"/>
    <w:rsid w:val="00606EC7"/>
    <w:rsid w:val="006211DF"/>
    <w:rsid w:val="00621684"/>
    <w:rsid w:val="00626731"/>
    <w:rsid w:val="0063317D"/>
    <w:rsid w:val="00672A9B"/>
    <w:rsid w:val="00686022"/>
    <w:rsid w:val="0069465C"/>
    <w:rsid w:val="006D5CA7"/>
    <w:rsid w:val="006F10E1"/>
    <w:rsid w:val="0072668C"/>
    <w:rsid w:val="00774E00"/>
    <w:rsid w:val="007C6DC8"/>
    <w:rsid w:val="007E1F29"/>
    <w:rsid w:val="0080603B"/>
    <w:rsid w:val="00844560"/>
    <w:rsid w:val="008716E9"/>
    <w:rsid w:val="0088082B"/>
    <w:rsid w:val="00880F06"/>
    <w:rsid w:val="008A40C1"/>
    <w:rsid w:val="008B5F55"/>
    <w:rsid w:val="008E0A8F"/>
    <w:rsid w:val="008E5347"/>
    <w:rsid w:val="008E7C51"/>
    <w:rsid w:val="008F767F"/>
    <w:rsid w:val="009042CA"/>
    <w:rsid w:val="00947A23"/>
    <w:rsid w:val="009643F3"/>
    <w:rsid w:val="00967337"/>
    <w:rsid w:val="00A07815"/>
    <w:rsid w:val="00A42E3D"/>
    <w:rsid w:val="00A44B77"/>
    <w:rsid w:val="00A4639F"/>
    <w:rsid w:val="00A61008"/>
    <w:rsid w:val="00AA0903"/>
    <w:rsid w:val="00AB1793"/>
    <w:rsid w:val="00AB1FCC"/>
    <w:rsid w:val="00AC31BF"/>
    <w:rsid w:val="00AC6467"/>
    <w:rsid w:val="00B34523"/>
    <w:rsid w:val="00B3569D"/>
    <w:rsid w:val="00B70033"/>
    <w:rsid w:val="00BA2174"/>
    <w:rsid w:val="00BA796C"/>
    <w:rsid w:val="00BD4C02"/>
    <w:rsid w:val="00BF25D4"/>
    <w:rsid w:val="00BF441A"/>
    <w:rsid w:val="00C029F2"/>
    <w:rsid w:val="00C20B75"/>
    <w:rsid w:val="00C26E14"/>
    <w:rsid w:val="00C41454"/>
    <w:rsid w:val="00C548F9"/>
    <w:rsid w:val="00C71337"/>
    <w:rsid w:val="00CA5DB1"/>
    <w:rsid w:val="00CF6FCB"/>
    <w:rsid w:val="00D20704"/>
    <w:rsid w:val="00D323A0"/>
    <w:rsid w:val="00D325FE"/>
    <w:rsid w:val="00D55DFB"/>
    <w:rsid w:val="00D62BA1"/>
    <w:rsid w:val="00DE7264"/>
    <w:rsid w:val="00E2273E"/>
    <w:rsid w:val="00E24A4F"/>
    <w:rsid w:val="00E31EA5"/>
    <w:rsid w:val="00E33361"/>
    <w:rsid w:val="00E43BE7"/>
    <w:rsid w:val="00E55022"/>
    <w:rsid w:val="00E822FD"/>
    <w:rsid w:val="00E86FE3"/>
    <w:rsid w:val="00E96009"/>
    <w:rsid w:val="00EA0B84"/>
    <w:rsid w:val="00EA6FBB"/>
    <w:rsid w:val="00EB3702"/>
    <w:rsid w:val="00EE0324"/>
    <w:rsid w:val="00EE68BE"/>
    <w:rsid w:val="00F20333"/>
    <w:rsid w:val="00F37ECE"/>
    <w:rsid w:val="00F869D5"/>
    <w:rsid w:val="00FA0597"/>
    <w:rsid w:val="00FA2DC5"/>
    <w:rsid w:val="00FF06F6"/>
    <w:rsid w:val="00FF48C2"/>
    <w:rsid w:val="1A9DD09D"/>
    <w:rsid w:val="586C04E3"/>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2E708CF2"/>
  <w15:chartTrackingRefBased/>
  <w15:docId w15:val="{D23A95DA-8D13-448E-ADDA-7F1A0BE97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2E3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E53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514EDC"/>
    <w:pPr>
      <w:spacing w:before="100" w:beforeAutospacing="1" w:after="100" w:afterAutospacing="1"/>
    </w:pPr>
    <w:rPr>
      <w:rFonts w:ascii="Times New Roman" w:eastAsia="Times New Roman" w:hAnsi="Times New Roman" w:cs="Times New Roman"/>
      <w:kern w:val="0"/>
      <w:lang w:eastAsia="en-GB"/>
      <w14:ligatures w14:val="none"/>
    </w:rPr>
  </w:style>
  <w:style w:type="paragraph" w:styleId="Header">
    <w:name w:val="header"/>
    <w:basedOn w:val="Normal"/>
    <w:link w:val="HeaderChar"/>
    <w:uiPriority w:val="99"/>
    <w:unhideWhenUsed/>
    <w:rsid w:val="00FF06F6"/>
    <w:pPr>
      <w:tabs>
        <w:tab w:val="center" w:pos="4513"/>
        <w:tab w:val="right" w:pos="9026"/>
      </w:tabs>
    </w:pPr>
  </w:style>
  <w:style w:type="character" w:customStyle="1" w:styleId="HeaderChar">
    <w:name w:val="Header Char"/>
    <w:basedOn w:val="DefaultParagraphFont"/>
    <w:link w:val="Header"/>
    <w:uiPriority w:val="99"/>
    <w:rsid w:val="00FF06F6"/>
  </w:style>
  <w:style w:type="paragraph" w:styleId="Footer">
    <w:name w:val="footer"/>
    <w:basedOn w:val="Normal"/>
    <w:link w:val="FooterChar"/>
    <w:uiPriority w:val="99"/>
    <w:unhideWhenUsed/>
    <w:rsid w:val="00FF06F6"/>
    <w:pPr>
      <w:tabs>
        <w:tab w:val="center" w:pos="4513"/>
        <w:tab w:val="right" w:pos="9026"/>
      </w:tabs>
    </w:pPr>
  </w:style>
  <w:style w:type="character" w:customStyle="1" w:styleId="FooterChar">
    <w:name w:val="Footer Char"/>
    <w:basedOn w:val="DefaultParagraphFont"/>
    <w:link w:val="Footer"/>
    <w:uiPriority w:val="99"/>
    <w:rsid w:val="00FF06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3751138">
      <w:bodyDiv w:val="1"/>
      <w:marLeft w:val="0"/>
      <w:marRight w:val="0"/>
      <w:marTop w:val="0"/>
      <w:marBottom w:val="0"/>
      <w:divBdr>
        <w:top w:val="none" w:sz="0" w:space="0" w:color="auto"/>
        <w:left w:val="none" w:sz="0" w:space="0" w:color="auto"/>
        <w:bottom w:val="none" w:sz="0" w:space="0" w:color="auto"/>
        <w:right w:val="none" w:sz="0" w:space="0" w:color="auto"/>
      </w:divBdr>
    </w:div>
    <w:div w:id="1121142824">
      <w:bodyDiv w:val="1"/>
      <w:marLeft w:val="0"/>
      <w:marRight w:val="0"/>
      <w:marTop w:val="0"/>
      <w:marBottom w:val="0"/>
      <w:divBdr>
        <w:top w:val="none" w:sz="0" w:space="0" w:color="auto"/>
        <w:left w:val="none" w:sz="0" w:space="0" w:color="auto"/>
        <w:bottom w:val="none" w:sz="0" w:space="0" w:color="auto"/>
        <w:right w:val="none" w:sz="0" w:space="0" w:color="auto"/>
      </w:divBdr>
    </w:div>
    <w:div w:id="1489438701">
      <w:bodyDiv w:val="1"/>
      <w:marLeft w:val="0"/>
      <w:marRight w:val="0"/>
      <w:marTop w:val="0"/>
      <w:marBottom w:val="0"/>
      <w:divBdr>
        <w:top w:val="none" w:sz="0" w:space="0" w:color="auto"/>
        <w:left w:val="none" w:sz="0" w:space="0" w:color="auto"/>
        <w:bottom w:val="none" w:sz="0" w:space="0" w:color="auto"/>
        <w:right w:val="none" w:sz="0" w:space="0" w:color="auto"/>
      </w:divBdr>
    </w:div>
    <w:div w:id="1527522327">
      <w:bodyDiv w:val="1"/>
      <w:marLeft w:val="0"/>
      <w:marRight w:val="0"/>
      <w:marTop w:val="0"/>
      <w:marBottom w:val="0"/>
      <w:divBdr>
        <w:top w:val="none" w:sz="0" w:space="0" w:color="auto"/>
        <w:left w:val="none" w:sz="0" w:space="0" w:color="auto"/>
        <w:bottom w:val="none" w:sz="0" w:space="0" w:color="auto"/>
        <w:right w:val="none" w:sz="0" w:space="0" w:color="auto"/>
      </w:divBdr>
    </w:div>
    <w:div w:id="1588466993">
      <w:bodyDiv w:val="1"/>
      <w:marLeft w:val="0"/>
      <w:marRight w:val="0"/>
      <w:marTop w:val="0"/>
      <w:marBottom w:val="0"/>
      <w:divBdr>
        <w:top w:val="none" w:sz="0" w:space="0" w:color="auto"/>
        <w:left w:val="none" w:sz="0" w:space="0" w:color="auto"/>
        <w:bottom w:val="none" w:sz="0" w:space="0" w:color="auto"/>
        <w:right w:val="none" w:sz="0" w:space="0" w:color="auto"/>
      </w:divBdr>
    </w:div>
    <w:div w:id="17863844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1</Pages>
  <Words>3590</Words>
  <Characters>20467</Characters>
  <Application>Microsoft Office Word</Application>
  <DocSecurity>0</DocSecurity>
  <Lines>170</Lines>
  <Paragraphs>48</Paragraphs>
  <ScaleCrop>false</ScaleCrop>
  <Company/>
  <LinksUpToDate>false</LinksUpToDate>
  <CharactersWithSpaces>24009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Haned</dc:creator>
  <cp:keywords/>
  <dc:description/>
  <cp:lastModifiedBy>Ali, Haned</cp:lastModifiedBy>
  <cp:revision>83</cp:revision>
  <cp:lastPrinted>2025-12-04T21:47:00Z</cp:lastPrinted>
  <dcterms:created xsi:type="dcterms:W3CDTF">2025-11-22T20:49:00Z</dcterms:created>
  <dcterms:modified xsi:type="dcterms:W3CDTF">2026-03-20T21:16:00Z</dcterms:modified>
</cp:coreProperties>
</file>