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ブラッシュアップ版(Gemini)</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①ギャンブルではない資産形成をしていこうと思ったきっかけ</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仮想通貨取引所時代の同僚、エンジニアで年収1200万。彼は2021年、レバレッジ100倍でドージコインに全財産5,000万円を突っ込みました。きっかけは、あの有名人の「ドージは月へ行く」というツイート。その一言を信じたばかりに、一夜にして全財産が消えてしまいました。翌日、彼は会社に来なくなり、後で聞いたら、消費者金融で借金してリベンジトレードして、さらに3,000万円の借金を背負ったと。どれだけ頭が良くても、ロジックのないギャンブルに手を出せば、人生は簡単に壊れてしまう。この時、資産形成は決してギャンブルではないと痛感しました。</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②長期保有だけでなく短期トレードも大事だと痛感した話</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2018年、仮想通貨が暴落した時、僕は「将来は絶対に上がる」と信じて、ひたすら保有し続けました。その結果、資産の価値は60%も下がり、3年間も回復を待つ『塩漬け』状態になってしまったんです。この時、「いつ買って、いつ売るか」のタイミングがどれほど重要かを痛感しました。長期保有で資産をじっくり育てながら、相場の流れを読んで短期的な取引も組み合わせる。この両輪を回すことで、資産を効率的に増やせると確信しました。</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③仮想通貨の発信をしようと思ったきっかけ</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実は、僕自身も2016年に仮想通貨詐欺に遭い、200万円を騙し取られたことがあります。悔しくて、絶対に許せないという気持ちが湧いてきましたが、その怒りが、僕を必死に勉強へと駆り立てたんです。その結果、世の中には詐欺師だけじゃなく、本当に人々の役に立つプロジェクトや、未来を変える本物の技術があることを知りました。この悔しい経験がなければ、今の僕はありません。だからこそ、正しい知識と、間違った情報を見分ける力を伝えたいんです。</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もう一つのきっかけは、昔からの親友の悲劇でした。彼は親の生命保険金7,000万円を手にし、「どうしたらいい？」と僕に聞いてきました。僕はビットコインの分散投資を強く勧めましたが、彼は『絶対に儲かる』という甘い言葉を信じ、見知らぬ仮想通貨に全額を突っ込み、2週間で全部溶かしてしまったんです。彼は泣きながら僕に言いました。「なんで、もっと強く止めてくれなかったんだ」と。あの時の彼の言葉が、今でも忘れられません。誰かが正しい情報を発信しなければ、間違った情報で人生を壊される人が後を絶たないと強く感じました。日本を良くしたい、多くの人がお金のことで人生を諦めない社会を創りたい。その思いが、僕の発信の原点です。</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sz w:val="34"/>
          <w:szCs w:val="34"/>
          <w:highlight w:val="cyan"/>
        </w:rPr>
      </w:pPr>
      <w:r w:rsidDel="00000000" w:rsidR="00000000" w:rsidRPr="00000000">
        <w:rPr>
          <w:rFonts w:ascii="Arial Unicode MS" w:cs="Arial Unicode MS" w:eastAsia="Arial Unicode MS" w:hAnsi="Arial Unicode MS"/>
          <w:color w:val="1b1c1d"/>
          <w:highlight w:val="cyan"/>
          <w:rtl w:val="0"/>
        </w:rPr>
        <w:t xml:space="preserve">ブラッシュアップ版(Claude)</w:t>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color w:val="1b1c1d"/>
          <w:sz w:val="26"/>
          <w:szCs w:val="26"/>
        </w:rPr>
      </w:pPr>
      <w:bookmarkStart w:colFirst="0" w:colLast="0" w:name="_f9cfglheqqna" w:id="0"/>
      <w:bookmarkEnd w:id="0"/>
      <w:r w:rsidDel="00000000" w:rsidR="00000000" w:rsidRPr="00000000">
        <w:rPr>
          <w:rFonts w:ascii="Arial Unicode MS" w:cs="Arial Unicode MS" w:eastAsia="Arial Unicode MS" w:hAnsi="Arial Unicode MS"/>
          <w:b w:val="1"/>
          <w:color w:val="1b1c1d"/>
          <w:sz w:val="26"/>
          <w:szCs w:val="26"/>
          <w:rtl w:val="0"/>
        </w:rPr>
        <w:t xml:space="preserve">①ギャンブルではない資産形成をしていこうと思ったきっかけ</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rFonts w:ascii="Arial Unicode MS" w:cs="Arial Unicode MS" w:eastAsia="Arial Unicode MS" w:hAnsi="Arial Unicode MS"/>
          <w:b w:val="1"/>
          <w:color w:val="1b1c1d"/>
          <w:rtl w:val="0"/>
        </w:rPr>
        <w:t xml:space="preserve">「Twitter億り人の末路を見た日」</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2021年、Twitter見てたら「DOGE100倍！イーロンのツイートで爆益！」って騒いでる人がいたんです。</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フォロワー3万人の「仮想通貨で月収1000万」って人。毎日「次はこのコイン！」って煽ってました。</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面白いから観察してたんですが、ある日突然アカウント消えたんです。</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後で分かったのは、bitbankの同僚でした。東大卒、年収1200万のエリート。</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彼は自分の成功体験に酔って、全財産5000万円をレバレッジ100倍でドージコインに。イーロンマスクの「もうドージは買わない」って一言で、5分で全部消えました。</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その後どうなったか？</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消費者金融で3000万借りてリベンジ。また全部失って、今は実家で引きこもってます。</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この時、気づいたんです。</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「頭が良い」と「投資で勝つ」は全く別。感情に振り回されたら、東大卒でも破産する。</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それから私は「感情を消す投資法」を研究し始めました。結果、8年で100億作れました。</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color w:val="1b1c1d"/>
          <w:sz w:val="26"/>
          <w:szCs w:val="26"/>
        </w:rPr>
      </w:pPr>
      <w:bookmarkStart w:colFirst="0" w:colLast="0" w:name="_roue9vpdsey" w:id="1"/>
      <w:bookmarkEnd w:id="1"/>
      <w:r w:rsidDel="00000000" w:rsidR="00000000" w:rsidRPr="00000000">
        <w:rPr>
          <w:rFonts w:ascii="Arial Unicode MS" w:cs="Arial Unicode MS" w:eastAsia="Arial Unicode MS" w:hAnsi="Arial Unicode MS"/>
          <w:b w:val="1"/>
          <w:color w:val="1b1c1d"/>
          <w:sz w:val="26"/>
          <w:szCs w:val="26"/>
          <w:rtl w:val="0"/>
        </w:rPr>
        <w:t xml:space="preserve">②長期保有だけでなく短期トレードも大事だと痛感した話</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rFonts w:ascii="Arial Unicode MS" w:cs="Arial Unicode MS" w:eastAsia="Arial Unicode MS" w:hAnsi="Arial Unicode MS"/>
          <w:b w:val="1"/>
          <w:color w:val="1b1c1d"/>
          <w:rtl w:val="0"/>
        </w:rPr>
        <w:t xml:space="preserve">「3年間の塩漬け地獄」</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2018年、イーサリアムが大暴落しました。</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「これはチャンス！」って思って、貯金全部の500万円で買いました。</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理由は簡単。「いつか絶対上がる」って信じてたから。</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でも、買った直後からさらに下落。500万円が200万円になりました。</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毎日スマホ見るたび胃が痛い。でも「売ったら負け」って思って3年間我慢。</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その間、友達はビットコインを安い時に買って高い時に売る、これを繰り返して資産5倍に。</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「なんで俺だけ...」って悔しかった。</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そこで気づいたんです。ただ持ってるだけじゃダメだって。</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上がった時に一部売る。下がった時に買い増す。この繰り返しで、同じ資金でも利益が全然違う。</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実際、2023年から「10%上がったら半分売る」ルールを作ったら、1年で資産が3倍になりました。</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大事なのは「全部売らない、全部買わない」こと。これだけで、リスクを抑えながら利益を増やせるんです。</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color w:val="1b1c1d"/>
          <w:sz w:val="26"/>
          <w:szCs w:val="26"/>
        </w:rPr>
      </w:pPr>
      <w:bookmarkStart w:colFirst="0" w:colLast="0" w:name="_n46ws0ujs44b" w:id="2"/>
      <w:bookmarkEnd w:id="2"/>
      <w:r w:rsidDel="00000000" w:rsidR="00000000" w:rsidRPr="00000000">
        <w:rPr>
          <w:rFonts w:ascii="Arial Unicode MS" w:cs="Arial Unicode MS" w:eastAsia="Arial Unicode MS" w:hAnsi="Arial Unicode MS"/>
          <w:b w:val="1"/>
          <w:color w:val="1b1c1d"/>
          <w:sz w:val="26"/>
          <w:szCs w:val="26"/>
          <w:rtl w:val="0"/>
        </w:rPr>
        <w:t xml:space="preserve">③仮想通貨の発信をしようと思ったきっかけ</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rPr>
          <w:b w:val="1"/>
          <w:color w:val="1b1c1d"/>
        </w:rPr>
      </w:pPr>
      <w:r w:rsidDel="00000000" w:rsidR="00000000" w:rsidRPr="00000000">
        <w:rPr>
          <w:rFonts w:ascii="Arial Unicode MS" w:cs="Arial Unicode MS" w:eastAsia="Arial Unicode MS" w:hAnsi="Arial Unicode MS"/>
          <w:b w:val="1"/>
          <w:color w:val="1b1c1d"/>
          <w:rtl w:val="0"/>
        </w:rPr>
        <w:t xml:space="preserve">「200万円の詐欺が人生を変えた」</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2016年、私は仮想通貨詐欺に遭いました。</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「月利30%保証！」っていうコインに200万円投資。3ヶ月後、運営が逃げました。</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当時の私は証券会社で働いてたのに、詐欺に引っかかった。プロでも騙されるんです。</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悔しくて、死ぬほど勉強しました。ブロックチェーンの仕組み、詐欺の見分け方、本物のプロジェクト。</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そしたら見えてきたんです。日本人の99%が間違った情報に踊らされてることが。</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「100倍確実！」とか「億り人続出！」とか、全部ウソ。</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でも、正しい知識があれば、仮想通貨は人生を変える武器になる。実際、私は詐欺から学んで100億作れました。</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だから決めたんです。</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詐欺で苦しむ人を1人でも減らしたい。正しい知識で、日本を豊かにしたい。</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これが、私がYouTubeで発信する理由です。</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かつて両学長が「お金の知識があるかないかで人生が変わる」って気づいて発信を始めたように、私も「仮想通貨の正しい知識」を広めることで、騙される人を減らし、豊かになる人を増やしたい。</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それが、詐欺に遭った私ができる恩返しだと思ってます。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