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E3A5F"/>
          <w:sz w:val="28"/>
        </w:rPr>
        <w:t>Propellex — Database Schema Reference</w:t>
      </w:r>
    </w:p>
    <w:p>
      <w:pPr>
        <w:spacing w:before="0" w:after="120"/>
        <w:jc w:val="center"/>
      </w:pPr>
      <w:r>
        <w:rPr>
          <w:rFonts w:ascii="Calibri" w:hAnsi="Calibri"/>
          <w:color w:val="2E86AB"/>
          <w:sz w:val="16"/>
        </w:rPr>
        <w:t>PostgreSQL 16 · 8 tables · All monetary values stored as BIGINT paise</w:t>
      </w:r>
    </w:p>
    <w:p>
      <w:pPr>
        <w:spacing w:before="0" w:after="120"/>
        <w:jc w:val="both"/>
      </w:pPr>
      <w:r>
        <w:rPr>
          <w:rFonts w:ascii="Calibri" w:hAnsi="Calibri"/>
          <w:color w:val="1A1A2E"/>
          <w:sz w:val="16"/>
        </w:rPr>
        <w:t>Propellex uses a relational PostgreSQL 16 schema organised across eight tables. users stores HNI profiles with OTP-based auth, role-based access (client / manager / admin), and a JSONB preferences bag for personalisation. agencies holds real-estate agency records with subscription and RERA verification state. properties is the core catalogue: prices are stored as BIGINT paise (never floats), a GIN-indexed tsvector enables sub-millisecond full-text search, and Gemini AI analysis is persisted in the ai_analysis JSONB column. portfolio captures a user's saved or invested properties with a buy / invest / watch intent flag. recommendation_feedback records thumbs-up / thumbs-down signals used by the scoring engine. market_intelligence holds curated news articles tagged by locality. price_history tracks monthly average price-per-sqft per locality for trend charts. otp_codes is a runtime table created at startup and backed by a 10-minute Redis TTL. All foreign keys enforce referential integrity with CASCADE deletes on user-owned records.</w:t>
      </w:r>
    </w:p>
    <w:p>
      <w:pPr>
        <w:spacing w:before="0" w:after="160"/>
        <w:jc w:val="center"/>
      </w:pPr>
      <w:r>
        <w:rPr>
          <w:rFonts w:ascii="Calibri" w:hAnsi="Calibri"/>
          <w:b/>
          <w:color w:val="C9A84C"/>
          <w:sz w:val="15"/>
        </w:rPr>
        <w:t xml:space="preserve">● PK  </w:t>
      </w:r>
      <w:r>
        <w:rPr>
          <w:rFonts w:ascii="Calibri" w:hAnsi="Calibri"/>
          <w:b/>
          <w:color w:val="2E86AB"/>
          <w:sz w:val="15"/>
        </w:rPr>
        <w:t xml:space="preserve">● FK  </w:t>
      </w:r>
      <w:r>
        <w:rPr>
          <w:rFonts w:ascii="Calibri" w:hAnsi="Calibri"/>
          <w:b/>
          <w:color w:val="1A1A2E"/>
          <w:sz w:val="15"/>
        </w:rPr>
        <w:t>● Regular column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7"/>
        <w:gridCol w:w="4847"/>
      </w:tblGrid>
      <w:tr>
        <w:tc>
          <w:tcPr>
            <w:tcW w:type="dxa" w:w="5270"/>
          </w:tcPr>
          <w:p/>
          <w:p>
            <w:pPr>
              <w:spacing w:before="80" w:after="40"/>
              <w:shd w:val="clear" w:color="auto" w:fill="1E3A5F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users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1757"/>
              <w:gridCol w:w="1757"/>
            </w:tblGrid>
            <w:tr>
              <w:tc>
                <w:tcPr>
                  <w:tcW w:type="dxa" w:w="1077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Column</w:t>
                  </w:r>
                </w:p>
              </w:tc>
              <w:tc>
                <w:tcPr>
                  <w:tcW w:type="dxa" w:w="879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2636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Notes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C9A84C"/>
                      <w:sz w:val="14"/>
                    </w:rPr>
                    <w:t>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PK · gen_random_uuid()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email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VARCHAR(255)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UNIQUE · 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phone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VARCHAR(20)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name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VARCHAR(255)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user_type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'home_buyer'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subscription_tier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'free'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subscription_expires_at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preferences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JSONB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'{}'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interaction_count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INTEGER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0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role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client | manager | admin  (003)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2E86AB"/>
                      <w:sz w:val="14"/>
                    </w:rPr>
                    <w:t>agency_id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FK → agencies.id  (002)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is_active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BOOLEAN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soft-delete flag  (003)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created_at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NOW()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last_login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</w:tbl>
          <w:p/>
          <w:p>
            <w:pPr>
              <w:spacing w:before="80" w:after="40"/>
              <w:shd w:val="clear" w:color="auto" w:fill="1E3A5F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agencies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1757"/>
              <w:gridCol w:w="1757"/>
            </w:tblGrid>
            <w:tr>
              <w:tc>
                <w:tcPr>
                  <w:tcW w:type="dxa" w:w="1077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Column</w:t>
                  </w:r>
                </w:p>
              </w:tc>
              <w:tc>
                <w:tcPr>
                  <w:tcW w:type="dxa" w:w="879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2636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Notes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C9A84C"/>
                      <w:sz w:val="14"/>
                    </w:rPr>
                    <w:t>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PK · gen_random_uuid()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agency_name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VARCHAR(255)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contact_name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VARCHAR(255)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email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VARCHAR(255)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UNIQUE · 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phone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VARCHAR(20)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gstin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subscription_plan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'starter'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subscription_status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'trial'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listing_count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INTEGER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0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listing_limit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INTEGER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25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rera_agency_number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VARCHAR(100)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verification_status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'pending'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onboarded_at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NOW()</w:t>
                  </w:r>
                </w:p>
              </w:tc>
            </w:tr>
          </w:tbl>
          <w:p/>
          <w:p>
            <w:pPr>
              <w:spacing w:before="80" w:after="40"/>
              <w:shd w:val="clear" w:color="auto" w:fill="1E3A5F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properties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1757"/>
              <w:gridCol w:w="1757"/>
            </w:tblGrid>
            <w:tr>
              <w:tc>
                <w:tcPr>
                  <w:tcW w:type="dxa" w:w="1077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Column</w:t>
                  </w:r>
                </w:p>
              </w:tc>
              <w:tc>
                <w:tcPr>
                  <w:tcW w:type="dxa" w:w="879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2636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Notes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C9A84C"/>
                      <w:sz w:val="14"/>
                    </w:rPr>
                    <w:t>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PK · gen_random_uuid()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rera_number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VARCHAR(100)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rera_status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'pending'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rera_verified_at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rera_completion_date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DATE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title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description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TEXT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property_type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residential / commercial / plot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status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under_construction / ready_to_move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price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BIGINT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paise · 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price_per_sqft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BIGINT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paise · 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area_sqft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INTEGER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bedrooms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INTEGER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bathrooms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INTEGER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floor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INTEGER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total_floors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INTEGER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locality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VARCHAR(255)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city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VARCHAR(100)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'Hyderabad'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lat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DECIMAL(10,8)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lng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DECIMAL(11,8)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pincode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VARCHAR(10)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amenities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JSONB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'[]'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builder_name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VARCHAR(255)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2E86AB"/>
                      <w:sz w:val="14"/>
                    </w:rPr>
                    <w:t>agency_id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FK → agencies.id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2E86AB"/>
                      <w:sz w:val="14"/>
                    </w:rPr>
                    <w:t>uploaded_by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FK → users.id  (003)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photos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JSONB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'[]'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brochure_url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VARCHAR(500)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documents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JSONB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'[]'  (003)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risk_score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INTEGER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0–100 · default 50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roi_estimate_3yr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DECIMAL(5,2)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price_forecast_json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JSONB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ai_analysis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JSONB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Gemini output  (004)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ai_analyzed_at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  (004)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is_active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BOOLEAN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true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search_vector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TSVECTOR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GIN-indexed · auto-updated trigger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created_at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NOW()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updated_at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trigger-updated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published_at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</w:tbl>
          <w:p/>
          <w:p>
            <w:pPr>
              <w:spacing w:before="80" w:after="40"/>
              <w:shd w:val="clear" w:color="auto" w:fill="1E3A5F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portfolio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1757"/>
              <w:gridCol w:w="1757"/>
            </w:tblGrid>
            <w:tr>
              <w:tc>
                <w:tcPr>
                  <w:tcW w:type="dxa" w:w="1077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Column</w:t>
                  </w:r>
                </w:p>
              </w:tc>
              <w:tc>
                <w:tcPr>
                  <w:tcW w:type="dxa" w:w="879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2636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Notes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C9A84C"/>
                      <w:sz w:val="14"/>
                    </w:rPr>
                    <w:t>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PK · gen_random_uuid()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2E86AB"/>
                      <w:sz w:val="14"/>
                    </w:rPr>
                    <w:t>user_id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FK → users.id · CASCADE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2E86AB"/>
                      <w:sz w:val="14"/>
                    </w:rPr>
                    <w:t>property_id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FK → properties.id · CASCADE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status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'saved'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intent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VARCHAR(20)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buy | invest | watch  (002)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notes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TEXT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custom_roi_inputs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JSONB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'{}'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added_at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NOW()</w:t>
                  </w:r>
                </w:p>
              </w:tc>
            </w:tr>
          </w:tbl>
          <w:p/>
        </w:tc>
        <w:tc>
          <w:tcPr>
            <w:tcW w:type="dxa" w:w="5270"/>
          </w:tcPr>
          <w:p/>
          <w:p>
            <w:pPr>
              <w:spacing w:before="80" w:after="40"/>
              <w:shd w:val="clear" w:color="auto" w:fill="1E3A5F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recommendation_feedback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1757"/>
              <w:gridCol w:w="1757"/>
            </w:tblGrid>
            <w:tr>
              <w:tc>
                <w:tcPr>
                  <w:tcW w:type="dxa" w:w="1077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Column</w:t>
                  </w:r>
                </w:p>
              </w:tc>
              <w:tc>
                <w:tcPr>
                  <w:tcW w:type="dxa" w:w="879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2636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Notes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C9A84C"/>
                      <w:sz w:val="14"/>
                    </w:rPr>
                    <w:t>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PK · gen_random_uuid()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2E86AB"/>
                      <w:sz w:val="14"/>
                    </w:rPr>
                    <w:t>user_id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FK → users.id · CASCADE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2E86AB"/>
                      <w:sz w:val="14"/>
                    </w:rPr>
                    <w:t>property_id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FK → properties.id · CASCADE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feedback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VARCHAR(10)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CHECK: 'up' | 'down'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created_at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NOW()</w:t>
                  </w:r>
                </w:p>
              </w:tc>
            </w:tr>
          </w:tbl>
          <w:p/>
          <w:p>
            <w:pPr>
              <w:spacing w:before="80" w:after="40"/>
              <w:shd w:val="clear" w:color="auto" w:fill="1E3A5F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market_intelligence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1757"/>
              <w:gridCol w:w="1757"/>
            </w:tblGrid>
            <w:tr>
              <w:tc>
                <w:tcPr>
                  <w:tcW w:type="dxa" w:w="1077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Column</w:t>
                  </w:r>
                </w:p>
              </w:tc>
              <w:tc>
                <w:tcPr>
                  <w:tcW w:type="dxa" w:w="879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2636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Notes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C9A84C"/>
                      <w:sz w:val="14"/>
                    </w:rPr>
                    <w:t>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PK · gen_random_uuid()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title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summary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TEXT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source_url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VARCHAR(1000)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source_name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VARCHAR(255)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category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VARCHAR(50)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locality_tags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JSONB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'[]'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sentiment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VARCHAR(20)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'neutral'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published_at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nullable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ingested_at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default NOW()</w:t>
                  </w:r>
                </w:p>
              </w:tc>
            </w:tr>
          </w:tbl>
          <w:p/>
          <w:p>
            <w:pPr>
              <w:spacing w:before="80" w:after="40"/>
              <w:shd w:val="clear" w:color="auto" w:fill="1E3A5F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price_history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1757"/>
              <w:gridCol w:w="1757"/>
            </w:tblGrid>
            <w:tr>
              <w:tc>
                <w:tcPr>
                  <w:tcW w:type="dxa" w:w="1077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Column</w:t>
                  </w:r>
                </w:p>
              </w:tc>
              <w:tc>
                <w:tcPr>
                  <w:tcW w:type="dxa" w:w="879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2636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Notes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C9A84C"/>
                      <w:sz w:val="14"/>
                    </w:rPr>
                    <w:t>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UUID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PK · gen_random_uuid()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locality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VARCHAR(255)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month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DATE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avg_price_per_sqft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BIGINT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paise · NOT NULL</w:t>
                  </w:r>
                </w:p>
              </w:tc>
            </w:tr>
          </w:tbl>
          <w:p/>
          <w:p>
            <w:pPr>
              <w:spacing w:before="80" w:after="40"/>
              <w:shd w:val="clear" w:color="auto" w:fill="1E3A5F"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  otp_codes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1757"/>
              <w:gridCol w:w="1757"/>
            </w:tblGrid>
            <w:tr>
              <w:tc>
                <w:tcPr>
                  <w:tcW w:type="dxa" w:w="1077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Column</w:t>
                  </w:r>
                </w:p>
              </w:tc>
              <w:tc>
                <w:tcPr>
                  <w:tcW w:type="dxa" w:w="879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2636"/>
                  <w:shd w:val="clear" w:color="auto" w:fill="2E86AB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4"/>
                    </w:rPr>
                    <w:t>Notes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/>
                      <w:color w:val="C9A84C"/>
                      <w:sz w:val="14"/>
                    </w:rPr>
                    <w:t>email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TEXT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PK</w:t>
                  </w:r>
                </w:p>
              </w:tc>
            </w:tr>
            <w:tr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code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TEXT</w:t>
                  </w:r>
                </w:p>
              </w:tc>
              <w:tc>
                <w:tcPr>
                  <w:tcW w:type="dxa" w:w="1757"/>
                  <w:shd w:val="clear" w:color="auto" w:fill="FFFFFF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</w:t>
                  </w:r>
                </w:p>
              </w:tc>
            </w:tr>
            <w:tr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expires_at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TIMESTAMPTZ</w:t>
                  </w:r>
                </w:p>
              </w:tc>
              <w:tc>
                <w:tcPr>
                  <w:tcW w:type="dxa" w:w="1757"/>
                  <w:shd w:val="clear" w:color="auto" w:fill="E8EEF4"/>
                  <w:vAlign w:val="center"/>
                </w:tcPr>
                <w:p>
                  <w:r>
                    <w:rPr>
                      <w:rFonts w:ascii="Calibri" w:hAnsi="Calibri"/>
                      <w:b w:val="0"/>
                      <w:color w:val="1A1A2E"/>
                      <w:sz w:val="14"/>
                    </w:rPr>
                    <w:t>NOT NULL · 10-min TTL in Redis</w:t>
                  </w:r>
                </w:p>
              </w:tc>
            </w:tr>
          </w:tbl>
          <w:p/>
        </w:tc>
      </w:tr>
    </w:tbl>
    <w:p/>
    <w:p>
      <w:pPr>
        <w:spacing w:before="80" w:after="60"/>
        <w:shd w:val="clear" w:color="auto" w:fill="1E3A5F"/>
      </w:pPr>
      <w:r>
        <w:rPr>
          <w:rFonts w:ascii="Calibri" w:hAnsi="Calibri"/>
          <w:b/>
          <w:color w:val="FFFFFF"/>
          <w:sz w:val="18"/>
        </w:rPr>
        <w:t xml:space="preserve">  Foreign Key Relationships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680"/>
        <w:gridCol w:w="3231"/>
      </w:tblGrid>
      <w:tr>
        <w:tc>
          <w:tcPr>
            <w:tcW w:type="dxa" w:w="3513"/>
            <w:shd w:val="clear" w:color="auto" w:fill="2E86A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From (child column)</w:t>
            </w:r>
          </w:p>
        </w:tc>
        <w:tc>
          <w:tcPr>
            <w:tcW w:type="dxa" w:w="3513"/>
            <w:shd w:val="clear" w:color="auto" w:fill="2E86A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→</w:t>
            </w:r>
          </w:p>
        </w:tc>
        <w:tc>
          <w:tcPr>
            <w:tcW w:type="dxa" w:w="3513"/>
            <w:shd w:val="clear" w:color="auto" w:fill="2E86AB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To (parent column)</w:t>
            </w:r>
          </w:p>
        </w:tc>
      </w:tr>
      <w:tr>
        <w:tc>
          <w:tcPr>
            <w:tcW w:type="dxa" w:w="3231"/>
            <w:shd w:val="clear" w:color="auto" w:fill="E8EEF4"/>
            <w:vAlign w:val="center"/>
          </w:tcPr>
          <w:p>
            <w:r>
              <w:rPr>
                <w:rFonts w:ascii="Calibri" w:hAnsi="Calibri"/>
                <w:b w:val="0"/>
                <w:color w:val="2E86AB"/>
                <w:sz w:val="16"/>
              </w:rPr>
              <w:t>users.agency_id</w:t>
            </w:r>
          </w:p>
        </w:tc>
        <w:tc>
          <w:tcPr>
            <w:tcW w:type="dxa" w:w="680"/>
            <w:shd w:val="clear" w:color="auto" w:fill="E8EE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16"/>
              </w:rPr>
              <w:t>→</w:t>
            </w:r>
          </w:p>
        </w:tc>
        <w:tc>
          <w:tcPr>
            <w:tcW w:type="dxa" w:w="3231"/>
            <w:shd w:val="clear" w:color="auto" w:fill="E8EEF4"/>
            <w:vAlign w:val="center"/>
          </w:tcPr>
          <w:p>
            <w:r>
              <w:rPr>
                <w:rFonts w:ascii="Calibri" w:hAnsi="Calibri"/>
                <w:b w:val="0"/>
                <w:color w:val="C9A84C"/>
                <w:sz w:val="16"/>
              </w:rPr>
              <w:t>agencies.id</w:t>
            </w:r>
          </w:p>
        </w:tc>
      </w:tr>
      <w:tr>
        <w:tc>
          <w:tcPr>
            <w:tcW w:type="dxa" w:w="3231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2E86AB"/>
                <w:sz w:val="16"/>
              </w:rPr>
              <w:t>properties.agency_id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16"/>
              </w:rPr>
              <w:t>→</w:t>
            </w:r>
          </w:p>
        </w:tc>
        <w:tc>
          <w:tcPr>
            <w:tcW w:type="dxa" w:w="3231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C9A84C"/>
                <w:sz w:val="16"/>
              </w:rPr>
              <w:t>agencies.id</w:t>
            </w:r>
          </w:p>
        </w:tc>
      </w:tr>
      <w:tr>
        <w:tc>
          <w:tcPr>
            <w:tcW w:type="dxa" w:w="3231"/>
            <w:shd w:val="clear" w:color="auto" w:fill="E8EEF4"/>
            <w:vAlign w:val="center"/>
          </w:tcPr>
          <w:p>
            <w:r>
              <w:rPr>
                <w:rFonts w:ascii="Calibri" w:hAnsi="Calibri"/>
                <w:b w:val="0"/>
                <w:color w:val="2E86AB"/>
                <w:sz w:val="16"/>
              </w:rPr>
              <w:t>properties.uploaded_by</w:t>
            </w:r>
          </w:p>
        </w:tc>
        <w:tc>
          <w:tcPr>
            <w:tcW w:type="dxa" w:w="680"/>
            <w:shd w:val="clear" w:color="auto" w:fill="E8EE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16"/>
              </w:rPr>
              <w:t>→</w:t>
            </w:r>
          </w:p>
        </w:tc>
        <w:tc>
          <w:tcPr>
            <w:tcW w:type="dxa" w:w="3231"/>
            <w:shd w:val="clear" w:color="auto" w:fill="E8EEF4"/>
            <w:vAlign w:val="center"/>
          </w:tcPr>
          <w:p>
            <w:r>
              <w:rPr>
                <w:rFonts w:ascii="Calibri" w:hAnsi="Calibri"/>
                <w:b w:val="0"/>
                <w:color w:val="C9A84C"/>
                <w:sz w:val="16"/>
              </w:rPr>
              <w:t>users.id</w:t>
            </w:r>
          </w:p>
        </w:tc>
      </w:tr>
      <w:tr>
        <w:tc>
          <w:tcPr>
            <w:tcW w:type="dxa" w:w="3231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2E86AB"/>
                <w:sz w:val="16"/>
              </w:rPr>
              <w:t>portfolio.user_id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16"/>
              </w:rPr>
              <w:t>→</w:t>
            </w:r>
          </w:p>
        </w:tc>
        <w:tc>
          <w:tcPr>
            <w:tcW w:type="dxa" w:w="3231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C9A84C"/>
                <w:sz w:val="16"/>
              </w:rPr>
              <w:t>users.id</w:t>
            </w:r>
          </w:p>
        </w:tc>
      </w:tr>
      <w:tr>
        <w:tc>
          <w:tcPr>
            <w:tcW w:type="dxa" w:w="3231"/>
            <w:shd w:val="clear" w:color="auto" w:fill="E8EEF4"/>
            <w:vAlign w:val="center"/>
          </w:tcPr>
          <w:p>
            <w:r>
              <w:rPr>
                <w:rFonts w:ascii="Calibri" w:hAnsi="Calibri"/>
                <w:b w:val="0"/>
                <w:color w:val="2E86AB"/>
                <w:sz w:val="16"/>
              </w:rPr>
              <w:t>portfolio.property_id</w:t>
            </w:r>
          </w:p>
        </w:tc>
        <w:tc>
          <w:tcPr>
            <w:tcW w:type="dxa" w:w="680"/>
            <w:shd w:val="clear" w:color="auto" w:fill="E8EE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16"/>
              </w:rPr>
              <w:t>→</w:t>
            </w:r>
          </w:p>
        </w:tc>
        <w:tc>
          <w:tcPr>
            <w:tcW w:type="dxa" w:w="3231"/>
            <w:shd w:val="clear" w:color="auto" w:fill="E8EEF4"/>
            <w:vAlign w:val="center"/>
          </w:tcPr>
          <w:p>
            <w:r>
              <w:rPr>
                <w:rFonts w:ascii="Calibri" w:hAnsi="Calibri"/>
                <w:b w:val="0"/>
                <w:color w:val="C9A84C"/>
                <w:sz w:val="16"/>
              </w:rPr>
              <w:t>properties.id</w:t>
            </w:r>
          </w:p>
        </w:tc>
      </w:tr>
      <w:tr>
        <w:tc>
          <w:tcPr>
            <w:tcW w:type="dxa" w:w="3231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2E86AB"/>
                <w:sz w:val="16"/>
              </w:rPr>
              <w:t>recommendation_feedback.user_id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16"/>
              </w:rPr>
              <w:t>→</w:t>
            </w:r>
          </w:p>
        </w:tc>
        <w:tc>
          <w:tcPr>
            <w:tcW w:type="dxa" w:w="3231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C9A84C"/>
                <w:sz w:val="16"/>
              </w:rPr>
              <w:t>users.id</w:t>
            </w:r>
          </w:p>
        </w:tc>
      </w:tr>
      <w:tr>
        <w:tc>
          <w:tcPr>
            <w:tcW w:type="dxa" w:w="3231"/>
            <w:shd w:val="clear" w:color="auto" w:fill="E8EEF4"/>
            <w:vAlign w:val="center"/>
          </w:tcPr>
          <w:p>
            <w:r>
              <w:rPr>
                <w:rFonts w:ascii="Calibri" w:hAnsi="Calibri"/>
                <w:b w:val="0"/>
                <w:color w:val="2E86AB"/>
                <w:sz w:val="16"/>
              </w:rPr>
              <w:t>recommendation_feedback.property_id</w:t>
            </w:r>
          </w:p>
        </w:tc>
        <w:tc>
          <w:tcPr>
            <w:tcW w:type="dxa" w:w="680"/>
            <w:shd w:val="clear" w:color="auto" w:fill="E8EEF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A1A2E"/>
                <w:sz w:val="16"/>
              </w:rPr>
              <w:t>→</w:t>
            </w:r>
          </w:p>
        </w:tc>
        <w:tc>
          <w:tcPr>
            <w:tcW w:type="dxa" w:w="3231"/>
            <w:shd w:val="clear" w:color="auto" w:fill="E8EEF4"/>
            <w:vAlign w:val="center"/>
          </w:tcPr>
          <w:p>
            <w:r>
              <w:rPr>
                <w:rFonts w:ascii="Calibri" w:hAnsi="Calibri"/>
                <w:b w:val="0"/>
                <w:color w:val="C9A84C"/>
                <w:sz w:val="16"/>
              </w:rPr>
              <w:t>properties.id</w:t>
            </w:r>
          </w:p>
        </w:tc>
      </w:tr>
    </w:tbl>
    <w:p>
      <w:pPr>
        <w:spacing w:before="100"/>
        <w:jc w:val="center"/>
      </w:pPr>
      <w:r>
        <w:rPr>
          <w:rFonts w:ascii="Calibri" w:hAnsi="Calibri"/>
          <w:color w:val="888888"/>
          <w:sz w:val="13"/>
        </w:rPr>
        <w:t>Migrations: 001_initial · 002_agency_intent · 003_roles · 004_ai_analysis  |  Indexes: GIN(search_vector), (locality,is_active), (price,is_active), (city,is_active,published_at), (user_id,added_at)  |  otp_codes managed at runtime (not in migrations)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