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50B" w:rsidRPr="008774A9" w:rsidRDefault="00D87F10" w:rsidP="007F512F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8774A9">
        <w:rPr>
          <w:rFonts w:ascii="Times New Roman" w:hAnsi="Times New Roman" w:cs="Times New Roman"/>
          <w:color w:val="000000" w:themeColor="text1"/>
          <w:sz w:val="24"/>
        </w:rPr>
        <w:t xml:space="preserve">The </w:t>
      </w:r>
      <w:r w:rsidR="00DE550B" w:rsidRPr="008774A9">
        <w:rPr>
          <w:rFonts w:ascii="Times New Roman" w:hAnsi="Times New Roman" w:cs="Times New Roman"/>
          <w:color w:val="000000" w:themeColor="text1"/>
          <w:sz w:val="24"/>
        </w:rPr>
        <w:t xml:space="preserve">bending stiffness of </w:t>
      </w:r>
      <w:r w:rsidR="00DE550B" w:rsidRPr="008774A9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DE550B" w:rsidRPr="008774A9">
        <w:rPr>
          <w:rFonts w:ascii="Times New Roman" w:hAnsi="Times New Roman" w:cs="Times New Roman"/>
          <w:color w:val="000000" w:themeColor="text1"/>
          <w:sz w:val="24"/>
        </w:rPr>
        <w:t>-layer laminated cylinder is</w:t>
      </w:r>
    </w:p>
    <w:p w:rsidR="00B86103" w:rsidRPr="008774A9" w:rsidRDefault="008A4EC7" w:rsidP="007F512F">
      <w:pPr>
        <w:pStyle w:val="MTDisplayEquation"/>
        <w:spacing w:after="0" w:line="300" w:lineRule="auto"/>
        <w:jc w:val="right"/>
        <w:rPr>
          <w:color w:val="000000" w:themeColor="text1"/>
        </w:rPr>
      </w:pPr>
      <w:r w:rsidRPr="008774A9">
        <w:rPr>
          <w:color w:val="000000" w:themeColor="text1"/>
          <w:position w:val="-72"/>
        </w:rPr>
        <w:object w:dxaOrig="6940" w:dyaOrig="1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78pt" o:ole="">
            <v:imagedata r:id="rId6" o:title=""/>
          </v:shape>
          <o:OLEObject Type="Embed" ProgID="Equation.DSMT4" ShapeID="_x0000_i1025" DrawAspect="Content" ObjectID="_1506527114" r:id="rId7"/>
        </w:object>
      </w:r>
      <w:r w:rsidR="00B86103" w:rsidRPr="008774A9">
        <w:rPr>
          <w:color w:val="000000" w:themeColor="text1"/>
        </w:rPr>
        <w:t xml:space="preserve"> </w:t>
      </w:r>
      <w:r w:rsidR="00E31D5A" w:rsidRPr="008774A9">
        <w:rPr>
          <w:color w:val="000000" w:themeColor="text1"/>
        </w:rPr>
        <w:t xml:space="preserve">           (1)</w:t>
      </w:r>
    </w:p>
    <w:p w:rsidR="00FD75CA" w:rsidRPr="008774A9" w:rsidRDefault="00DE550B" w:rsidP="007F512F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8774A9">
        <w:rPr>
          <w:rFonts w:ascii="Times New Roman" w:hAnsi="Times New Roman" w:cs="Times New Roman"/>
          <w:color w:val="000000" w:themeColor="text1"/>
          <w:sz w:val="24"/>
        </w:rPr>
        <w:t xml:space="preserve">where </w:t>
      </w:r>
      <w:r w:rsidR="00E31D5A" w:rsidRPr="008774A9">
        <w:rPr>
          <w:rFonts w:ascii="Times New Roman" w:hAnsi="Times New Roman" w:cs="Times New Roman"/>
          <w:color w:val="000000" w:themeColor="text1"/>
          <w:position w:val="-12"/>
          <w:sz w:val="24"/>
        </w:rPr>
        <w:object w:dxaOrig="279" w:dyaOrig="360">
          <v:shape id="_x0000_i1026" type="#_x0000_t75" style="width:12pt;height:18pt" o:ole="">
            <v:imagedata r:id="rId8" o:title=""/>
          </v:shape>
          <o:OLEObject Type="Embed" ProgID="Equation.DSMT4" ShapeID="_x0000_i1026" DrawAspect="Content" ObjectID="_1506527115" r:id="rId9"/>
        </w:object>
      </w:r>
      <w:r w:rsidR="00E31D5A" w:rsidRPr="008774A9">
        <w:rPr>
          <w:rFonts w:ascii="Times New Roman" w:hAnsi="Times New Roman" w:cs="Times New Roman"/>
          <w:color w:val="000000" w:themeColor="text1"/>
          <w:sz w:val="24"/>
        </w:rPr>
        <w:t xml:space="preserve"> and </w:t>
      </w:r>
      <w:r w:rsidR="00E31D5A" w:rsidRPr="008774A9">
        <w:rPr>
          <w:rFonts w:ascii="Times New Roman" w:hAnsi="Times New Roman" w:cs="Times New Roman"/>
          <w:color w:val="000000" w:themeColor="text1"/>
          <w:position w:val="-12"/>
        </w:rPr>
        <w:object w:dxaOrig="260" w:dyaOrig="360">
          <v:shape id="_x0000_i1027" type="#_x0000_t75" style="width:12pt;height:18pt" o:ole="">
            <v:imagedata r:id="rId10" o:title=""/>
          </v:shape>
          <o:OLEObject Type="Embed" ProgID="Equation.DSMT4" ShapeID="_x0000_i1027" DrawAspect="Content" ObjectID="_1506527116" r:id="rId11"/>
        </w:object>
      </w:r>
      <w:r w:rsidR="00E31D5A" w:rsidRPr="008774A9">
        <w:rPr>
          <w:rFonts w:ascii="Times New Roman" w:hAnsi="Times New Roman" w:cs="Times New Roman"/>
          <w:color w:val="000000" w:themeColor="text1"/>
        </w:rPr>
        <w:t xml:space="preserve"> </w:t>
      </w:r>
      <w:r w:rsidR="00E31D5A" w:rsidRPr="008774A9">
        <w:rPr>
          <w:rFonts w:ascii="Times New Roman" w:hAnsi="Times New Roman" w:cs="Times New Roman"/>
          <w:color w:val="000000" w:themeColor="text1"/>
          <w:sz w:val="24"/>
        </w:rPr>
        <w:t>are the internal and external radii of each layer</w:t>
      </w:r>
      <w:r w:rsidR="001B2A78" w:rsidRPr="008774A9">
        <w:rPr>
          <w:rFonts w:ascii="Times New Roman" w:hAnsi="Times New Roman" w:cs="Times New Roman"/>
          <w:color w:val="000000" w:themeColor="text1"/>
          <w:sz w:val="24"/>
        </w:rPr>
        <w:t>, respectively</w:t>
      </w:r>
      <w:r w:rsidR="00E31D5A" w:rsidRPr="008774A9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E31D5A" w:rsidRPr="008774A9">
        <w:rPr>
          <w:rFonts w:ascii="Times New Roman" w:hAnsi="Times New Roman" w:cs="Times New Roman"/>
          <w:color w:val="000000" w:themeColor="text1"/>
          <w:position w:val="-12"/>
          <w:sz w:val="24"/>
        </w:rPr>
        <w:object w:dxaOrig="859" w:dyaOrig="360">
          <v:shape id="_x0000_i1028" type="#_x0000_t75" style="width:42pt;height:18pt" o:ole="">
            <v:imagedata r:id="rId12" o:title=""/>
          </v:shape>
          <o:OLEObject Type="Embed" ProgID="Equation.DSMT4" ShapeID="_x0000_i1028" DrawAspect="Content" ObjectID="_1506527117" r:id="rId13"/>
        </w:object>
      </w:r>
      <w:r w:rsidR="001E4C46" w:rsidRPr="008774A9">
        <w:rPr>
          <w:rFonts w:ascii="Times New Roman" w:hAnsi="Times New Roman" w:cs="Times New Roman"/>
          <w:color w:val="000000" w:themeColor="text1"/>
          <w:sz w:val="24"/>
        </w:rPr>
        <w:t>,</w:t>
      </w:r>
      <w:r w:rsidR="00E31D5A" w:rsidRPr="008774A9">
        <w:rPr>
          <w:rFonts w:ascii="Times New Roman" w:hAnsi="Times New Roman" w:cs="Times New Roman"/>
          <w:color w:val="000000" w:themeColor="text1"/>
          <w:sz w:val="24"/>
        </w:rPr>
        <w:t xml:space="preserve"> as shown in figure 1, </w:t>
      </w:r>
      <w:r w:rsidR="00E31D5A" w:rsidRPr="008774A9">
        <w:rPr>
          <w:rFonts w:ascii="Times New Roman" w:hAnsi="Times New Roman" w:cs="Times New Roman"/>
          <w:color w:val="000000" w:themeColor="text1"/>
          <w:position w:val="-14"/>
          <w:sz w:val="24"/>
        </w:rPr>
        <w:object w:dxaOrig="1500" w:dyaOrig="380">
          <v:shape id="_x0000_i1029" type="#_x0000_t75" style="width:78pt;height:18pt" o:ole="">
            <v:imagedata r:id="rId14" o:title=""/>
          </v:shape>
          <o:OLEObject Type="Embed" ProgID="Equation.DSMT4" ShapeID="_x0000_i1029" DrawAspect="Content" ObjectID="_1506527118" r:id="rId15"/>
        </w:object>
      </w:r>
      <w:r w:rsidR="00B86103" w:rsidRPr="008774A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FD75CA" w:rsidRPr="008774A9">
        <w:rPr>
          <w:rFonts w:ascii="Times New Roman" w:hAnsi="Times New Roman" w:cs="Times New Roman"/>
          <w:color w:val="000000" w:themeColor="text1"/>
          <w:sz w:val="24"/>
        </w:rPr>
        <w:t xml:space="preserve">is constant, </w:t>
      </w:r>
      <w:r w:rsidR="00E31D5A" w:rsidRPr="008774A9">
        <w:rPr>
          <w:rFonts w:ascii="Times New Roman" w:hAnsi="Times New Roman" w:cs="Times New Roman"/>
          <w:color w:val="000000" w:themeColor="text1"/>
          <w:sz w:val="24"/>
        </w:rPr>
        <w:t>and</w:t>
      </w:r>
      <w:r w:rsidR="00E52760" w:rsidRPr="008774A9">
        <w:rPr>
          <w:rFonts w:ascii="Times New Roman" w:hAnsi="Times New Roman" w:cs="Times New Roman"/>
          <w:color w:val="000000" w:themeColor="text1"/>
          <w:sz w:val="24"/>
        </w:rPr>
        <w:t xml:space="preserve"> for each layer</w:t>
      </w:r>
      <w:r w:rsidR="003402B6" w:rsidRPr="008774A9">
        <w:rPr>
          <w:rFonts w:ascii="Times New Roman" w:hAnsi="Times New Roman" w:cs="Times New Roman"/>
          <w:color w:val="000000" w:themeColor="text1"/>
          <w:sz w:val="24"/>
        </w:rPr>
        <w:t xml:space="preserve"> we have</w:t>
      </w:r>
    </w:p>
    <w:p w:rsidR="00FD75CA" w:rsidRPr="008774A9" w:rsidRDefault="0082774A" w:rsidP="007F512F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8774A9">
        <w:rPr>
          <w:color w:val="000000" w:themeColor="text1"/>
          <w:position w:val="-112"/>
        </w:rPr>
        <w:object w:dxaOrig="6860" w:dyaOrig="2340">
          <v:shape id="_x0000_i1030" type="#_x0000_t75" style="width:342pt;height:120pt" o:ole="">
            <v:imagedata r:id="rId16" o:title=""/>
          </v:shape>
          <o:OLEObject Type="Embed" ProgID="Equation.DSMT4" ShapeID="_x0000_i1030" DrawAspect="Content" ObjectID="_1506527119" r:id="rId17"/>
        </w:object>
      </w:r>
      <w:r w:rsidR="008A4EC7" w:rsidRPr="008774A9">
        <w:rPr>
          <w:color w:val="000000" w:themeColor="text1"/>
        </w:rPr>
        <w:t xml:space="preserve">              </w:t>
      </w:r>
      <w:r w:rsidR="008A4EC7" w:rsidRPr="008774A9">
        <w:rPr>
          <w:rFonts w:ascii="Times New Roman" w:hAnsi="Times New Roman" w:cs="Times New Roman"/>
          <w:color w:val="000000" w:themeColor="text1"/>
          <w:sz w:val="24"/>
        </w:rPr>
        <w:t>(2)</w:t>
      </w:r>
    </w:p>
    <w:p w:rsidR="00FD75CA" w:rsidRPr="008774A9" w:rsidRDefault="00FD75CA" w:rsidP="007F512F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8774A9">
        <w:rPr>
          <w:rFonts w:ascii="Times New Roman" w:hAnsi="Times New Roman" w:cs="Times New Roman"/>
          <w:color w:val="000000" w:themeColor="text1"/>
          <w:sz w:val="24"/>
        </w:rPr>
        <w:t>with</w:t>
      </w:r>
    </w:p>
    <w:p w:rsidR="00FD75CA" w:rsidRPr="008774A9" w:rsidRDefault="00A96A37" w:rsidP="007F512F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8774A9">
        <w:rPr>
          <w:color w:val="000000" w:themeColor="text1"/>
          <w:position w:val="-68"/>
        </w:rPr>
        <w:object w:dxaOrig="6580" w:dyaOrig="1480">
          <v:shape id="_x0000_i1031" type="#_x0000_t75" style="width:340.8pt;height:74.4pt" o:ole="">
            <v:imagedata r:id="rId18" o:title=""/>
          </v:shape>
          <o:OLEObject Type="Embed" ProgID="Equation.DSMT4" ShapeID="_x0000_i1031" DrawAspect="Content" ObjectID="_1506527120" r:id="rId19"/>
        </w:object>
      </w:r>
      <w:r>
        <w:rPr>
          <w:color w:val="000000" w:themeColor="text1"/>
        </w:rPr>
        <w:t xml:space="preserve">        </w:t>
      </w:r>
      <w:r w:rsidR="008A4EC7" w:rsidRPr="008774A9">
        <w:rPr>
          <w:color w:val="000000" w:themeColor="text1"/>
        </w:rPr>
        <w:t xml:space="preserve">   </w:t>
      </w:r>
      <w:r w:rsidR="008A4EC7" w:rsidRPr="008774A9">
        <w:rPr>
          <w:rFonts w:ascii="Times New Roman" w:hAnsi="Times New Roman" w:cs="Times New Roman"/>
          <w:color w:val="000000" w:themeColor="text1"/>
          <w:sz w:val="24"/>
        </w:rPr>
        <w:t>(3)</w:t>
      </w:r>
    </w:p>
    <w:p w:rsidR="0097159E" w:rsidRPr="008774A9" w:rsidRDefault="00E95B67" w:rsidP="007F512F">
      <w:pPr>
        <w:spacing w:after="0" w:line="300" w:lineRule="auto"/>
        <w:jc w:val="center"/>
        <w:rPr>
          <w:color w:val="000000" w:themeColor="text1"/>
        </w:rPr>
      </w:pPr>
      <w:r w:rsidRPr="008774A9">
        <w:rPr>
          <w:color w:val="000000" w:themeColor="text1"/>
        </w:rPr>
        <w:object w:dxaOrig="6310" w:dyaOrig="6310">
          <v:shape id="_x0000_i1032" type="#_x0000_t75" style="width:222pt;height:222pt" o:ole="">
            <v:imagedata r:id="rId20" o:title=""/>
          </v:shape>
          <o:OLEObject Type="Embed" ProgID="Visio.Drawing.11" ShapeID="_x0000_i1032" DrawAspect="Content" ObjectID="_1506527121" r:id="rId21"/>
        </w:object>
      </w:r>
    </w:p>
    <w:p w:rsidR="0097159E" w:rsidRDefault="0097159E" w:rsidP="007F512F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8774A9">
        <w:rPr>
          <w:rFonts w:ascii="Times New Roman" w:hAnsi="Times New Roman" w:cs="Times New Roman"/>
          <w:color w:val="000000" w:themeColor="text1"/>
        </w:rPr>
        <w:t>Figure 1:</w:t>
      </w:r>
      <w:r w:rsidR="00E31D5A" w:rsidRPr="008774A9">
        <w:rPr>
          <w:rFonts w:ascii="Times New Roman" w:hAnsi="Times New Roman" w:cs="Times New Roman"/>
          <w:color w:val="000000" w:themeColor="text1"/>
        </w:rPr>
        <w:t xml:space="preserve"> Schematic of </w:t>
      </w:r>
      <w:r w:rsidR="00E31D5A" w:rsidRPr="008774A9">
        <w:rPr>
          <w:rFonts w:ascii="Times New Roman" w:hAnsi="Times New Roman" w:cs="Times New Roman"/>
          <w:i/>
          <w:color w:val="000000" w:themeColor="text1"/>
        </w:rPr>
        <w:t>N</w:t>
      </w:r>
      <w:r w:rsidR="00E31D5A" w:rsidRPr="008774A9">
        <w:rPr>
          <w:rFonts w:ascii="Times New Roman" w:hAnsi="Times New Roman" w:cs="Times New Roman"/>
          <w:color w:val="000000" w:themeColor="text1"/>
        </w:rPr>
        <w:t xml:space="preserve">-layer laminated cylinders with </w:t>
      </w:r>
      <w:r w:rsidRPr="008774A9">
        <w:rPr>
          <w:rFonts w:ascii="Times New Roman" w:hAnsi="Times New Roman" w:cs="Times New Roman"/>
          <w:color w:val="000000" w:themeColor="text1"/>
        </w:rPr>
        <w:t>radius sequence</w:t>
      </w:r>
      <w:r w:rsidR="00E31D5A" w:rsidRPr="008774A9">
        <w:rPr>
          <w:rFonts w:ascii="Times New Roman" w:hAnsi="Times New Roman" w:cs="Times New Roman"/>
          <w:color w:val="000000" w:themeColor="text1"/>
        </w:rPr>
        <w:t xml:space="preserve"> {</w:t>
      </w:r>
      <w:r w:rsidR="00E31D5A" w:rsidRPr="008774A9">
        <w:rPr>
          <w:rFonts w:ascii="Times New Roman" w:hAnsi="Times New Roman" w:cs="Times New Roman"/>
          <w:i/>
          <w:color w:val="000000" w:themeColor="text1"/>
        </w:rPr>
        <w:t>b</w:t>
      </w:r>
      <w:r w:rsidR="00E31D5A" w:rsidRPr="008774A9">
        <w:rPr>
          <w:rFonts w:ascii="Times New Roman" w:hAnsi="Times New Roman" w:cs="Times New Roman"/>
          <w:color w:val="000000" w:themeColor="text1"/>
          <w:vertAlign w:val="subscript"/>
        </w:rPr>
        <w:t>n</w:t>
      </w:r>
      <w:r w:rsidR="00E31D5A" w:rsidRPr="008774A9">
        <w:rPr>
          <w:rFonts w:ascii="Times New Roman" w:hAnsi="Times New Roman" w:cs="Times New Roman"/>
          <w:color w:val="000000" w:themeColor="text1"/>
        </w:rPr>
        <w:t>}</w:t>
      </w:r>
    </w:p>
    <w:p w:rsidR="007F512F" w:rsidRPr="008774A9" w:rsidRDefault="007F512F" w:rsidP="007F512F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B86103" w:rsidRPr="008774A9" w:rsidRDefault="009A16DB" w:rsidP="007F512F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</w:t>
      </w:r>
      <w:r w:rsidR="00B86103" w:rsidRPr="008774A9">
        <w:rPr>
          <w:rFonts w:ascii="Times New Roman" w:hAnsi="Times New Roman" w:cs="Times New Roman"/>
          <w:color w:val="000000" w:themeColor="text1"/>
          <w:sz w:val="24"/>
        </w:rPr>
        <w:t xml:space="preserve">he bending stiffness </w:t>
      </w:r>
      <w:r>
        <w:rPr>
          <w:rFonts w:ascii="Times New Roman" w:hAnsi="Times New Roman" w:cs="Times New Roman"/>
          <w:color w:val="000000" w:themeColor="text1"/>
          <w:sz w:val="24"/>
        </w:rPr>
        <w:t>can be</w:t>
      </w:r>
      <w:r w:rsidR="00B86103" w:rsidRPr="008774A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rewritten</w:t>
      </w:r>
      <w:r w:rsidR="00B86103" w:rsidRPr="008774A9">
        <w:rPr>
          <w:rFonts w:ascii="Times New Roman" w:hAnsi="Times New Roman" w:cs="Times New Roman"/>
          <w:color w:val="000000" w:themeColor="text1"/>
          <w:sz w:val="24"/>
        </w:rPr>
        <w:t xml:space="preserve"> as </w:t>
      </w:r>
    </w:p>
    <w:p w:rsidR="00B86103" w:rsidRPr="008774A9" w:rsidRDefault="0082606B" w:rsidP="007F512F">
      <w:pPr>
        <w:pStyle w:val="MTDisplayEquation"/>
        <w:spacing w:after="0" w:line="300" w:lineRule="auto"/>
        <w:jc w:val="right"/>
        <w:rPr>
          <w:color w:val="000000" w:themeColor="text1"/>
        </w:rPr>
      </w:pPr>
      <w:r w:rsidRPr="008774A9">
        <w:rPr>
          <w:color w:val="000000" w:themeColor="text1"/>
          <w:position w:val="-30"/>
        </w:rPr>
        <w:object w:dxaOrig="5380" w:dyaOrig="720">
          <v:shape id="_x0000_i1033" type="#_x0000_t75" style="width:270pt;height:36pt" o:ole="">
            <v:imagedata r:id="rId22" o:title=""/>
          </v:shape>
          <o:OLEObject Type="Embed" ProgID="Equation.DSMT4" ShapeID="_x0000_i1033" DrawAspect="Content" ObjectID="_1506527122" r:id="rId23"/>
        </w:object>
      </w:r>
      <w:r w:rsidR="00B86103" w:rsidRPr="008774A9">
        <w:rPr>
          <w:color w:val="000000" w:themeColor="text1"/>
        </w:rPr>
        <w:t xml:space="preserve"> </w:t>
      </w:r>
      <w:r w:rsidR="00E31D5A" w:rsidRPr="008774A9">
        <w:rPr>
          <w:color w:val="000000" w:themeColor="text1"/>
        </w:rPr>
        <w:t xml:space="preserve">      </w:t>
      </w:r>
      <w:r w:rsidR="009A16DB">
        <w:rPr>
          <w:color w:val="000000" w:themeColor="text1"/>
        </w:rPr>
        <w:t xml:space="preserve">    </w:t>
      </w:r>
      <w:r w:rsidR="00E31D5A" w:rsidRPr="008774A9">
        <w:rPr>
          <w:color w:val="000000" w:themeColor="text1"/>
        </w:rPr>
        <w:t xml:space="preserve">              (</w:t>
      </w:r>
      <w:r w:rsidR="008A4EC7" w:rsidRPr="008774A9">
        <w:rPr>
          <w:color w:val="000000" w:themeColor="text1"/>
        </w:rPr>
        <w:t>4</w:t>
      </w:r>
      <w:r w:rsidR="00E31D5A" w:rsidRPr="008774A9">
        <w:rPr>
          <w:color w:val="000000" w:themeColor="text1"/>
        </w:rPr>
        <w:t>)</w:t>
      </w:r>
    </w:p>
    <w:p w:rsidR="00B86103" w:rsidRPr="008774A9" w:rsidRDefault="002839C2" w:rsidP="007F512F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8774A9">
        <w:rPr>
          <w:rFonts w:ascii="Times New Roman" w:hAnsi="Times New Roman" w:cs="Times New Roman"/>
          <w:color w:val="000000" w:themeColor="text1"/>
          <w:sz w:val="24"/>
        </w:rPr>
        <w:t>with</w:t>
      </w:r>
      <w:r w:rsidR="00B86103" w:rsidRPr="008774A9">
        <w:rPr>
          <w:rFonts w:ascii="Times New Roman" w:hAnsi="Times New Roman" w:cs="Times New Roman"/>
          <w:color w:val="000000" w:themeColor="text1"/>
          <w:sz w:val="24"/>
        </w:rPr>
        <w:t xml:space="preserve"> coefficients </w:t>
      </w:r>
    </w:p>
    <w:p w:rsidR="00B86103" w:rsidRPr="008774A9" w:rsidRDefault="0082606B" w:rsidP="007F512F">
      <w:pPr>
        <w:pStyle w:val="MTDisplayEquation"/>
        <w:spacing w:after="0" w:line="300" w:lineRule="auto"/>
        <w:jc w:val="right"/>
        <w:rPr>
          <w:color w:val="000000" w:themeColor="text1"/>
        </w:rPr>
      </w:pPr>
      <w:r w:rsidRPr="0082606B">
        <w:rPr>
          <w:color w:val="000000" w:themeColor="text1"/>
          <w:position w:val="-76"/>
        </w:rPr>
        <w:object w:dxaOrig="5780" w:dyaOrig="1640">
          <v:shape id="_x0000_i1034" type="#_x0000_t75" style="width:4in;height:84pt" o:ole="">
            <v:imagedata r:id="rId24" o:title=""/>
          </v:shape>
          <o:OLEObject Type="Embed" ProgID="Equation.DSMT4" ShapeID="_x0000_i1034" DrawAspect="Content" ObjectID="_1506527123" r:id="rId25"/>
        </w:object>
      </w:r>
      <w:r w:rsidR="00B86103" w:rsidRPr="008774A9">
        <w:rPr>
          <w:color w:val="000000" w:themeColor="text1"/>
        </w:rPr>
        <w:t xml:space="preserve"> </w:t>
      </w:r>
      <w:r w:rsidR="009A16DB">
        <w:rPr>
          <w:color w:val="000000" w:themeColor="text1"/>
        </w:rPr>
        <w:t xml:space="preserve">        </w:t>
      </w:r>
      <w:r w:rsidR="008A4EC7" w:rsidRPr="008774A9">
        <w:rPr>
          <w:color w:val="000000" w:themeColor="text1"/>
        </w:rPr>
        <w:t xml:space="preserve">            (5)</w:t>
      </w:r>
    </w:p>
    <w:p w:rsidR="00972A4F" w:rsidRDefault="00972A4F" w:rsidP="00972A4F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Let </w:t>
      </w:r>
      <w:r w:rsidR="0082606B" w:rsidRPr="0082606B">
        <w:rPr>
          <w:rFonts w:ascii="Times New Roman" w:hAnsi="Times New Roman" w:cs="Times New Roman"/>
          <w:color w:val="000000" w:themeColor="text1"/>
          <w:position w:val="-14"/>
        </w:rPr>
        <w:object w:dxaOrig="3019" w:dyaOrig="400">
          <v:shape id="_x0000_i1035" type="#_x0000_t75" style="width:150pt;height:18pt" o:ole="">
            <v:imagedata r:id="rId26" o:title=""/>
          </v:shape>
          <o:OLEObject Type="Embed" ProgID="Equation.DSMT4" ShapeID="_x0000_i1035" DrawAspect="Content" ObjectID="_1506527124" r:id="rId27"/>
        </w:objec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where </w:t>
      </w:r>
      <w:r w:rsidRPr="003B2BB2">
        <w:rPr>
          <w:rFonts w:ascii="Times New Roman" w:hAnsi="Times New Roman" w:cs="Times New Roman"/>
          <w:i/>
          <w:color w:val="000000" w:themeColor="text1"/>
          <w:sz w:val="24"/>
        </w:rPr>
        <w:t>b</w:t>
      </w:r>
      <w:r w:rsidRPr="003B2BB2">
        <w:rPr>
          <w:rFonts w:ascii="Times New Roman" w:hAnsi="Times New Roman" w:cs="Times New Roman"/>
          <w:i/>
          <w:color w:val="000000" w:themeColor="text1"/>
          <w:sz w:val="24"/>
          <w:vertAlign w:val="subscript"/>
        </w:rPr>
        <w:t>0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 and </w:t>
      </w:r>
      <w:r w:rsidRPr="003B2BB2">
        <w:rPr>
          <w:rFonts w:ascii="Times New Roman" w:hAnsi="Times New Roman" w:cs="Times New Roman"/>
          <w:i/>
          <w:color w:val="000000" w:themeColor="text1"/>
          <w:sz w:val="24"/>
        </w:rPr>
        <w:t>b</w:t>
      </w:r>
      <w:r w:rsidRPr="003B2BB2">
        <w:rPr>
          <w:rFonts w:ascii="Times New Roman" w:hAnsi="Times New Roman" w:cs="Times New Roman"/>
          <w:i/>
          <w:color w:val="000000" w:themeColor="text1"/>
          <w:sz w:val="24"/>
          <w:vertAlign w:val="subscript"/>
        </w:rPr>
        <w:t>N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 are the inner and outer radiu</w:t>
      </w:r>
      <w:r>
        <w:rPr>
          <w:rFonts w:ascii="Times New Roman" w:hAnsi="Times New Roman" w:cs="Times New Roman"/>
          <w:color w:val="000000" w:themeColor="text1"/>
          <w:sz w:val="24"/>
        </w:rPr>
        <w:t>s of the cylinder, respectively</w:t>
      </w:r>
      <w:r w:rsidR="0082606B">
        <w:rPr>
          <w:rFonts w:ascii="Times New Roman" w:hAnsi="Times New Roman" w:cs="Times New Roman"/>
          <w:color w:val="000000" w:themeColor="text1"/>
          <w:sz w:val="24"/>
        </w:rPr>
        <w:t>.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82606B">
        <w:rPr>
          <w:rFonts w:ascii="Times New Roman" w:hAnsi="Times New Roman" w:cs="Times New Roman"/>
          <w:color w:val="000000" w:themeColor="text1"/>
          <w:sz w:val="24"/>
        </w:rPr>
        <w:t>T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>hen eq. (4) becomes</w:t>
      </w:r>
    </w:p>
    <w:p w:rsidR="009A16DB" w:rsidRPr="00972A4F" w:rsidRDefault="0082606B" w:rsidP="00972A4F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972A4F">
        <w:rPr>
          <w:rFonts w:ascii="Times New Roman" w:hAnsi="Times New Roman" w:cs="Times New Roman"/>
          <w:color w:val="000000" w:themeColor="text1"/>
          <w:position w:val="-30"/>
          <w:sz w:val="24"/>
        </w:rPr>
        <w:object w:dxaOrig="6420" w:dyaOrig="720">
          <v:shape id="_x0000_i1036" type="#_x0000_t75" style="width:324pt;height:36pt" o:ole="">
            <v:imagedata r:id="rId28" o:title=""/>
          </v:shape>
          <o:OLEObject Type="Embed" ProgID="Equation.DSMT4" ShapeID="_x0000_i1036" DrawAspect="Content" ObjectID="_1506527125" r:id="rId29"/>
        </w:object>
      </w:r>
      <w:r w:rsidR="00972A4F" w:rsidRPr="00972A4F">
        <w:rPr>
          <w:rFonts w:ascii="Times New Roman" w:hAnsi="Times New Roman" w:cs="Times New Roman"/>
          <w:color w:val="000000" w:themeColor="text1"/>
          <w:sz w:val="24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  </w:t>
      </w:r>
      <w:r w:rsidR="00972A4F" w:rsidRPr="00972A4F">
        <w:rPr>
          <w:rFonts w:ascii="Times New Roman" w:hAnsi="Times New Roman" w:cs="Times New Roman"/>
          <w:color w:val="000000" w:themeColor="text1"/>
          <w:sz w:val="24"/>
        </w:rPr>
        <w:t xml:space="preserve">     (4)</w:t>
      </w:r>
    </w:p>
    <w:p w:rsidR="00972A4F" w:rsidRPr="009F4D7E" w:rsidRDefault="00125F92" w:rsidP="007F512F">
      <w:pPr>
        <w:spacing w:after="0" w:line="300" w:lineRule="auto"/>
        <w:jc w:val="both"/>
        <w:rPr>
          <w:rFonts w:ascii="Times New Roman" w:hAnsi="Times New Roman" w:cs="Times New Roman"/>
          <w:sz w:val="24"/>
        </w:rPr>
      </w:pPr>
      <w:r w:rsidRPr="009F4D7E">
        <w:rPr>
          <w:rFonts w:ascii="Times New Roman" w:hAnsi="Times New Roman" w:cs="Times New Roman"/>
          <w:sz w:val="24"/>
        </w:rPr>
        <w:t xml:space="preserve">Assume the laminated cylinder consists of heterogeneous </w:t>
      </w:r>
      <w:r w:rsidR="00D02D60" w:rsidRPr="009F4D7E">
        <w:rPr>
          <w:rFonts w:ascii="Times New Roman" w:hAnsi="Times New Roman" w:cs="Times New Roman"/>
          <w:sz w:val="24"/>
        </w:rPr>
        <w:t>layers with periodicity. For simplicity,</w:t>
      </w:r>
      <w:r w:rsidRPr="009F4D7E">
        <w:rPr>
          <w:rFonts w:ascii="Times New Roman" w:hAnsi="Times New Roman" w:cs="Times New Roman"/>
          <w:sz w:val="24"/>
        </w:rPr>
        <w:t xml:space="preserve"> </w:t>
      </w:r>
      <w:r w:rsidR="00262D72" w:rsidRPr="009F4D7E">
        <w:rPr>
          <w:rFonts w:ascii="Times New Roman" w:hAnsi="Times New Roman" w:cs="Times New Roman"/>
          <w:sz w:val="24"/>
        </w:rPr>
        <w:t xml:space="preserve">let us first consider </w:t>
      </w:r>
      <w:r w:rsidR="00CB718C" w:rsidRPr="009F4D7E">
        <w:rPr>
          <w:rFonts w:ascii="Times New Roman" w:hAnsi="Times New Roman" w:cs="Times New Roman"/>
          <w:sz w:val="24"/>
        </w:rPr>
        <w:t xml:space="preserve">layers with </w:t>
      </w:r>
      <w:r w:rsidR="00262D72" w:rsidRPr="009F4D7E">
        <w:rPr>
          <w:rFonts w:ascii="Times New Roman" w:hAnsi="Times New Roman" w:cs="Times New Roman"/>
          <w:sz w:val="24"/>
        </w:rPr>
        <w:t>two different</w:t>
      </w:r>
      <w:r w:rsidR="00CB718C" w:rsidRPr="009F4D7E">
        <w:rPr>
          <w:rFonts w:ascii="Times New Roman" w:hAnsi="Times New Roman" w:cs="Times New Roman"/>
          <w:sz w:val="24"/>
        </w:rPr>
        <w:t xml:space="preserve"> materials</w:t>
      </w:r>
      <w:r w:rsidR="00262D72" w:rsidRPr="009F4D7E">
        <w:rPr>
          <w:rFonts w:ascii="Times New Roman" w:hAnsi="Times New Roman" w:cs="Times New Roman"/>
          <w:sz w:val="24"/>
        </w:rPr>
        <w:t xml:space="preserve">, and </w:t>
      </w:r>
      <w:r w:rsidRPr="009F4D7E">
        <w:rPr>
          <w:rFonts w:ascii="Times New Roman" w:hAnsi="Times New Roman" w:cs="Times New Roman"/>
          <w:sz w:val="24"/>
        </w:rPr>
        <w:t xml:space="preserve">the </w:t>
      </w:r>
      <w:r w:rsidR="00525F26" w:rsidRPr="009F4D7E">
        <w:rPr>
          <w:rFonts w:ascii="Times New Roman" w:hAnsi="Times New Roman" w:cs="Times New Roman"/>
          <w:sz w:val="24"/>
        </w:rPr>
        <w:t xml:space="preserve">periodic </w:t>
      </w:r>
      <w:r w:rsidRPr="009F4D7E">
        <w:rPr>
          <w:rFonts w:ascii="Times New Roman" w:hAnsi="Times New Roman" w:cs="Times New Roman"/>
          <w:sz w:val="24"/>
        </w:rPr>
        <w:t xml:space="preserve">arrangement of elastic properties is </w:t>
      </w:r>
      <w:r w:rsidR="00574B39" w:rsidRPr="009F4D7E">
        <w:rPr>
          <w:rFonts w:ascii="Times New Roman" w:hAnsi="Times New Roman" w:cs="Times New Roman"/>
          <w:i/>
          <w:sz w:val="24"/>
        </w:rPr>
        <w:t>C</w:t>
      </w:r>
      <w:r w:rsidR="00574B39" w:rsidRPr="009F4D7E">
        <w:rPr>
          <w:rFonts w:ascii="Times New Roman" w:hAnsi="Times New Roman" w:cs="Times New Roman"/>
          <w:i/>
          <w:sz w:val="24"/>
          <w:vertAlign w:val="subscript"/>
        </w:rPr>
        <w:t>ij</w:t>
      </w:r>
      <w:r w:rsidR="00574B39" w:rsidRPr="009F4D7E">
        <w:rPr>
          <w:rFonts w:ascii="Times New Roman" w:hAnsi="Times New Roman" w:cs="Times New Roman"/>
          <w:sz w:val="24"/>
          <w:vertAlign w:val="subscript"/>
        </w:rPr>
        <w:t>-</w:t>
      </w:r>
      <w:r w:rsidRPr="009F4D7E">
        <w:rPr>
          <w:rFonts w:ascii="Times New Roman" w:hAnsi="Times New Roman" w:cs="Times New Roman"/>
          <w:sz w:val="24"/>
          <w:vertAlign w:val="subscript"/>
        </w:rPr>
        <w:t>1</w:t>
      </w:r>
      <w:r w:rsidRPr="009F4D7E">
        <w:rPr>
          <w:rFonts w:ascii="Times New Roman" w:hAnsi="Times New Roman" w:cs="Times New Roman"/>
          <w:sz w:val="24"/>
        </w:rPr>
        <w:t xml:space="preserve">, </w:t>
      </w:r>
      <w:r w:rsidR="00574B39" w:rsidRPr="009F4D7E">
        <w:rPr>
          <w:rFonts w:ascii="Times New Roman" w:hAnsi="Times New Roman" w:cs="Times New Roman"/>
          <w:i/>
          <w:sz w:val="24"/>
        </w:rPr>
        <w:t>C</w:t>
      </w:r>
      <w:r w:rsidR="00574B39" w:rsidRPr="009F4D7E">
        <w:rPr>
          <w:rFonts w:ascii="Times New Roman" w:hAnsi="Times New Roman" w:cs="Times New Roman"/>
          <w:i/>
          <w:sz w:val="24"/>
          <w:vertAlign w:val="subscript"/>
        </w:rPr>
        <w:t>ij</w:t>
      </w:r>
      <w:r w:rsidR="00574B39" w:rsidRPr="009F4D7E">
        <w:rPr>
          <w:rFonts w:ascii="Times New Roman" w:hAnsi="Times New Roman" w:cs="Times New Roman"/>
          <w:sz w:val="24"/>
          <w:vertAlign w:val="subscript"/>
        </w:rPr>
        <w:t>-</w:t>
      </w:r>
      <w:r w:rsidRPr="009F4D7E">
        <w:rPr>
          <w:rFonts w:ascii="Times New Roman" w:hAnsi="Times New Roman" w:cs="Times New Roman"/>
          <w:sz w:val="24"/>
          <w:vertAlign w:val="subscript"/>
        </w:rPr>
        <w:t>2</w:t>
      </w:r>
      <w:r w:rsidRPr="009F4D7E">
        <w:rPr>
          <w:rFonts w:ascii="Times New Roman" w:hAnsi="Times New Roman" w:cs="Times New Roman"/>
          <w:sz w:val="24"/>
        </w:rPr>
        <w:t>,</w:t>
      </w:r>
      <w:r w:rsidRPr="009F4D7E">
        <w:rPr>
          <w:rFonts w:ascii="Times New Roman" w:hAnsi="Times New Roman" w:cs="Times New Roman"/>
          <w:i/>
          <w:sz w:val="24"/>
        </w:rPr>
        <w:t xml:space="preserve"> </w:t>
      </w:r>
      <w:r w:rsidR="00574B39" w:rsidRPr="009F4D7E">
        <w:rPr>
          <w:rFonts w:ascii="Times New Roman" w:hAnsi="Times New Roman" w:cs="Times New Roman"/>
          <w:i/>
          <w:sz w:val="24"/>
        </w:rPr>
        <w:t>C</w:t>
      </w:r>
      <w:r w:rsidR="00574B39" w:rsidRPr="009F4D7E">
        <w:rPr>
          <w:rFonts w:ascii="Times New Roman" w:hAnsi="Times New Roman" w:cs="Times New Roman"/>
          <w:i/>
          <w:sz w:val="24"/>
          <w:vertAlign w:val="subscript"/>
        </w:rPr>
        <w:t>ij</w:t>
      </w:r>
      <w:r w:rsidR="00574B39" w:rsidRPr="009F4D7E">
        <w:rPr>
          <w:rFonts w:ascii="Times New Roman" w:hAnsi="Times New Roman" w:cs="Times New Roman"/>
          <w:sz w:val="24"/>
          <w:vertAlign w:val="subscript"/>
        </w:rPr>
        <w:t>-1</w:t>
      </w:r>
      <w:r w:rsidR="00574B39" w:rsidRPr="009F4D7E">
        <w:rPr>
          <w:rFonts w:ascii="Times New Roman" w:hAnsi="Times New Roman" w:cs="Times New Roman"/>
          <w:sz w:val="24"/>
        </w:rPr>
        <w:t xml:space="preserve">, </w:t>
      </w:r>
      <w:r w:rsidR="00574B39" w:rsidRPr="009F4D7E">
        <w:rPr>
          <w:rFonts w:ascii="Times New Roman" w:hAnsi="Times New Roman" w:cs="Times New Roman"/>
          <w:i/>
          <w:sz w:val="24"/>
        </w:rPr>
        <w:t>C</w:t>
      </w:r>
      <w:r w:rsidR="00574B39" w:rsidRPr="009F4D7E">
        <w:rPr>
          <w:rFonts w:ascii="Times New Roman" w:hAnsi="Times New Roman" w:cs="Times New Roman"/>
          <w:i/>
          <w:sz w:val="24"/>
          <w:vertAlign w:val="subscript"/>
        </w:rPr>
        <w:t>ij</w:t>
      </w:r>
      <w:r w:rsidR="00574B39" w:rsidRPr="009F4D7E">
        <w:rPr>
          <w:rFonts w:ascii="Times New Roman" w:hAnsi="Times New Roman" w:cs="Times New Roman"/>
          <w:sz w:val="24"/>
          <w:vertAlign w:val="subscript"/>
        </w:rPr>
        <w:t>-2</w:t>
      </w:r>
      <w:r w:rsidR="00574B39" w:rsidRPr="009F4D7E">
        <w:rPr>
          <w:rFonts w:ascii="Times New Roman" w:hAnsi="Times New Roman" w:cs="Times New Roman"/>
          <w:sz w:val="24"/>
        </w:rPr>
        <w:t>,</w:t>
      </w:r>
      <w:r w:rsidR="00574B39" w:rsidRPr="009F4D7E">
        <w:rPr>
          <w:rFonts w:ascii="Times New Roman" w:hAnsi="Times New Roman" w:cs="Times New Roman"/>
          <w:i/>
          <w:sz w:val="24"/>
        </w:rPr>
        <w:t xml:space="preserve"> C</w:t>
      </w:r>
      <w:r w:rsidR="00574B39" w:rsidRPr="009F4D7E">
        <w:rPr>
          <w:rFonts w:ascii="Times New Roman" w:hAnsi="Times New Roman" w:cs="Times New Roman"/>
          <w:i/>
          <w:sz w:val="24"/>
          <w:vertAlign w:val="subscript"/>
        </w:rPr>
        <w:t>ij</w:t>
      </w:r>
      <w:r w:rsidR="00574B39" w:rsidRPr="009F4D7E">
        <w:rPr>
          <w:rFonts w:ascii="Times New Roman" w:hAnsi="Times New Roman" w:cs="Times New Roman"/>
          <w:sz w:val="24"/>
          <w:vertAlign w:val="subscript"/>
        </w:rPr>
        <w:t>-1</w:t>
      </w:r>
      <w:r w:rsidR="00574B39" w:rsidRPr="009F4D7E">
        <w:rPr>
          <w:rFonts w:ascii="Times New Roman" w:hAnsi="Times New Roman" w:cs="Times New Roman"/>
          <w:sz w:val="24"/>
        </w:rPr>
        <w:t xml:space="preserve">, </w:t>
      </w:r>
      <w:r w:rsidR="00574B39" w:rsidRPr="009F4D7E">
        <w:rPr>
          <w:rFonts w:ascii="Times New Roman" w:hAnsi="Times New Roman" w:cs="Times New Roman"/>
          <w:i/>
          <w:sz w:val="24"/>
        </w:rPr>
        <w:t>C</w:t>
      </w:r>
      <w:r w:rsidR="00574B39" w:rsidRPr="009F4D7E">
        <w:rPr>
          <w:rFonts w:ascii="Times New Roman" w:hAnsi="Times New Roman" w:cs="Times New Roman"/>
          <w:i/>
          <w:sz w:val="24"/>
          <w:vertAlign w:val="subscript"/>
        </w:rPr>
        <w:t>ij</w:t>
      </w:r>
      <w:r w:rsidR="00574B39" w:rsidRPr="009F4D7E">
        <w:rPr>
          <w:rFonts w:ascii="Times New Roman" w:hAnsi="Times New Roman" w:cs="Times New Roman"/>
          <w:sz w:val="24"/>
          <w:vertAlign w:val="subscript"/>
        </w:rPr>
        <w:t>-2</w:t>
      </w:r>
      <w:r w:rsidR="00574B39" w:rsidRPr="009F4D7E">
        <w:rPr>
          <w:rFonts w:ascii="Times New Roman" w:hAnsi="Times New Roman" w:cs="Times New Roman"/>
          <w:sz w:val="24"/>
        </w:rPr>
        <w:t>,</w:t>
      </w:r>
      <w:r w:rsidRPr="009F4D7E">
        <w:rPr>
          <w:rFonts w:ascii="Times New Roman" w:hAnsi="Times New Roman" w:cs="Times New Roman"/>
          <w:sz w:val="24"/>
        </w:rPr>
        <w:t xml:space="preserve"> …</w:t>
      </w:r>
    </w:p>
    <w:p w:rsidR="00125F92" w:rsidRDefault="00125F92" w:rsidP="007F512F">
      <w:pPr>
        <w:spacing w:after="0" w:line="300" w:lineRule="auto"/>
        <w:jc w:val="both"/>
        <w:rPr>
          <w:rFonts w:ascii="Times New Roman" w:hAnsi="Times New Roman" w:cs="Times New Roman"/>
          <w:b/>
          <w:color w:val="0000CC"/>
          <w:sz w:val="24"/>
        </w:rPr>
      </w:pPr>
    </w:p>
    <w:p w:rsidR="0034475F" w:rsidRPr="008774A9" w:rsidRDefault="0034475F" w:rsidP="007F512F">
      <w:pPr>
        <w:spacing w:after="0" w:line="300" w:lineRule="auto"/>
        <w:jc w:val="both"/>
        <w:rPr>
          <w:rFonts w:ascii="Times New Roman" w:hAnsi="Times New Roman" w:cs="Times New Roman"/>
          <w:b/>
          <w:color w:val="0000CC"/>
          <w:sz w:val="24"/>
        </w:rPr>
      </w:pPr>
      <w:r w:rsidRPr="008774A9">
        <w:rPr>
          <w:rFonts w:ascii="Times New Roman" w:hAnsi="Times New Roman" w:cs="Times New Roman"/>
          <w:b/>
          <w:color w:val="0000CC"/>
          <w:sz w:val="24"/>
        </w:rPr>
        <w:t>Part I: No-friction interface</w:t>
      </w:r>
    </w:p>
    <w:p w:rsidR="008A4EC7" w:rsidRPr="008774A9" w:rsidRDefault="0034475F" w:rsidP="007F512F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8774A9">
        <w:rPr>
          <w:rFonts w:ascii="Times New Roman" w:hAnsi="Times New Roman" w:cs="Times New Roman"/>
          <w:color w:val="000000" w:themeColor="text1"/>
          <w:sz w:val="24"/>
        </w:rPr>
        <w:t>In the case of frictionless interface, t</w:t>
      </w:r>
      <w:r w:rsidR="00C149CD" w:rsidRPr="008774A9">
        <w:rPr>
          <w:rFonts w:ascii="Times New Roman" w:hAnsi="Times New Roman" w:cs="Times New Roman"/>
          <w:color w:val="000000" w:themeColor="text1"/>
          <w:sz w:val="24"/>
        </w:rPr>
        <w:t xml:space="preserve">he </w:t>
      </w:r>
      <w:r w:rsidR="005F7F73" w:rsidRPr="008774A9">
        <w:rPr>
          <w:rFonts w:ascii="Times New Roman" w:hAnsi="Times New Roman" w:cs="Times New Roman"/>
          <w:color w:val="000000" w:themeColor="text1"/>
          <w:sz w:val="24"/>
        </w:rPr>
        <w:t>5</w:t>
      </w:r>
      <w:r w:rsidR="005F7F73" w:rsidRPr="008774A9">
        <w:rPr>
          <w:rFonts w:ascii="Times New Roman" w:hAnsi="Times New Roman" w:cs="Times New Roman"/>
          <w:i/>
          <w:color w:val="000000" w:themeColor="text1"/>
          <w:sz w:val="24"/>
        </w:rPr>
        <w:t xml:space="preserve">N </w:t>
      </w:r>
      <w:r w:rsidR="005F7F73" w:rsidRPr="008774A9">
        <w:rPr>
          <w:rFonts w:ascii="Times New Roman" w:hAnsi="Times New Roman" w:cs="Times New Roman"/>
          <w:color w:val="000000" w:themeColor="text1"/>
          <w:sz w:val="24"/>
        </w:rPr>
        <w:t xml:space="preserve">unknown constants </w:t>
      </w:r>
      <w:r w:rsidRPr="008774A9">
        <w:rPr>
          <w:rFonts w:ascii="Times New Roman" w:hAnsi="Times New Roman" w:cs="Times New Roman"/>
          <w:color w:val="000000" w:themeColor="text1"/>
          <w:sz w:val="24"/>
        </w:rPr>
        <w:t>(</w:t>
      </w:r>
      <w:r w:rsidR="005F7F73" w:rsidRPr="008774A9">
        <w:rPr>
          <w:rFonts w:ascii="Times New Roman" w:hAnsi="Times New Roman" w:cs="Times New Roman"/>
          <w:color w:val="000000" w:themeColor="text1"/>
          <w:sz w:val="24"/>
        </w:rPr>
        <w:t>4</w:t>
      </w:r>
      <w:r w:rsidR="005F7F73" w:rsidRPr="008774A9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5F7F73" w:rsidRPr="008774A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5F7F73" w:rsidRPr="008774A9">
        <w:rPr>
          <w:rFonts w:ascii="Times New Roman" w:hAnsi="Times New Roman" w:cs="Times New Roman"/>
          <w:i/>
          <w:color w:val="000000" w:themeColor="text1"/>
          <w:sz w:val="24"/>
        </w:rPr>
        <w:t>K</w:t>
      </w:r>
      <w:r w:rsidR="005F7F73" w:rsidRPr="008774A9">
        <w:rPr>
          <w:rFonts w:ascii="Times New Roman" w:hAnsi="Times New Roman" w:cs="Times New Roman"/>
          <w:i/>
          <w:color w:val="000000" w:themeColor="text1"/>
          <w:sz w:val="24"/>
          <w:vertAlign w:val="subscript"/>
        </w:rPr>
        <w:t>i</w:t>
      </w:r>
      <w:r w:rsidR="005F7F73" w:rsidRPr="008774A9">
        <w:rPr>
          <w:rFonts w:ascii="Times New Roman" w:hAnsi="Times New Roman" w:cs="Times New Roman"/>
          <w:color w:val="000000" w:themeColor="text1"/>
          <w:sz w:val="24"/>
        </w:rPr>
        <w:t xml:space="preserve">’s and </w:t>
      </w:r>
      <w:r w:rsidR="005F7F73" w:rsidRPr="008774A9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5F7F73" w:rsidRPr="008774A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5F7F73" w:rsidRPr="008774A9">
        <w:rPr>
          <w:rFonts w:ascii="Times New Roman" w:hAnsi="Times New Roman" w:cs="Times New Roman"/>
          <w:i/>
          <w:color w:val="000000" w:themeColor="text1"/>
          <w:sz w:val="24"/>
        </w:rPr>
        <w:t>v</w:t>
      </w:r>
      <w:r w:rsidR="005F7F73" w:rsidRPr="008774A9">
        <w:rPr>
          <w:rFonts w:ascii="Times New Roman" w:hAnsi="Times New Roman" w:cs="Times New Roman"/>
          <w:color w:val="000000" w:themeColor="text1"/>
          <w:sz w:val="24"/>
        </w:rPr>
        <w:t>’s</w:t>
      </w:r>
      <w:r w:rsidRPr="008774A9">
        <w:rPr>
          <w:rFonts w:ascii="Times New Roman" w:hAnsi="Times New Roman" w:cs="Times New Roman"/>
          <w:color w:val="000000" w:themeColor="text1"/>
          <w:sz w:val="24"/>
        </w:rPr>
        <w:t>)</w:t>
      </w:r>
      <w:r w:rsidR="005F7F73" w:rsidRPr="008774A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149CD" w:rsidRPr="008774A9">
        <w:rPr>
          <w:rFonts w:ascii="Times New Roman" w:hAnsi="Times New Roman" w:cs="Times New Roman"/>
          <w:color w:val="000000" w:themeColor="text1"/>
          <w:sz w:val="24"/>
        </w:rPr>
        <w:t xml:space="preserve">are </w:t>
      </w:r>
      <w:r w:rsidR="005F7F73" w:rsidRPr="008774A9">
        <w:rPr>
          <w:rFonts w:ascii="Times New Roman" w:hAnsi="Times New Roman" w:cs="Times New Roman"/>
          <w:color w:val="000000" w:themeColor="text1"/>
          <w:sz w:val="24"/>
        </w:rPr>
        <w:t xml:space="preserve">determined as following. The </w:t>
      </w:r>
      <w:r w:rsidR="005F7F73" w:rsidRPr="008774A9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5F7F73" w:rsidRPr="008774A9">
        <w:rPr>
          <w:rFonts w:ascii="Times New Roman" w:hAnsi="Times New Roman" w:cs="Times New Roman"/>
          <w:color w:val="000000" w:themeColor="text1"/>
          <w:sz w:val="24"/>
        </w:rPr>
        <w:t>-1 interfacial conditions result in 5(</w:t>
      </w:r>
      <w:r w:rsidR="005F7F73" w:rsidRPr="008774A9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5F7F73" w:rsidRPr="008774A9">
        <w:rPr>
          <w:rFonts w:ascii="Times New Roman" w:hAnsi="Times New Roman" w:cs="Times New Roman"/>
          <w:color w:val="000000" w:themeColor="text1"/>
          <w:sz w:val="24"/>
        </w:rPr>
        <w:t xml:space="preserve">-1) equations </w:t>
      </w:r>
    </w:p>
    <w:p w:rsidR="008A4EC7" w:rsidRPr="008774A9" w:rsidRDefault="006B70C0" w:rsidP="007F512F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8774A9">
        <w:rPr>
          <w:color w:val="000000" w:themeColor="text1"/>
          <w:position w:val="-100"/>
        </w:rPr>
        <w:object w:dxaOrig="5960" w:dyaOrig="2120">
          <v:shape id="_x0000_i1037" type="#_x0000_t75" style="width:300pt;height:108pt" o:ole="">
            <v:imagedata r:id="rId30" o:title=""/>
          </v:shape>
          <o:OLEObject Type="Embed" ProgID="Equation.DSMT4" ShapeID="_x0000_i1037" DrawAspect="Content" ObjectID="_1506527126" r:id="rId31"/>
        </w:object>
      </w:r>
      <w:r w:rsidR="008A4EC7" w:rsidRPr="008774A9">
        <w:rPr>
          <w:color w:val="000000" w:themeColor="text1"/>
        </w:rPr>
        <w:t xml:space="preserve">      </w:t>
      </w:r>
      <w:r>
        <w:rPr>
          <w:color w:val="000000" w:themeColor="text1"/>
        </w:rPr>
        <w:t xml:space="preserve">     </w:t>
      </w:r>
      <w:r w:rsidR="007F512F">
        <w:rPr>
          <w:color w:val="000000" w:themeColor="text1"/>
        </w:rPr>
        <w:t xml:space="preserve">   </w:t>
      </w:r>
      <w:r w:rsidR="008A4EC7" w:rsidRPr="008774A9">
        <w:rPr>
          <w:color w:val="000000" w:themeColor="text1"/>
        </w:rPr>
        <w:t xml:space="preserve">         </w:t>
      </w:r>
      <w:r w:rsidR="008A4EC7" w:rsidRPr="008774A9">
        <w:rPr>
          <w:rFonts w:ascii="Times New Roman" w:hAnsi="Times New Roman" w:cs="Times New Roman"/>
          <w:color w:val="000000" w:themeColor="text1"/>
          <w:sz w:val="24"/>
        </w:rPr>
        <w:t>(6)</w:t>
      </w:r>
    </w:p>
    <w:p w:rsidR="008A4EC7" w:rsidRPr="008774A9" w:rsidRDefault="007F512F" w:rsidP="007F512F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F512F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6C3E14">
        <w:rPr>
          <w:rFonts w:ascii="Times New Roman" w:hAnsi="Times New Roman" w:cs="Times New Roman"/>
          <w:i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=</w:t>
      </w:r>
      <w:r w:rsidR="006C3E1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1, 2, …, </w:t>
      </w:r>
      <w:r w:rsidRPr="007F512F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-1, </w:t>
      </w:r>
      <w:r w:rsidR="008A4EC7" w:rsidRPr="008774A9">
        <w:rPr>
          <w:rFonts w:ascii="Times New Roman" w:hAnsi="Times New Roman" w:cs="Times New Roman"/>
          <w:color w:val="000000" w:themeColor="text1"/>
          <w:sz w:val="24"/>
        </w:rPr>
        <w:t>while the inner and outer</w:t>
      </w:r>
      <w:r w:rsidR="005F7F73" w:rsidRPr="008774A9">
        <w:rPr>
          <w:rFonts w:ascii="Times New Roman" w:hAnsi="Times New Roman" w:cs="Times New Roman"/>
          <w:color w:val="000000" w:themeColor="text1"/>
          <w:sz w:val="24"/>
        </w:rPr>
        <w:t xml:space="preserve"> free surface condi</w:t>
      </w:r>
      <w:r w:rsidR="000F686D" w:rsidRPr="008774A9">
        <w:rPr>
          <w:rFonts w:ascii="Times New Roman" w:hAnsi="Times New Roman" w:cs="Times New Roman"/>
          <w:color w:val="000000" w:themeColor="text1"/>
          <w:sz w:val="24"/>
        </w:rPr>
        <w:t>tions yield four more equations</w:t>
      </w:r>
    </w:p>
    <w:p w:rsidR="008A4EC7" w:rsidRPr="008774A9" w:rsidRDefault="0082606B" w:rsidP="007F512F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8774A9">
        <w:rPr>
          <w:color w:val="000000" w:themeColor="text1"/>
          <w:position w:val="-66"/>
        </w:rPr>
        <w:object w:dxaOrig="4800" w:dyaOrig="1440">
          <v:shape id="_x0000_i1038" type="#_x0000_t75" style="width:240pt;height:1in" o:ole="">
            <v:imagedata r:id="rId32" o:title=""/>
          </v:shape>
          <o:OLEObject Type="Embed" ProgID="Equation.DSMT4" ShapeID="_x0000_i1038" DrawAspect="Content" ObjectID="_1506527127" r:id="rId33"/>
        </w:object>
      </w:r>
      <w:r w:rsidR="008A4EC7" w:rsidRPr="008774A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8A4EC7" w:rsidRPr="008774A9">
        <w:rPr>
          <w:color w:val="000000" w:themeColor="text1"/>
        </w:rPr>
        <w:t xml:space="preserve">                                     </w:t>
      </w:r>
      <w:r w:rsidR="008A4EC7" w:rsidRPr="008774A9">
        <w:rPr>
          <w:rFonts w:ascii="Times New Roman" w:hAnsi="Times New Roman" w:cs="Times New Roman"/>
          <w:color w:val="000000" w:themeColor="text1"/>
          <w:sz w:val="24"/>
        </w:rPr>
        <w:t>(7)</w:t>
      </w:r>
    </w:p>
    <w:p w:rsidR="007F512F" w:rsidRPr="008774A9" w:rsidRDefault="005F7F73" w:rsidP="007F512F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8774A9">
        <w:rPr>
          <w:rFonts w:ascii="Times New Roman" w:hAnsi="Times New Roman" w:cs="Times New Roman"/>
          <w:color w:val="000000" w:themeColor="text1"/>
          <w:sz w:val="24"/>
        </w:rPr>
        <w:t xml:space="preserve">With the known equation </w:t>
      </w:r>
      <w:r w:rsidR="000F686D" w:rsidRPr="008774A9">
        <w:rPr>
          <w:color w:val="000000" w:themeColor="text1"/>
          <w:position w:val="-12"/>
        </w:rPr>
        <w:object w:dxaOrig="620" w:dyaOrig="360">
          <v:shape id="_x0000_i1039" type="#_x0000_t75" style="width:30pt;height:18pt" o:ole="">
            <v:imagedata r:id="rId34" o:title=""/>
          </v:shape>
          <o:OLEObject Type="Embed" ProgID="Equation.DSMT4" ShapeID="_x0000_i1039" DrawAspect="Content" ObjectID="_1506527128" r:id="rId35"/>
        </w:object>
      </w:r>
      <w:r w:rsidRPr="008774A9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8A4EC7" w:rsidRPr="008774A9">
        <w:rPr>
          <w:rFonts w:ascii="Times New Roman" w:hAnsi="Times New Roman" w:cs="Times New Roman"/>
          <w:color w:val="000000" w:themeColor="text1"/>
          <w:sz w:val="24"/>
        </w:rPr>
        <w:t>we have 5</w:t>
      </w:r>
      <w:r w:rsidR="008A4EC7" w:rsidRPr="008774A9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8A4EC7" w:rsidRPr="008774A9">
        <w:rPr>
          <w:rFonts w:ascii="Times New Roman" w:hAnsi="Times New Roman" w:cs="Times New Roman"/>
          <w:color w:val="000000" w:themeColor="text1"/>
          <w:sz w:val="24"/>
        </w:rPr>
        <w:t xml:space="preserve"> equations to solve for the 5</w:t>
      </w:r>
      <w:r w:rsidR="008A4EC7" w:rsidRPr="008774A9">
        <w:rPr>
          <w:rFonts w:ascii="Times New Roman" w:hAnsi="Times New Roman" w:cs="Times New Roman"/>
          <w:i/>
          <w:color w:val="000000" w:themeColor="text1"/>
          <w:sz w:val="24"/>
        </w:rPr>
        <w:t xml:space="preserve">N </w:t>
      </w:r>
      <w:r w:rsidR="008A4EC7" w:rsidRPr="008774A9">
        <w:rPr>
          <w:rFonts w:ascii="Times New Roman" w:hAnsi="Times New Roman" w:cs="Times New Roman"/>
          <w:color w:val="000000" w:themeColor="text1"/>
          <w:sz w:val="24"/>
        </w:rPr>
        <w:t>unknowns.</w:t>
      </w:r>
      <w:r w:rsidR="004F055C" w:rsidRPr="008774A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82606B">
        <w:rPr>
          <w:rFonts w:ascii="Times New Roman" w:hAnsi="Times New Roman" w:cs="Times New Roman"/>
          <w:color w:val="000000" w:themeColor="text1"/>
          <w:sz w:val="24"/>
        </w:rPr>
        <w:t>S</w:t>
      </w:r>
      <w:r w:rsidR="004F055C" w:rsidRPr="008774A9">
        <w:rPr>
          <w:rFonts w:ascii="Times New Roman" w:hAnsi="Times New Roman" w:cs="Times New Roman"/>
          <w:color w:val="000000" w:themeColor="text1"/>
          <w:sz w:val="24"/>
        </w:rPr>
        <w:t>pecially,</w:t>
      </w:r>
      <w:r w:rsidR="008F2F7C" w:rsidRPr="008774A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F055C" w:rsidRPr="008774A9">
        <w:rPr>
          <w:rFonts w:ascii="Times New Roman" w:hAnsi="Times New Roman" w:cs="Times New Roman"/>
          <w:color w:val="000000" w:themeColor="text1"/>
          <w:sz w:val="24"/>
        </w:rPr>
        <w:t>t</w:t>
      </w:r>
      <w:r w:rsidR="00E31D5A" w:rsidRPr="008774A9">
        <w:rPr>
          <w:rFonts w:ascii="Times New Roman" w:hAnsi="Times New Roman" w:cs="Times New Roman"/>
          <w:color w:val="000000" w:themeColor="text1"/>
          <w:sz w:val="24"/>
        </w:rPr>
        <w:t xml:space="preserve">he </w:t>
      </w:r>
      <w:r w:rsidR="000418BB" w:rsidRPr="008774A9">
        <w:rPr>
          <w:rFonts w:ascii="Times New Roman" w:hAnsi="Times New Roman" w:cs="Times New Roman"/>
          <w:color w:val="000000" w:themeColor="text1"/>
          <w:sz w:val="24"/>
        </w:rPr>
        <w:t>4</w:t>
      </w:r>
      <w:r w:rsidR="000418BB" w:rsidRPr="008774A9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0418BB" w:rsidRPr="008774A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F055C" w:rsidRPr="008774A9">
        <w:rPr>
          <w:rFonts w:ascii="Times New Roman" w:hAnsi="Times New Roman" w:cs="Times New Roman"/>
          <w:color w:val="000000" w:themeColor="text1"/>
          <w:sz w:val="24"/>
        </w:rPr>
        <w:t>unknown</w:t>
      </w:r>
      <w:r w:rsidR="00E31D5A" w:rsidRPr="008774A9">
        <w:rPr>
          <w:rFonts w:ascii="Times New Roman" w:hAnsi="Times New Roman" w:cs="Times New Roman"/>
          <w:color w:val="000000" w:themeColor="text1"/>
          <w:sz w:val="24"/>
        </w:rPr>
        <w:t>s</w:t>
      </w:r>
      <w:r w:rsidR="000418BB" w:rsidRPr="008774A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8F2F7C" w:rsidRPr="008774A9">
        <w:rPr>
          <w:color w:val="000000" w:themeColor="text1"/>
          <w:position w:val="-14"/>
        </w:rPr>
        <w:object w:dxaOrig="2580" w:dyaOrig="380">
          <v:shape id="_x0000_i1040" type="#_x0000_t75" style="width:132pt;height:18pt" o:ole="">
            <v:imagedata r:id="rId36" o:title=""/>
          </v:shape>
          <o:OLEObject Type="Embed" ProgID="Equation.DSMT4" ShapeID="_x0000_i1040" DrawAspect="Content" ObjectID="_1506527129" r:id="rId37"/>
        </w:object>
      </w:r>
      <w:r w:rsidR="00E31D5A" w:rsidRPr="008774A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F055C" w:rsidRPr="008774A9">
        <w:rPr>
          <w:rFonts w:ascii="Times New Roman" w:hAnsi="Times New Roman" w:cs="Times New Roman"/>
          <w:color w:val="000000" w:themeColor="text1"/>
          <w:sz w:val="24"/>
        </w:rPr>
        <w:t>can be</w:t>
      </w:r>
      <w:r w:rsidR="000418BB" w:rsidRPr="008774A9">
        <w:rPr>
          <w:rFonts w:ascii="Times New Roman" w:hAnsi="Times New Roman" w:cs="Times New Roman"/>
          <w:color w:val="000000" w:themeColor="text1"/>
          <w:sz w:val="24"/>
        </w:rPr>
        <w:t xml:space="preserve"> obtained by solving the </w:t>
      </w:r>
      <w:r w:rsidR="004F055C" w:rsidRPr="008774A9">
        <w:rPr>
          <w:rFonts w:ascii="Times New Roman" w:hAnsi="Times New Roman" w:cs="Times New Roman"/>
          <w:color w:val="000000" w:themeColor="text1"/>
          <w:sz w:val="24"/>
        </w:rPr>
        <w:t xml:space="preserve">following </w:t>
      </w:r>
      <w:r w:rsidR="000418BB" w:rsidRPr="008774A9">
        <w:rPr>
          <w:rFonts w:ascii="Times New Roman" w:hAnsi="Times New Roman" w:cs="Times New Roman"/>
          <w:color w:val="000000" w:themeColor="text1"/>
          <w:sz w:val="24"/>
        </w:rPr>
        <w:t>linear equations</w:t>
      </w:r>
      <w:r w:rsidR="00C970EE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C970EE" w:rsidRDefault="00CB1E48" w:rsidP="007F512F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C970EE">
        <w:rPr>
          <w:color w:val="000000" w:themeColor="text1"/>
          <w:position w:val="-78"/>
        </w:rPr>
        <w:object w:dxaOrig="6180" w:dyaOrig="1680">
          <v:shape id="_x0000_i1041" type="#_x0000_t75" style="width:312pt;height:84pt" o:ole="">
            <v:imagedata r:id="rId38" o:title=""/>
          </v:shape>
          <o:OLEObject Type="Embed" ProgID="Equation.DSMT4" ShapeID="_x0000_i1041" DrawAspect="Content" ObjectID="_1506527130" r:id="rId39"/>
        </w:object>
      </w:r>
      <w:r w:rsidR="00C970EE">
        <w:rPr>
          <w:color w:val="000000" w:themeColor="text1"/>
        </w:rPr>
        <w:t xml:space="preserve">     </w:t>
      </w:r>
      <w:r w:rsidR="006B70C0">
        <w:rPr>
          <w:color w:val="000000" w:themeColor="text1"/>
        </w:rPr>
        <w:t xml:space="preserve">       </w:t>
      </w:r>
      <w:r w:rsidR="00C970EE">
        <w:rPr>
          <w:color w:val="000000" w:themeColor="text1"/>
        </w:rPr>
        <w:t xml:space="preserve">         </w:t>
      </w:r>
      <w:r w:rsidR="00C970EE" w:rsidRPr="008774A9">
        <w:rPr>
          <w:rFonts w:ascii="Times New Roman" w:hAnsi="Times New Roman" w:cs="Times New Roman"/>
          <w:color w:val="000000" w:themeColor="text1"/>
          <w:sz w:val="24"/>
        </w:rPr>
        <w:t>(</w:t>
      </w:r>
      <w:r w:rsidR="00C970EE">
        <w:rPr>
          <w:rFonts w:ascii="Times New Roman" w:hAnsi="Times New Roman" w:cs="Times New Roman"/>
          <w:color w:val="000000" w:themeColor="text1"/>
          <w:sz w:val="24"/>
        </w:rPr>
        <w:t>8</w:t>
      </w:r>
      <w:r w:rsidR="00C970EE" w:rsidRPr="008774A9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D135AD" w:rsidRDefault="00A7397F" w:rsidP="00D135AD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7397F">
        <w:rPr>
          <w:rFonts w:ascii="Times New Roman" w:hAnsi="Times New Roman" w:cs="Times New Roman"/>
          <w:color w:val="000000" w:themeColor="text1"/>
          <w:sz w:val="24"/>
        </w:rPr>
        <w:t xml:space="preserve">In this case, </w:t>
      </w:r>
      <w:r w:rsidR="00F77011" w:rsidRPr="008774A9">
        <w:rPr>
          <w:color w:val="000000" w:themeColor="text1"/>
          <w:position w:val="-14"/>
        </w:rPr>
        <w:object w:dxaOrig="420" w:dyaOrig="380">
          <v:shape id="_x0000_i1042" type="#_x0000_t75" style="width:21.6pt;height:18pt" o:ole="">
            <v:imagedata r:id="rId40" o:title=""/>
          </v:shape>
          <o:OLEObject Type="Embed" ProgID="Equation.DSMT4" ShapeID="_x0000_i1042" DrawAspect="Content" ObjectID="_1506527131" r:id="rId41"/>
        </w:object>
      </w:r>
      <w:r w:rsidR="00F77011" w:rsidRPr="00F7701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and </w:t>
      </w:r>
      <w:r w:rsidRPr="008774A9">
        <w:rPr>
          <w:color w:val="000000" w:themeColor="text1"/>
          <w:position w:val="-14"/>
        </w:rPr>
        <w:object w:dxaOrig="560" w:dyaOrig="380">
          <v:shape id="_x0000_i1043" type="#_x0000_t75" style="width:31.8pt;height:18pt" o:ole="">
            <v:imagedata r:id="rId42" o:title=""/>
          </v:shape>
          <o:OLEObject Type="Embed" ProgID="Equation.DSMT4" ShapeID="_x0000_i1043" DrawAspect="Content" ObjectID="_1506527132" r:id="rId43"/>
        </w:object>
      </w:r>
      <w:r>
        <w:rPr>
          <w:color w:val="000000" w:themeColor="text1"/>
        </w:rPr>
        <w:t xml:space="preserve"> </w:t>
      </w:r>
      <w:r w:rsidR="00F77011">
        <w:rPr>
          <w:rFonts w:ascii="Times New Roman" w:hAnsi="Times New Roman" w:cs="Times New Roman"/>
          <w:color w:val="000000" w:themeColor="text1"/>
          <w:sz w:val="24"/>
        </w:rPr>
        <w:t xml:space="preserve">are not coupled with each other and thus can be solved </w:t>
      </w:r>
      <w:r w:rsidR="00B209A7">
        <w:rPr>
          <w:rFonts w:ascii="Times New Roman" w:hAnsi="Times New Roman" w:cs="Times New Roman"/>
          <w:color w:val="000000" w:themeColor="text1"/>
          <w:sz w:val="24"/>
        </w:rPr>
        <w:t xml:space="preserve">and analyzed by using the method </w:t>
      </w:r>
      <w:r w:rsidR="00F77011">
        <w:rPr>
          <w:rFonts w:ascii="Times New Roman" w:hAnsi="Times New Roman" w:cs="Times New Roman"/>
          <w:color w:val="000000" w:themeColor="text1"/>
          <w:sz w:val="24"/>
        </w:rPr>
        <w:t>similar to the homogenous layer case.</w:t>
      </w:r>
      <w:r w:rsidR="00D135AD">
        <w:rPr>
          <w:rFonts w:ascii="Times New Roman" w:hAnsi="Times New Roman" w:cs="Times New Roman"/>
          <w:color w:val="000000" w:themeColor="text1"/>
          <w:sz w:val="24"/>
        </w:rPr>
        <w:t xml:space="preserve"> Recall that</w:t>
      </w:r>
      <w:r w:rsidR="004D246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DA1586">
        <w:rPr>
          <w:rFonts w:ascii="Times New Roman" w:hAnsi="Times New Roman" w:cs="Times New Roman"/>
          <w:color w:val="000000" w:themeColor="text1"/>
          <w:sz w:val="24"/>
        </w:rPr>
        <w:t>e</w:t>
      </w:r>
      <w:r w:rsidR="00D135AD">
        <w:rPr>
          <w:rFonts w:ascii="Times New Roman" w:hAnsi="Times New Roman" w:cs="Times New Roman"/>
          <w:color w:val="000000" w:themeColor="text1"/>
          <w:sz w:val="24"/>
        </w:rPr>
        <w:t>q. (4) can be rewritten as</w:t>
      </w:r>
    </w:p>
    <w:p w:rsidR="00D135AD" w:rsidRDefault="003D5678" w:rsidP="00D135AD">
      <w:pPr>
        <w:spacing w:after="0" w:line="300" w:lineRule="auto"/>
        <w:jc w:val="right"/>
        <w:rPr>
          <w:color w:val="000000" w:themeColor="text1"/>
        </w:rPr>
      </w:pPr>
      <w:r w:rsidRPr="004D246D">
        <w:rPr>
          <w:color w:val="000000" w:themeColor="text1"/>
          <w:position w:val="-42"/>
        </w:rPr>
        <w:object w:dxaOrig="5460" w:dyaOrig="960">
          <v:shape id="_x0000_i1044" type="#_x0000_t75" style="width:274.2pt;height:48pt" o:ole="">
            <v:imagedata r:id="rId44" o:title=""/>
          </v:shape>
          <o:OLEObject Type="Embed" ProgID="Equation.DSMT4" ShapeID="_x0000_i1044" DrawAspect="Content" ObjectID="_1506527133" r:id="rId45"/>
        </w:object>
      </w:r>
      <w:r w:rsidR="00D135AD" w:rsidRPr="003B2BB2">
        <w:rPr>
          <w:color w:val="000000" w:themeColor="text1"/>
        </w:rPr>
        <w:t xml:space="preserve">            </w:t>
      </w:r>
      <w:r w:rsidR="00D135AD">
        <w:rPr>
          <w:color w:val="000000" w:themeColor="text1"/>
        </w:rPr>
        <w:t xml:space="preserve">    </w:t>
      </w:r>
      <w:r w:rsidR="00D135AD" w:rsidRPr="003B2BB2">
        <w:rPr>
          <w:color w:val="000000" w:themeColor="text1"/>
        </w:rPr>
        <w:t xml:space="preserve">       </w:t>
      </w:r>
      <w:r w:rsidR="00D135AD">
        <w:rPr>
          <w:rFonts w:ascii="Times New Roman" w:hAnsi="Times New Roman" w:cs="Times New Roman"/>
          <w:color w:val="000000" w:themeColor="text1"/>
          <w:sz w:val="24"/>
        </w:rPr>
        <w:t xml:space="preserve">    (9</w:t>
      </w:r>
      <w:r w:rsidR="00D135AD" w:rsidRPr="00D135AD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4D246D" w:rsidRDefault="004D246D" w:rsidP="00D135AD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From </w:t>
      </w:r>
      <w:r w:rsidR="00DA1586">
        <w:rPr>
          <w:rFonts w:ascii="Times New Roman" w:hAnsi="Times New Roman" w:cs="Times New Roman"/>
          <w:color w:val="000000" w:themeColor="text1"/>
          <w:sz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q. (8) and applying Taylor expansion of  </w:t>
      </w:r>
      <w:r w:rsidRPr="008774A9">
        <w:rPr>
          <w:color w:val="000000" w:themeColor="text1"/>
          <w:position w:val="-14"/>
        </w:rPr>
        <w:object w:dxaOrig="420" w:dyaOrig="380">
          <v:shape id="_x0000_i1045" type="#_x0000_t75" style="width:21.6pt;height:18pt" o:ole="">
            <v:imagedata r:id="rId40" o:title=""/>
          </v:shape>
          <o:OLEObject Type="Embed" ProgID="Equation.DSMT4" ShapeID="_x0000_i1045" DrawAspect="Content" ObjectID="_1506527134" r:id="rId46"/>
        </w:object>
      </w:r>
      <w:r>
        <w:rPr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around </w:t>
      </w:r>
      <w:r w:rsidRPr="004D246D">
        <w:rPr>
          <w:color w:val="000000" w:themeColor="text1"/>
          <w:position w:val="-12"/>
        </w:rPr>
        <w:object w:dxaOrig="260" w:dyaOrig="360">
          <v:shape id="_x0000_i1046" type="#_x0000_t75" style="width:13.2pt;height:16.8pt" o:ole="">
            <v:imagedata r:id="rId47" o:title=""/>
          </v:shape>
          <o:OLEObject Type="Embed" ProgID="Equation.DSMT4" ShapeID="_x0000_i1046" DrawAspect="Content" ObjectID="_1506527135" r:id="rId48"/>
        </w:objec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>gives</w:t>
      </w:r>
    </w:p>
    <w:p w:rsidR="004D246D" w:rsidRPr="003B2BB2" w:rsidRDefault="008D6A8B" w:rsidP="00D135AD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D135AD">
        <w:rPr>
          <w:color w:val="000000" w:themeColor="text1"/>
          <w:position w:val="-80"/>
        </w:rPr>
        <w:object w:dxaOrig="2659" w:dyaOrig="1719">
          <v:shape id="_x0000_i1047" type="#_x0000_t75" style="width:133.2pt;height:86.4pt" o:ole="">
            <v:imagedata r:id="rId49" o:title=""/>
          </v:shape>
          <o:OLEObject Type="Embed" ProgID="Equation.DSMT4" ShapeID="_x0000_i1047" DrawAspect="Content" ObjectID="_1506527136" r:id="rId50"/>
        </w:object>
      </w:r>
      <w:r w:rsidR="00D135AD" w:rsidRPr="003B2BB2">
        <w:rPr>
          <w:color w:val="000000" w:themeColor="text1"/>
        </w:rPr>
        <w:t xml:space="preserve">               </w:t>
      </w:r>
      <w:r w:rsidR="00D135AD">
        <w:rPr>
          <w:color w:val="000000" w:themeColor="text1"/>
        </w:rPr>
        <w:t xml:space="preserve">           </w:t>
      </w:r>
      <w:r w:rsidR="00D135AD" w:rsidRPr="003B2BB2">
        <w:rPr>
          <w:color w:val="000000" w:themeColor="text1"/>
        </w:rPr>
        <w:t xml:space="preserve">                         </w:t>
      </w:r>
      <w:r w:rsidR="00D135AD">
        <w:rPr>
          <w:rFonts w:ascii="Times New Roman" w:hAnsi="Times New Roman" w:cs="Times New Roman"/>
          <w:color w:val="000000" w:themeColor="text1"/>
          <w:sz w:val="24"/>
        </w:rPr>
        <w:t xml:space="preserve">    (10</w:t>
      </w:r>
      <w:r w:rsidR="00D135AD" w:rsidRPr="00D135AD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D135AD" w:rsidRPr="003B2BB2" w:rsidRDefault="00D135AD" w:rsidP="00D135AD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where </w:t>
      </w:r>
      <w:r w:rsidRPr="003B2BB2">
        <w:rPr>
          <w:rFonts w:ascii="Times New Roman" w:hAnsi="Times New Roman" w:cs="Times New Roman"/>
          <w:i/>
          <w:color w:val="000000" w:themeColor="text1"/>
          <w:sz w:val="24"/>
        </w:rPr>
        <w:t>C</w:t>
      </w:r>
      <w:r w:rsidRPr="003B2BB2">
        <w:rPr>
          <w:rFonts w:ascii="Times New Roman" w:hAnsi="Times New Roman" w:cs="Times New Roman"/>
          <w:i/>
          <w:color w:val="000000" w:themeColor="text1"/>
          <w:sz w:val="24"/>
          <w:vertAlign w:val="subscript"/>
        </w:rPr>
        <w:t>i</w:t>
      </w:r>
      <w:r>
        <w:rPr>
          <w:rFonts w:ascii="Times New Roman" w:hAnsi="Times New Roman" w:cs="Times New Roman"/>
          <w:i/>
          <w:color w:val="000000" w:themeColor="text1"/>
          <w:sz w:val="24"/>
          <w:vertAlign w:val="subscript"/>
        </w:rPr>
        <w:t>,n</w:t>
      </w:r>
      <w:r w:rsidRPr="003B2BB2">
        <w:rPr>
          <w:rFonts w:ascii="Times New Roman" w:hAnsi="Times New Roman" w:cs="Times New Roman"/>
          <w:i/>
          <w:color w:val="000000" w:themeColor="text1"/>
          <w:sz w:val="24"/>
        </w:rPr>
        <w:t xml:space="preserve"> 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>(</w:t>
      </w:r>
      <w:r w:rsidRPr="003B2BB2">
        <w:rPr>
          <w:rFonts w:ascii="Times New Roman" w:hAnsi="Times New Roman" w:cs="Times New Roman"/>
          <w:i/>
          <w:color w:val="000000" w:themeColor="text1"/>
          <w:sz w:val="24"/>
        </w:rPr>
        <w:t>i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>=1,…,4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Pr="00D135AD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</w:rPr>
        <w:t>=1,2,...,</w:t>
      </w:r>
      <w:r w:rsidRPr="00D135AD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>) are constants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for each layer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 (computed from Mathematica). Similarly, taking the Taylor expansion of (</w:t>
      </w:r>
      <w:r w:rsidRPr="003B2BB2">
        <w:rPr>
          <w:rFonts w:ascii="Times New Roman" w:hAnsi="Times New Roman" w:cs="Times New Roman"/>
          <w:i/>
          <w:color w:val="000000" w:themeColor="text1"/>
          <w:sz w:val="24"/>
        </w:rPr>
        <w:t>II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</w:rPr>
        <w:t>and (</w:t>
      </w:r>
      <w:r w:rsidRPr="00D135AD">
        <w:rPr>
          <w:rFonts w:ascii="Times New Roman" w:hAnsi="Times New Roman" w:cs="Times New Roman"/>
          <w:i/>
          <w:color w:val="000000" w:themeColor="text1"/>
          <w:sz w:val="24"/>
        </w:rPr>
        <w:t>III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) 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around </w:t>
      </w:r>
      <w:r w:rsidRPr="003B2BB2">
        <w:rPr>
          <w:rFonts w:ascii="Times New Roman" w:hAnsi="Times New Roman" w:cs="Times New Roman"/>
          <w:i/>
          <w:color w:val="000000" w:themeColor="text1"/>
          <w:sz w:val="24"/>
        </w:rPr>
        <w:t>b</w:t>
      </w:r>
      <w:r w:rsidRPr="003B2BB2">
        <w:rPr>
          <w:rFonts w:ascii="Times New Roman" w:hAnsi="Times New Roman" w:cs="Times New Roman"/>
          <w:i/>
          <w:color w:val="000000" w:themeColor="text1"/>
          <w:sz w:val="24"/>
          <w:vertAlign w:val="subscript"/>
        </w:rPr>
        <w:t>n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 gives</w:t>
      </w:r>
    </w:p>
    <w:p w:rsidR="00D135AD" w:rsidRPr="003B2BB2" w:rsidRDefault="003D5678" w:rsidP="00D135AD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3D5678">
        <w:rPr>
          <w:rFonts w:ascii="Times New Roman" w:hAnsi="Times New Roman" w:cs="Times New Roman"/>
          <w:color w:val="000000" w:themeColor="text1"/>
          <w:position w:val="-36"/>
        </w:rPr>
        <w:object w:dxaOrig="3220" w:dyaOrig="840">
          <v:shape id="_x0000_i1048" type="#_x0000_t75" style="width:161.4pt;height:42pt" o:ole="">
            <v:imagedata r:id="rId51" o:title=""/>
          </v:shape>
          <o:OLEObject Type="Embed" ProgID="Equation.DSMT4" ShapeID="_x0000_i1048" DrawAspect="Content" ObjectID="_1506527137" r:id="rId52"/>
        </w:object>
      </w:r>
      <w:r w:rsidR="00D135AD" w:rsidRPr="003B2BB2">
        <w:rPr>
          <w:rFonts w:ascii="Times New Roman" w:hAnsi="Times New Roman" w:cs="Times New Roman"/>
          <w:color w:val="000000" w:themeColor="text1"/>
        </w:rPr>
        <w:t xml:space="preserve">   </w:t>
      </w:r>
      <w:r w:rsidR="00D135AD">
        <w:rPr>
          <w:rFonts w:ascii="Times New Roman" w:hAnsi="Times New Roman" w:cs="Times New Roman"/>
          <w:color w:val="000000" w:themeColor="text1"/>
        </w:rPr>
        <w:t xml:space="preserve">                          </w:t>
      </w:r>
      <w:r w:rsidR="00D135AD" w:rsidRPr="003B2BB2">
        <w:rPr>
          <w:rFonts w:ascii="Times New Roman" w:hAnsi="Times New Roman" w:cs="Times New Roman"/>
          <w:color w:val="000000" w:themeColor="text1"/>
        </w:rPr>
        <w:t xml:space="preserve">                </w:t>
      </w:r>
      <w:r w:rsidR="00D135AD" w:rsidRPr="003B2BB2">
        <w:rPr>
          <w:rFonts w:ascii="Times New Roman" w:hAnsi="Times New Roman" w:cs="Times New Roman"/>
          <w:color w:val="000000" w:themeColor="text1"/>
          <w:sz w:val="24"/>
        </w:rPr>
        <w:t>(</w:t>
      </w:r>
      <w:r w:rsidR="00D135AD">
        <w:rPr>
          <w:rFonts w:ascii="Times New Roman" w:hAnsi="Times New Roman" w:cs="Times New Roman"/>
          <w:color w:val="000000" w:themeColor="text1"/>
          <w:sz w:val="24"/>
        </w:rPr>
        <w:t>11</w:t>
      </w:r>
      <w:r w:rsidR="00D135AD" w:rsidRPr="003B2BB2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E674CC" w:rsidRDefault="00E674CC" w:rsidP="007F512F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Then </w:t>
      </w:r>
      <w:r w:rsidR="00DA1586">
        <w:rPr>
          <w:rFonts w:ascii="Times New Roman" w:hAnsi="Times New Roman" w:cs="Times New Roman"/>
          <w:color w:val="000000" w:themeColor="text1"/>
          <w:sz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</w:rPr>
        <w:t>q. (9) becomes</w:t>
      </w:r>
    </w:p>
    <w:p w:rsidR="008D6A8B" w:rsidRDefault="00426BAF" w:rsidP="008D6A8B">
      <w:pPr>
        <w:spacing w:after="0" w:line="300" w:lineRule="auto"/>
        <w:jc w:val="right"/>
        <w:rPr>
          <w:color w:val="000000" w:themeColor="text1"/>
        </w:rPr>
      </w:pPr>
      <w:r w:rsidRPr="00426BAF">
        <w:rPr>
          <w:color w:val="000000" w:themeColor="text1"/>
          <w:position w:val="-66"/>
        </w:rPr>
        <w:object w:dxaOrig="6220" w:dyaOrig="1440">
          <v:shape id="_x0000_i1049" type="#_x0000_t75" style="width:312pt;height:1in" o:ole="">
            <v:imagedata r:id="rId53" o:title=""/>
          </v:shape>
          <o:OLEObject Type="Embed" ProgID="Equation.DSMT4" ShapeID="_x0000_i1049" DrawAspect="Content" ObjectID="_1506527138" r:id="rId54"/>
        </w:object>
      </w:r>
      <w:r>
        <w:rPr>
          <w:color w:val="000000" w:themeColor="text1"/>
        </w:rPr>
        <w:t xml:space="preserve">    </w:t>
      </w:r>
      <w:r w:rsidR="008D6A8B" w:rsidRPr="003B2BB2">
        <w:rPr>
          <w:color w:val="000000" w:themeColor="text1"/>
        </w:rPr>
        <w:t xml:space="preserve">    </w:t>
      </w:r>
      <w:r w:rsidR="008D6A8B">
        <w:rPr>
          <w:color w:val="000000" w:themeColor="text1"/>
        </w:rPr>
        <w:t xml:space="preserve">    </w:t>
      </w:r>
      <w:r w:rsidR="008D6A8B" w:rsidRPr="003B2BB2">
        <w:rPr>
          <w:color w:val="000000" w:themeColor="text1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   (12</w:t>
      </w:r>
      <w:r w:rsidR="008D6A8B" w:rsidRPr="00D135AD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E674CC" w:rsidRDefault="00426BAF" w:rsidP="007F512F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Since the layer</w:t>
      </w:r>
      <w:r w:rsidR="00DA1586">
        <w:rPr>
          <w:rFonts w:ascii="Times New Roman" w:hAnsi="Times New Roman" w:cs="Times New Roman"/>
          <w:color w:val="000000" w:themeColor="text1"/>
          <w:sz w:val="24"/>
        </w:rPr>
        <w:t xml:space="preserve"> arrangement is periodic, then we can rewrite eq. (12) as</w:t>
      </w:r>
    </w:p>
    <w:p w:rsidR="00426BAF" w:rsidRDefault="00BC18CC" w:rsidP="00426BAF">
      <w:pPr>
        <w:spacing w:after="0" w:line="300" w:lineRule="auto"/>
        <w:jc w:val="right"/>
        <w:rPr>
          <w:color w:val="000000" w:themeColor="text1"/>
        </w:rPr>
      </w:pPr>
      <w:r w:rsidRPr="00DA1586">
        <w:rPr>
          <w:color w:val="000000" w:themeColor="text1"/>
          <w:position w:val="-104"/>
        </w:rPr>
        <w:object w:dxaOrig="6060" w:dyaOrig="2240">
          <v:shape id="_x0000_i1050" type="#_x0000_t75" style="width:304.2pt;height:112.2pt" o:ole="">
            <v:imagedata r:id="rId55" o:title=""/>
          </v:shape>
          <o:OLEObject Type="Embed" ProgID="Equation.DSMT4" ShapeID="_x0000_i1050" DrawAspect="Content" ObjectID="_1506527139" r:id="rId56"/>
        </w:object>
      </w:r>
      <w:r w:rsidR="00426BAF">
        <w:rPr>
          <w:color w:val="000000" w:themeColor="text1"/>
        </w:rPr>
        <w:t xml:space="preserve">    </w:t>
      </w:r>
      <w:r w:rsidR="00426BAF" w:rsidRPr="003B2BB2">
        <w:rPr>
          <w:color w:val="000000" w:themeColor="text1"/>
        </w:rPr>
        <w:t xml:space="preserve">    </w:t>
      </w:r>
      <w:r w:rsidR="00426BAF">
        <w:rPr>
          <w:color w:val="000000" w:themeColor="text1"/>
        </w:rPr>
        <w:t xml:space="preserve">    </w:t>
      </w:r>
      <w:r w:rsidR="00426BAF" w:rsidRPr="003B2BB2">
        <w:rPr>
          <w:color w:val="000000" w:themeColor="text1"/>
        </w:rPr>
        <w:t xml:space="preserve">       </w:t>
      </w:r>
      <w:r w:rsidR="00426BAF">
        <w:rPr>
          <w:rFonts w:ascii="Times New Roman" w:hAnsi="Times New Roman" w:cs="Times New Roman"/>
          <w:color w:val="000000" w:themeColor="text1"/>
          <w:sz w:val="24"/>
        </w:rPr>
        <w:t xml:space="preserve">    (1</w:t>
      </w:r>
      <w:r w:rsidR="00DA1586">
        <w:rPr>
          <w:rFonts w:ascii="Times New Roman" w:hAnsi="Times New Roman" w:cs="Times New Roman"/>
          <w:color w:val="000000" w:themeColor="text1"/>
          <w:sz w:val="24"/>
        </w:rPr>
        <w:t>3</w:t>
      </w:r>
      <w:r w:rsidR="00426BAF" w:rsidRPr="00D135AD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4D246D" w:rsidRDefault="005428A1" w:rsidP="007F512F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Let</w:t>
      </w:r>
      <w:r w:rsidR="003D56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D5678" w:rsidRPr="003B2BB2">
        <w:rPr>
          <w:color w:val="000000" w:themeColor="text1"/>
          <w:position w:val="-10"/>
        </w:rPr>
        <w:object w:dxaOrig="1700" w:dyaOrig="320">
          <v:shape id="_x0000_i1051" type="#_x0000_t75" style="width:85.2pt;height:16.2pt" o:ole="">
            <v:imagedata r:id="rId57" o:title=""/>
          </v:shape>
          <o:OLEObject Type="Embed" ProgID="Equation.DSMT4" ShapeID="_x0000_i1051" DrawAspect="Content" ObjectID="_1506527140" r:id="rId58"/>
        </w:object>
      </w:r>
      <w:r w:rsidR="003D5678">
        <w:rPr>
          <w:rFonts w:ascii="Times New Roman" w:hAnsi="Times New Roman" w:cs="Times New Roman"/>
          <w:color w:val="000000" w:themeColor="text1"/>
          <w:sz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we obtain </w:t>
      </w:r>
      <w:r w:rsidRPr="005428A1">
        <w:rPr>
          <w:rFonts w:ascii="Times New Roman" w:hAnsi="Times New Roman" w:cs="Times New Roman"/>
          <w:i/>
          <w:color w:val="000000" w:themeColor="text1"/>
          <w:sz w:val="24"/>
        </w:rPr>
        <w:t>EI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as</w:t>
      </w:r>
    </w:p>
    <w:bookmarkStart w:id="0" w:name="_GoBack"/>
    <w:p w:rsidR="00BC18CC" w:rsidRDefault="005D7849" w:rsidP="00BC18CC">
      <w:pPr>
        <w:spacing w:after="0" w:line="300" w:lineRule="auto"/>
        <w:jc w:val="right"/>
        <w:rPr>
          <w:color w:val="000000" w:themeColor="text1"/>
        </w:rPr>
      </w:pPr>
      <w:r w:rsidRPr="00BC18CC">
        <w:rPr>
          <w:color w:val="000000" w:themeColor="text1"/>
          <w:position w:val="-24"/>
        </w:rPr>
        <w:object w:dxaOrig="2880" w:dyaOrig="620">
          <v:shape id="_x0000_i1052" type="#_x0000_t75" style="width:144.6pt;height:31.2pt" o:ole="">
            <v:imagedata r:id="rId59" o:title=""/>
          </v:shape>
          <o:OLEObject Type="Embed" ProgID="Equation.DSMT4" ShapeID="_x0000_i1052" DrawAspect="Content" ObjectID="_1506527141" r:id="rId60"/>
        </w:object>
      </w:r>
      <w:bookmarkEnd w:id="0"/>
      <w:r w:rsidR="00BC18CC">
        <w:rPr>
          <w:color w:val="000000" w:themeColor="text1"/>
        </w:rPr>
        <w:t xml:space="preserve">    </w:t>
      </w:r>
      <w:r w:rsidR="00BC18CC" w:rsidRPr="003B2BB2">
        <w:rPr>
          <w:color w:val="000000" w:themeColor="text1"/>
        </w:rPr>
        <w:t xml:space="preserve">    </w:t>
      </w:r>
      <w:r w:rsidR="00BC18CC">
        <w:rPr>
          <w:color w:val="000000" w:themeColor="text1"/>
        </w:rPr>
        <w:t xml:space="preserve">    </w:t>
      </w:r>
      <w:r w:rsidR="00BC18CC" w:rsidRPr="003B2BB2">
        <w:rPr>
          <w:color w:val="000000" w:themeColor="text1"/>
        </w:rPr>
        <w:t xml:space="preserve">     </w:t>
      </w:r>
      <w:r w:rsidR="00BC18CC">
        <w:rPr>
          <w:color w:val="000000" w:themeColor="text1"/>
        </w:rPr>
        <w:t xml:space="preserve">                              </w:t>
      </w:r>
      <w:r w:rsidR="00BC18CC" w:rsidRPr="003B2BB2">
        <w:rPr>
          <w:color w:val="000000" w:themeColor="text1"/>
        </w:rPr>
        <w:t xml:space="preserve">  </w:t>
      </w:r>
      <w:r w:rsidR="00BC18CC">
        <w:rPr>
          <w:rFonts w:ascii="Times New Roman" w:hAnsi="Times New Roman" w:cs="Times New Roman"/>
          <w:color w:val="000000" w:themeColor="text1"/>
          <w:sz w:val="24"/>
        </w:rPr>
        <w:t xml:space="preserve">    (14</w:t>
      </w:r>
      <w:r w:rsidR="00BC18CC" w:rsidRPr="00D135AD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BC18CC" w:rsidRDefault="00BC18CC" w:rsidP="007F512F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where </w:t>
      </w:r>
    </w:p>
    <w:p w:rsidR="004D246D" w:rsidRDefault="000122BB" w:rsidP="000122BB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0122BB">
        <w:rPr>
          <w:color w:val="000000" w:themeColor="text1"/>
          <w:position w:val="-104"/>
        </w:rPr>
        <w:object w:dxaOrig="4040" w:dyaOrig="2200">
          <v:shape id="_x0000_i1053" type="#_x0000_t75" style="width:202.8pt;height:109.8pt" o:ole="">
            <v:imagedata r:id="rId61" o:title=""/>
          </v:shape>
          <o:OLEObject Type="Embed" ProgID="Equation.DSMT4" ShapeID="_x0000_i1053" DrawAspect="Content" ObjectID="_1506527142" r:id="rId62"/>
        </w:object>
      </w:r>
      <w:r>
        <w:rPr>
          <w:color w:val="000000" w:themeColor="text1"/>
        </w:rPr>
        <w:t xml:space="preserve"> </w:t>
      </w:r>
      <w:r w:rsidRPr="003B2BB2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   </w:t>
      </w:r>
      <w:r w:rsidRPr="003B2BB2">
        <w:rPr>
          <w:color w:val="000000" w:themeColor="text1"/>
        </w:rPr>
        <w:t xml:space="preserve">     </w:t>
      </w:r>
      <w:r>
        <w:rPr>
          <w:color w:val="000000" w:themeColor="text1"/>
        </w:rPr>
        <w:t xml:space="preserve">                    </w:t>
      </w:r>
      <w:r w:rsidRPr="003B2BB2">
        <w:rPr>
          <w:color w:val="000000" w:themeColor="text1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   (15</w:t>
      </w:r>
      <w:r w:rsidRPr="00D135AD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A86CE4" w:rsidRDefault="00F74DEF" w:rsidP="00A86CE4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From e</w:t>
      </w:r>
      <w:r w:rsidR="005146C2">
        <w:rPr>
          <w:rFonts w:ascii="Times New Roman" w:hAnsi="Times New Roman" w:cs="Times New Roman"/>
          <w:color w:val="000000" w:themeColor="text1"/>
          <w:sz w:val="24"/>
        </w:rPr>
        <w:t xml:space="preserve">q. (14) </w:t>
      </w:r>
      <w:r>
        <w:rPr>
          <w:rFonts w:ascii="Times New Roman" w:hAnsi="Times New Roman" w:cs="Times New Roman"/>
          <w:color w:val="000000" w:themeColor="text1"/>
          <w:sz w:val="24"/>
        </w:rPr>
        <w:t>we</w:t>
      </w:r>
      <w:r w:rsidR="003211A3">
        <w:rPr>
          <w:rFonts w:ascii="Times New Roman" w:hAnsi="Times New Roman" w:cs="Times New Roman"/>
          <w:color w:val="000000" w:themeColor="text1"/>
          <w:sz w:val="24"/>
        </w:rPr>
        <w:t xml:space="preserve"> know that the limiting effective bending stiffness </w:t>
      </w:r>
      <w:r w:rsidR="003211A3" w:rsidRPr="005D7849">
        <w:rPr>
          <w:position w:val="-14"/>
        </w:rPr>
        <w:object w:dxaOrig="639" w:dyaOrig="400">
          <v:shape id="_x0000_i1054" type="#_x0000_t75" style="width:31.8pt;height:19.8pt" o:ole="">
            <v:imagedata r:id="rId63" o:title=""/>
          </v:shape>
          <o:OLEObject Type="Embed" ProgID="Equation.DSMT4" ShapeID="_x0000_i1054" DrawAspect="Content" ObjectID="_1506527143" r:id="rId64"/>
        </w:object>
      </w:r>
      <w:r w:rsidR="003211A3">
        <w:rPr>
          <w:rFonts w:ascii="Times New Roman" w:hAnsi="Times New Roman" w:cs="Times New Roman"/>
          <w:color w:val="000000" w:themeColor="text1"/>
          <w:sz w:val="24"/>
        </w:rPr>
        <w:t xml:space="preserve"> is the average of that of two materials</w:t>
      </w:r>
      <w:r w:rsidR="004147B4">
        <w:rPr>
          <w:rFonts w:ascii="Times New Roman" w:hAnsi="Times New Roman" w:cs="Times New Roman"/>
          <w:color w:val="000000" w:themeColor="text1"/>
          <w:sz w:val="24"/>
        </w:rPr>
        <w:t>, as shown in figure 1</w:t>
      </w:r>
      <w:r w:rsidR="003211A3">
        <w:rPr>
          <w:rFonts w:ascii="Times New Roman" w:hAnsi="Times New Roman" w:cs="Times New Roman"/>
          <w:color w:val="000000" w:themeColor="text1"/>
          <w:sz w:val="24"/>
        </w:rPr>
        <w:t xml:space="preserve">. We can also generalize from </w:t>
      </w:r>
      <w:r w:rsidR="003211A3" w:rsidRPr="005D7849">
        <w:rPr>
          <w:rFonts w:ascii="Times New Roman" w:hAnsi="Times New Roman" w:cs="Times New Roman"/>
          <w:i/>
          <w:color w:val="000000" w:themeColor="text1"/>
          <w:sz w:val="24"/>
        </w:rPr>
        <w:t>k</w:t>
      </w:r>
      <w:r w:rsidR="003211A3">
        <w:rPr>
          <w:rFonts w:ascii="Times New Roman" w:hAnsi="Times New Roman" w:cs="Times New Roman"/>
          <w:color w:val="000000" w:themeColor="text1"/>
          <w:sz w:val="24"/>
        </w:rPr>
        <w:t>=2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F75E68">
        <w:rPr>
          <w:rFonts w:ascii="Times New Roman" w:hAnsi="Times New Roman" w:cs="Times New Roman"/>
          <w:color w:val="000000" w:themeColor="text1"/>
          <w:sz w:val="24"/>
        </w:rPr>
        <w:t xml:space="preserve">that, in the case of no friction, </w:t>
      </w:r>
      <w:r w:rsidR="005D7849" w:rsidRPr="005D7849">
        <w:rPr>
          <w:position w:val="-14"/>
        </w:rPr>
        <w:object w:dxaOrig="639" w:dyaOrig="400">
          <v:shape id="_x0000_i1055" type="#_x0000_t75" style="width:31.8pt;height:19.8pt" o:ole="">
            <v:imagedata r:id="rId63" o:title=""/>
          </v:shape>
          <o:OLEObject Type="Embed" ProgID="Equation.DSMT4" ShapeID="_x0000_i1055" DrawAspect="Content" ObjectID="_1506527144" r:id="rId65"/>
        </w:object>
      </w:r>
      <w:r w:rsidR="00F75E68">
        <w:rPr>
          <w:rFonts w:ascii="Times New Roman" w:hAnsi="Times New Roman" w:cs="Times New Roman"/>
          <w:color w:val="000000" w:themeColor="text1"/>
          <w:sz w:val="24"/>
        </w:rPr>
        <w:t xml:space="preserve"> of a cylinder with periodic arrangement of </w:t>
      </w:r>
      <w:r w:rsidR="00F75E68" w:rsidRPr="00F75E68">
        <w:rPr>
          <w:rFonts w:ascii="Times New Roman" w:hAnsi="Times New Roman" w:cs="Times New Roman"/>
          <w:i/>
          <w:color w:val="000000" w:themeColor="text1"/>
          <w:sz w:val="24"/>
        </w:rPr>
        <w:t>k</w:t>
      </w:r>
      <w:r w:rsidR="00F75E68">
        <w:rPr>
          <w:rFonts w:ascii="Times New Roman" w:hAnsi="Times New Roman" w:cs="Times New Roman"/>
          <w:color w:val="000000" w:themeColor="text1"/>
          <w:sz w:val="24"/>
        </w:rPr>
        <w:t xml:space="preserve"> different materials is the average of limit effective bending stiffness</w:t>
      </w:r>
      <w:r w:rsidR="005D78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5D7849" w:rsidRPr="005D7849">
        <w:rPr>
          <w:position w:val="-16"/>
        </w:rPr>
        <w:object w:dxaOrig="760" w:dyaOrig="420">
          <v:shape id="_x0000_i1056" type="#_x0000_t75" style="width:37.8pt;height:21pt" o:ole="">
            <v:imagedata r:id="rId66" o:title=""/>
          </v:shape>
          <o:OLEObject Type="Embed" ProgID="Equation.DSMT4" ShapeID="_x0000_i1056" DrawAspect="Content" ObjectID="_1506527145" r:id="rId67"/>
        </w:object>
      </w:r>
      <w:r w:rsidR="00A86CE4">
        <w:rPr>
          <w:rFonts w:ascii="Times New Roman" w:hAnsi="Times New Roman" w:cs="Times New Roman"/>
          <w:color w:val="000000" w:themeColor="text1"/>
          <w:sz w:val="24"/>
        </w:rPr>
        <w:t xml:space="preserve"> of</w:t>
      </w:r>
      <w:r w:rsidR="00A86CE4" w:rsidRPr="00A86CE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86CE4">
        <w:rPr>
          <w:rFonts w:ascii="Times New Roman" w:hAnsi="Times New Roman" w:cs="Times New Roman"/>
          <w:color w:val="000000" w:themeColor="text1"/>
          <w:sz w:val="24"/>
        </w:rPr>
        <w:t>each layer</w:t>
      </w:r>
      <w:r w:rsidR="005D7849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FA7A63" w:rsidRDefault="00FA7A63" w:rsidP="00A86CE4">
      <w:pPr>
        <w:spacing w:after="0" w:line="30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B96C38B" wp14:editId="71D88F4C">
            <wp:extent cx="5147324" cy="2011680"/>
            <wp:effectExtent l="0" t="0" r="0" b="7620"/>
            <wp:docPr id="1" name="Picture 1" descr="G:\Google Drive\Simulations\Jolicoeur\BendingStiffness\MFiles_Mar06_Dissimlar_layers_No_friction\individual_no_fri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:\Google Drive\Simulations\Jolicoeur\BendingStiffness\MFiles_Mar06_Dissimlar_layers_No_friction\individual_no_friction.jpg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24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B4" w:rsidRDefault="00DD71A2" w:rsidP="00FA7A63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2864611" cy="2286000"/>
            <wp:effectExtent l="0" t="0" r="0" b="0"/>
            <wp:docPr id="2" name="Picture 2" descr="G:\Google Drive\Simulations\Jolicoeur\BendingStiffness\MFiles_Mar17_Dissimlar_layers_No_friction\infinite_layers_no_fri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G:\Google Drive\Simulations\Jolicoeur\BendingStiffness\MFiles_Mar17_Dissimlar_layers_No_friction\infinite_layers_no_friction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11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0B8" w:rsidRDefault="004147B4" w:rsidP="00A86CE4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445CDA">
        <w:rPr>
          <w:rFonts w:ascii="Times New Roman" w:hAnsi="Times New Roman" w:cs="Times New Roman"/>
          <w:color w:val="000000" w:themeColor="text1"/>
        </w:rPr>
        <w:t>Figure 1</w:t>
      </w:r>
      <w:r w:rsidR="002B50B8" w:rsidRPr="00445CDA">
        <w:rPr>
          <w:rFonts w:ascii="Times New Roman" w:hAnsi="Times New Roman" w:cs="Times New Roman"/>
          <w:color w:val="000000" w:themeColor="text1"/>
        </w:rPr>
        <w:t>: Effective bending stiffness with infinite number of layers</w:t>
      </w:r>
    </w:p>
    <w:p w:rsidR="00FA7A63" w:rsidRDefault="00FA7A63" w:rsidP="004147B4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:rsidR="0034475F" w:rsidRPr="007F512F" w:rsidRDefault="0034475F" w:rsidP="007F512F">
      <w:pPr>
        <w:spacing w:after="0" w:line="300" w:lineRule="auto"/>
        <w:jc w:val="both"/>
        <w:rPr>
          <w:rFonts w:ascii="Times New Roman" w:hAnsi="Times New Roman" w:cs="Times New Roman"/>
          <w:b/>
          <w:color w:val="0000CC"/>
          <w:sz w:val="24"/>
        </w:rPr>
      </w:pPr>
      <w:r w:rsidRPr="007F512F">
        <w:rPr>
          <w:rFonts w:ascii="Times New Roman" w:hAnsi="Times New Roman" w:cs="Times New Roman"/>
          <w:b/>
          <w:color w:val="0000CC"/>
          <w:sz w:val="24"/>
        </w:rPr>
        <w:lastRenderedPageBreak/>
        <w:t xml:space="preserve">Part II: No-slip interface </w:t>
      </w:r>
    </w:p>
    <w:p w:rsidR="0034475F" w:rsidRPr="008774A9" w:rsidRDefault="00E00668" w:rsidP="007F512F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8774A9">
        <w:rPr>
          <w:rFonts w:ascii="Times New Roman" w:hAnsi="Times New Roman" w:cs="Times New Roman"/>
          <w:color w:val="000000" w:themeColor="text1"/>
          <w:sz w:val="24"/>
        </w:rPr>
        <w:t>In the case of no</w:t>
      </w:r>
      <w:r w:rsidR="0034475F" w:rsidRPr="008774A9">
        <w:rPr>
          <w:rFonts w:ascii="Times New Roman" w:hAnsi="Times New Roman" w:cs="Times New Roman"/>
          <w:color w:val="000000" w:themeColor="text1"/>
          <w:sz w:val="24"/>
        </w:rPr>
        <w:t>-slip interface, the 5</w:t>
      </w:r>
      <w:r w:rsidR="0034475F" w:rsidRPr="008774A9">
        <w:rPr>
          <w:rFonts w:ascii="Times New Roman" w:hAnsi="Times New Roman" w:cs="Times New Roman"/>
          <w:i/>
          <w:color w:val="000000" w:themeColor="text1"/>
          <w:sz w:val="24"/>
        </w:rPr>
        <w:t xml:space="preserve">N </w:t>
      </w:r>
      <w:r w:rsidR="0034475F" w:rsidRPr="008774A9">
        <w:rPr>
          <w:rFonts w:ascii="Times New Roman" w:hAnsi="Times New Roman" w:cs="Times New Roman"/>
          <w:color w:val="000000" w:themeColor="text1"/>
          <w:sz w:val="24"/>
        </w:rPr>
        <w:t>unknown constants (4</w:t>
      </w:r>
      <w:r w:rsidR="0034475F" w:rsidRPr="008774A9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34475F" w:rsidRPr="008774A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4475F" w:rsidRPr="008774A9">
        <w:rPr>
          <w:rFonts w:ascii="Times New Roman" w:hAnsi="Times New Roman" w:cs="Times New Roman"/>
          <w:i/>
          <w:color w:val="000000" w:themeColor="text1"/>
          <w:sz w:val="24"/>
        </w:rPr>
        <w:t>K</w:t>
      </w:r>
      <w:r w:rsidR="0034475F" w:rsidRPr="008774A9">
        <w:rPr>
          <w:rFonts w:ascii="Times New Roman" w:hAnsi="Times New Roman" w:cs="Times New Roman"/>
          <w:i/>
          <w:color w:val="000000" w:themeColor="text1"/>
          <w:sz w:val="24"/>
          <w:vertAlign w:val="subscript"/>
        </w:rPr>
        <w:t>i</w:t>
      </w:r>
      <w:r w:rsidR="0034475F" w:rsidRPr="008774A9">
        <w:rPr>
          <w:rFonts w:ascii="Times New Roman" w:hAnsi="Times New Roman" w:cs="Times New Roman"/>
          <w:color w:val="000000" w:themeColor="text1"/>
          <w:sz w:val="24"/>
        </w:rPr>
        <w:t xml:space="preserve">’s and </w:t>
      </w:r>
      <w:r w:rsidR="0034475F" w:rsidRPr="008774A9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34475F" w:rsidRPr="008774A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4475F" w:rsidRPr="008774A9">
        <w:rPr>
          <w:rFonts w:ascii="Times New Roman" w:hAnsi="Times New Roman" w:cs="Times New Roman"/>
          <w:i/>
          <w:color w:val="000000" w:themeColor="text1"/>
          <w:sz w:val="24"/>
        </w:rPr>
        <w:t>v</w:t>
      </w:r>
      <w:r w:rsidR="0034475F" w:rsidRPr="008774A9">
        <w:rPr>
          <w:rFonts w:ascii="Times New Roman" w:hAnsi="Times New Roman" w:cs="Times New Roman"/>
          <w:color w:val="000000" w:themeColor="text1"/>
          <w:sz w:val="24"/>
        </w:rPr>
        <w:t>’s) are determined</w:t>
      </w:r>
      <w:r w:rsidR="00B322C7" w:rsidRPr="008774A9">
        <w:rPr>
          <w:rFonts w:ascii="Times New Roman" w:hAnsi="Times New Roman" w:cs="Times New Roman"/>
          <w:color w:val="000000" w:themeColor="text1"/>
          <w:sz w:val="24"/>
        </w:rPr>
        <w:t xml:space="preserve"> as following. At the interface,</w:t>
      </w:r>
      <w:r w:rsidR="0034475F" w:rsidRPr="008774A9">
        <w:rPr>
          <w:rFonts w:ascii="Times New Roman" w:hAnsi="Times New Roman" w:cs="Times New Roman"/>
          <w:color w:val="000000" w:themeColor="text1"/>
          <w:sz w:val="24"/>
        </w:rPr>
        <w:t xml:space="preserve"> the equations </w:t>
      </w:r>
      <w:r w:rsidR="00C74C4A">
        <w:rPr>
          <w:rFonts w:ascii="Times New Roman" w:hAnsi="Times New Roman" w:cs="Times New Roman"/>
          <w:color w:val="000000" w:themeColor="text1"/>
          <w:sz w:val="24"/>
        </w:rPr>
        <w:t>for</w:t>
      </w:r>
      <w:r w:rsidR="0034475F" w:rsidRPr="008774A9">
        <w:rPr>
          <w:rFonts w:ascii="Times New Roman" w:hAnsi="Times New Roman" w:cs="Times New Roman"/>
          <w:color w:val="000000" w:themeColor="text1"/>
          <w:sz w:val="24"/>
        </w:rPr>
        <w:t xml:space="preserve"> continuity of stresses and displacements </w:t>
      </w:r>
      <w:r w:rsidR="00B322C7" w:rsidRPr="008774A9">
        <w:rPr>
          <w:rFonts w:ascii="Times New Roman" w:hAnsi="Times New Roman" w:cs="Times New Roman"/>
          <w:color w:val="000000" w:themeColor="text1"/>
          <w:sz w:val="24"/>
        </w:rPr>
        <w:t>are</w:t>
      </w:r>
    </w:p>
    <w:p w:rsidR="00E12B9B" w:rsidRPr="008774A9" w:rsidRDefault="00CB1E48" w:rsidP="007F512F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8774A9">
        <w:rPr>
          <w:color w:val="000000" w:themeColor="text1"/>
          <w:position w:val="-170"/>
        </w:rPr>
        <w:object w:dxaOrig="6020" w:dyaOrig="3519">
          <v:shape id="_x0000_i1057" type="#_x0000_t75" style="width:301.2pt;height:180pt" o:ole="">
            <v:imagedata r:id="rId70" o:title=""/>
          </v:shape>
          <o:OLEObject Type="Embed" ProgID="Equation.DSMT4" ShapeID="_x0000_i1057" DrawAspect="Content" ObjectID="_1506527146" r:id="rId71"/>
        </w:object>
      </w:r>
      <w:r w:rsidR="00E12B9B" w:rsidRPr="008774A9">
        <w:rPr>
          <w:color w:val="000000" w:themeColor="text1"/>
        </w:rPr>
        <w:t xml:space="preserve"> </w:t>
      </w:r>
      <w:r w:rsidR="00E00668" w:rsidRPr="008774A9">
        <w:rPr>
          <w:color w:val="000000" w:themeColor="text1"/>
        </w:rPr>
        <w:t xml:space="preserve">  </w:t>
      </w:r>
      <w:r w:rsidR="00F422D0">
        <w:rPr>
          <w:color w:val="000000" w:themeColor="text1"/>
        </w:rPr>
        <w:t xml:space="preserve">  </w:t>
      </w:r>
      <w:r w:rsidR="00E00668" w:rsidRPr="008774A9">
        <w:rPr>
          <w:color w:val="000000" w:themeColor="text1"/>
        </w:rPr>
        <w:t xml:space="preserve">   </w:t>
      </w:r>
      <w:r w:rsidR="00CC3D5A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 </w:t>
      </w:r>
      <w:r w:rsidR="00E00668" w:rsidRPr="008774A9">
        <w:rPr>
          <w:color w:val="000000" w:themeColor="text1"/>
        </w:rPr>
        <w:t xml:space="preserve">   </w:t>
      </w:r>
      <w:r w:rsidR="00E12B9B" w:rsidRPr="008774A9">
        <w:rPr>
          <w:color w:val="000000" w:themeColor="text1"/>
        </w:rPr>
        <w:t xml:space="preserve">   </w:t>
      </w:r>
      <w:r w:rsidR="00E12B9B" w:rsidRPr="008774A9">
        <w:rPr>
          <w:rFonts w:ascii="Times New Roman" w:hAnsi="Times New Roman" w:cs="Times New Roman"/>
          <w:color w:val="000000" w:themeColor="text1"/>
          <w:sz w:val="24"/>
        </w:rPr>
        <w:t>(</w:t>
      </w:r>
      <w:r w:rsidR="00E00668" w:rsidRPr="008774A9">
        <w:rPr>
          <w:rFonts w:ascii="Times New Roman" w:hAnsi="Times New Roman" w:cs="Times New Roman"/>
          <w:color w:val="000000" w:themeColor="text1"/>
          <w:sz w:val="24"/>
        </w:rPr>
        <w:t>1</w:t>
      </w:r>
      <w:r w:rsidR="00E12B9B" w:rsidRPr="008774A9">
        <w:rPr>
          <w:rFonts w:ascii="Times New Roman" w:hAnsi="Times New Roman" w:cs="Times New Roman"/>
          <w:color w:val="000000" w:themeColor="text1"/>
          <w:sz w:val="24"/>
        </w:rPr>
        <w:t>6)</w:t>
      </w:r>
    </w:p>
    <w:p w:rsidR="0034475F" w:rsidRPr="008774A9" w:rsidRDefault="00CB1E48" w:rsidP="007F512F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F512F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>
        <w:rPr>
          <w:rFonts w:ascii="Times New Roman" w:hAnsi="Times New Roman" w:cs="Times New Roman"/>
          <w:i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= 1, 2, …, </w:t>
      </w:r>
      <w:r w:rsidRPr="007F512F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-1, </w:t>
      </w:r>
      <w:r w:rsidR="00E00668" w:rsidRPr="008774A9">
        <w:rPr>
          <w:rFonts w:ascii="Times New Roman" w:hAnsi="Times New Roman" w:cs="Times New Roman"/>
          <w:color w:val="000000" w:themeColor="text1"/>
          <w:sz w:val="24"/>
        </w:rPr>
        <w:t xml:space="preserve">where </w:t>
      </w:r>
      <w:r w:rsidR="00E00668" w:rsidRPr="008774A9">
        <w:rPr>
          <w:color w:val="000000" w:themeColor="text1"/>
          <w:position w:val="-14"/>
        </w:rPr>
        <w:object w:dxaOrig="800" w:dyaOrig="380">
          <v:shape id="_x0000_i1058" type="#_x0000_t75" style="width:42pt;height:18pt" o:ole="">
            <v:imagedata r:id="rId72" o:title=""/>
          </v:shape>
          <o:OLEObject Type="Embed" ProgID="Equation.DSMT4" ShapeID="_x0000_i1058" DrawAspect="Content" ObjectID="_1506527147" r:id="rId73"/>
        </w:object>
      </w:r>
      <w:r w:rsidR="00E00668" w:rsidRPr="008774A9">
        <w:rPr>
          <w:rFonts w:ascii="Times New Roman" w:hAnsi="Times New Roman" w:cs="Times New Roman"/>
          <w:color w:val="000000" w:themeColor="text1"/>
          <w:sz w:val="24"/>
        </w:rPr>
        <w:t xml:space="preserve"> and </w:t>
      </w:r>
      <w:r w:rsidR="00E00668" w:rsidRPr="008774A9">
        <w:rPr>
          <w:color w:val="000000" w:themeColor="text1"/>
          <w:position w:val="-14"/>
        </w:rPr>
        <w:object w:dxaOrig="2580" w:dyaOrig="380">
          <v:shape id="_x0000_i1059" type="#_x0000_t75" style="width:132pt;height:18pt" o:ole="">
            <v:imagedata r:id="rId74" o:title=""/>
          </v:shape>
          <o:OLEObject Type="Embed" ProgID="Equation.DSMT4" ShapeID="_x0000_i1059" DrawAspect="Content" ObjectID="_1506527148" r:id="rId75"/>
        </w:object>
      </w:r>
      <w:r w:rsidR="00E00668" w:rsidRPr="008774A9">
        <w:rPr>
          <w:color w:val="000000" w:themeColor="text1"/>
        </w:rPr>
        <w:t xml:space="preserve"> </w:t>
      </w:r>
      <w:r w:rsidR="00E00668" w:rsidRPr="008774A9">
        <w:rPr>
          <w:rFonts w:ascii="Times New Roman" w:hAnsi="Times New Roman" w:cs="Times New Roman"/>
          <w:color w:val="000000" w:themeColor="text1"/>
          <w:sz w:val="24"/>
        </w:rPr>
        <w:t>are constants and for each layer we have</w:t>
      </w:r>
    </w:p>
    <w:p w:rsidR="00E00668" w:rsidRPr="008774A9" w:rsidRDefault="00E00668" w:rsidP="007F512F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8774A9">
        <w:rPr>
          <w:color w:val="000000" w:themeColor="text1"/>
          <w:position w:val="-208"/>
        </w:rPr>
        <w:object w:dxaOrig="5780" w:dyaOrig="4280">
          <v:shape id="_x0000_i1060" type="#_x0000_t75" style="width:4in;height:3in" o:ole="">
            <v:imagedata r:id="rId76" o:title=""/>
          </v:shape>
          <o:OLEObject Type="Embed" ProgID="Equation.DSMT4" ShapeID="_x0000_i1060" DrawAspect="Content" ObjectID="_1506527149" r:id="rId77"/>
        </w:object>
      </w:r>
      <w:r w:rsidRPr="008774A9">
        <w:rPr>
          <w:color w:val="000000" w:themeColor="text1"/>
        </w:rPr>
        <w:t xml:space="preserve">     </w:t>
      </w:r>
      <w:r w:rsidR="00925C88" w:rsidRPr="008774A9">
        <w:rPr>
          <w:color w:val="000000" w:themeColor="text1"/>
        </w:rPr>
        <w:t xml:space="preserve">  </w:t>
      </w:r>
      <w:r w:rsidR="00834D32">
        <w:rPr>
          <w:color w:val="000000" w:themeColor="text1"/>
        </w:rPr>
        <w:t xml:space="preserve">        </w:t>
      </w:r>
      <w:r w:rsidRPr="008774A9">
        <w:rPr>
          <w:color w:val="000000" w:themeColor="text1"/>
        </w:rPr>
        <w:t xml:space="preserve">  </w:t>
      </w:r>
      <w:r w:rsidR="00CC3D5A">
        <w:rPr>
          <w:color w:val="000000" w:themeColor="text1"/>
        </w:rPr>
        <w:t xml:space="preserve">  </w:t>
      </w:r>
      <w:r w:rsidRPr="008774A9">
        <w:rPr>
          <w:color w:val="000000" w:themeColor="text1"/>
        </w:rPr>
        <w:t xml:space="preserve">   </w:t>
      </w:r>
      <w:r w:rsidRPr="008774A9">
        <w:rPr>
          <w:rFonts w:ascii="Times New Roman" w:hAnsi="Times New Roman" w:cs="Times New Roman"/>
          <w:color w:val="000000" w:themeColor="text1"/>
          <w:sz w:val="24"/>
        </w:rPr>
        <w:t>(17)</w:t>
      </w:r>
    </w:p>
    <w:p w:rsidR="00B322C7" w:rsidRPr="008774A9" w:rsidRDefault="00B322C7" w:rsidP="007F512F">
      <w:pPr>
        <w:spacing w:after="0" w:line="300" w:lineRule="auto"/>
        <w:rPr>
          <w:rFonts w:ascii="Times New Roman" w:hAnsi="Times New Roman" w:cs="Times New Roman"/>
          <w:color w:val="000000" w:themeColor="text1"/>
          <w:sz w:val="24"/>
        </w:rPr>
      </w:pPr>
      <w:r w:rsidRPr="008774A9">
        <w:rPr>
          <w:rFonts w:ascii="Times New Roman" w:hAnsi="Times New Roman" w:cs="Times New Roman"/>
          <w:color w:val="000000" w:themeColor="text1"/>
          <w:sz w:val="24"/>
        </w:rPr>
        <w:t>while the condition of inner and outer free surfaces yield four more equations</w:t>
      </w:r>
    </w:p>
    <w:p w:rsidR="00B322C7" w:rsidRPr="008774A9" w:rsidRDefault="00195A62" w:rsidP="007F512F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8774A9">
        <w:rPr>
          <w:color w:val="000000" w:themeColor="text1"/>
          <w:position w:val="-66"/>
        </w:rPr>
        <w:object w:dxaOrig="4800" w:dyaOrig="1440">
          <v:shape id="_x0000_i1061" type="#_x0000_t75" style="width:238.2pt;height:1in" o:ole="">
            <v:imagedata r:id="rId78" o:title=""/>
          </v:shape>
          <o:OLEObject Type="Embed" ProgID="Equation.DSMT4" ShapeID="_x0000_i1061" DrawAspect="Content" ObjectID="_1506527150" r:id="rId79"/>
        </w:object>
      </w:r>
      <w:r w:rsidR="00B322C7" w:rsidRPr="008774A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B322C7" w:rsidRPr="008774A9">
        <w:rPr>
          <w:color w:val="000000" w:themeColor="text1"/>
        </w:rPr>
        <w:t xml:space="preserve">                                 </w:t>
      </w:r>
      <w:r w:rsidR="00B322C7" w:rsidRPr="008774A9">
        <w:rPr>
          <w:rFonts w:ascii="Times New Roman" w:hAnsi="Times New Roman" w:cs="Times New Roman"/>
          <w:color w:val="000000" w:themeColor="text1"/>
          <w:sz w:val="24"/>
        </w:rPr>
        <w:t>(18)</w:t>
      </w:r>
    </w:p>
    <w:p w:rsidR="0034475F" w:rsidRPr="008774A9" w:rsidRDefault="00834D32" w:rsidP="007F512F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By eliminating </w:t>
      </w:r>
      <w:r w:rsidRPr="00834D32">
        <w:rPr>
          <w:position w:val="-12"/>
        </w:rPr>
        <w:object w:dxaOrig="820" w:dyaOrig="360">
          <v:shape id="_x0000_i1062" type="#_x0000_t75" style="width:40.8pt;height:18pt" o:ole="">
            <v:imagedata r:id="rId80" o:title=""/>
          </v:shape>
          <o:OLEObject Type="Embed" ProgID="Equation.DSMT4" ShapeID="_x0000_i1062" DrawAspect="Content" ObjectID="_1506527151" r:id="rId81"/>
        </w:objec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in eq.  (16), we obtain</w:t>
      </w:r>
      <w:r w:rsidR="00912EF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t</w:t>
      </w:r>
      <w:r w:rsidR="00044C77" w:rsidRPr="008774A9">
        <w:rPr>
          <w:rFonts w:ascii="Times New Roman" w:hAnsi="Times New Roman" w:cs="Times New Roman"/>
          <w:color w:val="000000" w:themeColor="text1"/>
          <w:sz w:val="24"/>
        </w:rPr>
        <w:t xml:space="preserve">he </w:t>
      </w:r>
      <w:r w:rsidR="003E606B" w:rsidRPr="008774A9">
        <w:rPr>
          <w:rFonts w:ascii="Times New Roman" w:hAnsi="Times New Roman" w:cs="Times New Roman"/>
          <w:color w:val="000000" w:themeColor="text1"/>
          <w:sz w:val="24"/>
        </w:rPr>
        <w:t>eq</w:t>
      </w:r>
      <w:r w:rsidR="00044C77" w:rsidRPr="008774A9">
        <w:rPr>
          <w:rFonts w:ascii="Times New Roman" w:hAnsi="Times New Roman" w:cs="Times New Roman"/>
          <w:color w:val="000000" w:themeColor="text1"/>
          <w:sz w:val="24"/>
        </w:rPr>
        <w:t xml:space="preserve">uations for solving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the </w:t>
      </w:r>
      <w:r w:rsidR="00044C77" w:rsidRPr="008774A9">
        <w:rPr>
          <w:rFonts w:ascii="Times New Roman" w:hAnsi="Times New Roman" w:cs="Times New Roman"/>
          <w:color w:val="000000" w:themeColor="text1"/>
          <w:sz w:val="24"/>
        </w:rPr>
        <w:t>4</w:t>
      </w:r>
      <w:r w:rsidR="00044C77" w:rsidRPr="008774A9">
        <w:rPr>
          <w:rFonts w:ascii="Times New Roman" w:hAnsi="Times New Roman" w:cs="Times New Roman"/>
          <w:i/>
          <w:color w:val="000000" w:themeColor="text1"/>
          <w:sz w:val="24"/>
        </w:rPr>
        <w:t xml:space="preserve">N </w:t>
      </w:r>
      <w:r w:rsidR="00044C77" w:rsidRPr="008774A9">
        <w:rPr>
          <w:rFonts w:ascii="Times New Roman" w:hAnsi="Times New Roman" w:cs="Times New Roman"/>
          <w:color w:val="000000" w:themeColor="text1"/>
          <w:sz w:val="24"/>
        </w:rPr>
        <w:t xml:space="preserve">unknowns </w:t>
      </w:r>
      <w:r w:rsidR="00044C77" w:rsidRPr="008774A9">
        <w:rPr>
          <w:color w:val="000000" w:themeColor="text1"/>
          <w:position w:val="-14"/>
        </w:rPr>
        <w:object w:dxaOrig="2580" w:dyaOrig="380">
          <v:shape id="_x0000_i1063" type="#_x0000_t75" style="width:132pt;height:18pt" o:ole="">
            <v:imagedata r:id="rId36" o:title=""/>
          </v:shape>
          <o:OLEObject Type="Embed" ProgID="Equation.DSMT4" ShapeID="_x0000_i1063" DrawAspect="Content" ObjectID="_1506527152" r:id="rId82"/>
        </w:object>
      </w:r>
    </w:p>
    <w:p w:rsidR="00B322C7" w:rsidRPr="008774A9" w:rsidRDefault="00B60E2F" w:rsidP="007F512F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B60E2F">
        <w:rPr>
          <w:color w:val="000000" w:themeColor="text1"/>
          <w:position w:val="-136"/>
        </w:rPr>
        <w:object w:dxaOrig="5040" w:dyaOrig="2840">
          <v:shape id="_x0000_i1064" type="#_x0000_t75" style="width:252pt;height:145.2pt" o:ole="">
            <v:imagedata r:id="rId83" o:title=""/>
          </v:shape>
          <o:OLEObject Type="Embed" ProgID="Equation.DSMT4" ShapeID="_x0000_i1064" DrawAspect="Content" ObjectID="_1506527153" r:id="rId84"/>
        </w:object>
      </w:r>
      <w:r w:rsidR="00C57C36">
        <w:rPr>
          <w:color w:val="000000" w:themeColor="text1"/>
        </w:rPr>
        <w:t xml:space="preserve">        </w:t>
      </w:r>
      <w:r w:rsidR="00B322C7" w:rsidRPr="008774A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</w:t>
      </w:r>
      <w:r w:rsidR="00CB1E4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 </w:t>
      </w:r>
      <w:r w:rsidR="00CB1E48">
        <w:rPr>
          <w:color w:val="000000" w:themeColor="text1"/>
        </w:rPr>
        <w:t xml:space="preserve">     </w:t>
      </w:r>
      <w:r w:rsidR="00B322C7" w:rsidRPr="008774A9">
        <w:rPr>
          <w:color w:val="000000" w:themeColor="text1"/>
        </w:rPr>
        <w:t xml:space="preserve">       </w:t>
      </w:r>
      <w:r w:rsidR="00B322C7" w:rsidRPr="008774A9">
        <w:rPr>
          <w:rFonts w:ascii="Times New Roman" w:hAnsi="Times New Roman" w:cs="Times New Roman"/>
          <w:color w:val="000000" w:themeColor="text1"/>
          <w:sz w:val="24"/>
        </w:rPr>
        <w:t>(1</w:t>
      </w:r>
      <w:r w:rsidR="006C4384" w:rsidRPr="008774A9">
        <w:rPr>
          <w:rFonts w:ascii="Times New Roman" w:hAnsi="Times New Roman" w:cs="Times New Roman"/>
          <w:color w:val="000000" w:themeColor="text1"/>
          <w:sz w:val="24"/>
        </w:rPr>
        <w:t>9</w:t>
      </w:r>
      <w:r w:rsidR="00B322C7" w:rsidRPr="008774A9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044C77" w:rsidRPr="008774A9" w:rsidRDefault="00B60E2F" w:rsidP="007F512F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where </w:t>
      </w:r>
      <w:r w:rsidRPr="00B60E2F">
        <w:rPr>
          <w:position w:val="-14"/>
        </w:rPr>
        <w:object w:dxaOrig="1500" w:dyaOrig="380">
          <v:shape id="_x0000_i1065" type="#_x0000_t75" style="width:75pt;height:19.2pt" o:ole="">
            <v:imagedata r:id="rId85" o:title=""/>
          </v:shape>
          <o:OLEObject Type="Embed" ProgID="Equation.DSMT4" ShapeID="_x0000_i1065" DrawAspect="Content" ObjectID="_1506527154" r:id="rId86"/>
        </w:objec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CB1E48" w:rsidRPr="007F512F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CB1E48">
        <w:rPr>
          <w:rFonts w:ascii="Times New Roman" w:hAnsi="Times New Roman" w:cs="Times New Roman"/>
          <w:i/>
          <w:color w:val="000000" w:themeColor="text1"/>
          <w:sz w:val="24"/>
        </w:rPr>
        <w:t xml:space="preserve"> </w:t>
      </w:r>
      <w:r w:rsidR="00CB1E48">
        <w:rPr>
          <w:rFonts w:ascii="Times New Roman" w:hAnsi="Times New Roman" w:cs="Times New Roman"/>
          <w:color w:val="000000" w:themeColor="text1"/>
          <w:sz w:val="24"/>
        </w:rPr>
        <w:t xml:space="preserve">= 1, 2, …, </w:t>
      </w:r>
      <w:r w:rsidR="00CB1E48" w:rsidRPr="007F512F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CB1E48">
        <w:rPr>
          <w:rFonts w:ascii="Times New Roman" w:hAnsi="Times New Roman" w:cs="Times New Roman"/>
          <w:color w:val="000000" w:themeColor="text1"/>
          <w:sz w:val="24"/>
        </w:rPr>
        <w:t xml:space="preserve">-1, </w:t>
      </w:r>
      <w:r w:rsidR="00044C77" w:rsidRPr="008774A9">
        <w:rPr>
          <w:rFonts w:ascii="Times New Roman" w:hAnsi="Times New Roman" w:cs="Times New Roman"/>
          <w:color w:val="000000" w:themeColor="text1"/>
          <w:sz w:val="24"/>
        </w:rPr>
        <w:t>and</w:t>
      </w:r>
    </w:p>
    <w:p w:rsidR="00B83E21" w:rsidRPr="008774A9" w:rsidRDefault="00B83E21" w:rsidP="007F512F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8774A9">
        <w:rPr>
          <w:color w:val="000000" w:themeColor="text1"/>
          <w:position w:val="-66"/>
        </w:rPr>
        <w:object w:dxaOrig="4940" w:dyaOrig="1440">
          <v:shape id="_x0000_i1066" type="#_x0000_t75" style="width:245.4pt;height:1in" o:ole="">
            <v:imagedata r:id="rId87" o:title=""/>
          </v:shape>
          <o:OLEObject Type="Embed" ProgID="Equation.DSMT4" ShapeID="_x0000_i1066" DrawAspect="Content" ObjectID="_1506527155" r:id="rId88"/>
        </w:object>
      </w:r>
      <w:r w:rsidR="006C4384" w:rsidRPr="008774A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C4384" w:rsidRPr="008774A9">
        <w:rPr>
          <w:color w:val="000000" w:themeColor="text1"/>
        </w:rPr>
        <w:t xml:space="preserve">          </w:t>
      </w:r>
      <w:r w:rsidR="00C30430">
        <w:rPr>
          <w:color w:val="000000" w:themeColor="text1"/>
        </w:rPr>
        <w:t xml:space="preserve">     </w:t>
      </w:r>
      <w:r w:rsidR="00073A4F">
        <w:rPr>
          <w:color w:val="000000" w:themeColor="text1"/>
        </w:rPr>
        <w:t xml:space="preserve">  </w:t>
      </w:r>
      <w:r w:rsidR="006C4384" w:rsidRPr="008774A9">
        <w:rPr>
          <w:color w:val="000000" w:themeColor="text1"/>
        </w:rPr>
        <w:t xml:space="preserve">             </w:t>
      </w:r>
      <w:r w:rsidR="006C4384" w:rsidRPr="008774A9">
        <w:rPr>
          <w:rFonts w:ascii="Times New Roman" w:hAnsi="Times New Roman" w:cs="Times New Roman"/>
          <w:color w:val="000000" w:themeColor="text1"/>
          <w:sz w:val="24"/>
        </w:rPr>
        <w:t>(20)</w:t>
      </w:r>
    </w:p>
    <w:p w:rsidR="00A40468" w:rsidRDefault="00A40468" w:rsidP="0012144D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8774A9">
        <w:rPr>
          <w:rFonts w:ascii="Times New Roman" w:hAnsi="Times New Roman" w:cs="Times New Roman"/>
          <w:color w:val="000000" w:themeColor="text1"/>
          <w:sz w:val="24"/>
        </w:rPr>
        <w:t xml:space="preserve">In this case, </w:t>
      </w:r>
      <w:r w:rsidRPr="008774A9">
        <w:rPr>
          <w:color w:val="000000" w:themeColor="text1"/>
          <w:position w:val="-14"/>
        </w:rPr>
        <w:object w:dxaOrig="420" w:dyaOrig="380">
          <v:shape id="_x0000_i1067" type="#_x0000_t75" style="width:24pt;height:18pt" o:ole="">
            <v:imagedata r:id="rId89" o:title=""/>
          </v:shape>
          <o:OLEObject Type="Embed" ProgID="Equation.DSMT4" ShapeID="_x0000_i1067" DrawAspect="Content" ObjectID="_1506527156" r:id="rId90"/>
        </w:object>
      </w:r>
      <w:r w:rsidRPr="008774A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7397F">
        <w:rPr>
          <w:rFonts w:ascii="Times New Roman" w:hAnsi="Times New Roman" w:cs="Times New Roman"/>
          <w:color w:val="000000" w:themeColor="text1"/>
          <w:sz w:val="24"/>
        </w:rPr>
        <w:t xml:space="preserve">and </w:t>
      </w:r>
      <w:r w:rsidR="00A7397F" w:rsidRPr="008774A9">
        <w:rPr>
          <w:color w:val="000000" w:themeColor="text1"/>
          <w:position w:val="-14"/>
        </w:rPr>
        <w:object w:dxaOrig="560" w:dyaOrig="380">
          <v:shape id="_x0000_i1068" type="#_x0000_t75" style="width:31.8pt;height:18pt" o:ole="">
            <v:imagedata r:id="rId42" o:title=""/>
          </v:shape>
          <o:OLEObject Type="Embed" ProgID="Equation.DSMT4" ShapeID="_x0000_i1068" DrawAspect="Content" ObjectID="_1506527157" r:id="rId91"/>
        </w:object>
      </w:r>
      <w:r w:rsidR="00A7397F">
        <w:rPr>
          <w:color w:val="000000" w:themeColor="text1"/>
        </w:rPr>
        <w:t xml:space="preserve"> </w:t>
      </w:r>
      <w:r w:rsidRPr="008774A9">
        <w:rPr>
          <w:rFonts w:ascii="Times New Roman" w:hAnsi="Times New Roman" w:cs="Times New Roman"/>
          <w:color w:val="000000" w:themeColor="text1"/>
          <w:sz w:val="24"/>
        </w:rPr>
        <w:t xml:space="preserve">are found to </w:t>
      </w:r>
      <w:r w:rsidR="0012144D">
        <w:rPr>
          <w:rFonts w:ascii="Times New Roman" w:hAnsi="Times New Roman" w:cs="Times New Roman"/>
          <w:color w:val="000000" w:themeColor="text1"/>
          <w:sz w:val="24"/>
        </w:rPr>
        <w:t>couple with each other</w:t>
      </w:r>
      <w:r w:rsidR="00A7397F">
        <w:rPr>
          <w:rFonts w:ascii="Times New Roman" w:hAnsi="Times New Roman" w:cs="Times New Roman"/>
          <w:color w:val="000000" w:themeColor="text1"/>
          <w:sz w:val="24"/>
        </w:rPr>
        <w:t>.</w:t>
      </w:r>
      <w:r w:rsidR="00713DEE">
        <w:rPr>
          <w:rFonts w:ascii="Times New Roman" w:hAnsi="Times New Roman" w:cs="Times New Roman"/>
          <w:color w:val="000000" w:themeColor="text1"/>
          <w:sz w:val="24"/>
        </w:rPr>
        <w:t xml:space="preserve"> Let </w:t>
      </w:r>
      <w:bookmarkStart w:id="1" w:name="MTBlankEqn"/>
      <w:r w:rsidR="00713DEE" w:rsidRPr="00713DEE">
        <w:rPr>
          <w:position w:val="-6"/>
        </w:rPr>
        <w:object w:dxaOrig="960" w:dyaOrig="279">
          <v:shape id="_x0000_i1069" type="#_x0000_t75" style="width:48pt;height:13.8pt" o:ole="">
            <v:imagedata r:id="rId92" o:title=""/>
          </v:shape>
          <o:OLEObject Type="Embed" ProgID="Equation.DSMT4" ShapeID="_x0000_i1069" DrawAspect="Content" ObjectID="_1506527158" r:id="rId93"/>
        </w:object>
      </w:r>
      <w:bookmarkEnd w:id="1"/>
      <w:r w:rsidR="00713DEE">
        <w:rPr>
          <w:rFonts w:ascii="Times New Roman" w:hAnsi="Times New Roman" w:cs="Times New Roman"/>
          <w:color w:val="000000" w:themeColor="text1"/>
          <w:sz w:val="24"/>
        </w:rPr>
        <w:t>, eq. (19) becomes</w:t>
      </w:r>
      <w:r w:rsidR="00CD4E34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r w:rsidR="00CD4E34" w:rsidRPr="007F512F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CD4E34">
        <w:rPr>
          <w:rFonts w:ascii="Times New Roman" w:hAnsi="Times New Roman" w:cs="Times New Roman"/>
          <w:i/>
          <w:color w:val="000000" w:themeColor="text1"/>
          <w:sz w:val="24"/>
        </w:rPr>
        <w:t xml:space="preserve"> </w:t>
      </w:r>
      <w:r w:rsidR="00CD4E34">
        <w:rPr>
          <w:rFonts w:ascii="Times New Roman" w:hAnsi="Times New Roman" w:cs="Times New Roman"/>
          <w:color w:val="000000" w:themeColor="text1"/>
          <w:sz w:val="24"/>
        </w:rPr>
        <w:t xml:space="preserve">= 2, …, </w:t>
      </w:r>
      <w:r w:rsidR="00CD4E34" w:rsidRPr="007F512F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CD4E34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713DEE" w:rsidRPr="008774A9" w:rsidRDefault="00FA30DB" w:rsidP="00713DEE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9007E5">
        <w:rPr>
          <w:color w:val="000000" w:themeColor="text1"/>
          <w:position w:val="-136"/>
        </w:rPr>
        <w:object w:dxaOrig="5040" w:dyaOrig="2840">
          <v:shape id="_x0000_i1070" type="#_x0000_t75" style="width:252pt;height:145.2pt" o:ole="">
            <v:imagedata r:id="rId94" o:title=""/>
          </v:shape>
          <o:OLEObject Type="Embed" ProgID="Equation.DSMT4" ShapeID="_x0000_i1070" DrawAspect="Content" ObjectID="_1506527159" r:id="rId95"/>
        </w:object>
      </w:r>
      <w:r w:rsidR="00713DEE">
        <w:rPr>
          <w:color w:val="000000" w:themeColor="text1"/>
        </w:rPr>
        <w:t xml:space="preserve">        </w:t>
      </w:r>
      <w:r w:rsidR="00713DEE" w:rsidRPr="008774A9">
        <w:rPr>
          <w:color w:val="000000" w:themeColor="text1"/>
        </w:rPr>
        <w:t xml:space="preserve"> </w:t>
      </w:r>
      <w:r w:rsidR="00713DEE">
        <w:rPr>
          <w:color w:val="000000" w:themeColor="text1"/>
        </w:rPr>
        <w:t xml:space="preserve"> </w:t>
      </w:r>
      <w:r w:rsidR="00073A4F">
        <w:rPr>
          <w:color w:val="000000" w:themeColor="text1"/>
        </w:rPr>
        <w:t xml:space="preserve">       </w:t>
      </w:r>
      <w:r w:rsidR="00713DEE">
        <w:rPr>
          <w:color w:val="000000" w:themeColor="text1"/>
        </w:rPr>
        <w:t xml:space="preserve">      </w:t>
      </w:r>
      <w:r w:rsidR="00713DEE" w:rsidRPr="008774A9">
        <w:rPr>
          <w:color w:val="000000" w:themeColor="text1"/>
        </w:rPr>
        <w:t xml:space="preserve">       </w:t>
      </w:r>
      <w:r w:rsidR="00713DEE">
        <w:rPr>
          <w:rFonts w:ascii="Times New Roman" w:hAnsi="Times New Roman" w:cs="Times New Roman"/>
          <w:color w:val="000000" w:themeColor="text1"/>
          <w:sz w:val="24"/>
        </w:rPr>
        <w:t>(21</w:t>
      </w:r>
      <w:r w:rsidR="00713DEE" w:rsidRPr="008774A9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262D72" w:rsidRDefault="00834D32" w:rsidP="0012144D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which can be rewritten as</w:t>
      </w:r>
    </w:p>
    <w:p w:rsidR="002E6DD9" w:rsidRPr="008774A9" w:rsidRDefault="002E6DD9" w:rsidP="002E6DD9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9007E5">
        <w:rPr>
          <w:color w:val="000000" w:themeColor="text1"/>
          <w:position w:val="-136"/>
        </w:rPr>
        <w:object w:dxaOrig="5380" w:dyaOrig="2840">
          <v:shape id="_x0000_i1071" type="#_x0000_t75" style="width:268.8pt;height:145.2pt" o:ole="">
            <v:imagedata r:id="rId96" o:title=""/>
          </v:shape>
          <o:OLEObject Type="Embed" ProgID="Equation.DSMT4" ShapeID="_x0000_i1071" DrawAspect="Content" ObjectID="_1506527160" r:id="rId97"/>
        </w:object>
      </w:r>
      <w:r>
        <w:rPr>
          <w:color w:val="000000" w:themeColor="text1"/>
        </w:rPr>
        <w:t xml:space="preserve">                 </w:t>
      </w:r>
      <w:r w:rsidRPr="008774A9">
        <w:rPr>
          <w:color w:val="000000" w:themeColor="text1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24"/>
        </w:rPr>
        <w:t>(22</w:t>
      </w:r>
      <w:r w:rsidRPr="008774A9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2E6DD9" w:rsidRDefault="00834D32" w:rsidP="002E6DD9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From the above equation we</w:t>
      </w:r>
      <w:r w:rsidR="002E6DD9">
        <w:rPr>
          <w:rFonts w:ascii="Times New Roman" w:hAnsi="Times New Roman" w:cs="Times New Roman"/>
          <w:color w:val="000000" w:themeColor="text1"/>
          <w:sz w:val="24"/>
        </w:rPr>
        <w:t xml:space="preserve"> find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D4E34">
        <w:rPr>
          <w:rFonts w:ascii="Times New Roman" w:hAnsi="Times New Roman" w:cs="Times New Roman"/>
          <w:color w:val="000000" w:themeColor="text1"/>
          <w:sz w:val="24"/>
        </w:rPr>
        <w:t xml:space="preserve">that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for </w:t>
      </w:r>
      <w:r w:rsidRPr="007F512F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>
        <w:rPr>
          <w:rFonts w:ascii="Times New Roman" w:hAnsi="Times New Roman" w:cs="Times New Roman"/>
          <w:i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= 2, …, </w:t>
      </w:r>
      <w:r w:rsidRPr="007F512F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</w:rPr>
        <w:t>,</w:t>
      </w:r>
    </w:p>
    <w:p w:rsidR="002E6DD9" w:rsidRPr="008774A9" w:rsidRDefault="00A242BB" w:rsidP="002E6DD9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9B1F92">
        <w:rPr>
          <w:color w:val="000000" w:themeColor="text1"/>
          <w:position w:val="-162"/>
        </w:rPr>
        <w:object w:dxaOrig="6720" w:dyaOrig="3360">
          <v:shape id="_x0000_i1072" type="#_x0000_t75" style="width:335.4pt;height:171.6pt" o:ole="">
            <v:imagedata r:id="rId98" o:title=""/>
          </v:shape>
          <o:OLEObject Type="Embed" ProgID="Equation.DSMT4" ShapeID="_x0000_i1072" DrawAspect="Content" ObjectID="_1506527161" r:id="rId99"/>
        </w:object>
      </w:r>
      <w:r w:rsidR="002E6DD9">
        <w:rPr>
          <w:color w:val="000000" w:themeColor="text1"/>
        </w:rPr>
        <w:t xml:space="preserve">     </w:t>
      </w:r>
      <w:r w:rsidR="00C0077B">
        <w:rPr>
          <w:color w:val="000000" w:themeColor="text1"/>
        </w:rPr>
        <w:t xml:space="preserve">   </w:t>
      </w:r>
      <w:r w:rsidR="002E6DD9">
        <w:rPr>
          <w:color w:val="000000" w:themeColor="text1"/>
        </w:rPr>
        <w:t xml:space="preserve"> </w:t>
      </w:r>
      <w:r w:rsidR="002E6DD9" w:rsidRPr="008774A9">
        <w:rPr>
          <w:color w:val="000000" w:themeColor="text1"/>
        </w:rPr>
        <w:t xml:space="preserve">  </w:t>
      </w:r>
      <w:r w:rsidR="002E6DD9">
        <w:rPr>
          <w:rFonts w:ascii="Times New Roman" w:hAnsi="Times New Roman" w:cs="Times New Roman"/>
          <w:color w:val="000000" w:themeColor="text1"/>
          <w:sz w:val="24"/>
        </w:rPr>
        <w:t>(23</w:t>
      </w:r>
      <w:r w:rsidR="002E6DD9" w:rsidRPr="008774A9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2E6DD9" w:rsidRDefault="001B547D" w:rsidP="0012144D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with</w:t>
      </w:r>
      <w:r w:rsidR="002E6DD9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2E6DD9" w:rsidRDefault="00A242BB" w:rsidP="002E6DD9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2E6DD9">
        <w:rPr>
          <w:position w:val="-68"/>
        </w:rPr>
        <w:object w:dxaOrig="2740" w:dyaOrig="1480">
          <v:shape id="_x0000_i1073" type="#_x0000_t75" style="width:136.8pt;height:73.8pt" o:ole="">
            <v:imagedata r:id="rId100" o:title=""/>
          </v:shape>
          <o:OLEObject Type="Embed" ProgID="Equation.DSMT4" ShapeID="_x0000_i1073" DrawAspect="Content" ObjectID="_1506527162" r:id="rId101"/>
        </w:object>
      </w:r>
    </w:p>
    <w:p w:rsidR="00A242BB" w:rsidRDefault="00A242BB" w:rsidP="0012144D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Then eq. (23) becomes </w:t>
      </w:r>
    </w:p>
    <w:p w:rsidR="00A242BB" w:rsidRDefault="00A242BB" w:rsidP="00A242BB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A242BB">
        <w:rPr>
          <w:color w:val="000000" w:themeColor="text1"/>
          <w:position w:val="-12"/>
        </w:rPr>
        <w:object w:dxaOrig="1939" w:dyaOrig="360">
          <v:shape id="_x0000_i1074" type="#_x0000_t75" style="width:96.6pt;height:18.6pt" o:ole="">
            <v:imagedata r:id="rId102" o:title=""/>
          </v:shape>
          <o:OLEObject Type="Embed" ProgID="Equation.DSMT4" ShapeID="_x0000_i1074" DrawAspect="Content" ObjectID="_1506527163" r:id="rId103"/>
        </w:object>
      </w:r>
      <w:r w:rsidRPr="008774A9">
        <w:rPr>
          <w:color w:val="000000" w:themeColor="text1"/>
        </w:rPr>
        <w:t xml:space="preserve">     </w:t>
      </w:r>
      <w:r>
        <w:rPr>
          <w:color w:val="000000" w:themeColor="text1"/>
        </w:rPr>
        <w:t xml:space="preserve">                                                   </w:t>
      </w:r>
      <w:r w:rsidRPr="008774A9">
        <w:rPr>
          <w:color w:val="000000" w:themeColor="text1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</w:rPr>
        <w:t>(24</w:t>
      </w:r>
      <w:r w:rsidRPr="008774A9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2E6DD9" w:rsidRDefault="00B83E21" w:rsidP="0012144D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which relates </w:t>
      </w:r>
      <w:r w:rsidRPr="00A23559">
        <w:rPr>
          <w:position w:val="-14"/>
        </w:rPr>
        <w:object w:dxaOrig="420" w:dyaOrig="380">
          <v:shape id="_x0000_i1075" type="#_x0000_t75" style="width:21pt;height:19.2pt" o:ole="">
            <v:imagedata r:id="rId104" o:title=""/>
          </v:shape>
          <o:OLEObject Type="Embed" ProgID="Equation.DSMT4" ShapeID="_x0000_i1075" DrawAspect="Content" ObjectID="_1506527164" r:id="rId105"/>
        </w:object>
      </w:r>
      <w:r>
        <w:rPr>
          <w:rFonts w:ascii="Times New Roman" w:hAnsi="Times New Roman" w:cs="Times New Roman"/>
          <w:color w:val="000000" w:themeColor="text1"/>
          <w:sz w:val="24"/>
        </w:rPr>
        <w:t xml:space="preserve"> and </w:t>
      </w:r>
      <w:r w:rsidRPr="00A23559">
        <w:rPr>
          <w:position w:val="-14"/>
        </w:rPr>
        <w:object w:dxaOrig="540" w:dyaOrig="380">
          <v:shape id="_x0000_i1076" type="#_x0000_t75" style="width:27pt;height:19.2pt" o:ole="">
            <v:imagedata r:id="rId106" o:title=""/>
          </v:shape>
          <o:OLEObject Type="Embed" ProgID="Equation.DSMT4" ShapeID="_x0000_i1076" DrawAspect="Content" ObjectID="_1506527165" r:id="rId107"/>
        </w:object>
      </w:r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1B547D">
        <w:rPr>
          <w:rFonts w:ascii="Times New Roman" w:hAnsi="Times New Roman" w:cs="Times New Roman"/>
          <w:color w:val="000000" w:themeColor="text1"/>
          <w:sz w:val="24"/>
        </w:rPr>
        <w:t>Recall</w:t>
      </w:r>
      <w:r w:rsidR="007403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1B547D">
        <w:rPr>
          <w:rFonts w:ascii="Times New Roman" w:hAnsi="Times New Roman" w:cs="Times New Roman"/>
          <w:color w:val="000000" w:themeColor="text1"/>
          <w:sz w:val="24"/>
        </w:rPr>
        <w:t xml:space="preserve">eq. (20) for </w:t>
      </w:r>
      <w:r w:rsidR="007403D4">
        <w:rPr>
          <w:rFonts w:ascii="Times New Roman" w:hAnsi="Times New Roman" w:cs="Times New Roman"/>
          <w:color w:val="000000" w:themeColor="text1"/>
          <w:sz w:val="24"/>
        </w:rPr>
        <w:t xml:space="preserve">boundary conditions of </w:t>
      </w:r>
      <w:r w:rsidR="001B547D" w:rsidRPr="001B547D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1B547D">
        <w:rPr>
          <w:rFonts w:ascii="Times New Roman" w:hAnsi="Times New Roman" w:cs="Times New Roman"/>
          <w:color w:val="000000" w:themeColor="text1"/>
          <w:sz w:val="24"/>
        </w:rPr>
        <w:t>=1</w:t>
      </w:r>
      <w:r w:rsidR="007403D4">
        <w:rPr>
          <w:rFonts w:ascii="Times New Roman" w:hAnsi="Times New Roman" w:cs="Times New Roman"/>
          <w:color w:val="000000" w:themeColor="text1"/>
          <w:sz w:val="24"/>
        </w:rPr>
        <w:t xml:space="preserve"> and</w:t>
      </w:r>
      <w:r w:rsidR="001B547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1B547D" w:rsidRPr="001B547D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1B547D">
        <w:rPr>
          <w:rFonts w:ascii="Times New Roman" w:hAnsi="Times New Roman" w:cs="Times New Roman"/>
          <w:color w:val="000000" w:themeColor="text1"/>
          <w:sz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e</w:t>
      </w:r>
      <w:r w:rsidR="00A242BB">
        <w:rPr>
          <w:rFonts w:ascii="Times New Roman" w:hAnsi="Times New Roman" w:cs="Times New Roman"/>
          <w:color w:val="000000" w:themeColor="text1"/>
          <w:sz w:val="24"/>
        </w:rPr>
        <w:t xml:space="preserve">xpress </w:t>
      </w:r>
      <w:r w:rsidR="00A23559" w:rsidRPr="00A23559">
        <w:rPr>
          <w:position w:val="-14"/>
        </w:rPr>
        <w:object w:dxaOrig="460" w:dyaOrig="380">
          <v:shape id="_x0000_i1077" type="#_x0000_t75" style="width:22.8pt;height:19.2pt" o:ole="">
            <v:imagedata r:id="rId108" o:title=""/>
          </v:shape>
          <o:OLEObject Type="Embed" ProgID="Equation.DSMT4" ShapeID="_x0000_i1077" DrawAspect="Content" ObjectID="_1506527166" r:id="rId109"/>
        </w:object>
      </w:r>
      <w:r w:rsidR="00A23559">
        <w:rPr>
          <w:rFonts w:ascii="Times New Roman" w:hAnsi="Times New Roman" w:cs="Times New Roman"/>
          <w:color w:val="000000" w:themeColor="text1"/>
          <w:sz w:val="24"/>
        </w:rPr>
        <w:t xml:space="preserve"> in term of </w:t>
      </w:r>
      <w:r w:rsidR="00A23559" w:rsidRPr="00A23559">
        <w:rPr>
          <w:position w:val="-14"/>
        </w:rPr>
        <w:object w:dxaOrig="380" w:dyaOrig="380">
          <v:shape id="_x0000_i1078" type="#_x0000_t75" style="width:19.2pt;height:19.2pt" o:ole="">
            <v:imagedata r:id="rId110" o:title=""/>
          </v:shape>
          <o:OLEObject Type="Embed" ProgID="Equation.DSMT4" ShapeID="_x0000_i1078" DrawAspect="Content" ObjectID="_1506527167" r:id="rId111"/>
        </w:object>
      </w:r>
      <w:r w:rsidR="00A23559">
        <w:rPr>
          <w:rFonts w:ascii="Times New Roman" w:hAnsi="Times New Roman" w:cs="Times New Roman"/>
          <w:color w:val="000000" w:themeColor="text1"/>
          <w:sz w:val="24"/>
        </w:rPr>
        <w:t xml:space="preserve"> with the recursive relation in eq. (2</w:t>
      </w:r>
      <w:r w:rsidR="00A242BB">
        <w:rPr>
          <w:rFonts w:ascii="Times New Roman" w:hAnsi="Times New Roman" w:cs="Times New Roman"/>
          <w:color w:val="000000" w:themeColor="text1"/>
          <w:sz w:val="24"/>
        </w:rPr>
        <w:t>4</w:t>
      </w:r>
      <w:r w:rsidR="00A23559">
        <w:rPr>
          <w:rFonts w:ascii="Times New Roman" w:hAnsi="Times New Roman" w:cs="Times New Roman"/>
          <w:color w:val="000000" w:themeColor="text1"/>
          <w:sz w:val="24"/>
        </w:rPr>
        <w:t xml:space="preserve">), </w:t>
      </w:r>
      <w:r w:rsidR="001B547D">
        <w:rPr>
          <w:rFonts w:ascii="Times New Roman" w:hAnsi="Times New Roman" w:cs="Times New Roman"/>
          <w:color w:val="000000" w:themeColor="text1"/>
          <w:sz w:val="24"/>
        </w:rPr>
        <w:t xml:space="preserve">then </w:t>
      </w:r>
      <w:r w:rsidR="00A242BB" w:rsidRPr="00A23559">
        <w:rPr>
          <w:position w:val="-14"/>
        </w:rPr>
        <w:object w:dxaOrig="380" w:dyaOrig="380">
          <v:shape id="_x0000_i1079" type="#_x0000_t75" style="width:19.2pt;height:19.2pt" o:ole="">
            <v:imagedata r:id="rId110" o:title=""/>
          </v:shape>
          <o:OLEObject Type="Embed" ProgID="Equation.DSMT4" ShapeID="_x0000_i1079" DrawAspect="Content" ObjectID="_1506527168" r:id="rId112"/>
        </w:object>
      </w:r>
      <w:r w:rsidR="00A242BB" w:rsidRPr="00A242B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242BB">
        <w:rPr>
          <w:rFonts w:ascii="Times New Roman" w:hAnsi="Times New Roman" w:cs="Times New Roman"/>
          <w:color w:val="000000" w:themeColor="text1"/>
          <w:sz w:val="24"/>
        </w:rPr>
        <w:t xml:space="preserve">can be solved from </w:t>
      </w:r>
      <w:r w:rsidR="001B547D">
        <w:rPr>
          <w:rFonts w:ascii="Times New Roman" w:hAnsi="Times New Roman" w:cs="Times New Roman"/>
          <w:color w:val="000000" w:themeColor="text1"/>
          <w:sz w:val="24"/>
        </w:rPr>
        <w:t xml:space="preserve">eq. (20) </w:t>
      </w:r>
      <w:r w:rsidR="00A242BB">
        <w:rPr>
          <w:rFonts w:ascii="Times New Roman" w:hAnsi="Times New Roman" w:cs="Times New Roman"/>
          <w:color w:val="000000" w:themeColor="text1"/>
          <w:sz w:val="24"/>
        </w:rPr>
        <w:t xml:space="preserve">and </w:t>
      </w:r>
      <w:r w:rsidR="00A242BB" w:rsidRPr="00A23559">
        <w:rPr>
          <w:position w:val="-14"/>
        </w:rPr>
        <w:object w:dxaOrig="420" w:dyaOrig="380">
          <v:shape id="_x0000_i1080" type="#_x0000_t75" style="width:21pt;height:19.2pt" o:ole="">
            <v:imagedata r:id="rId113" o:title=""/>
          </v:shape>
          <o:OLEObject Type="Embed" ProgID="Equation.DSMT4" ShapeID="_x0000_i1080" DrawAspect="Content" ObjectID="_1506527169" r:id="rId114"/>
        </w:object>
      </w:r>
      <w:r w:rsidR="00A242BB">
        <w:t xml:space="preserve"> </w:t>
      </w:r>
      <w:r w:rsidR="00A242BB">
        <w:rPr>
          <w:rFonts w:ascii="Times New Roman" w:hAnsi="Times New Roman" w:cs="Times New Roman"/>
          <w:color w:val="000000" w:themeColor="text1"/>
          <w:sz w:val="24"/>
        </w:rPr>
        <w:t xml:space="preserve">can be </w:t>
      </w:r>
      <w:r w:rsidR="00834D32">
        <w:rPr>
          <w:rFonts w:ascii="Times New Roman" w:hAnsi="Times New Roman" w:cs="Times New Roman"/>
          <w:color w:val="000000" w:themeColor="text1"/>
          <w:sz w:val="24"/>
        </w:rPr>
        <w:t xml:space="preserve">recursively </w:t>
      </w:r>
      <w:r w:rsidR="00A242BB">
        <w:rPr>
          <w:rFonts w:ascii="Times New Roman" w:hAnsi="Times New Roman" w:cs="Times New Roman"/>
          <w:color w:val="000000" w:themeColor="text1"/>
          <w:sz w:val="24"/>
        </w:rPr>
        <w:t>obtained from eq. (24).</w:t>
      </w:r>
    </w:p>
    <w:p w:rsidR="007F7AF5" w:rsidRDefault="007F7AF5" w:rsidP="0012144D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7F7AF5" w:rsidRDefault="007F7AF5" w:rsidP="0012144D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For </w:t>
      </w:r>
      <w:r w:rsidRPr="00713DEE">
        <w:rPr>
          <w:position w:val="-6"/>
        </w:rPr>
        <w:object w:dxaOrig="800" w:dyaOrig="260">
          <v:shape id="_x0000_i1081" type="#_x0000_t75" style="width:40.2pt;height:12.6pt" o:ole="">
            <v:imagedata r:id="rId115" o:title=""/>
          </v:shape>
          <o:OLEObject Type="Embed" ProgID="Equation.DSMT4" ShapeID="_x0000_i1081" DrawAspect="Content" ObjectID="_1506527170" r:id="rId116"/>
        </w:objec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we postulate that the effective bending stiffness of the cylinder is equal to that of the cylinder with only one layer but the elastic constants are the average </w:t>
      </w:r>
      <w:r w:rsidR="00043106">
        <w:rPr>
          <w:rFonts w:ascii="Times New Roman" w:hAnsi="Times New Roman" w:cs="Times New Roman"/>
          <w:color w:val="000000" w:themeColor="text1"/>
          <w:sz w:val="24"/>
        </w:rPr>
        <w:t xml:space="preserve">of these two materials. The reason is that we can consider the two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 </w:t>
      </w:r>
    </w:p>
    <w:p w:rsidR="00097510" w:rsidRDefault="00097510" w:rsidP="0012144D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F612A" w:rsidRDefault="002F612A" w:rsidP="0012144D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:rsidR="002F612A" w:rsidRDefault="002F612A" w:rsidP="0012144D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F612A" w:rsidRDefault="001324CD" w:rsidP="0012144D">
      <w:pPr>
        <w:spacing w:after="0" w:line="300" w:lineRule="auto"/>
        <w:jc w:val="both"/>
        <w:rPr>
          <w:color w:val="000000" w:themeColor="text1"/>
        </w:rPr>
      </w:pPr>
      <w:r w:rsidRPr="001324CD">
        <w:rPr>
          <w:color w:val="000000" w:themeColor="text1"/>
          <w:position w:val="-104"/>
        </w:rPr>
        <w:object w:dxaOrig="6840" w:dyaOrig="2040">
          <v:shape id="_x0000_i1082" type="#_x0000_t75" style="width:340.8pt;height:105.6pt" o:ole="">
            <v:imagedata r:id="rId117" o:title=""/>
          </v:shape>
          <o:OLEObject Type="Embed" ProgID="Equation.DSMT4" ShapeID="_x0000_i1082" DrawAspect="Content" ObjectID="_1506527171" r:id="rId118"/>
        </w:object>
      </w:r>
    </w:p>
    <w:p w:rsidR="002F612A" w:rsidRDefault="002F612A" w:rsidP="0012144D">
      <w:pPr>
        <w:spacing w:after="0" w:line="300" w:lineRule="auto"/>
        <w:jc w:val="both"/>
        <w:rPr>
          <w:color w:val="000000" w:themeColor="text1"/>
        </w:rPr>
      </w:pPr>
    </w:p>
    <w:p w:rsidR="00097510" w:rsidRDefault="001324CD" w:rsidP="0012144D">
      <w:pPr>
        <w:spacing w:after="0" w:line="300" w:lineRule="auto"/>
        <w:jc w:val="both"/>
        <w:rPr>
          <w:color w:val="000000" w:themeColor="text1"/>
        </w:rPr>
      </w:pPr>
      <w:r w:rsidRPr="001324CD">
        <w:rPr>
          <w:color w:val="000000" w:themeColor="text1"/>
          <w:position w:val="-104"/>
        </w:rPr>
        <w:object w:dxaOrig="6700" w:dyaOrig="2040">
          <v:shape id="_x0000_i1083" type="#_x0000_t75" style="width:333.6pt;height:105.6pt" o:ole="">
            <v:imagedata r:id="rId119" o:title=""/>
          </v:shape>
          <o:OLEObject Type="Embed" ProgID="Equation.DSMT4" ShapeID="_x0000_i1083" DrawAspect="Content" ObjectID="_1506527172" r:id="rId120"/>
        </w:object>
      </w:r>
    </w:p>
    <w:p w:rsidR="0038181C" w:rsidRDefault="0038181C" w:rsidP="0012144D">
      <w:pPr>
        <w:spacing w:after="0" w:line="300" w:lineRule="auto"/>
        <w:jc w:val="both"/>
        <w:rPr>
          <w:color w:val="000000" w:themeColor="text1"/>
        </w:rPr>
      </w:pPr>
    </w:p>
    <w:p w:rsidR="00E121E0" w:rsidRDefault="0038181C" w:rsidP="0012144D">
      <w:pPr>
        <w:spacing w:after="0" w:line="300" w:lineRule="auto"/>
        <w:jc w:val="both"/>
        <w:rPr>
          <w:color w:val="000000" w:themeColor="text1"/>
        </w:rPr>
      </w:pPr>
      <w:r w:rsidRPr="0038181C">
        <w:rPr>
          <w:position w:val="-12"/>
        </w:rPr>
        <w:object w:dxaOrig="1260" w:dyaOrig="380">
          <v:shape id="_x0000_i1084" type="#_x0000_t75" style="width:63pt;height:19.2pt" o:ole="">
            <v:imagedata r:id="rId121" o:title=""/>
          </v:shape>
          <o:OLEObject Type="Embed" ProgID="Equation.DSMT4" ShapeID="_x0000_i1084" DrawAspect="Content" ObjectID="_1506527173" r:id="rId122"/>
        </w:object>
      </w:r>
      <w:r>
        <w:rPr>
          <w:color w:val="000000" w:themeColor="text1"/>
        </w:rPr>
        <w:t xml:space="preserve"> </w:t>
      </w:r>
    </w:p>
    <w:p w:rsidR="0038181C" w:rsidRDefault="0038181C" w:rsidP="0012144D">
      <w:pPr>
        <w:spacing w:after="0" w:line="300" w:lineRule="auto"/>
        <w:jc w:val="both"/>
        <w:rPr>
          <w:color w:val="000000" w:themeColor="text1"/>
        </w:rPr>
      </w:pPr>
    </w:p>
    <w:p w:rsidR="00E121E0" w:rsidRDefault="001324CD" w:rsidP="0012144D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1324CD">
        <w:rPr>
          <w:position w:val="-40"/>
        </w:rPr>
        <w:object w:dxaOrig="6840" w:dyaOrig="920">
          <v:shape id="_x0000_i1085" type="#_x0000_t75" style="width:342pt;height:46.2pt" o:ole="">
            <v:imagedata r:id="rId123" o:title=""/>
          </v:shape>
          <o:OLEObject Type="Embed" ProgID="Equation.DSMT4" ShapeID="_x0000_i1085" DrawAspect="Content" ObjectID="_1506527174" r:id="rId124"/>
        </w:object>
      </w:r>
      <w:r w:rsidR="00E121E0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903C16" w:rsidRDefault="00903C16" w:rsidP="0012144D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903C16" w:rsidRDefault="00903C16" w:rsidP="0012144D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D0AD0">
        <w:rPr>
          <w:color w:val="000000" w:themeColor="text1"/>
          <w:position w:val="-26"/>
        </w:rPr>
        <w:object w:dxaOrig="5800" w:dyaOrig="5440">
          <v:shape id="_x0000_i1086" type="#_x0000_t75" style="width:288.6pt;height:280.8pt" o:ole="">
            <v:imagedata r:id="rId125" o:title=""/>
          </v:shape>
          <o:OLEObject Type="Embed" ProgID="Equation.DSMT4" ShapeID="_x0000_i1086" DrawAspect="Content" ObjectID="_1506527175" r:id="rId126"/>
        </w:object>
      </w:r>
    </w:p>
    <w:p w:rsidR="00CD0AD0" w:rsidRDefault="00CD0AD0" w:rsidP="0012144D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:rsidR="009304FE" w:rsidRDefault="009304FE" w:rsidP="00CA11EA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CA11EA" w:rsidRDefault="00CA11EA" w:rsidP="00CA11EA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5478780" cy="2171700"/>
            <wp:effectExtent l="0" t="0" r="7620" b="0"/>
            <wp:docPr id="3" name="Picture 3" descr="G:\Google Drive\Simulations\Jolicoeur\BendingStiffness\MFiles_Mar06_Dissimlar_layers_No_slip\individual_no_sl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:\Google Drive\Simulations\Jolicoeur\BendingStiffness\MFiles_Mar06_Dissimlar_layers_No_slip\individual_no_slip.jpg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1EA" w:rsidRDefault="00563121" w:rsidP="00CA11EA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3719399" cy="2926080"/>
            <wp:effectExtent l="0" t="0" r="0" b="7620"/>
            <wp:docPr id="6" name="Picture 6" descr="G:\Google Drive\Simulations\Jolicoeur\BendingStiffness\MFiles_Mar06_Dissimlar_layers_No_slip\infinity # layers_no_sl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:\Google Drive\Simulations\Jolicoeur\BendingStiffness\MFiles_Mar06_Dissimlar_layers_No_slip\infinity # layers_no_slip.jp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399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69A" w:rsidRDefault="0074469A" w:rsidP="00CA11EA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74469A" w:rsidRDefault="0074469A" w:rsidP="0074469A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74469A" w:rsidRDefault="0074469A" w:rsidP="0074469A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74469A" w:rsidRPr="008774A9" w:rsidRDefault="0074469A" w:rsidP="0074469A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sectPr w:rsidR="0074469A" w:rsidRPr="008774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C40" w:rsidRDefault="00E01C40" w:rsidP="00E84A91">
      <w:pPr>
        <w:spacing w:after="0" w:line="240" w:lineRule="auto"/>
      </w:pPr>
      <w:r>
        <w:separator/>
      </w:r>
    </w:p>
  </w:endnote>
  <w:endnote w:type="continuationSeparator" w:id="0">
    <w:p w:rsidR="00E01C40" w:rsidRDefault="00E01C40" w:rsidP="00E8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C40" w:rsidRDefault="00E01C40" w:rsidP="00E84A91">
      <w:pPr>
        <w:spacing w:after="0" w:line="240" w:lineRule="auto"/>
      </w:pPr>
      <w:r>
        <w:separator/>
      </w:r>
    </w:p>
  </w:footnote>
  <w:footnote w:type="continuationSeparator" w:id="0">
    <w:p w:rsidR="00E01C40" w:rsidRDefault="00E01C40" w:rsidP="00E84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C1"/>
    <w:rsid w:val="000122BB"/>
    <w:rsid w:val="00012FFC"/>
    <w:rsid w:val="000139E8"/>
    <w:rsid w:val="00035B36"/>
    <w:rsid w:val="00041322"/>
    <w:rsid w:val="000418BB"/>
    <w:rsid w:val="000424A3"/>
    <w:rsid w:val="00043106"/>
    <w:rsid w:val="00043CDB"/>
    <w:rsid w:val="00044C77"/>
    <w:rsid w:val="00051895"/>
    <w:rsid w:val="00073A4F"/>
    <w:rsid w:val="00097510"/>
    <w:rsid w:val="00097EEB"/>
    <w:rsid w:val="000C1139"/>
    <w:rsid w:val="000D2731"/>
    <w:rsid w:val="000F686D"/>
    <w:rsid w:val="00102BA0"/>
    <w:rsid w:val="0010352F"/>
    <w:rsid w:val="00113803"/>
    <w:rsid w:val="00114F5F"/>
    <w:rsid w:val="0012144D"/>
    <w:rsid w:val="00125F92"/>
    <w:rsid w:val="0013022B"/>
    <w:rsid w:val="001324CD"/>
    <w:rsid w:val="00133930"/>
    <w:rsid w:val="00167B6B"/>
    <w:rsid w:val="001777F0"/>
    <w:rsid w:val="00195A62"/>
    <w:rsid w:val="001A7C54"/>
    <w:rsid w:val="001B2A78"/>
    <w:rsid w:val="001B547D"/>
    <w:rsid w:val="001C5812"/>
    <w:rsid w:val="001E4C46"/>
    <w:rsid w:val="001E6ADF"/>
    <w:rsid w:val="001F2838"/>
    <w:rsid w:val="001F3A64"/>
    <w:rsid w:val="0020401A"/>
    <w:rsid w:val="002049F9"/>
    <w:rsid w:val="00205F7E"/>
    <w:rsid w:val="00211E8D"/>
    <w:rsid w:val="00212A47"/>
    <w:rsid w:val="002359CC"/>
    <w:rsid w:val="00252FEB"/>
    <w:rsid w:val="002572D8"/>
    <w:rsid w:val="00262D72"/>
    <w:rsid w:val="002839C2"/>
    <w:rsid w:val="00286A2E"/>
    <w:rsid w:val="00292205"/>
    <w:rsid w:val="002B0FA7"/>
    <w:rsid w:val="002B50B8"/>
    <w:rsid w:val="002B67EE"/>
    <w:rsid w:val="002B7341"/>
    <w:rsid w:val="002D30FD"/>
    <w:rsid w:val="002E6DD9"/>
    <w:rsid w:val="002F2285"/>
    <w:rsid w:val="002F612A"/>
    <w:rsid w:val="003012A8"/>
    <w:rsid w:val="003211A3"/>
    <w:rsid w:val="003402B6"/>
    <w:rsid w:val="0034137B"/>
    <w:rsid w:val="0034475F"/>
    <w:rsid w:val="00370618"/>
    <w:rsid w:val="003762AA"/>
    <w:rsid w:val="0038181C"/>
    <w:rsid w:val="003846D3"/>
    <w:rsid w:val="0038659A"/>
    <w:rsid w:val="0039004C"/>
    <w:rsid w:val="003A4748"/>
    <w:rsid w:val="003B0B4D"/>
    <w:rsid w:val="003C13C6"/>
    <w:rsid w:val="003C6F1D"/>
    <w:rsid w:val="003D260B"/>
    <w:rsid w:val="003D5678"/>
    <w:rsid w:val="003E551B"/>
    <w:rsid w:val="003E606B"/>
    <w:rsid w:val="003F2561"/>
    <w:rsid w:val="003F5909"/>
    <w:rsid w:val="00410314"/>
    <w:rsid w:val="004147B4"/>
    <w:rsid w:val="00426BAF"/>
    <w:rsid w:val="00435EE1"/>
    <w:rsid w:val="00445495"/>
    <w:rsid w:val="00445CDA"/>
    <w:rsid w:val="00461608"/>
    <w:rsid w:val="00484D22"/>
    <w:rsid w:val="004942FF"/>
    <w:rsid w:val="004A35D6"/>
    <w:rsid w:val="004A3A4C"/>
    <w:rsid w:val="004C64C6"/>
    <w:rsid w:val="004D246D"/>
    <w:rsid w:val="004D3124"/>
    <w:rsid w:val="004E5259"/>
    <w:rsid w:val="004E6710"/>
    <w:rsid w:val="004E798B"/>
    <w:rsid w:val="004F055C"/>
    <w:rsid w:val="00503956"/>
    <w:rsid w:val="005146C2"/>
    <w:rsid w:val="00520D6D"/>
    <w:rsid w:val="005244BF"/>
    <w:rsid w:val="00525F26"/>
    <w:rsid w:val="00537B36"/>
    <w:rsid w:val="005428A1"/>
    <w:rsid w:val="00545B9A"/>
    <w:rsid w:val="00550341"/>
    <w:rsid w:val="00553F2E"/>
    <w:rsid w:val="005541C4"/>
    <w:rsid w:val="00563121"/>
    <w:rsid w:val="00574B39"/>
    <w:rsid w:val="00582059"/>
    <w:rsid w:val="00587314"/>
    <w:rsid w:val="005A15DC"/>
    <w:rsid w:val="005D7849"/>
    <w:rsid w:val="005F2C5F"/>
    <w:rsid w:val="005F43E2"/>
    <w:rsid w:val="005F7F73"/>
    <w:rsid w:val="00601CC3"/>
    <w:rsid w:val="0060243A"/>
    <w:rsid w:val="006126AD"/>
    <w:rsid w:val="006139A4"/>
    <w:rsid w:val="006146F8"/>
    <w:rsid w:val="00641C68"/>
    <w:rsid w:val="006479B7"/>
    <w:rsid w:val="00652331"/>
    <w:rsid w:val="00670327"/>
    <w:rsid w:val="006905B5"/>
    <w:rsid w:val="00696E6D"/>
    <w:rsid w:val="006A4A5F"/>
    <w:rsid w:val="006B5948"/>
    <w:rsid w:val="006B70C0"/>
    <w:rsid w:val="006C1E46"/>
    <w:rsid w:val="006C3E14"/>
    <w:rsid w:val="006C4384"/>
    <w:rsid w:val="006D2877"/>
    <w:rsid w:val="006F3358"/>
    <w:rsid w:val="00707910"/>
    <w:rsid w:val="00713DEE"/>
    <w:rsid w:val="007247D8"/>
    <w:rsid w:val="007403D4"/>
    <w:rsid w:val="0074469A"/>
    <w:rsid w:val="00756D5F"/>
    <w:rsid w:val="00777E14"/>
    <w:rsid w:val="007B3A58"/>
    <w:rsid w:val="007B6EC6"/>
    <w:rsid w:val="007C0A20"/>
    <w:rsid w:val="007C52F1"/>
    <w:rsid w:val="007F512F"/>
    <w:rsid w:val="007F7AF5"/>
    <w:rsid w:val="00801B6B"/>
    <w:rsid w:val="0080258D"/>
    <w:rsid w:val="00816D01"/>
    <w:rsid w:val="00822722"/>
    <w:rsid w:val="0082606B"/>
    <w:rsid w:val="0082774A"/>
    <w:rsid w:val="00833F01"/>
    <w:rsid w:val="00834D32"/>
    <w:rsid w:val="00847A2C"/>
    <w:rsid w:val="008559A1"/>
    <w:rsid w:val="008766F3"/>
    <w:rsid w:val="00876FC6"/>
    <w:rsid w:val="008774A9"/>
    <w:rsid w:val="008A21F3"/>
    <w:rsid w:val="008A33E6"/>
    <w:rsid w:val="008A4EC7"/>
    <w:rsid w:val="008B7FEA"/>
    <w:rsid w:val="008D6A8B"/>
    <w:rsid w:val="008D78D8"/>
    <w:rsid w:val="008F0530"/>
    <w:rsid w:val="008F23AF"/>
    <w:rsid w:val="008F2F7C"/>
    <w:rsid w:val="008F3B63"/>
    <w:rsid w:val="00903C16"/>
    <w:rsid w:val="00912EF0"/>
    <w:rsid w:val="00913F91"/>
    <w:rsid w:val="00925C88"/>
    <w:rsid w:val="00925E83"/>
    <w:rsid w:val="009304FE"/>
    <w:rsid w:val="00963612"/>
    <w:rsid w:val="0097159E"/>
    <w:rsid w:val="00972A4F"/>
    <w:rsid w:val="00980D3F"/>
    <w:rsid w:val="00991ADF"/>
    <w:rsid w:val="00992556"/>
    <w:rsid w:val="009A0C3A"/>
    <w:rsid w:val="009A16DB"/>
    <w:rsid w:val="009B1A0F"/>
    <w:rsid w:val="009D5A67"/>
    <w:rsid w:val="009D6A4E"/>
    <w:rsid w:val="009F4D7E"/>
    <w:rsid w:val="009F657A"/>
    <w:rsid w:val="00A00EBA"/>
    <w:rsid w:val="00A069ED"/>
    <w:rsid w:val="00A102CF"/>
    <w:rsid w:val="00A109DF"/>
    <w:rsid w:val="00A21272"/>
    <w:rsid w:val="00A23559"/>
    <w:rsid w:val="00A242BB"/>
    <w:rsid w:val="00A254C8"/>
    <w:rsid w:val="00A40468"/>
    <w:rsid w:val="00A610EC"/>
    <w:rsid w:val="00A7397F"/>
    <w:rsid w:val="00A73D3C"/>
    <w:rsid w:val="00A86CE4"/>
    <w:rsid w:val="00A95437"/>
    <w:rsid w:val="00A96A37"/>
    <w:rsid w:val="00AC736D"/>
    <w:rsid w:val="00AE6E0E"/>
    <w:rsid w:val="00AF4EE7"/>
    <w:rsid w:val="00AF7D54"/>
    <w:rsid w:val="00B1185E"/>
    <w:rsid w:val="00B209A7"/>
    <w:rsid w:val="00B239F6"/>
    <w:rsid w:val="00B322C7"/>
    <w:rsid w:val="00B41B8D"/>
    <w:rsid w:val="00B42A17"/>
    <w:rsid w:val="00B60E2F"/>
    <w:rsid w:val="00B83E21"/>
    <w:rsid w:val="00B86103"/>
    <w:rsid w:val="00B9147A"/>
    <w:rsid w:val="00BA49CB"/>
    <w:rsid w:val="00BA588A"/>
    <w:rsid w:val="00BC141F"/>
    <w:rsid w:val="00BC18CC"/>
    <w:rsid w:val="00BD5C20"/>
    <w:rsid w:val="00C0077B"/>
    <w:rsid w:val="00C06145"/>
    <w:rsid w:val="00C149CD"/>
    <w:rsid w:val="00C218EE"/>
    <w:rsid w:val="00C30430"/>
    <w:rsid w:val="00C57C36"/>
    <w:rsid w:val="00C623FC"/>
    <w:rsid w:val="00C74C4A"/>
    <w:rsid w:val="00C84C91"/>
    <w:rsid w:val="00C93201"/>
    <w:rsid w:val="00C970EE"/>
    <w:rsid w:val="00CA11EA"/>
    <w:rsid w:val="00CB1E48"/>
    <w:rsid w:val="00CB718C"/>
    <w:rsid w:val="00CC3D5A"/>
    <w:rsid w:val="00CC4823"/>
    <w:rsid w:val="00CD0AD0"/>
    <w:rsid w:val="00CD0D2A"/>
    <w:rsid w:val="00CD4E34"/>
    <w:rsid w:val="00CE0563"/>
    <w:rsid w:val="00CF000F"/>
    <w:rsid w:val="00CF00C1"/>
    <w:rsid w:val="00D02A90"/>
    <w:rsid w:val="00D02D60"/>
    <w:rsid w:val="00D03D42"/>
    <w:rsid w:val="00D135AD"/>
    <w:rsid w:val="00D172BA"/>
    <w:rsid w:val="00D220AC"/>
    <w:rsid w:val="00D454A3"/>
    <w:rsid w:val="00D86BC9"/>
    <w:rsid w:val="00D87F10"/>
    <w:rsid w:val="00DA1586"/>
    <w:rsid w:val="00DB00E7"/>
    <w:rsid w:val="00DD71A2"/>
    <w:rsid w:val="00DE550B"/>
    <w:rsid w:val="00DE58AE"/>
    <w:rsid w:val="00DF2BD3"/>
    <w:rsid w:val="00E00546"/>
    <w:rsid w:val="00E00668"/>
    <w:rsid w:val="00E01C40"/>
    <w:rsid w:val="00E02233"/>
    <w:rsid w:val="00E04CD0"/>
    <w:rsid w:val="00E121E0"/>
    <w:rsid w:val="00E12B9B"/>
    <w:rsid w:val="00E20391"/>
    <w:rsid w:val="00E2202F"/>
    <w:rsid w:val="00E25BF3"/>
    <w:rsid w:val="00E31D5A"/>
    <w:rsid w:val="00E33B83"/>
    <w:rsid w:val="00E52760"/>
    <w:rsid w:val="00E52912"/>
    <w:rsid w:val="00E674CC"/>
    <w:rsid w:val="00E84A91"/>
    <w:rsid w:val="00E92C38"/>
    <w:rsid w:val="00E95B67"/>
    <w:rsid w:val="00EA26D8"/>
    <w:rsid w:val="00EA38BA"/>
    <w:rsid w:val="00EA5C8C"/>
    <w:rsid w:val="00EF3CC7"/>
    <w:rsid w:val="00F1333C"/>
    <w:rsid w:val="00F15242"/>
    <w:rsid w:val="00F422D0"/>
    <w:rsid w:val="00F47DE5"/>
    <w:rsid w:val="00F54E4E"/>
    <w:rsid w:val="00F748DB"/>
    <w:rsid w:val="00F74DEF"/>
    <w:rsid w:val="00F75E68"/>
    <w:rsid w:val="00F77011"/>
    <w:rsid w:val="00F81818"/>
    <w:rsid w:val="00F8292B"/>
    <w:rsid w:val="00F8449F"/>
    <w:rsid w:val="00FA30DB"/>
    <w:rsid w:val="00FA7A63"/>
    <w:rsid w:val="00FA7CA5"/>
    <w:rsid w:val="00FD75CA"/>
    <w:rsid w:val="00FE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1B286C-1356-4411-8902-642D8560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B86103"/>
    <w:pPr>
      <w:tabs>
        <w:tab w:val="center" w:pos="4320"/>
        <w:tab w:val="right" w:pos="8640"/>
      </w:tabs>
      <w:jc w:val="both"/>
    </w:pPr>
    <w:rPr>
      <w:rFonts w:ascii="Times New Roman" w:hAnsi="Times New Roman" w:cs="Times New Roman"/>
      <w:sz w:val="24"/>
    </w:rPr>
  </w:style>
  <w:style w:type="character" w:customStyle="1" w:styleId="MTDisplayEquationChar">
    <w:name w:val="MTDisplayEquation Char"/>
    <w:basedOn w:val="DefaultParagraphFont"/>
    <w:link w:val="MTDisplayEquation"/>
    <w:rsid w:val="00B86103"/>
    <w:rPr>
      <w:rFonts w:ascii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84A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A91"/>
  </w:style>
  <w:style w:type="paragraph" w:styleId="Footer">
    <w:name w:val="footer"/>
    <w:basedOn w:val="Normal"/>
    <w:link w:val="FooterChar"/>
    <w:uiPriority w:val="99"/>
    <w:unhideWhenUsed/>
    <w:rsid w:val="00E84A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A91"/>
  </w:style>
  <w:style w:type="paragraph" w:styleId="BalloonText">
    <w:name w:val="Balloon Text"/>
    <w:basedOn w:val="Normal"/>
    <w:link w:val="BalloonTextChar"/>
    <w:uiPriority w:val="99"/>
    <w:semiHidden/>
    <w:unhideWhenUsed/>
    <w:rsid w:val="001B5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1.jpeg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28" Type="http://schemas.openxmlformats.org/officeDocument/2006/relationships/image" Target="media/image61.jpeg"/><Relationship Id="rId5" Type="http://schemas.openxmlformats.org/officeDocument/2006/relationships/endnotes" Target="endnotes.xml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jpeg"/><Relationship Id="rId113" Type="http://schemas.openxmlformats.org/officeDocument/2006/relationships/image" Target="media/image53.wmf"/><Relationship Id="rId118" Type="http://schemas.openxmlformats.org/officeDocument/2006/relationships/oleObject" Target="embeddings/oleObject58.bin"/><Relationship Id="rId80" Type="http://schemas.openxmlformats.org/officeDocument/2006/relationships/image" Target="media/image38.wmf"/><Relationship Id="rId85" Type="http://schemas.openxmlformats.org/officeDocument/2006/relationships/image" Target="media/image40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24" Type="http://schemas.openxmlformats.org/officeDocument/2006/relationships/oleObject" Target="embeddings/oleObject61.bin"/><Relationship Id="rId129" Type="http://schemas.openxmlformats.org/officeDocument/2006/relationships/fontTable" Target="fontTable.xml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6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0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image" Target="media/image5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20" Type="http://schemas.openxmlformats.org/officeDocument/2006/relationships/image" Target="media/image8.e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image" Target="media/image60.jpeg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11192</TotalTime>
  <Pages>10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Weilin Deng</dc:creator>
  <cp:keywords/>
  <dc:description/>
  <cp:lastModifiedBy>Weilin Deng</cp:lastModifiedBy>
  <cp:revision>151</cp:revision>
  <cp:lastPrinted>2015-04-01T14:06:00Z</cp:lastPrinted>
  <dcterms:created xsi:type="dcterms:W3CDTF">2015-02-13T01:51:00Z</dcterms:created>
  <dcterms:modified xsi:type="dcterms:W3CDTF">2015-10-16T22:48:00Z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