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데이터 활용명세</w:t>
      </w:r>
    </w:p>
    <w:p>
      <w:r>
        <w:t>실직 30일 내비 (고용24 AI 고용매니저) · 2026 고용24 국민참여 AI 고용서비스 발굴 온라인 해커톤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1701"/>
        <w:gridCol w:w="1871"/>
        <w:gridCol w:w="3515"/>
        <w:gridCol w:w="2494"/>
      </w:tblGrid>
      <w:tr>
        <w:trPr>
          <w:tblHeader w:val="true"/>
        </w:trPr>
        <w:tc>
          <w:tcPr>
            <w:tcW w:type="dxa" w:w="624"/>
            <w:shd w:val="clear" w:fill="E3E3E3"/>
          </w:tcPr>
          <w:p>
            <w:pPr>
              <w:jc w:val="center"/>
            </w:pPr>
            <w:r>
              <w:rPr>
                <w:b/>
              </w:rPr>
              <w:t>연번</w:t>
            </w:r>
          </w:p>
        </w:tc>
        <w:tc>
          <w:tcPr>
            <w:tcW w:type="dxa" w:w="1701"/>
            <w:shd w:val="clear" w:fill="E3E3E3"/>
          </w:tcPr>
          <w:p>
            <w:pPr>
              <w:jc w:val="center"/>
            </w:pPr>
            <w:r>
              <w:rPr>
                <w:b/>
              </w:rPr>
              <w:t>출처</w:t>
            </w:r>
          </w:p>
        </w:tc>
        <w:tc>
          <w:tcPr>
            <w:tcW w:type="dxa" w:w="1871"/>
            <w:shd w:val="clear" w:fill="E3E3E3"/>
          </w:tcPr>
          <w:p>
            <w:pPr>
              <w:jc w:val="center"/>
            </w:pPr>
            <w:r>
              <w:rPr>
                <w:b/>
              </w:rPr>
              <w:t>데이터명</w:t>
            </w:r>
          </w:p>
        </w:tc>
        <w:tc>
          <w:tcPr>
            <w:tcW w:type="dxa" w:w="3515"/>
            <w:shd w:val="clear" w:fill="E3E3E3"/>
          </w:tcPr>
          <w:p>
            <w:pPr>
              <w:jc w:val="center"/>
            </w:pPr>
            <w:r>
              <w:rPr>
                <w:b/>
              </w:rPr>
              <w:t>데이터 목록 내</w:t>
              <w:br/>
              <w:t>전체 항목명(컬럼명)</w:t>
            </w:r>
          </w:p>
        </w:tc>
        <w:tc>
          <w:tcPr>
            <w:tcW w:type="dxa" w:w="2494"/>
            <w:shd w:val="clear" w:fill="E3E3E3"/>
          </w:tcPr>
          <w:p>
            <w:pPr>
              <w:jc w:val="center"/>
            </w:pPr>
            <w:r>
              <w:rPr>
                <w:b/>
              </w:rPr>
              <w:t>서비스 URL</w:t>
              <w:br/>
              <w:t>(오픈API, 모의데이터 참조 URL</w:t>
              <w:br/>
              <w:t>경우에만 기재)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한국고용정보원</w:t>
              <w:br/>
              <w:t>(고용24 OpenAPI)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sz w:val="16"/>
              </w:rPr>
              <w:t>국민내일배움카드 훈련과정 목록</w:t>
              <w:br/>
              <w:t>(P1 훈련과정 연결)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TITLE (제목)</w:t>
              <w:br/>
              <w:t>SUB_TITLE (부 제목)</w:t>
              <w:br/>
              <w:t>TITLE_LINK (제목 링크)</w:t>
              <w:br/>
              <w:t>SUB_TITLE_LINK (부 제목 링크)</w:t>
              <w:br/>
              <w:t>TITLE_ICON (제목 아이콘)</w:t>
              <w:br/>
              <w:t>TRPR_ID (훈련과정ID)</w:t>
              <w:br/>
              <w:t>TRPR_DEGR (훈련과정 순차)</w:t>
              <w:br/>
              <w:t>TRAINST_CST_ID (훈련기관ID)</w:t>
              <w:br/>
              <w:t>INST_CD (훈련기관 코드)</w:t>
              <w:br/>
              <w:t>ADDRESS (주소)</w:t>
              <w:br/>
              <w:t>TEL_NO (전화번호)</w:t>
              <w:br/>
              <w:t>TRNG_AREA_CD (지역코드(중분류))</w:t>
              <w:br/>
              <w:t>TRA_START_DATE (훈련시작일자)</w:t>
              <w:br/>
              <w:t>TRA_END_DATE (훈련종료일자)</w:t>
              <w:br/>
              <w:t>TRAIN_TARGET (훈련대상)</w:t>
              <w:br/>
              <w:t>TRAIN_TARGET_CD (훈련구분)</w:t>
              <w:br/>
              <w:t>NCS_CD (NCS 코드)</w:t>
              <w:br/>
              <w:t>CERTIFICATE (자격증)</w:t>
              <w:br/>
              <w:t>CONTENTS (컨텐츠)</w:t>
              <w:br/>
              <w:t>COURSE_MAN (수강비)</w:t>
              <w:br/>
              <w:t>REAL_MAN (실제 훈련비)</w:t>
              <w:br/>
              <w:t>YARD_MAN (정원)</w:t>
              <w:br/>
              <w:t>REG_COURSE_MAN (수강신청 인원)</w:t>
              <w:br/>
              <w:t>GRADE (등급)</w:t>
              <w:br/>
              <w:t>STDG_SCOR (만족도 점수)</w:t>
              <w:br/>
              <w:t>WKED_SE (주말/주중 구분)</w:t>
              <w:br/>
              <w:t>EI_EMPL_RATE3 (고용보험3개월 취업률)</w:t>
              <w:br/>
              <w:t>EI_EMPL_RATE6 (고용보험6개월 취업률)</w:t>
              <w:br/>
              <w:t>EI_EMPL_CNT3 (고용보험3개월 취업인원 수)</w:t>
              <w:br/>
              <w:t>EI_EMPL_CNT3_GT10 (고용보험3개월 취업누적인원 10인이하 여부)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16"/>
              </w:rPr>
              <w:t>https://www.work24.go.kr/cm/openApi/call/hr/callOpenApiSvcInfo310L01.do</w:t>
              <w:br/>
              <w:br/>
              <w:t>공공데이터포털 등록 정보: https://www.data.go.kr/data/15109032/openapi.do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한국고용정보원</w:t>
              <w:br/>
              <w:t>(공공데이터포털)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sz w:val="16"/>
              </w:rPr>
              <w:t>워크넷 공통코드</w:t>
              <w:br/>
              <w:t>(지역, 직종, 자격면허 등)</w:t>
              <w:br/>
              <w:t>· 지역코드 입력 표준화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총 건수</w:t>
              <w:br/>
              <w:t>공통코드 분류명</w:t>
              <w:br/>
              <w:t>지역코드</w:t>
              <w:br/>
              <w:t>지역명</w:t>
              <w:br/>
              <w:t>산업단지코드</w:t>
              <w:br/>
              <w:t>산업단지명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16"/>
              </w:rPr>
              <w:t>https://www.data.go.kr/data/15037287/openapi.do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고용24 공식 제도 안내</w:t>
              <w:br/>
              <w:t>(공개 정보를 사람이 검수해 자체 구조화)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sz w:val="16"/>
              </w:rPr>
              <w:t>제도 기준 데이터</w:t>
              <w:br/>
              <w:t>(구직급여·국민취업지원제도·국민내일배움카드 등 후보 3~5종)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제도ID</w:t>
              <w:br/>
              <w:t>제도명</w:t>
              <w:br/>
              <w:t>조건 항목</w:t>
              <w:br/>
              <w:t>조건 값(원문 인용)</w:t>
              <w:br/>
              <w:t>확인 규칙</w:t>
              <w:br/>
              <w:t>추가 질문</w:t>
              <w:br/>
              <w:t>준비사항</w:t>
              <w:br/>
              <w:t>선후 관계</w:t>
              <w:br/>
              <w:t>공식 신청 URL</w:t>
              <w:br/>
              <w:t>출처 URL</w:t>
              <w:br/>
              <w:t>적용 기준일</w:t>
              <w:br/>
              <w:t>마지막 확인일</w:t>
              <w:br/>
              <w:t>검수자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모의데이터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sz w:val="16"/>
              </w:rPr>
              <w:t>(모의) 퇴사자 상황 프로필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가명ID</w:t>
              <w:br/>
              <w:t>연령대</w:t>
              <w:br/>
              <w:t>퇴사일</w:t>
              <w:br/>
              <w:t>퇴사 사유 유형</w:t>
              <w:br/>
              <w:t>근무기간 구간</w:t>
              <w:br/>
              <w:t>고용상태</w:t>
              <w:br/>
              <w:t>거주 시·도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16"/>
              </w:rPr>
              <w:t>https://www.work24.go.kr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모의데이터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sz w:val="16"/>
              </w:rPr>
              <w:t>(모의) 신청 준비 진행상태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가명ID</w:t>
              <w:br/>
              <w:t>제도ID</w:t>
              <w:br/>
              <w:t>체크리스트 항목</w:t>
              <w:br/>
              <w:t>완료 여부</w:t>
              <w:br/>
              <w:t>완료일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16"/>
              </w:rPr>
              <w:t>https://www.work24.go.kr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모의데이터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sz w:val="16"/>
              </w:rPr>
              <w:t>(모의) 대화 입력 예시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예시ID</w:t>
              <w:br/>
              <w:t>사용자 문장</w:t>
              <w:br/>
              <w:t>기대 프로필 값</w:t>
              <w:br/>
              <w:t>누락 항목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16"/>
              </w:rPr>
              <w:t>https://www.work24.go.kr</w:t>
            </w:r>
          </w:p>
        </w:tc>
      </w:tr>
    </w:tbl>
    <w:p/>
    <w:p>
      <w:r>
        <w:rPr>
          <w:b/>
        </w:rPr>
        <w:t>※ 작성 기준</w:t>
      </w:r>
    </w:p>
    <w:p>
      <w:pPr>
        <w:pStyle w:val="ListBullet"/>
      </w:pPr>
      <w:r>
        <w:t>1번 항목명은 고용24 Open-API '서비스 소개 및 신청' 페이지의 국민내일배움카드 훈련과정 API 출력 결과를, 2번은 공공데이터포털 등록 정보를 기준으로 기재했습니다. 세부 필드·인증 방식은 선정 후 OT 안내와 공식 문서로 최종 확정합니다.</w:t>
      </w:r>
    </w:p>
    <w:p>
      <w:pPr>
        <w:pStyle w:val="ListBullet"/>
      </w:pPr>
      <w:r>
        <w:t>4~6번은 고용24 내부 데이터 등 비공개 정보를 대체하는 「모의데이터」이며, 실제 개인정보(실명·주민등록번호·연락처 등)는 포함하지 않습니다.</w:t>
      </w:r>
    </w:p>
    <w:p>
      <w:pPr>
        <w:pStyle w:val="ListBullet"/>
      </w:pPr>
      <w:r>
        <w:t>3번은 고용24 공식 제도 안내(공개 정보)를 근거로 사람이 검수해 구조화한 자체 데이터이며, 조건마다 출처 URL·적용 기준일·마지막 확인일을 관리합니다.</w:t>
      </w:r>
    </w:p>
    <w:p>
      <w:pPr>
        <w:pStyle w:val="ListBullet"/>
      </w:pPr>
      <w:r>
        <w:t>고용24 채용정보(후속 단계), 고용행정통계(EIS), 고용노동데이터분석시스템(ELDS)은 필요성이 확인될 경우에만 선택 활용하며, 활용 시 출처·데이터명·항목명·서비스 URL을 추가로 명시합니다.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