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B0C7A4" w14:textId="569DAED2" w:rsidR="00203EE6" w:rsidRDefault="00503611" w:rsidP="00203EE6">
      <w:pPr>
        <w:rPr>
          <w:rStyle w:val="a6"/>
          <w:rFonts w:hint="eastAsia"/>
        </w:rPr>
      </w:pPr>
      <w:r>
        <w:rPr>
          <w:rStyle w:val="a6"/>
          <w:rFonts w:hint="eastAsia"/>
        </w:rPr>
        <w:t>朱</w:t>
      </w:r>
      <w:r>
        <w:rPr>
          <w:rStyle w:val="a6"/>
          <w:rFonts w:hint="eastAsia"/>
        </w:rPr>
        <w:t xml:space="preserve"> </w:t>
      </w:r>
      <w:r w:rsidR="00203EE6">
        <w:rPr>
          <w:rStyle w:val="a6"/>
          <w:rFonts w:hint="eastAsia"/>
        </w:rPr>
        <w:t>華春</w:t>
      </w:r>
    </w:p>
    <w:p w14:paraId="33AFBFA0" w14:textId="09524D00" w:rsidR="00503611" w:rsidRDefault="00503611" w:rsidP="00203EE6">
      <w:pPr>
        <w:rPr>
          <w:rStyle w:val="a6"/>
          <w:rFonts w:hint="eastAsia"/>
        </w:rPr>
      </w:pPr>
      <w:r>
        <w:rPr>
          <w:rStyle w:val="a6"/>
          <w:rFonts w:hint="eastAsia"/>
        </w:rPr>
        <w:t>しゅ</w:t>
      </w:r>
      <w:r>
        <w:rPr>
          <w:rStyle w:val="a6"/>
          <w:rFonts w:hint="eastAsia"/>
        </w:rPr>
        <w:t xml:space="preserve"> </w:t>
      </w:r>
      <w:proofErr w:type="gramStart"/>
      <w:r>
        <w:rPr>
          <w:rStyle w:val="a6"/>
          <w:rFonts w:hint="eastAsia"/>
        </w:rPr>
        <w:t>か</w:t>
      </w:r>
      <w:proofErr w:type="gramEnd"/>
      <w:r>
        <w:rPr>
          <w:rStyle w:val="a6"/>
          <w:rFonts w:hint="eastAsia"/>
        </w:rPr>
        <w:t>しゅん</w:t>
      </w:r>
    </w:p>
    <w:p w14:paraId="7A489FA7" w14:textId="4F21C30D" w:rsidR="00503611" w:rsidRDefault="00503611" w:rsidP="00203EE6">
      <w:pPr>
        <w:rPr>
          <w:rStyle w:val="a6"/>
        </w:rPr>
      </w:pPr>
      <w:r>
        <w:rPr>
          <w:rStyle w:val="a6"/>
        </w:rPr>
        <w:t>zhu hua</w:t>
      </w:r>
      <w:bookmarkStart w:id="0" w:name="_GoBack"/>
      <w:bookmarkEnd w:id="0"/>
      <w:r>
        <w:rPr>
          <w:rStyle w:val="a6"/>
        </w:rPr>
        <w:t>chun</w:t>
      </w:r>
    </w:p>
    <w:p w14:paraId="27E7D38B" w14:textId="3B6A365C" w:rsidR="00203EE6" w:rsidRDefault="00203EE6" w:rsidP="00203EE6">
      <w:pPr>
        <w:rPr>
          <w:rStyle w:val="a6"/>
        </w:rPr>
      </w:pPr>
      <w:r>
        <w:rPr>
          <w:rStyle w:val="a6"/>
          <w:rFonts w:hint="eastAsia"/>
        </w:rPr>
        <w:t>0590289292</w:t>
      </w:r>
    </w:p>
    <w:p w14:paraId="03AB43BB" w14:textId="74B44082" w:rsidR="00203EE6" w:rsidRPr="00203EE6" w:rsidRDefault="00203EE6" w:rsidP="00203EE6">
      <w:pPr>
        <w:rPr>
          <w:rStyle w:val="a6"/>
          <w:lang w:eastAsia="zh-CN"/>
        </w:rPr>
      </w:pPr>
      <w:r>
        <w:rPr>
          <w:rStyle w:val="a6"/>
          <w:rFonts w:hint="eastAsia"/>
          <w:lang w:eastAsia="zh-CN"/>
        </w:rPr>
        <w:t>理学部数学科三回生</w:t>
      </w:r>
      <w:r w:rsidR="00434B9E">
        <w:rPr>
          <w:rStyle w:val="a6"/>
          <w:rFonts w:hint="eastAsia"/>
          <w:lang w:eastAsia="zh-CN"/>
        </w:rPr>
        <w:t>特別聴講生</w:t>
      </w:r>
    </w:p>
    <w:p w14:paraId="55876946" w14:textId="104AF6F6" w:rsidR="00434B9E" w:rsidRDefault="00203EE6" w:rsidP="00805EC1">
      <w:pPr>
        <w:pStyle w:val="a4"/>
      </w:pPr>
      <w:bookmarkStart w:id="1" w:name="_Toc473467684"/>
      <w:r>
        <w:rPr>
          <w:rFonts w:hint="eastAsia"/>
        </w:rPr>
        <w:t>数値解析レポート</w:t>
      </w:r>
      <w:r w:rsidR="00873806">
        <w:rPr>
          <w:rFonts w:hint="eastAsia"/>
        </w:rPr>
        <w:t>・</w:t>
      </w:r>
      <w:r w:rsidR="00873806" w:rsidRPr="00873806">
        <w:rPr>
          <w:rFonts w:hint="eastAsia"/>
        </w:rPr>
        <w:t>誤差分析</w:t>
      </w:r>
      <w:bookmarkEnd w:id="1"/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  <w:lang w:val="ja"/>
        </w:rPr>
        <w:id w:val="-32041519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359BA87D" w14:textId="0752657C" w:rsidR="00434B9E" w:rsidRDefault="00434B9E">
          <w:pPr>
            <w:pStyle w:val="a9"/>
          </w:pPr>
          <w:r>
            <w:rPr>
              <w:lang w:val="ja"/>
            </w:rPr>
            <w:t>目次</w:t>
          </w:r>
        </w:p>
        <w:p w14:paraId="63CA22EC" w14:textId="77777777" w:rsidR="00805EC1" w:rsidRDefault="00434B9E">
          <w:pPr>
            <w:pStyle w:val="11"/>
            <w:tabs>
              <w:tab w:val="right" w:leader="dot" w:pos="8488"/>
            </w:tabs>
            <w:rPr>
              <w:rFonts w:eastAsiaTheme="minorEastAsia" w:hAnsiTheme="minorHAnsi" w:cstheme="minorBidi"/>
              <w:b w:val="0"/>
              <w:bCs w:val="0"/>
              <w:noProof/>
              <w:kern w:val="2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r:id="rId5" w:history="1">
            <w:r w:rsidR="00805EC1" w:rsidRPr="0006041A">
              <w:rPr>
                <w:rStyle w:val="aa"/>
                <w:noProof/>
              </w:rPr>
              <w:t>数値解析レポート・誤差分析</w:t>
            </w:r>
            <w:r w:rsidR="00805EC1">
              <w:rPr>
                <w:noProof/>
                <w:webHidden/>
              </w:rPr>
              <w:tab/>
            </w:r>
            <w:r w:rsidR="00805EC1">
              <w:rPr>
                <w:noProof/>
                <w:webHidden/>
              </w:rPr>
              <w:fldChar w:fldCharType="begin"/>
            </w:r>
            <w:r w:rsidR="00805EC1">
              <w:rPr>
                <w:noProof/>
                <w:webHidden/>
              </w:rPr>
              <w:instrText xml:space="preserve"> PAGEREF _Toc473467684 \h </w:instrText>
            </w:r>
            <w:r w:rsidR="00805EC1">
              <w:rPr>
                <w:noProof/>
                <w:webHidden/>
              </w:rPr>
            </w:r>
            <w:r w:rsidR="00805EC1">
              <w:rPr>
                <w:noProof/>
                <w:webHidden/>
              </w:rPr>
              <w:fldChar w:fldCharType="separate"/>
            </w:r>
            <w:r w:rsidR="00805EC1">
              <w:rPr>
                <w:noProof/>
                <w:webHidden/>
              </w:rPr>
              <w:t>1</w:t>
            </w:r>
            <w:r w:rsidR="00805EC1">
              <w:rPr>
                <w:noProof/>
                <w:webHidden/>
              </w:rPr>
              <w:fldChar w:fldCharType="end"/>
            </w:r>
          </w:hyperlink>
        </w:p>
        <w:p w14:paraId="5CAAB1CB" w14:textId="77777777" w:rsidR="00805EC1" w:rsidRDefault="00503611">
          <w:pPr>
            <w:pStyle w:val="11"/>
            <w:tabs>
              <w:tab w:val="right" w:leader="dot" w:pos="8488"/>
            </w:tabs>
            <w:rPr>
              <w:rFonts w:eastAsiaTheme="minorEastAsia" w:hAnsiTheme="minorHAnsi" w:cstheme="minorBidi"/>
              <w:b w:val="0"/>
              <w:bCs w:val="0"/>
              <w:noProof/>
              <w:kern w:val="2"/>
            </w:rPr>
          </w:pPr>
          <w:hyperlink r:id="rId6" w:history="1">
            <w:r w:rsidR="00805EC1" w:rsidRPr="0006041A">
              <w:rPr>
                <w:rStyle w:val="aa"/>
                <w:noProof/>
              </w:rPr>
              <w:t>問題 1</w:t>
            </w:r>
            <w:r w:rsidR="00805EC1">
              <w:rPr>
                <w:noProof/>
                <w:webHidden/>
              </w:rPr>
              <w:tab/>
            </w:r>
            <w:r w:rsidR="00805EC1">
              <w:rPr>
                <w:noProof/>
                <w:webHidden/>
              </w:rPr>
              <w:fldChar w:fldCharType="begin"/>
            </w:r>
            <w:r w:rsidR="00805EC1">
              <w:rPr>
                <w:noProof/>
                <w:webHidden/>
              </w:rPr>
              <w:instrText xml:space="preserve"> PAGEREF _Toc473467685 \h </w:instrText>
            </w:r>
            <w:r w:rsidR="00805EC1">
              <w:rPr>
                <w:noProof/>
                <w:webHidden/>
              </w:rPr>
            </w:r>
            <w:r w:rsidR="00805EC1">
              <w:rPr>
                <w:noProof/>
                <w:webHidden/>
              </w:rPr>
              <w:fldChar w:fldCharType="separate"/>
            </w:r>
            <w:r w:rsidR="00805EC1">
              <w:rPr>
                <w:noProof/>
                <w:webHidden/>
              </w:rPr>
              <w:t>2</w:t>
            </w:r>
            <w:r w:rsidR="00805EC1">
              <w:rPr>
                <w:noProof/>
                <w:webHidden/>
              </w:rPr>
              <w:fldChar w:fldCharType="end"/>
            </w:r>
          </w:hyperlink>
        </w:p>
        <w:p w14:paraId="1B738E77" w14:textId="77777777" w:rsidR="00805EC1" w:rsidRDefault="00503611">
          <w:pPr>
            <w:pStyle w:val="21"/>
            <w:tabs>
              <w:tab w:val="right" w:leader="dot" w:pos="8488"/>
            </w:tabs>
            <w:rPr>
              <w:rFonts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r:id="rId7" w:history="1">
            <w:r w:rsidR="00805EC1" w:rsidRPr="0006041A">
              <w:rPr>
                <w:rStyle w:val="aa"/>
                <w:noProof/>
              </w:rPr>
              <w:t>誤差の定義</w:t>
            </w:r>
            <w:r w:rsidR="00805EC1">
              <w:rPr>
                <w:noProof/>
                <w:webHidden/>
              </w:rPr>
              <w:tab/>
            </w:r>
            <w:r w:rsidR="00805EC1">
              <w:rPr>
                <w:noProof/>
                <w:webHidden/>
              </w:rPr>
              <w:fldChar w:fldCharType="begin"/>
            </w:r>
            <w:r w:rsidR="00805EC1">
              <w:rPr>
                <w:noProof/>
                <w:webHidden/>
              </w:rPr>
              <w:instrText xml:space="preserve"> PAGEREF _Toc473467686 \h </w:instrText>
            </w:r>
            <w:r w:rsidR="00805EC1">
              <w:rPr>
                <w:noProof/>
                <w:webHidden/>
              </w:rPr>
            </w:r>
            <w:r w:rsidR="00805EC1">
              <w:rPr>
                <w:noProof/>
                <w:webHidden/>
              </w:rPr>
              <w:fldChar w:fldCharType="separate"/>
            </w:r>
            <w:r w:rsidR="00805EC1">
              <w:rPr>
                <w:noProof/>
                <w:webHidden/>
              </w:rPr>
              <w:t>2</w:t>
            </w:r>
            <w:r w:rsidR="00805EC1">
              <w:rPr>
                <w:noProof/>
                <w:webHidden/>
              </w:rPr>
              <w:fldChar w:fldCharType="end"/>
            </w:r>
          </w:hyperlink>
        </w:p>
        <w:p w14:paraId="3B2D3D47" w14:textId="77777777" w:rsidR="00805EC1" w:rsidRDefault="00503611">
          <w:pPr>
            <w:pStyle w:val="21"/>
            <w:tabs>
              <w:tab w:val="right" w:leader="dot" w:pos="8488"/>
            </w:tabs>
            <w:rPr>
              <w:rFonts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r:id="rId8" w:history="1">
            <w:r w:rsidR="00805EC1" w:rsidRPr="0006041A">
              <w:rPr>
                <w:rStyle w:val="aa"/>
                <w:noProof/>
              </w:rPr>
              <w:t>差分幅と誤差の関係</w:t>
            </w:r>
            <w:r w:rsidR="00805EC1">
              <w:rPr>
                <w:noProof/>
                <w:webHidden/>
              </w:rPr>
              <w:tab/>
            </w:r>
            <w:r w:rsidR="00805EC1">
              <w:rPr>
                <w:noProof/>
                <w:webHidden/>
              </w:rPr>
              <w:fldChar w:fldCharType="begin"/>
            </w:r>
            <w:r w:rsidR="00805EC1">
              <w:rPr>
                <w:noProof/>
                <w:webHidden/>
              </w:rPr>
              <w:instrText xml:space="preserve"> PAGEREF _Toc473467687 \h </w:instrText>
            </w:r>
            <w:r w:rsidR="00805EC1">
              <w:rPr>
                <w:noProof/>
                <w:webHidden/>
              </w:rPr>
            </w:r>
            <w:r w:rsidR="00805EC1">
              <w:rPr>
                <w:noProof/>
                <w:webHidden/>
              </w:rPr>
              <w:fldChar w:fldCharType="separate"/>
            </w:r>
            <w:r w:rsidR="00805EC1">
              <w:rPr>
                <w:noProof/>
                <w:webHidden/>
              </w:rPr>
              <w:t>2</w:t>
            </w:r>
            <w:r w:rsidR="00805EC1">
              <w:rPr>
                <w:noProof/>
                <w:webHidden/>
              </w:rPr>
              <w:fldChar w:fldCharType="end"/>
            </w:r>
          </w:hyperlink>
        </w:p>
        <w:p w14:paraId="5194A2A9" w14:textId="77777777" w:rsidR="00805EC1" w:rsidRDefault="00503611">
          <w:pPr>
            <w:pStyle w:val="11"/>
            <w:tabs>
              <w:tab w:val="right" w:leader="dot" w:pos="8488"/>
            </w:tabs>
            <w:rPr>
              <w:rFonts w:eastAsiaTheme="minorEastAsia" w:hAnsiTheme="minorHAnsi" w:cstheme="minorBidi"/>
              <w:b w:val="0"/>
              <w:bCs w:val="0"/>
              <w:noProof/>
              <w:kern w:val="2"/>
            </w:rPr>
          </w:pPr>
          <w:hyperlink r:id="rId9" w:history="1">
            <w:r w:rsidR="00805EC1" w:rsidRPr="0006041A">
              <w:rPr>
                <w:rStyle w:val="aa"/>
                <w:noProof/>
              </w:rPr>
              <w:t>問題２</w:t>
            </w:r>
            <w:r w:rsidR="00805EC1">
              <w:rPr>
                <w:noProof/>
                <w:webHidden/>
              </w:rPr>
              <w:tab/>
            </w:r>
            <w:r w:rsidR="00805EC1">
              <w:rPr>
                <w:noProof/>
                <w:webHidden/>
              </w:rPr>
              <w:fldChar w:fldCharType="begin"/>
            </w:r>
            <w:r w:rsidR="00805EC1">
              <w:rPr>
                <w:noProof/>
                <w:webHidden/>
              </w:rPr>
              <w:instrText xml:space="preserve"> PAGEREF _Toc473467688 \h </w:instrText>
            </w:r>
            <w:r w:rsidR="00805EC1">
              <w:rPr>
                <w:noProof/>
                <w:webHidden/>
              </w:rPr>
            </w:r>
            <w:r w:rsidR="00805EC1">
              <w:rPr>
                <w:noProof/>
                <w:webHidden/>
              </w:rPr>
              <w:fldChar w:fldCharType="separate"/>
            </w:r>
            <w:r w:rsidR="00805EC1">
              <w:rPr>
                <w:noProof/>
                <w:webHidden/>
              </w:rPr>
              <w:t>4</w:t>
            </w:r>
            <w:r w:rsidR="00805EC1">
              <w:rPr>
                <w:noProof/>
                <w:webHidden/>
              </w:rPr>
              <w:fldChar w:fldCharType="end"/>
            </w:r>
          </w:hyperlink>
        </w:p>
        <w:p w14:paraId="4E310D61" w14:textId="77777777" w:rsidR="00805EC1" w:rsidRDefault="00503611">
          <w:pPr>
            <w:pStyle w:val="21"/>
            <w:tabs>
              <w:tab w:val="right" w:leader="dot" w:pos="8488"/>
            </w:tabs>
            <w:rPr>
              <w:rFonts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r:id="rId10" w:history="1">
            <w:r w:rsidR="00805EC1" w:rsidRPr="0006041A">
              <w:rPr>
                <w:rStyle w:val="aa"/>
                <w:noProof/>
              </w:rPr>
              <w:t>誤差の定義</w:t>
            </w:r>
            <w:r w:rsidR="00805EC1">
              <w:rPr>
                <w:noProof/>
                <w:webHidden/>
              </w:rPr>
              <w:tab/>
            </w:r>
            <w:r w:rsidR="00805EC1">
              <w:rPr>
                <w:noProof/>
                <w:webHidden/>
              </w:rPr>
              <w:fldChar w:fldCharType="begin"/>
            </w:r>
            <w:r w:rsidR="00805EC1">
              <w:rPr>
                <w:noProof/>
                <w:webHidden/>
              </w:rPr>
              <w:instrText xml:space="preserve"> PAGEREF _Toc473467689 \h </w:instrText>
            </w:r>
            <w:r w:rsidR="00805EC1">
              <w:rPr>
                <w:noProof/>
                <w:webHidden/>
              </w:rPr>
            </w:r>
            <w:r w:rsidR="00805EC1">
              <w:rPr>
                <w:noProof/>
                <w:webHidden/>
              </w:rPr>
              <w:fldChar w:fldCharType="separate"/>
            </w:r>
            <w:r w:rsidR="00805EC1">
              <w:rPr>
                <w:noProof/>
                <w:webHidden/>
              </w:rPr>
              <w:t>4</w:t>
            </w:r>
            <w:r w:rsidR="00805EC1">
              <w:rPr>
                <w:noProof/>
                <w:webHidden/>
              </w:rPr>
              <w:fldChar w:fldCharType="end"/>
            </w:r>
          </w:hyperlink>
        </w:p>
        <w:p w14:paraId="4ADB0FDD" w14:textId="77777777" w:rsidR="00805EC1" w:rsidRDefault="00503611">
          <w:pPr>
            <w:pStyle w:val="21"/>
            <w:tabs>
              <w:tab w:val="right" w:leader="dot" w:pos="8488"/>
            </w:tabs>
            <w:rPr>
              <w:rFonts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r:id="rId11" w:history="1">
            <m:oMath>
              <m:r>
                <m:rPr>
                  <m:sty m:val="bi"/>
                </m:rPr>
                <w:rPr>
                  <w:rStyle w:val="aa"/>
                  <w:rFonts w:ascii="Cambria Math" w:hAnsi="Cambria Math"/>
                  <w:noProof/>
                </w:rPr>
                <m:t>γ=1/2</m:t>
              </m:r>
            </m:oMath>
            <w:r w:rsidR="00805EC1" w:rsidRPr="0006041A">
              <w:rPr>
                <w:rStyle w:val="aa"/>
                <w:noProof/>
              </w:rPr>
              <w:t>のとき、差分幅と誤差の関係</w:t>
            </w:r>
            <w:r w:rsidR="00805EC1">
              <w:rPr>
                <w:noProof/>
                <w:webHidden/>
              </w:rPr>
              <w:tab/>
            </w:r>
            <w:r w:rsidR="00805EC1">
              <w:rPr>
                <w:noProof/>
                <w:webHidden/>
              </w:rPr>
              <w:fldChar w:fldCharType="begin"/>
            </w:r>
            <w:r w:rsidR="00805EC1">
              <w:rPr>
                <w:noProof/>
                <w:webHidden/>
              </w:rPr>
              <w:instrText xml:space="preserve"> PAGEREF _Toc473467690 \h </w:instrText>
            </w:r>
            <w:r w:rsidR="00805EC1">
              <w:rPr>
                <w:noProof/>
                <w:webHidden/>
              </w:rPr>
            </w:r>
            <w:r w:rsidR="00805EC1">
              <w:rPr>
                <w:noProof/>
                <w:webHidden/>
              </w:rPr>
              <w:fldChar w:fldCharType="separate"/>
            </w:r>
            <w:r w:rsidR="00805EC1">
              <w:rPr>
                <w:noProof/>
                <w:webHidden/>
              </w:rPr>
              <w:t>4</w:t>
            </w:r>
            <w:r w:rsidR="00805EC1">
              <w:rPr>
                <w:noProof/>
                <w:webHidden/>
              </w:rPr>
              <w:fldChar w:fldCharType="end"/>
            </w:r>
          </w:hyperlink>
        </w:p>
        <w:p w14:paraId="50FC7204" w14:textId="77777777" w:rsidR="00805EC1" w:rsidRDefault="00503611">
          <w:pPr>
            <w:pStyle w:val="21"/>
            <w:tabs>
              <w:tab w:val="right" w:leader="dot" w:pos="8488"/>
            </w:tabs>
            <w:rPr>
              <w:rFonts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r:id="rId12" w:history="1">
            <m:oMath>
              <m:r>
                <m:rPr>
                  <m:sty m:val="bi"/>
                </m:rPr>
                <w:rPr>
                  <w:rStyle w:val="aa"/>
                  <w:rFonts w:ascii="Cambria Math" w:hAnsi="Cambria Math"/>
                  <w:noProof/>
                </w:rPr>
                <m:t>γ=1</m:t>
              </m:r>
            </m:oMath>
            <w:r w:rsidR="00805EC1" w:rsidRPr="0006041A">
              <w:rPr>
                <w:rStyle w:val="aa"/>
                <w:noProof/>
              </w:rPr>
              <w:t>のとき、差分幅と誤差の関係</w:t>
            </w:r>
            <w:r w:rsidR="00805EC1">
              <w:rPr>
                <w:noProof/>
                <w:webHidden/>
              </w:rPr>
              <w:tab/>
            </w:r>
            <w:r w:rsidR="00805EC1">
              <w:rPr>
                <w:noProof/>
                <w:webHidden/>
              </w:rPr>
              <w:fldChar w:fldCharType="begin"/>
            </w:r>
            <w:r w:rsidR="00805EC1">
              <w:rPr>
                <w:noProof/>
                <w:webHidden/>
              </w:rPr>
              <w:instrText xml:space="preserve"> PAGEREF _Toc473467691 \h </w:instrText>
            </w:r>
            <w:r w:rsidR="00805EC1">
              <w:rPr>
                <w:noProof/>
                <w:webHidden/>
              </w:rPr>
            </w:r>
            <w:r w:rsidR="00805EC1">
              <w:rPr>
                <w:noProof/>
                <w:webHidden/>
              </w:rPr>
              <w:fldChar w:fldCharType="separate"/>
            </w:r>
            <w:r w:rsidR="00805EC1">
              <w:rPr>
                <w:noProof/>
                <w:webHidden/>
              </w:rPr>
              <w:t>7</w:t>
            </w:r>
            <w:r w:rsidR="00805EC1">
              <w:rPr>
                <w:noProof/>
                <w:webHidden/>
              </w:rPr>
              <w:fldChar w:fldCharType="end"/>
            </w:r>
          </w:hyperlink>
        </w:p>
        <w:p w14:paraId="2F9B92FC" w14:textId="06911800" w:rsidR="00434B9E" w:rsidRDefault="00434B9E">
          <w:r>
            <w:rPr>
              <w:b/>
              <w:bCs/>
              <w:noProof/>
            </w:rPr>
            <w:fldChar w:fldCharType="end"/>
          </w:r>
        </w:p>
      </w:sdtContent>
    </w:sdt>
    <w:p w14:paraId="46DE8AE1" w14:textId="247594D7" w:rsidR="00434B9E" w:rsidRDefault="00434B9E">
      <w:r>
        <w:br w:type="page"/>
      </w:r>
    </w:p>
    <w:p w14:paraId="53E1D717" w14:textId="77777777" w:rsidR="00FB1C61" w:rsidRPr="00FB1C61" w:rsidRDefault="00203EE6" w:rsidP="00FB1C61">
      <w:pPr>
        <w:pStyle w:val="1"/>
      </w:pPr>
      <w:bookmarkStart w:id="2" w:name="_Toc473467685"/>
      <w:r w:rsidRPr="00203EE6">
        <w:lastRenderedPageBreak/>
        <w:t>問題 1</w:t>
      </w:r>
      <w:bookmarkEnd w:id="2"/>
      <w:r w:rsidRPr="00203EE6">
        <w:t xml:space="preserve"> </w:t>
      </w:r>
    </w:p>
    <w:p w14:paraId="1A0576A2" w14:textId="77777777" w:rsidR="002A23DE" w:rsidRDefault="00203EE6" w:rsidP="00203EE6">
      <w:pPr>
        <w:pStyle w:val="2"/>
      </w:pPr>
      <w:bookmarkStart w:id="3" w:name="_Toc473467686"/>
      <w:r>
        <w:rPr>
          <w:rFonts w:hint="eastAsia"/>
        </w:rPr>
        <w:t>誤差の定義</w:t>
      </w:r>
      <w:bookmarkEnd w:id="3"/>
    </w:p>
    <w:p w14:paraId="5EA4E031" w14:textId="77777777" w:rsidR="002A23DE" w:rsidRDefault="00127B11">
      <w:r>
        <w:rPr>
          <w:rFonts w:hint="eastAsia"/>
        </w:rPr>
        <w:t>分割数を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、解析解を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</m:oMath>
      <w:r>
        <w:rPr>
          <w:rFonts w:hint="eastAsia"/>
        </w:rPr>
        <w:t>、得られた近似解を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</m:oMath>
      <w:r w:rsidR="00A23315">
        <w:rPr>
          <w:rFonts w:hint="eastAsia"/>
        </w:rPr>
        <w:t>、</w:t>
      </w:r>
      <m:oMath>
        <m:r>
          <w:rPr>
            <w:rFonts w:ascii="Cambria Math" w:hAnsi="Cambria Math"/>
          </w:rPr>
          <m:t>d=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acc>
              </m:e>
            </m:d>
          </m:e>
        </m:func>
      </m:oMath>
      <w:r>
        <w:rPr>
          <w:rFonts w:hint="eastAsia"/>
        </w:rPr>
        <w:t>とすると、誤差は</w:t>
      </w:r>
    </w:p>
    <w:p w14:paraId="7639B29B" w14:textId="08FAD23F" w:rsidR="00127B11" w:rsidRPr="00127B11" w:rsidRDefault="00127B11">
      <m:oMathPara>
        <m:oMath>
          <m:r>
            <w:rPr>
              <w:rFonts w:ascii="Cambria Math" w:hAnsi="Cambria Math"/>
            </w:rPr>
            <m:t>error=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 -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</m:d>
            </m:e>
            <m:sub>
              <m:r>
                <w:rPr>
                  <w:rFonts w:ascii="Cambria Math" w:hAnsi="Cambria Math" w:hint="eastAsia"/>
                </w:rPr>
                <m:t>∞</m:t>
              </m:r>
            </m:sub>
          </m:sSub>
        </m:oMath>
      </m:oMathPara>
    </w:p>
    <w:p w14:paraId="1E85D959" w14:textId="6AC004CB" w:rsidR="00127B11" w:rsidRDefault="00127B11">
      <w:r>
        <w:rPr>
          <w:rFonts w:hint="eastAsia"/>
        </w:rPr>
        <w:t>で定義する。ただし、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⋅</m:t>
                </m:r>
              </m:e>
            </m:d>
          </m:e>
          <m:sub>
            <m:r>
              <w:rPr>
                <w:rFonts w:ascii="Cambria Math" w:hAnsi="Cambria Math" w:hint="eastAsia"/>
              </w:rPr>
              <m:t>∞</m:t>
            </m:r>
          </m:sub>
        </m:sSub>
      </m:oMath>
      <w:r>
        <w:rPr>
          <w:rFonts w:hint="eastAsia"/>
        </w:rPr>
        <w:t>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 w:hint="eastAsia"/>
              </w:rPr>
              <m:t>∞</m:t>
            </m:r>
          </m:sup>
        </m:sSup>
      </m:oMath>
      <w:r w:rsidR="00330C9D">
        <w:rPr>
          <w:rFonts w:hint="eastAsia"/>
        </w:rPr>
        <w:t>ノルム。</w:t>
      </w:r>
    </w:p>
    <w:p w14:paraId="0FEFFAAF" w14:textId="77777777" w:rsidR="00A23315" w:rsidRPr="00434B9E" w:rsidRDefault="00A23315" w:rsidP="00A23315">
      <w:pPr>
        <w:pStyle w:val="2"/>
        <w:rPr>
          <w:vertAlign w:val="subscript"/>
        </w:rPr>
      </w:pPr>
      <w:bookmarkStart w:id="4" w:name="_Toc473467687"/>
      <w:r>
        <w:rPr>
          <w:rFonts w:hint="eastAsia"/>
        </w:rPr>
        <w:t>差分幅と誤差の関係</w:t>
      </w:r>
      <w:bookmarkEnd w:id="4"/>
    </w:p>
    <w:p w14:paraId="0470CCC4" w14:textId="77777777" w:rsidR="00506F52" w:rsidRPr="00506F52" w:rsidRDefault="007861FD">
      <w:r>
        <w:rPr>
          <w:rFonts w:hint="eastAsia"/>
        </w:rPr>
        <w:t>分割数</w:t>
      </w:r>
      <w:r w:rsidR="00506F52">
        <w:rPr>
          <w:rFonts w:hint="eastAsia"/>
        </w:rPr>
        <w:t>と</w:t>
      </w:r>
      <w:r>
        <w:rPr>
          <w:rFonts w:hint="eastAsia"/>
        </w:rPr>
        <w:t>誤差の</w:t>
      </w:r>
      <w:r w:rsidRPr="007861FD">
        <w:rPr>
          <w:rFonts w:hint="eastAsia"/>
        </w:rPr>
        <w:t>逆数</w:t>
      </w:r>
      <w:r>
        <w:rPr>
          <w:rFonts w:hint="eastAsia"/>
        </w:rPr>
        <w:t>の関係をプロットして、</w:t>
      </w:r>
    </w:p>
    <w:p w14:paraId="766C2FBA" w14:textId="77777777" w:rsidR="00506F52" w:rsidRDefault="002A23DE">
      <w:r w:rsidRPr="002A23DE">
        <w:rPr>
          <w:noProof/>
        </w:rPr>
        <w:drawing>
          <wp:inline distT="0" distB="0" distL="0" distR="0" wp14:anchorId="39491846" wp14:editId="44350BF9">
            <wp:extent cx="5396230" cy="3961765"/>
            <wp:effectExtent l="0" t="0" r="0" b="63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r>
          <w:rPr>
            <w:rFonts w:ascii="Cambria Math" w:hAnsi="Cambria Math"/>
          </w:rPr>
          <m:t>error= O(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)</m:t>
        </m:r>
      </m:oMath>
      <w:r w:rsidR="007861FD">
        <w:rPr>
          <w:rFonts w:hint="eastAsia"/>
        </w:rPr>
        <w:t>は明らかです。</w:t>
      </w:r>
    </w:p>
    <w:p w14:paraId="2F6FD913" w14:textId="77777777" w:rsidR="00A23315" w:rsidRDefault="00A23315">
      <w:r>
        <w:rPr>
          <w:rFonts w:hint="eastAsia"/>
        </w:rPr>
        <w:t>必要ではないが、</w:t>
      </w:r>
      <w:r w:rsidR="00232439">
        <w:rPr>
          <w:rFonts w:hint="eastAsia"/>
        </w:rPr>
        <w:t>一次関数で回帰してみると</w:t>
      </w:r>
    </w:p>
    <w:p w14:paraId="70E773F5" w14:textId="77777777" w:rsidR="00506F52" w:rsidRDefault="00A23315">
      <w:r w:rsidRPr="00A23315">
        <w:rPr>
          <w:noProof/>
        </w:rPr>
        <w:drawing>
          <wp:inline distT="0" distB="0" distL="0" distR="0" wp14:anchorId="4219216E" wp14:editId="592447DC">
            <wp:extent cx="5396230" cy="394208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877D6" w14:textId="77777777" w:rsidR="00A23315" w:rsidRDefault="00FB1C61">
      <w:r>
        <w:rPr>
          <w:rFonts w:hint="eastAsia"/>
        </w:rPr>
        <w:t>正方形の辺の長さを</w:t>
      </w: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>、</w:t>
      </w:r>
      <w:r w:rsidR="00A23315">
        <w:rPr>
          <w:rFonts w:hint="eastAsia"/>
        </w:rPr>
        <w:t>差分幅を</w:t>
      </w:r>
      <m:oMath>
        <m:r>
          <w:rPr>
            <w:rFonts w:ascii="Cambria Math" w:hAnsi="Cambria Math"/>
          </w:rPr>
          <m:t>h</m:t>
        </m:r>
      </m:oMath>
      <w:r w:rsidR="00A23315">
        <w:rPr>
          <w:rFonts w:hint="eastAsia"/>
        </w:rPr>
        <w:t>とする</w:t>
      </w:r>
      <w:r>
        <w:rPr>
          <w:rFonts w:hint="eastAsia"/>
        </w:rPr>
        <w:t>と、</w:t>
      </w:r>
    </w:p>
    <w:p w14:paraId="2EFA3412" w14:textId="77777777" w:rsidR="00A23315" w:rsidRPr="00FB1C61" w:rsidRDefault="0050361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bN+a</m:t>
              </m:r>
            </m:den>
          </m:f>
        </m:oMath>
      </m:oMathPara>
    </w:p>
    <w:p w14:paraId="4FAC5C99" w14:textId="77777777" w:rsidR="00FB1C61" w:rsidRDefault="00FB1C61">
      <w:r>
        <w:rPr>
          <w:rFonts w:hint="eastAsia"/>
        </w:rPr>
        <w:t>ただし、</w:t>
      </w:r>
    </w:p>
    <w:p w14:paraId="22692D0E" w14:textId="77777777" w:rsidR="00A23315" w:rsidRPr="00A23315" w:rsidRDefault="00A23315">
      <m:oMathPara>
        <m:oMath>
          <m:r>
            <w:rPr>
              <w:rFonts w:ascii="Cambria Math" w:hAnsi="Cambria Math"/>
            </w:rPr>
            <m:t>a=-76.78</m:t>
          </m:r>
        </m:oMath>
      </m:oMathPara>
    </w:p>
    <w:p w14:paraId="37F232E6" w14:textId="77777777" w:rsidR="00A23315" w:rsidRPr="00FB1C61" w:rsidRDefault="00A23315">
      <m:oMathPara>
        <m:oMath>
          <m:r>
            <w:rPr>
              <w:rFonts w:ascii="Cambria Math" w:hAnsi="Cambria Math"/>
            </w:rPr>
            <m:t>b=  11.09</m:t>
          </m:r>
        </m:oMath>
      </m:oMathPara>
    </w:p>
    <w:p w14:paraId="61977FF6" w14:textId="77777777" w:rsidR="00FB1C61" w:rsidRPr="00434B9E" w:rsidRDefault="00FB1C61">
      <m:oMathPara>
        <m:oMath>
          <m:r>
            <w:rPr>
              <w:rFonts w:ascii="Cambria Math" w:hAnsi="Cambria Math"/>
            </w:rPr>
            <m:t>L=2</m:t>
          </m:r>
        </m:oMath>
      </m:oMathPara>
    </w:p>
    <w:p w14:paraId="00D48E54" w14:textId="5D0DA552" w:rsidR="00434B9E" w:rsidRDefault="00434B9E">
      <w:r>
        <w:br w:type="page"/>
      </w:r>
    </w:p>
    <w:p w14:paraId="0C14FB7A" w14:textId="34B21F7B" w:rsidR="00FB1C61" w:rsidRDefault="004649DE" w:rsidP="004649DE">
      <w:pPr>
        <w:pStyle w:val="1"/>
      </w:pPr>
      <w:bookmarkStart w:id="5" w:name="_Toc473467688"/>
      <w:r>
        <w:rPr>
          <w:rFonts w:hint="eastAsia"/>
        </w:rPr>
        <w:t>問題２</w:t>
      </w:r>
      <w:bookmarkEnd w:id="5"/>
    </w:p>
    <w:p w14:paraId="2F5CF4AB" w14:textId="77777777" w:rsidR="004649DE" w:rsidRDefault="004649DE" w:rsidP="004649DE">
      <w:pPr>
        <w:pStyle w:val="2"/>
      </w:pPr>
      <w:bookmarkStart w:id="6" w:name="_Toc473467689"/>
      <w:r>
        <w:rPr>
          <w:rFonts w:hint="eastAsia"/>
        </w:rPr>
        <w:t>誤差の定義</w:t>
      </w:r>
      <w:bookmarkEnd w:id="6"/>
    </w:p>
    <w:p w14:paraId="03B31F43" w14:textId="77777777" w:rsidR="00434B9E" w:rsidRPr="00434B9E" w:rsidRDefault="00434B9E" w:rsidP="00434B9E"/>
    <w:p w14:paraId="1C23083C" w14:textId="1A51F279" w:rsidR="004649DE" w:rsidRDefault="004649DE" w:rsidP="004649DE">
      <w:r>
        <w:rPr>
          <w:rFonts w:hint="eastAsia"/>
        </w:rPr>
        <w:t>空間分割数を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、時間分割数を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、</w:t>
      </w:r>
      <w:r w:rsidR="00461342">
        <w:rPr>
          <w:rFonts w:hint="eastAsia"/>
        </w:rPr>
        <w:t>時点</w:t>
      </w:r>
      <m:oMath>
        <m:r>
          <w:rPr>
            <w:rFonts w:ascii="Cambria Math" w:hAnsi="Cambria Math"/>
          </w:rPr>
          <m:t>k</m:t>
        </m:r>
      </m:oMath>
      <w:r w:rsidR="00461342">
        <w:rPr>
          <w:rFonts w:hint="eastAsia"/>
        </w:rPr>
        <w:t>での</w:t>
      </w:r>
      <w:r>
        <w:rPr>
          <w:rFonts w:hint="eastAsia"/>
        </w:rPr>
        <w:t>解析解を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、得られた近似解を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、</w:t>
      </w:r>
      <m:oMath>
        <m:r>
          <w:rPr>
            <w:rFonts w:ascii="Cambria Math" w:hAnsi="Cambria Math"/>
          </w:rPr>
          <m:t>d=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func>
      </m:oMath>
      <w:r>
        <w:rPr>
          <w:rFonts w:hint="eastAsia"/>
        </w:rPr>
        <w:t>とすると、誤差は</w:t>
      </w:r>
    </w:p>
    <w:p w14:paraId="06FF9D8C" w14:textId="62F12FB3" w:rsidR="004649DE" w:rsidRPr="00127B11" w:rsidRDefault="004649DE" w:rsidP="004649DE">
      <m:oMathPara>
        <m:oMath>
          <m:r>
            <w:rPr>
              <w:rFonts w:ascii="Cambria Math" w:hAnsi="Cambria Math"/>
            </w:rPr>
            <m:t>error=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</m:t>
              </m:r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k=1,2,…,r</m:t>
                  </m:r>
                </m:lim>
              </m:limLow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e>
            <m:lim>
              <m:r>
                <m:rPr>
                  <m:sty m:val="p"/>
                </m:rPr>
                <w:rPr>
                  <w:rFonts w:ascii="Cambria Math" w:hAnsi="Cambria Math"/>
                </w:rPr>
                <m:t>k=1,2,…,r</m:t>
              </m:r>
            </m:lim>
          </m:limLow>
          <m:r>
            <w:rPr>
              <w:rFonts w:ascii="Cambria Math" w:hAnsi="Cambria Math"/>
            </w:rPr>
            <m:t xml:space="preserve">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h</m:t>
              </m:r>
            </m:e>
          </m:ra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</m:oMath>
      </m:oMathPara>
    </w:p>
    <w:p w14:paraId="77C96398" w14:textId="27345A23" w:rsidR="00461342" w:rsidRDefault="004649DE" w:rsidP="00DE7C20">
      <w:r>
        <w:rPr>
          <w:rFonts w:hint="eastAsia"/>
        </w:rPr>
        <w:t>で定義する。</w:t>
      </w:r>
    </w:p>
    <w:p w14:paraId="09C30A8F" w14:textId="77777777" w:rsidR="00434B9E" w:rsidRPr="00805EC1" w:rsidRDefault="00434B9E" w:rsidP="00DE7C20"/>
    <w:p w14:paraId="4F94269A" w14:textId="0B2E74FE" w:rsidR="004649DE" w:rsidRDefault="00DE7C20" w:rsidP="00DE7C20">
      <w:pPr>
        <w:pStyle w:val="2"/>
      </w:pPr>
      <w:bookmarkStart w:id="7" w:name="_Toc473467690"/>
      <m:oMath>
        <m:r>
          <w:rPr>
            <w:rFonts w:ascii="Cambria Math" w:hAnsi="Cambria Math"/>
          </w:rPr>
          <m:t>γ=1/2</m:t>
        </m:r>
      </m:oMath>
      <w:r>
        <w:rPr>
          <w:rFonts w:hint="eastAsia"/>
        </w:rPr>
        <w:t>のとき、</w:t>
      </w:r>
      <w:r w:rsidR="004649DE">
        <w:rPr>
          <w:rFonts w:hint="eastAsia"/>
        </w:rPr>
        <w:t>差分幅と誤差の関係</w:t>
      </w:r>
      <w:bookmarkEnd w:id="7"/>
    </w:p>
    <w:p w14:paraId="0199C587" w14:textId="77777777" w:rsidR="004649DE" w:rsidRPr="00506F52" w:rsidRDefault="004649DE" w:rsidP="004649DE">
      <w:r>
        <w:rPr>
          <w:rFonts w:hint="eastAsia"/>
        </w:rPr>
        <w:t>分割数と誤差の</w:t>
      </w:r>
      <w:r w:rsidRPr="007861FD">
        <w:rPr>
          <w:rFonts w:hint="eastAsia"/>
        </w:rPr>
        <w:t>逆数</w:t>
      </w:r>
      <w:r>
        <w:rPr>
          <w:rFonts w:hint="eastAsia"/>
        </w:rPr>
        <w:t>の関係をプロットして、</w:t>
      </w:r>
    </w:p>
    <w:p w14:paraId="719F62A4" w14:textId="77777777" w:rsidR="005646D1" w:rsidRDefault="00E23B97" w:rsidP="004649DE">
      <w:pPr>
        <w:rPr>
          <w:noProof/>
        </w:rPr>
      </w:pPr>
      <w:r w:rsidRPr="00E23B97">
        <w:rPr>
          <w:noProof/>
        </w:rPr>
        <w:drawing>
          <wp:inline distT="0" distB="0" distL="0" distR="0" wp14:anchorId="78AA6112" wp14:editId="3B5AD9DD">
            <wp:extent cx="5396230" cy="3454400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3B97">
        <w:rPr>
          <w:noProof/>
        </w:rPr>
        <w:t xml:space="preserve"> </w:t>
      </w:r>
    </w:p>
    <w:p w14:paraId="03FEADA4" w14:textId="20217A93" w:rsidR="00461342" w:rsidRPr="00461342" w:rsidRDefault="00461342" w:rsidP="004649DE">
      <w:pPr>
        <w:rPr>
          <w:noProof/>
        </w:rPr>
      </w:pPr>
      <m:oMath>
        <m:r>
          <w:rPr>
            <w:rFonts w:ascii="Cambria Math" w:hAnsi="Cambria Math"/>
            <w:noProof/>
          </w:rPr>
          <m:t>N</m:t>
        </m:r>
      </m:oMath>
      <w:r>
        <w:rPr>
          <w:rFonts w:hint="eastAsia"/>
          <w:noProof/>
        </w:rPr>
        <w:t>と</w:t>
      </w:r>
      <m:oMath>
        <m:r>
          <w:rPr>
            <w:rFonts w:ascii="Cambria Math" w:hAnsi="Cambria Math"/>
            <w:noProof/>
          </w:rPr>
          <m:t>error</m:t>
        </m:r>
      </m:oMath>
      <w:r>
        <w:rPr>
          <w:rFonts w:hint="eastAsia"/>
          <w:noProof/>
        </w:rPr>
        <w:t>の関係はわかりにくいですが、</w:t>
      </w:r>
      <m:oMath>
        <m:r>
          <w:rPr>
            <w:rFonts w:ascii="Cambria Math" w:hAnsi="Cambria Math"/>
            <w:noProof/>
          </w:rPr>
          <m:t>N=50</m:t>
        </m:r>
      </m:oMath>
      <w:r>
        <w:rPr>
          <w:rFonts w:hint="eastAsia"/>
          <w:noProof/>
        </w:rPr>
        <w:t>のとき、</w:t>
      </w:r>
      <m:oMath>
        <m:r>
          <w:rPr>
            <w:rFonts w:ascii="Cambria Math" w:hAnsi="Cambria Math"/>
            <w:noProof/>
          </w:rPr>
          <m:t>r</m:t>
        </m:r>
      </m:oMath>
      <w:r>
        <w:rPr>
          <w:rFonts w:hint="eastAsia"/>
          <w:noProof/>
        </w:rPr>
        <w:t>と</w:t>
      </w:r>
      <m:oMath>
        <m:r>
          <w:rPr>
            <w:rFonts w:ascii="Cambria Math" w:hAnsi="Cambria Math"/>
            <w:noProof/>
          </w:rPr>
          <m:t>1/error</m:t>
        </m:r>
      </m:oMath>
      <w:r w:rsidR="00DE7C20">
        <w:rPr>
          <w:rFonts w:hint="eastAsia"/>
          <w:noProof/>
        </w:rPr>
        <w:t>の関係</w:t>
      </w:r>
      <w:r>
        <w:rPr>
          <w:rFonts w:hint="eastAsia"/>
          <w:noProof/>
        </w:rPr>
        <w:t>をプロットしてみると、</w:t>
      </w:r>
    </w:p>
    <w:p w14:paraId="22283144" w14:textId="77777777" w:rsidR="00461342" w:rsidRDefault="005646D1" w:rsidP="004649DE">
      <w:pPr>
        <w:rPr>
          <w:noProof/>
        </w:rPr>
      </w:pPr>
      <w:r w:rsidRPr="005646D1">
        <w:rPr>
          <w:noProof/>
        </w:rPr>
        <w:drawing>
          <wp:inline distT="0" distB="0" distL="0" distR="0" wp14:anchorId="7A2F8D3A" wp14:editId="3A246AF6">
            <wp:extent cx="4801875" cy="3463815"/>
            <wp:effectExtent l="0" t="0" r="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9286" cy="346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46D1">
        <w:rPr>
          <w:noProof/>
        </w:rPr>
        <w:t xml:space="preserve"> </w:t>
      </w:r>
    </w:p>
    <w:p w14:paraId="31796E41" w14:textId="410D82A9" w:rsidR="00461342" w:rsidRDefault="00461342" w:rsidP="00461342">
      <m:oMathPara>
        <m:oMath>
          <m:r>
            <w:rPr>
              <w:rFonts w:ascii="Cambria Math" w:hAnsi="Cambria Math"/>
            </w:rPr>
            <m:t>error= O(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  <m:r>
                <w:rPr>
                  <w:rFonts w:ascii="Cambria Math" w:hAnsi="Cambria Math"/>
                </w:rPr>
                <m:t xml:space="preserve"> 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6808C013" w14:textId="09D2D152" w:rsidR="00461342" w:rsidRDefault="00461342" w:rsidP="004649DE">
      <w:pPr>
        <w:rPr>
          <w:noProof/>
        </w:rPr>
      </w:pPr>
      <w:r>
        <w:rPr>
          <w:rFonts w:hint="eastAsia"/>
          <w:noProof/>
        </w:rPr>
        <w:t>に見える。</w:t>
      </w:r>
    </w:p>
    <w:p w14:paraId="248C1B26" w14:textId="7AF6C5A2" w:rsidR="00EF7294" w:rsidRDefault="00EF7294" w:rsidP="004649DE">
      <w:pPr>
        <w:rPr>
          <w:noProof/>
        </w:rPr>
      </w:pPr>
      <w:r w:rsidRPr="00EF7294">
        <w:rPr>
          <w:noProof/>
        </w:rPr>
        <w:drawing>
          <wp:inline distT="0" distB="0" distL="0" distR="0" wp14:anchorId="3DB21116" wp14:editId="0DA59685">
            <wp:extent cx="5396230" cy="4089400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E80E2" w14:textId="1A78D2CA" w:rsidR="00434B9E" w:rsidRDefault="00434B9E">
      <w:r>
        <w:br w:type="page"/>
      </w:r>
    </w:p>
    <w:p w14:paraId="11F678E9" w14:textId="3BB15A2A" w:rsidR="00B46371" w:rsidRDefault="00DE7C20" w:rsidP="00B46371">
      <w:pPr>
        <w:pStyle w:val="2"/>
      </w:pPr>
      <w:bookmarkStart w:id="8" w:name="_Toc473467691"/>
      <m:oMath>
        <m:r>
          <w:rPr>
            <w:rFonts w:ascii="Cambria Math" w:hAnsi="Cambria Math"/>
          </w:rPr>
          <m:t>γ=1</m:t>
        </m:r>
      </m:oMath>
      <w:r>
        <w:rPr>
          <w:rFonts w:hint="eastAsia"/>
        </w:rPr>
        <w:t>のとき、差分幅と誤差の関係</w:t>
      </w:r>
      <w:bookmarkEnd w:id="8"/>
    </w:p>
    <w:p w14:paraId="37893107" w14:textId="77777777" w:rsidR="00B46371" w:rsidRDefault="00B46371" w:rsidP="00B46371">
      <w:r>
        <w:rPr>
          <w:rFonts w:hint="eastAsia"/>
        </w:rPr>
        <w:t>分割数と誤差の</w:t>
      </w:r>
      <w:r w:rsidRPr="007861FD">
        <w:rPr>
          <w:rFonts w:hint="eastAsia"/>
        </w:rPr>
        <w:t>逆数</w:t>
      </w:r>
      <w:r>
        <w:rPr>
          <w:rFonts w:hint="eastAsia"/>
        </w:rPr>
        <w:t>の関係をプロットして、</w:t>
      </w:r>
    </w:p>
    <w:p w14:paraId="6418FF19" w14:textId="77777777" w:rsidR="00D30DDC" w:rsidRPr="00506F52" w:rsidRDefault="00D30DDC" w:rsidP="00B46371"/>
    <w:p w14:paraId="252A9DBB" w14:textId="1C174A34" w:rsidR="00B46371" w:rsidRDefault="00D30DDC" w:rsidP="00B46371">
      <w:pPr>
        <w:rPr>
          <w:noProof/>
        </w:rPr>
      </w:pPr>
      <w:r w:rsidRPr="00D30DDC">
        <w:rPr>
          <w:noProof/>
        </w:rPr>
        <w:drawing>
          <wp:inline distT="0" distB="0" distL="0" distR="0" wp14:anchorId="0C0FA476" wp14:editId="3C0489C7">
            <wp:extent cx="5396230" cy="3355340"/>
            <wp:effectExtent l="0" t="0" r="0" b="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6371" w:rsidRPr="00E23B97">
        <w:rPr>
          <w:noProof/>
        </w:rPr>
        <w:t xml:space="preserve"> </w:t>
      </w:r>
    </w:p>
    <w:p w14:paraId="753A631A" w14:textId="5BF8CEB6" w:rsidR="00434B9E" w:rsidRDefault="00B46371" w:rsidP="00434B9E">
      <w:pPr>
        <w:rPr>
          <w:noProof/>
        </w:rPr>
      </w:pPr>
      <m:oMath>
        <m:r>
          <w:rPr>
            <w:rFonts w:ascii="Cambria Math" w:hAnsi="Cambria Math"/>
            <w:noProof/>
          </w:rPr>
          <m:t>N=40</m:t>
        </m:r>
      </m:oMath>
      <w:r>
        <w:rPr>
          <w:rFonts w:hint="eastAsia"/>
          <w:noProof/>
        </w:rPr>
        <w:t>のとき、</w:t>
      </w:r>
      <m:oMath>
        <m:r>
          <w:rPr>
            <w:rFonts w:ascii="Cambria Math" w:hAnsi="Cambria Math"/>
            <w:noProof/>
          </w:rPr>
          <m:t>r</m:t>
        </m:r>
      </m:oMath>
      <w:r>
        <w:rPr>
          <w:rFonts w:hint="eastAsia"/>
          <w:noProof/>
        </w:rPr>
        <w:t>と</w:t>
      </w:r>
      <m:oMath>
        <m:r>
          <w:rPr>
            <w:rFonts w:ascii="Cambria Math" w:hAnsi="Cambria Math"/>
            <w:noProof/>
          </w:rPr>
          <m:t>1/error</m:t>
        </m:r>
      </m:oMath>
      <w:r>
        <w:rPr>
          <w:rFonts w:hint="eastAsia"/>
          <w:noProof/>
        </w:rPr>
        <w:t>の関係</w:t>
      </w:r>
      <w:r w:rsidR="00434B9E">
        <w:rPr>
          <w:rFonts w:hint="eastAsia"/>
          <w:noProof/>
        </w:rPr>
        <w:t>は同じく</w:t>
      </w:r>
    </w:p>
    <w:p w14:paraId="1FF81AA3" w14:textId="77777777" w:rsidR="00434B9E" w:rsidRDefault="00434B9E" w:rsidP="00434B9E">
      <m:oMathPara>
        <m:oMath>
          <m:r>
            <w:rPr>
              <w:rFonts w:ascii="Cambria Math" w:hAnsi="Cambria Math"/>
            </w:rPr>
            <m:t>error= O(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  <m:r>
                <w:rPr>
                  <w:rFonts w:ascii="Cambria Math" w:hAnsi="Cambria Math"/>
                </w:rPr>
                <m:t xml:space="preserve"> 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3A064060" w14:textId="7F6B1967" w:rsidR="00434B9E" w:rsidRPr="00434B9E" w:rsidRDefault="00434B9E" w:rsidP="00434B9E">
      <w:pPr>
        <w:rPr>
          <w:noProof/>
        </w:rPr>
      </w:pPr>
      <w:r>
        <w:rPr>
          <w:rFonts w:hint="eastAsia"/>
          <w:noProof/>
        </w:rPr>
        <w:t>に見える。</w:t>
      </w:r>
    </w:p>
    <w:p w14:paraId="563B4040" w14:textId="77777777" w:rsidR="00B46371" w:rsidRPr="00434B9E" w:rsidRDefault="00B46371" w:rsidP="00B46371"/>
    <w:p w14:paraId="6E8F7E8A" w14:textId="77777777" w:rsidR="00B46371" w:rsidRPr="00B46371" w:rsidRDefault="00B46371" w:rsidP="00B46371"/>
    <w:sectPr w:rsidR="00B46371" w:rsidRPr="00B46371" w:rsidSect="00E36073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3DE"/>
    <w:rsid w:val="000759D1"/>
    <w:rsid w:val="00127B11"/>
    <w:rsid w:val="00203EE6"/>
    <w:rsid w:val="00232439"/>
    <w:rsid w:val="002A23DE"/>
    <w:rsid w:val="00330C9D"/>
    <w:rsid w:val="00370D70"/>
    <w:rsid w:val="00434B9E"/>
    <w:rsid w:val="00461342"/>
    <w:rsid w:val="004649DE"/>
    <w:rsid w:val="00503611"/>
    <w:rsid w:val="00506F52"/>
    <w:rsid w:val="005646D1"/>
    <w:rsid w:val="007242E9"/>
    <w:rsid w:val="007347D3"/>
    <w:rsid w:val="007861FD"/>
    <w:rsid w:val="007D247A"/>
    <w:rsid w:val="007F002B"/>
    <w:rsid w:val="00805EC1"/>
    <w:rsid w:val="00873806"/>
    <w:rsid w:val="00891F91"/>
    <w:rsid w:val="00A23315"/>
    <w:rsid w:val="00B46371"/>
    <w:rsid w:val="00C3769E"/>
    <w:rsid w:val="00C464EC"/>
    <w:rsid w:val="00D30DDC"/>
    <w:rsid w:val="00DE50BA"/>
    <w:rsid w:val="00DE7C20"/>
    <w:rsid w:val="00E23B97"/>
    <w:rsid w:val="00E36073"/>
    <w:rsid w:val="00EB04E9"/>
    <w:rsid w:val="00EF7294"/>
    <w:rsid w:val="00FB1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AC64D3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464EC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203EE6"/>
    <w:pPr>
      <w:keepNext/>
      <w:widowControl w:val="0"/>
      <w:jc w:val="both"/>
      <w:outlineLvl w:val="0"/>
    </w:pPr>
    <w:rPr>
      <w:rFonts w:asciiTheme="majorHAnsi" w:eastAsiaTheme="majorEastAsia" w:hAnsiTheme="majorHAnsi" w:cstheme="majorBidi"/>
      <w:kern w:val="2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03EE6"/>
    <w:pPr>
      <w:keepNext/>
      <w:widowControl w:val="0"/>
      <w:jc w:val="both"/>
      <w:outlineLvl w:val="1"/>
    </w:pPr>
    <w:rPr>
      <w:rFonts w:asciiTheme="majorHAnsi" w:eastAsiaTheme="majorEastAsia" w:hAnsiTheme="majorHAnsi" w:cstheme="majorBidi"/>
      <w:kern w:val="2"/>
    </w:rPr>
  </w:style>
  <w:style w:type="paragraph" w:styleId="3">
    <w:name w:val="heading 3"/>
    <w:basedOn w:val="a"/>
    <w:next w:val="a"/>
    <w:link w:val="30"/>
    <w:uiPriority w:val="9"/>
    <w:unhideWhenUsed/>
    <w:qFormat/>
    <w:rsid w:val="00203EE6"/>
    <w:pPr>
      <w:keepNext/>
      <w:widowControl w:val="0"/>
      <w:ind w:leftChars="400" w:left="400"/>
      <w:jc w:val="both"/>
      <w:outlineLvl w:val="2"/>
    </w:pPr>
    <w:rPr>
      <w:rFonts w:asciiTheme="majorHAnsi" w:eastAsiaTheme="majorEastAsia" w:hAnsiTheme="majorHAnsi" w:cstheme="majorBidi"/>
      <w:kern w:val="2"/>
    </w:rPr>
  </w:style>
  <w:style w:type="paragraph" w:styleId="4">
    <w:name w:val="heading 4"/>
    <w:basedOn w:val="a"/>
    <w:next w:val="a"/>
    <w:link w:val="40"/>
    <w:uiPriority w:val="9"/>
    <w:unhideWhenUsed/>
    <w:qFormat/>
    <w:rsid w:val="00DE7C20"/>
    <w:pPr>
      <w:keepNext/>
      <w:widowControl w:val="0"/>
      <w:ind w:leftChars="400" w:left="400"/>
      <w:jc w:val="both"/>
      <w:outlineLvl w:val="3"/>
    </w:pPr>
    <w:rPr>
      <w:rFonts w:asciiTheme="minorHAnsi" w:hAnsiTheme="minorHAnsi" w:cstheme="minorBidi"/>
      <w:b/>
      <w:bCs/>
      <w:kern w:val="2"/>
    </w:rPr>
  </w:style>
  <w:style w:type="paragraph" w:styleId="5">
    <w:name w:val="heading 5"/>
    <w:basedOn w:val="a"/>
    <w:next w:val="a"/>
    <w:link w:val="50"/>
    <w:uiPriority w:val="9"/>
    <w:unhideWhenUsed/>
    <w:qFormat/>
    <w:rsid w:val="00DE7C20"/>
    <w:pPr>
      <w:keepNext/>
      <w:widowControl w:val="0"/>
      <w:ind w:leftChars="800" w:left="800"/>
      <w:jc w:val="both"/>
      <w:outlineLvl w:val="4"/>
    </w:pPr>
    <w:rPr>
      <w:rFonts w:asciiTheme="majorHAnsi" w:eastAsiaTheme="majorEastAsia" w:hAnsiTheme="majorHAnsi" w:cstheme="majorBidi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03EE6"/>
    <w:rPr>
      <w:color w:val="808080"/>
    </w:rPr>
  </w:style>
  <w:style w:type="paragraph" w:styleId="a4">
    <w:name w:val="Title"/>
    <w:basedOn w:val="a"/>
    <w:next w:val="a"/>
    <w:link w:val="a5"/>
    <w:uiPriority w:val="10"/>
    <w:qFormat/>
    <w:rsid w:val="00203EE6"/>
    <w:pPr>
      <w:widowControl w:val="0"/>
      <w:spacing w:before="240" w:after="120"/>
      <w:jc w:val="center"/>
      <w:outlineLvl w:val="0"/>
    </w:pPr>
    <w:rPr>
      <w:rFonts w:asciiTheme="majorHAnsi" w:eastAsia="ＭＳ ゴシック" w:hAnsiTheme="majorHAnsi" w:cstheme="majorBidi"/>
      <w:kern w:val="2"/>
      <w:sz w:val="32"/>
      <w:szCs w:val="32"/>
    </w:rPr>
  </w:style>
  <w:style w:type="character" w:customStyle="1" w:styleId="a5">
    <w:name w:val="表題 (文字)"/>
    <w:basedOn w:val="a0"/>
    <w:link w:val="a4"/>
    <w:uiPriority w:val="10"/>
    <w:rsid w:val="00203EE6"/>
    <w:rPr>
      <w:rFonts w:asciiTheme="majorHAnsi" w:eastAsia="ＭＳ ゴシック" w:hAnsiTheme="majorHAnsi" w:cstheme="majorBidi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203EE6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203EE6"/>
    <w:rPr>
      <w:rFonts w:asciiTheme="majorHAnsi" w:eastAsiaTheme="majorEastAsia" w:hAnsiTheme="majorHAnsi" w:cstheme="majorBidi"/>
    </w:rPr>
  </w:style>
  <w:style w:type="character" w:customStyle="1" w:styleId="10">
    <w:name w:val="見出し 1 (文字)"/>
    <w:basedOn w:val="a0"/>
    <w:link w:val="1"/>
    <w:uiPriority w:val="9"/>
    <w:rsid w:val="00203EE6"/>
    <w:rPr>
      <w:rFonts w:asciiTheme="majorHAnsi" w:eastAsiaTheme="majorEastAsia" w:hAnsiTheme="majorHAnsi" w:cstheme="majorBidi"/>
      <w:sz w:val="28"/>
      <w:szCs w:val="28"/>
    </w:rPr>
  </w:style>
  <w:style w:type="character" w:styleId="a6">
    <w:name w:val="Subtle Reference"/>
    <w:basedOn w:val="a0"/>
    <w:uiPriority w:val="31"/>
    <w:qFormat/>
    <w:rsid w:val="00203EE6"/>
    <w:rPr>
      <w:smallCaps/>
      <w:color w:val="5A5A5A" w:themeColor="text1" w:themeTint="A5"/>
    </w:rPr>
  </w:style>
  <w:style w:type="paragraph" w:styleId="a7">
    <w:name w:val="Subtitle"/>
    <w:basedOn w:val="a"/>
    <w:next w:val="a"/>
    <w:link w:val="a8"/>
    <w:uiPriority w:val="11"/>
    <w:qFormat/>
    <w:rsid w:val="00203EE6"/>
    <w:pPr>
      <w:widowControl w:val="0"/>
      <w:jc w:val="center"/>
      <w:outlineLvl w:val="1"/>
    </w:pPr>
    <w:rPr>
      <w:rFonts w:asciiTheme="majorHAnsi" w:eastAsia="ＭＳ ゴシック" w:hAnsiTheme="majorHAnsi" w:cstheme="majorBidi"/>
      <w:kern w:val="2"/>
    </w:rPr>
  </w:style>
  <w:style w:type="character" w:customStyle="1" w:styleId="a8">
    <w:name w:val="副題 (文字)"/>
    <w:basedOn w:val="a0"/>
    <w:link w:val="a7"/>
    <w:uiPriority w:val="11"/>
    <w:rsid w:val="00203EE6"/>
    <w:rPr>
      <w:rFonts w:asciiTheme="majorHAnsi" w:eastAsia="ＭＳ ゴシック" w:hAnsiTheme="majorHAnsi" w:cstheme="majorBidi"/>
    </w:rPr>
  </w:style>
  <w:style w:type="character" w:customStyle="1" w:styleId="40">
    <w:name w:val="見出し 4 (文字)"/>
    <w:basedOn w:val="a0"/>
    <w:link w:val="4"/>
    <w:uiPriority w:val="9"/>
    <w:rsid w:val="00DE7C20"/>
    <w:rPr>
      <w:b/>
      <w:bCs/>
    </w:rPr>
  </w:style>
  <w:style w:type="character" w:customStyle="1" w:styleId="50">
    <w:name w:val="見出し 5 (文字)"/>
    <w:basedOn w:val="a0"/>
    <w:link w:val="5"/>
    <w:uiPriority w:val="9"/>
    <w:rsid w:val="00DE7C20"/>
    <w:rPr>
      <w:rFonts w:asciiTheme="majorHAnsi" w:eastAsiaTheme="majorEastAsia" w:hAnsiTheme="majorHAnsi" w:cstheme="majorBidi"/>
    </w:rPr>
  </w:style>
  <w:style w:type="paragraph" w:styleId="a9">
    <w:name w:val="TOC Heading"/>
    <w:basedOn w:val="1"/>
    <w:next w:val="a"/>
    <w:uiPriority w:val="39"/>
    <w:unhideWhenUsed/>
    <w:qFormat/>
    <w:rsid w:val="00434B9E"/>
    <w:pPr>
      <w:keepLines/>
      <w:widowControl/>
      <w:spacing w:before="480" w:line="276" w:lineRule="auto"/>
      <w:jc w:val="left"/>
      <w:outlineLvl w:val="9"/>
    </w:pPr>
    <w:rPr>
      <w:b/>
      <w:bCs/>
      <w:color w:val="2F5496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434B9E"/>
    <w:pPr>
      <w:spacing w:before="120"/>
    </w:pPr>
    <w:rPr>
      <w:rFonts w:asciiTheme="minorHAnsi" w:eastAsiaTheme="minorHAnsi"/>
      <w:b/>
      <w:bCs/>
    </w:rPr>
  </w:style>
  <w:style w:type="paragraph" w:styleId="21">
    <w:name w:val="toc 2"/>
    <w:basedOn w:val="a"/>
    <w:next w:val="a"/>
    <w:autoRedefine/>
    <w:uiPriority w:val="39"/>
    <w:unhideWhenUsed/>
    <w:rsid w:val="00434B9E"/>
    <w:pPr>
      <w:ind w:left="240"/>
    </w:pPr>
    <w:rPr>
      <w:rFonts w:asciiTheme="minorHAnsi" w:eastAsiaTheme="minorHAnsi"/>
      <w:b/>
      <w:bCs/>
      <w:sz w:val="22"/>
      <w:szCs w:val="22"/>
    </w:rPr>
  </w:style>
  <w:style w:type="character" w:styleId="aa">
    <w:name w:val="Hyperlink"/>
    <w:basedOn w:val="a0"/>
    <w:uiPriority w:val="99"/>
    <w:unhideWhenUsed/>
    <w:rsid w:val="00434B9E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semiHidden/>
    <w:unhideWhenUsed/>
    <w:rsid w:val="00434B9E"/>
    <w:pPr>
      <w:ind w:left="480"/>
    </w:pPr>
    <w:rPr>
      <w:rFonts w:asciiTheme="minorHAnsi" w:eastAsiaTheme="minorHAnsi"/>
      <w:sz w:val="22"/>
      <w:szCs w:val="22"/>
    </w:rPr>
  </w:style>
  <w:style w:type="paragraph" w:styleId="41">
    <w:name w:val="toc 4"/>
    <w:basedOn w:val="a"/>
    <w:next w:val="a"/>
    <w:autoRedefine/>
    <w:uiPriority w:val="39"/>
    <w:semiHidden/>
    <w:unhideWhenUsed/>
    <w:rsid w:val="00434B9E"/>
    <w:pPr>
      <w:ind w:left="720"/>
    </w:pPr>
    <w:rPr>
      <w:rFonts w:asciiTheme="minorHAnsi" w:eastAsia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434B9E"/>
    <w:pPr>
      <w:ind w:left="960"/>
    </w:pPr>
    <w:rPr>
      <w:rFonts w:asciiTheme="minorHAnsi"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434B9E"/>
    <w:pPr>
      <w:ind w:left="1200"/>
    </w:pPr>
    <w:rPr>
      <w:rFonts w:asciiTheme="minorHAnsi"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434B9E"/>
    <w:pPr>
      <w:ind w:left="1440"/>
    </w:pPr>
    <w:rPr>
      <w:rFonts w:asciiTheme="minorHAnsi"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434B9E"/>
    <w:pPr>
      <w:ind w:left="1680"/>
    </w:pPr>
    <w:rPr>
      <w:rFonts w:asciiTheme="minorHAnsi"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434B9E"/>
    <w:pPr>
      <w:ind w:left="1920"/>
    </w:pPr>
    <w:rPr>
      <w:rFonts w:asciiTheme="minorHAnsi"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0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&#165;l" TargetMode="External"/><Relationship Id="rId20" Type="http://schemas.openxmlformats.org/officeDocument/2006/relationships/theme" Target="theme/theme1.xml"/><Relationship Id="rId10" Type="http://schemas.openxmlformats.org/officeDocument/2006/relationships/hyperlink" Target="&#165;l" TargetMode="External"/><Relationship Id="rId11" Type="http://schemas.openxmlformats.org/officeDocument/2006/relationships/hyperlink" Target="&#165;l" TargetMode="External"/><Relationship Id="rId12" Type="http://schemas.openxmlformats.org/officeDocument/2006/relationships/hyperlink" Target="&#165;l" TargetMode="External"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&#165;l" TargetMode="External"/><Relationship Id="rId6" Type="http://schemas.openxmlformats.org/officeDocument/2006/relationships/hyperlink" Target="&#165;l" TargetMode="External"/><Relationship Id="rId7" Type="http://schemas.openxmlformats.org/officeDocument/2006/relationships/hyperlink" Target="&#165;l" TargetMode="External"/><Relationship Id="rId8" Type="http://schemas.openxmlformats.org/officeDocument/2006/relationships/hyperlink" Target="&#165;l" TargetMode="Externa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7E53560-5185-3246-A24C-0D3E9DBAF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199</Words>
  <Characters>1139</Characters>
  <Application>Microsoft Macintosh Word</Application>
  <DocSecurity>0</DocSecurity>
  <Lines>9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数値解析レポート・誤差分析</vt:lpstr>
      <vt:lpstr>問題 1 </vt:lpstr>
      <vt:lpstr>    誤差の定義</vt:lpstr>
      <vt:lpstr>    差分幅と誤差の関係</vt:lpstr>
      <vt:lpstr>問題２</vt:lpstr>
      <vt:lpstr>    誤差の定義</vt:lpstr>
      <vt:lpstr>    𝛾=1/2のとき、差分幅と誤差の関係</vt:lpstr>
      <vt:lpstr>    𝛾=1のとき、差分幅と誤差の関係</vt:lpstr>
    </vt:vector>
  </TitlesOfParts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朱華春</dc:creator>
  <cp:keywords/>
  <dc:description/>
  <cp:lastModifiedBy>朱華春</cp:lastModifiedBy>
  <cp:revision>6</cp:revision>
  <dcterms:created xsi:type="dcterms:W3CDTF">2016-12-23T06:50:00Z</dcterms:created>
  <dcterms:modified xsi:type="dcterms:W3CDTF">2017-02-01T05:14:00Z</dcterms:modified>
</cp:coreProperties>
</file>