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EDEE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2F9464CE" w14:textId="77777777">
        <w:tc>
          <w:tcPr>
            <w:tcW w:w="7088" w:type="dxa"/>
          </w:tcPr>
          <w:p w14:paraId="4339D7ED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1D1D65AF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0BD2A219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2AA1636A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0C6F942E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6AEC003C" w14:textId="77777777" w:rsidR="008B3E55" w:rsidRDefault="008B3E55">
      <w:pPr>
        <w:spacing w:line="80" w:lineRule="auto"/>
      </w:pPr>
    </w:p>
    <w:p w14:paraId="7AD1EFF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3BFB7B8E" w14:textId="77777777">
        <w:trPr>
          <w:trHeight w:val="335"/>
        </w:trPr>
        <w:tc>
          <w:tcPr>
            <w:tcW w:w="8075" w:type="dxa"/>
          </w:tcPr>
          <w:p w14:paraId="62F08FDB" w14:textId="77777777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海悅地產開發股份有限公司</w:t>
            </w:r>
            <w:r w:rsidRPr="00DD20B8">
              <w:rPr>
                <w:b/>
                <w:bCs/>
              </w:rPr>
              <w:t xml:space="preserve"> 24493341</w:t>
            </w:r>
          </w:p>
        </w:tc>
        <w:tc>
          <w:tcPr>
            <w:tcW w:w="2681" w:type="dxa"/>
          </w:tcPr>
          <w:p w14:paraId="41CBA165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2024-08-05</w:t>
            </w:r>
          </w:p>
        </w:tc>
      </w:tr>
      <w:tr w:rsidR="008B3E55" w14:paraId="5D2D50BB" w14:textId="77777777">
        <w:trPr>
          <w:trHeight w:val="365"/>
        </w:trPr>
        <w:tc>
          <w:tcPr>
            <w:tcW w:w="8075" w:type="dxa"/>
          </w:tcPr>
          <w:p w14:paraId="39BFC496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r w:rsidR="00AB7C0C">
              <w:rPr>
                <w:rFonts w:hint="eastAsia"/>
                <w:b/>
                <w:sz w:val="20"/>
                <w:szCs w:val="20"/>
              </w:rPr>
              <w:t>臺北市松山區復興南路</w:t>
            </w:r>
            <w:r w:rsidR="00AB7C0C">
              <w:rPr>
                <w:rFonts w:hint="eastAsia"/>
                <w:b/>
                <w:sz w:val="20"/>
                <w:szCs w:val="20"/>
              </w:rPr>
              <w:t>1</w:t>
            </w:r>
            <w:r w:rsidR="00AB7C0C">
              <w:rPr>
                <w:rFonts w:hint="eastAsia"/>
                <w:b/>
                <w:sz w:val="20"/>
                <w:szCs w:val="20"/>
              </w:rPr>
              <w:t>段</w:t>
            </w:r>
            <w:r w:rsidR="00AB7C0C">
              <w:rPr>
                <w:rFonts w:hint="eastAsia"/>
                <w:b/>
                <w:sz w:val="20"/>
                <w:szCs w:val="20"/>
              </w:rPr>
              <w:t>49</w:t>
            </w:r>
            <w:r w:rsidR="00AB7C0C">
              <w:rPr>
                <w:rFonts w:hint="eastAsia"/>
                <w:b/>
                <w:sz w:val="20"/>
                <w:szCs w:val="20"/>
              </w:rPr>
              <w:t>號</w:t>
            </w:r>
            <w:r w:rsidR="00AB7C0C">
              <w:rPr>
                <w:rFonts w:hint="eastAsia"/>
                <w:b/>
                <w:sz w:val="20"/>
                <w:szCs w:val="20"/>
              </w:rPr>
              <w:t>2</w:t>
            </w:r>
            <w:r w:rsidR="00AB7C0C">
              <w:rPr>
                <w:rFonts w:hint="eastAsia"/>
                <w:b/>
                <w:sz w:val="20"/>
                <w:szCs w:val="20"/>
              </w:rPr>
              <w:t>樓</w:t>
            </w:r>
          </w:p>
        </w:tc>
        <w:tc>
          <w:tcPr>
            <w:tcW w:w="2681" w:type="dxa"/>
          </w:tcPr>
          <w:p w14:paraId="0CE58BB5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HIYES24HAE001</w:t>
            </w:r>
          </w:p>
        </w:tc>
      </w:tr>
      <w:tr w:rsidR="008B3E55" w14:paraId="58F8AAB2" w14:textId="77777777">
        <w:trPr>
          <w:trHeight w:val="395"/>
        </w:trPr>
        <w:tc>
          <w:tcPr>
            <w:tcW w:w="8075" w:type="dxa"/>
          </w:tcPr>
          <w:p w14:paraId="2E7EF5B1" w14:textId="77777777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</w:p>
        </w:tc>
        <w:tc>
          <w:tcPr>
            <w:tcW w:w="2681" w:type="dxa"/>
          </w:tcPr>
          <w:p w14:paraId="57A46662" w14:textId="77777777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56B95A7C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6CB50C88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1FD12F8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3717FCE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2E4E9EC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192E4F9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0AF89F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94D11E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2D4F7CB1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78AEA50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5EFE05D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5232CC2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01CF56E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0A45A820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08816FAE" w14:textId="77777777">
        <w:trPr>
          <w:trHeight w:val="454"/>
        </w:trPr>
        <w:tc>
          <w:tcPr>
            <w:tcW w:w="844" w:type="dxa"/>
            <w:vAlign w:val="center"/>
          </w:tcPr>
          <w:p w14:paraId="5D6F4B1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11A06FD0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52EE2E2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166D020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6EF3B66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16A9BB4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3070A84D" w14:textId="77777777">
        <w:trPr>
          <w:trHeight w:val="454"/>
        </w:trPr>
        <w:tc>
          <w:tcPr>
            <w:tcW w:w="844" w:type="dxa"/>
            <w:vAlign w:val="center"/>
          </w:tcPr>
          <w:p w14:paraId="68A6092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44B90331" w14:textId="77777777" w:rsidR="008B3E55" w:rsidRDefault="00353C08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既有版型響</w:t>
            </w:r>
            <w:r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8BC3E3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38ABFF3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396B2AD7" w14:textId="77777777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5F573A9E" w14:textId="77777777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</w:tr>
      <w:tr w:rsidR="008B3E55" w14:paraId="676D3F1F" w14:textId="77777777">
        <w:trPr>
          <w:trHeight w:val="454"/>
        </w:trPr>
        <w:tc>
          <w:tcPr>
            <w:tcW w:w="844" w:type="dxa"/>
            <w:vAlign w:val="center"/>
          </w:tcPr>
          <w:p w14:paraId="6CF550D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1A2B0ACB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049DA8D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2C520DA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62E326AC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3F4F7CA3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47860BE6" w14:textId="77777777">
        <w:trPr>
          <w:trHeight w:val="454"/>
        </w:trPr>
        <w:tc>
          <w:tcPr>
            <w:tcW w:w="844" w:type="dxa"/>
            <w:vAlign w:val="center"/>
          </w:tcPr>
          <w:p w14:paraId="651B74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94411F3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737174E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629FF6F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DD29BE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03B4BB6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48B01DB6" w14:textId="77777777">
        <w:trPr>
          <w:trHeight w:val="454"/>
        </w:trPr>
        <w:tc>
          <w:tcPr>
            <w:tcW w:w="844" w:type="dxa"/>
            <w:vAlign w:val="center"/>
          </w:tcPr>
          <w:p w14:paraId="7C835A3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628936C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6DAC6CED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0ADBA0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2696336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6B3E1B7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3F55F915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2770B09A" w14:textId="77777777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30,000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933C37C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41DF471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2DB6E512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5C7EA15A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海悅地產開發股份有限公司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0100F44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1CA827EE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7A108AA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67A45962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270600E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5DAB3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207EE64E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353C08">
              <w:rPr>
                <w:b/>
              </w:rPr>
              <w:t>,000</w:t>
            </w:r>
          </w:p>
        </w:tc>
      </w:tr>
      <w:tr w:rsidR="008B3E55" w14:paraId="0EBB044E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60415DB0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46B418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061FD856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2,00</w:t>
            </w:r>
            <w:r w:rsidR="00353C08">
              <w:rPr>
                <w:b/>
              </w:rPr>
              <w:t>0</w:t>
            </w:r>
          </w:p>
        </w:tc>
      </w:tr>
      <w:tr w:rsidR="008B3E55" w14:paraId="43A26AA0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7A0EC7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339D748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A8CB903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42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00</w:t>
            </w:r>
            <w:r w:rsidR="00353C08">
              <w:rPr>
                <w:b/>
              </w:rPr>
              <w:t>0</w:t>
            </w:r>
          </w:p>
        </w:tc>
      </w:tr>
      <w:tr w:rsidR="008B3E55" w14:paraId="5B504630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48E1615A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0960A2C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901F0A2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1A1803F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1BC1BE7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2B3A87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5234D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9C2200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7548DFB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D7A86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963750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78DFEB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D72671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EA7DE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6ECF3D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B5443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AA1B950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94F1319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99C622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F6F25C0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608029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C57BAB7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6CA2B4E0" w14:textId="0D752F79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r w:rsidR="00FA7FAF" w:rsidRPr="00FA7FAF">
              <w:rPr>
                <w:rFonts w:hint="eastAsia"/>
                <w:b/>
                <w:color w:val="B7B7B7"/>
                <w:sz w:val="20"/>
                <w:szCs w:val="20"/>
              </w:rPr>
              <w:t>育堂十三苑</w:t>
            </w:r>
            <w:r w:rsidR="003574F6" w:rsidRPr="003574F6">
              <w:rPr>
                <w:b/>
                <w:color w:val="B7B7B7"/>
                <w:sz w:val="20"/>
                <w:szCs w:val="20"/>
              </w:rPr>
              <w:t>新案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1A79490D" w14:textId="77777777" w:rsidR="008B3E55" w:rsidRDefault="008B3E55"/>
    <w:sectPr w:rsidR="008B3E55" w:rsidSect="00FA7FAF">
      <w:pgSz w:w="11900" w:h="16840"/>
      <w:pgMar w:top="709" w:right="567" w:bottom="816" w:left="567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45563" w14:textId="77777777" w:rsidR="009865AF" w:rsidRDefault="009865AF">
      <w:r>
        <w:separator/>
      </w:r>
    </w:p>
  </w:endnote>
  <w:endnote w:type="continuationSeparator" w:id="0">
    <w:p w14:paraId="24F3C252" w14:textId="77777777" w:rsidR="009865AF" w:rsidRDefault="0098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205D8" w14:textId="77777777" w:rsidR="009865AF" w:rsidRDefault="009865AF">
      <w:r>
        <w:separator/>
      </w:r>
    </w:p>
  </w:footnote>
  <w:footnote w:type="continuationSeparator" w:id="0">
    <w:p w14:paraId="0651740B" w14:textId="77777777" w:rsidR="009865AF" w:rsidRDefault="00986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129EA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5B75B1"/>
    <w:rsid w:val="00694129"/>
    <w:rsid w:val="007A7D20"/>
    <w:rsid w:val="0080680C"/>
    <w:rsid w:val="00861CAB"/>
    <w:rsid w:val="008B3E55"/>
    <w:rsid w:val="008F5EAC"/>
    <w:rsid w:val="009865AF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F2CD0"/>
    <w:rsid w:val="00FA7FAF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B97D5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2025-04-02T03:35:00Z</dcterms:modified>
</cp:coreProperties>
</file>