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37E30" w14:textId="77777777" w:rsidR="006A2212" w:rsidRDefault="006A2212" w:rsidP="00915BF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ABSTRAK</w:t>
      </w:r>
    </w:p>
    <w:p w14:paraId="640CAFA2" w14:textId="77777777" w:rsidR="006A2212" w:rsidRDefault="006A2212" w:rsidP="00915BF5">
      <w:pPr>
        <w:spacing w:after="0" w:line="240" w:lineRule="auto"/>
        <w:jc w:val="both"/>
        <w:rPr>
          <w:rFonts w:ascii="Times New Roman" w:hAnsi="Times New Roman" w:cs="Times New Roman"/>
          <w:b/>
          <w:bCs/>
          <w:sz w:val="24"/>
          <w:szCs w:val="24"/>
        </w:rPr>
      </w:pPr>
    </w:p>
    <w:tbl>
      <w:tblPr>
        <w:tblStyle w:val="TableGrid"/>
        <w:tblW w:w="793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095"/>
      </w:tblGrid>
      <w:tr w:rsidR="006A2212" w14:paraId="56991EF2" w14:textId="77777777" w:rsidTr="006A2212">
        <w:tc>
          <w:tcPr>
            <w:tcW w:w="1838" w:type="dxa"/>
            <w:hideMark/>
          </w:tcPr>
          <w:p w14:paraId="55BABC88"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Nama</w:t>
            </w:r>
          </w:p>
        </w:tc>
        <w:tc>
          <w:tcPr>
            <w:tcW w:w="6095" w:type="dxa"/>
            <w:hideMark/>
          </w:tcPr>
          <w:p w14:paraId="77DF8FB6"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Annur Hangga Prihadi</w:t>
            </w:r>
          </w:p>
        </w:tc>
      </w:tr>
      <w:tr w:rsidR="006A2212" w14:paraId="37E18CB8" w14:textId="77777777" w:rsidTr="006A2212">
        <w:tc>
          <w:tcPr>
            <w:tcW w:w="1838" w:type="dxa"/>
            <w:hideMark/>
          </w:tcPr>
          <w:p w14:paraId="4B44FE0F"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Program Studi</w:t>
            </w:r>
          </w:p>
        </w:tc>
        <w:tc>
          <w:tcPr>
            <w:tcW w:w="6095" w:type="dxa"/>
            <w:hideMark/>
          </w:tcPr>
          <w:p w14:paraId="30D35E9D" w14:textId="6D2E8B21"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Sistem Informasi</w:t>
            </w:r>
          </w:p>
        </w:tc>
      </w:tr>
      <w:tr w:rsidR="006A2212" w14:paraId="4AD44DCA" w14:textId="77777777" w:rsidTr="006A2212">
        <w:tc>
          <w:tcPr>
            <w:tcW w:w="1838" w:type="dxa"/>
            <w:hideMark/>
          </w:tcPr>
          <w:p w14:paraId="62E046F5" w14:textId="77777777"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Judul</w:t>
            </w:r>
          </w:p>
        </w:tc>
        <w:tc>
          <w:tcPr>
            <w:tcW w:w="6095" w:type="dxa"/>
            <w:hideMark/>
          </w:tcPr>
          <w:p w14:paraId="510F1638" w14:textId="0271E891" w:rsidR="006A2212" w:rsidRDefault="006A2212"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460816">
              <w:rPr>
                <w:rFonts w:ascii="Times New Roman" w:hAnsi="Times New Roman" w:cs="Times New Roman"/>
                <w:sz w:val="24"/>
                <w:szCs w:val="24"/>
              </w:rPr>
              <w:t xml:space="preserve"> </w:t>
            </w:r>
            <w:r w:rsidR="004B6DDB" w:rsidRPr="004B6DDB">
              <w:rPr>
                <w:rFonts w:ascii="Times New Roman" w:hAnsi="Times New Roman" w:cs="Times New Roman"/>
                <w:sz w:val="24"/>
                <w:szCs w:val="24"/>
              </w:rPr>
              <w:t>Konsep Bisnis Modern Menggunakan Platform Blockchain Ethereum dan Google Cloud Platform Pada Bidang Agribisnis</w:t>
            </w:r>
          </w:p>
        </w:tc>
      </w:tr>
    </w:tbl>
    <w:p w14:paraId="4DB92A5B" w14:textId="77777777" w:rsidR="006A2212" w:rsidRDefault="006A2212" w:rsidP="00915BF5">
      <w:pPr>
        <w:spacing w:after="0" w:line="240" w:lineRule="auto"/>
        <w:jc w:val="both"/>
        <w:rPr>
          <w:rFonts w:ascii="Times New Roman" w:hAnsi="Times New Roman" w:cs="Times New Roman"/>
          <w:b/>
          <w:bCs/>
          <w:sz w:val="24"/>
          <w:szCs w:val="24"/>
        </w:rPr>
      </w:pPr>
    </w:p>
    <w:p w14:paraId="539AB515" w14:textId="1F22BDD2" w:rsidR="006A2212" w:rsidRDefault="006A2212" w:rsidP="0091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Teknologi </w:t>
      </w:r>
      <w:r w:rsidR="00E60F3D" w:rsidRPr="00E60F3D">
        <w:rPr>
          <w:rFonts w:ascii="Times New Roman" w:hAnsi="Times New Roman" w:cs="Times New Roman"/>
          <w:i/>
          <w:iCs/>
          <w:sz w:val="24"/>
          <w:szCs w:val="24"/>
        </w:rPr>
        <w:t>b</w:t>
      </w:r>
      <w:r w:rsidRPr="00E60F3D">
        <w:rPr>
          <w:rFonts w:ascii="Times New Roman" w:hAnsi="Times New Roman" w:cs="Times New Roman"/>
          <w:i/>
          <w:iCs/>
          <w:sz w:val="24"/>
          <w:szCs w:val="24"/>
        </w:rPr>
        <w:t>lockchain</w:t>
      </w:r>
      <w:r>
        <w:rPr>
          <w:rFonts w:ascii="Times New Roman" w:hAnsi="Times New Roman" w:cs="Times New Roman"/>
          <w:sz w:val="24"/>
          <w:szCs w:val="24"/>
        </w:rPr>
        <w:t xml:space="preserve"> secara luas dianggap sebagai pilihan dalam perkembangan teknologi yang mengedepankan sistem </w:t>
      </w:r>
      <w:r>
        <w:rPr>
          <w:rFonts w:ascii="Times New Roman" w:hAnsi="Times New Roman" w:cs="Times New Roman"/>
          <w:i/>
          <w:iCs/>
          <w:sz w:val="24"/>
          <w:szCs w:val="24"/>
        </w:rPr>
        <w:t>peer-to-peer</w:t>
      </w:r>
      <w:r>
        <w:rPr>
          <w:rFonts w:ascii="Times New Roman" w:hAnsi="Times New Roman" w:cs="Times New Roman"/>
          <w:sz w:val="24"/>
          <w:szCs w:val="24"/>
        </w:rPr>
        <w:t xml:space="preserve">, dan data yang terdesentralisasi untuk data organisasi. Proses </w:t>
      </w:r>
      <w:r>
        <w:rPr>
          <w:rFonts w:ascii="Times New Roman" w:hAnsi="Times New Roman" w:cs="Times New Roman"/>
          <w:i/>
          <w:iCs/>
          <w:sz w:val="24"/>
          <w:szCs w:val="24"/>
        </w:rPr>
        <w:t>supply chain</w:t>
      </w:r>
      <w:r>
        <w:rPr>
          <w:rFonts w:ascii="Times New Roman" w:hAnsi="Times New Roman" w:cs="Times New Roman"/>
          <w:sz w:val="24"/>
          <w:szCs w:val="24"/>
        </w:rPr>
        <w:t xml:space="preserve"> di bidang agribisnis saat ini masih menggunakan teknologi tradisional yang dimana data dan dokumentasi produk agribisnis masih dicatat dan disimpan di atas kertas atau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pribadi, dan hanya dapat diperiksa oleh otoritas pihak ketiga yang terpecaya. Teknologi blockchain berpotensi dapat mengubah proses tersebut menjadi lebih modern dikarenakan transparansi dalam setiap kegiatan untuk memudahkan pelacakan dan visibilitas barang dalam </w:t>
      </w:r>
      <w:r>
        <w:rPr>
          <w:rFonts w:ascii="Times New Roman" w:hAnsi="Times New Roman" w:cs="Times New Roman"/>
          <w:i/>
          <w:iCs/>
          <w:sz w:val="24"/>
          <w:szCs w:val="24"/>
        </w:rPr>
        <w:t>supply chain</w:t>
      </w:r>
      <w:r>
        <w:rPr>
          <w:rFonts w:ascii="Times New Roman" w:hAnsi="Times New Roman" w:cs="Times New Roman"/>
          <w:sz w:val="24"/>
          <w:szCs w:val="24"/>
        </w:rPr>
        <w:t xml:space="preserve"> berkat auditabilitas pencatatan yang lebih mudah, contohnya seperti Carrefour Italia melaporkan bahwa telah menerapkan sistem pelacakan makanan dengan </w:t>
      </w:r>
      <w:r w:rsidR="00DB0E4E">
        <w:rPr>
          <w:rFonts w:ascii="Times New Roman" w:hAnsi="Times New Roman" w:cs="Times New Roman"/>
          <w:sz w:val="24"/>
          <w:szCs w:val="24"/>
        </w:rPr>
        <w:t>b</w:t>
      </w:r>
      <w:r>
        <w:rPr>
          <w:rFonts w:ascii="Times New Roman" w:hAnsi="Times New Roman" w:cs="Times New Roman"/>
          <w:sz w:val="24"/>
          <w:szCs w:val="24"/>
        </w:rPr>
        <w:t xml:space="preserve">lockchain. Penulis fokus dalam membangun solusi bisnis dan sistem </w:t>
      </w:r>
      <w:r w:rsidR="00DB0E4E">
        <w:rPr>
          <w:rFonts w:ascii="Times New Roman" w:hAnsi="Times New Roman" w:cs="Times New Roman"/>
          <w:sz w:val="24"/>
          <w:szCs w:val="24"/>
        </w:rPr>
        <w:t>b</w:t>
      </w:r>
      <w:r>
        <w:rPr>
          <w:rFonts w:ascii="Times New Roman" w:hAnsi="Times New Roman" w:cs="Times New Roman"/>
          <w:sz w:val="24"/>
          <w:szCs w:val="24"/>
        </w:rPr>
        <w:t xml:space="preserve">lockchain pada transparansi </w:t>
      </w:r>
      <w:r>
        <w:rPr>
          <w:rFonts w:ascii="Times New Roman" w:hAnsi="Times New Roman" w:cs="Times New Roman"/>
          <w:i/>
          <w:iCs/>
          <w:sz w:val="24"/>
          <w:szCs w:val="24"/>
        </w:rPr>
        <w:t xml:space="preserve">supply </w:t>
      </w:r>
      <w:proofErr w:type="gramStart"/>
      <w:r>
        <w:rPr>
          <w:rFonts w:ascii="Times New Roman" w:hAnsi="Times New Roman" w:cs="Times New Roman"/>
          <w:i/>
          <w:iCs/>
          <w:sz w:val="24"/>
          <w:szCs w:val="24"/>
        </w:rPr>
        <w:t xml:space="preserve">chain </w:t>
      </w:r>
      <w:r>
        <w:rPr>
          <w:rFonts w:ascii="Times New Roman" w:hAnsi="Times New Roman" w:cs="Times New Roman"/>
          <w:sz w:val="24"/>
          <w:szCs w:val="24"/>
        </w:rPr>
        <w:t xml:space="preserve"> bidang</w:t>
      </w:r>
      <w:proofErr w:type="gramEnd"/>
      <w:r>
        <w:rPr>
          <w:rFonts w:ascii="Times New Roman" w:hAnsi="Times New Roman" w:cs="Times New Roman"/>
          <w:sz w:val="24"/>
          <w:szCs w:val="24"/>
        </w:rPr>
        <w:t xml:space="preserve"> agribisnis dengan target </w:t>
      </w:r>
      <w:r>
        <w:rPr>
          <w:rFonts w:ascii="Times New Roman" w:hAnsi="Times New Roman" w:cs="Times New Roman"/>
          <w:i/>
          <w:iCs/>
          <w:sz w:val="24"/>
          <w:szCs w:val="24"/>
        </w:rPr>
        <w:t xml:space="preserve">Minimum Viable Product </w:t>
      </w:r>
      <w:r>
        <w:rPr>
          <w:rFonts w:ascii="Times New Roman" w:hAnsi="Times New Roman" w:cs="Times New Roman"/>
          <w:sz w:val="24"/>
          <w:szCs w:val="24"/>
        </w:rPr>
        <w:t xml:space="preserve">berupa hasil Txn proses </w:t>
      </w:r>
      <w:r>
        <w:rPr>
          <w:rFonts w:ascii="Times New Roman" w:hAnsi="Times New Roman" w:cs="Times New Roman"/>
          <w:i/>
          <w:iCs/>
          <w:sz w:val="24"/>
          <w:szCs w:val="24"/>
        </w:rPr>
        <w:t>supply chain</w:t>
      </w:r>
      <w:r>
        <w:rPr>
          <w:rFonts w:ascii="Times New Roman" w:hAnsi="Times New Roman" w:cs="Times New Roman"/>
          <w:sz w:val="24"/>
          <w:szCs w:val="24"/>
        </w:rPr>
        <w:t xml:space="preserve">, lalu penulis menggunakan jaringan Ethereum dengan produk </w:t>
      </w:r>
      <w:r>
        <w:rPr>
          <w:rFonts w:ascii="Times New Roman" w:hAnsi="Times New Roman" w:cs="Times New Roman"/>
          <w:i/>
          <w:iCs/>
          <w:sz w:val="24"/>
          <w:szCs w:val="24"/>
        </w:rPr>
        <w:t>Smart Contract-</w:t>
      </w:r>
      <w:r>
        <w:rPr>
          <w:rFonts w:ascii="Times New Roman" w:hAnsi="Times New Roman" w:cs="Times New Roman"/>
          <w:sz w:val="24"/>
          <w:szCs w:val="24"/>
        </w:rPr>
        <w:t xml:space="preserve">nya untuk membangun sistem bisnis beserta </w:t>
      </w:r>
      <w:r>
        <w:rPr>
          <w:rFonts w:ascii="Times New Roman" w:hAnsi="Times New Roman" w:cs="Times New Roman"/>
          <w:i/>
          <w:iCs/>
          <w:sz w:val="24"/>
          <w:szCs w:val="24"/>
        </w:rPr>
        <w:t>blockchain</w:t>
      </w:r>
      <w:r>
        <w:rPr>
          <w:rFonts w:ascii="Times New Roman" w:hAnsi="Times New Roman" w:cs="Times New Roman"/>
          <w:sz w:val="24"/>
          <w:szCs w:val="24"/>
        </w:rPr>
        <w:t xml:space="preserve">-nya.  Dalam melakukan hal ini penulis perlu mengidentifikasi fungsi-fungsi yang diperlukan dalam menggunakan jaringan Ethereum untuk mengimplementasikan proses bisnis dan sistem </w:t>
      </w:r>
      <w:r>
        <w:rPr>
          <w:rFonts w:ascii="Times New Roman" w:hAnsi="Times New Roman" w:cs="Times New Roman"/>
          <w:i/>
          <w:iCs/>
          <w:sz w:val="24"/>
          <w:szCs w:val="24"/>
        </w:rPr>
        <w:t>blockchain</w:t>
      </w:r>
      <w:r>
        <w:rPr>
          <w:rFonts w:ascii="Times New Roman" w:hAnsi="Times New Roman" w:cs="Times New Roman"/>
          <w:sz w:val="24"/>
          <w:szCs w:val="24"/>
        </w:rPr>
        <w:t xml:space="preserve"> yang akan dijalankan. Hasil produk dari penelitian ini berupa prototipe sistem </w:t>
      </w:r>
      <w:r w:rsidR="00DB0E4E">
        <w:rPr>
          <w:rFonts w:ascii="Times New Roman" w:hAnsi="Times New Roman" w:cs="Times New Roman"/>
          <w:sz w:val="24"/>
          <w:szCs w:val="24"/>
        </w:rPr>
        <w:t>b</w:t>
      </w:r>
      <w:r>
        <w:rPr>
          <w:rFonts w:ascii="Times New Roman" w:hAnsi="Times New Roman" w:cs="Times New Roman"/>
          <w:sz w:val="24"/>
          <w:szCs w:val="24"/>
        </w:rPr>
        <w:t xml:space="preserve">lockchain yang menghasilkan Txn pada proses </w:t>
      </w:r>
      <w:r>
        <w:rPr>
          <w:rFonts w:ascii="Times New Roman" w:hAnsi="Times New Roman" w:cs="Times New Roman"/>
          <w:i/>
          <w:iCs/>
          <w:sz w:val="24"/>
          <w:szCs w:val="24"/>
        </w:rPr>
        <w:t>supply chain</w:t>
      </w:r>
      <w:r>
        <w:rPr>
          <w:rFonts w:ascii="Times New Roman" w:hAnsi="Times New Roman" w:cs="Times New Roman"/>
          <w:sz w:val="24"/>
          <w:szCs w:val="24"/>
        </w:rPr>
        <w:t xml:space="preserve"> untuk transparansi dalam kegiatan bisnis </w:t>
      </w:r>
      <w:r>
        <w:rPr>
          <w:rFonts w:ascii="Times New Roman" w:hAnsi="Times New Roman" w:cs="Times New Roman"/>
          <w:i/>
          <w:iCs/>
          <w:sz w:val="24"/>
          <w:szCs w:val="24"/>
        </w:rPr>
        <w:t>supply chain</w:t>
      </w:r>
      <w:r>
        <w:rPr>
          <w:rFonts w:ascii="Times New Roman" w:hAnsi="Times New Roman" w:cs="Times New Roman"/>
          <w:sz w:val="24"/>
          <w:szCs w:val="24"/>
        </w:rPr>
        <w:t xml:space="preserve"> yang sedang berjalan.</w:t>
      </w:r>
    </w:p>
    <w:p w14:paraId="7121C02A" w14:textId="77777777" w:rsidR="006A2212" w:rsidRDefault="006A2212" w:rsidP="00915BF5">
      <w:pPr>
        <w:spacing w:after="0" w:line="240" w:lineRule="auto"/>
        <w:jc w:val="both"/>
        <w:rPr>
          <w:rFonts w:ascii="Times New Roman" w:hAnsi="Times New Roman" w:cs="Times New Roman"/>
          <w:sz w:val="24"/>
          <w:szCs w:val="24"/>
        </w:rPr>
      </w:pPr>
    </w:p>
    <w:p w14:paraId="36D60DC9" w14:textId="77777777" w:rsidR="006A2212" w:rsidRDefault="006A2212" w:rsidP="0091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Kata kunci:</w:t>
      </w:r>
    </w:p>
    <w:p w14:paraId="477DF36C" w14:textId="12D8D4C5" w:rsidR="008F5D23" w:rsidRDefault="006A2212" w:rsidP="00915BF5">
      <w:pPr>
        <w:spacing w:after="0" w:line="240" w:lineRule="auto"/>
        <w:rPr>
          <w:rFonts w:ascii="Times New Roman" w:hAnsi="Times New Roman" w:cs="Times New Roman"/>
          <w:sz w:val="24"/>
          <w:szCs w:val="24"/>
        </w:rPr>
      </w:pPr>
      <w:r>
        <w:rPr>
          <w:rFonts w:ascii="Times New Roman" w:hAnsi="Times New Roman" w:cs="Times New Roman"/>
          <w:i/>
          <w:iCs/>
          <w:sz w:val="24"/>
          <w:szCs w:val="24"/>
        </w:rPr>
        <w:t xml:space="preserve">Blockchain, </w:t>
      </w:r>
      <w:r>
        <w:rPr>
          <w:rFonts w:ascii="Times New Roman" w:hAnsi="Times New Roman" w:cs="Times New Roman"/>
          <w:sz w:val="24"/>
          <w:szCs w:val="24"/>
        </w:rPr>
        <w:t xml:space="preserve">Ethereum, </w:t>
      </w:r>
      <w:r>
        <w:rPr>
          <w:rFonts w:ascii="Times New Roman" w:hAnsi="Times New Roman" w:cs="Times New Roman"/>
          <w:i/>
          <w:iCs/>
          <w:sz w:val="24"/>
          <w:szCs w:val="24"/>
        </w:rPr>
        <w:t>Smart Contract</w:t>
      </w:r>
      <w:r>
        <w:rPr>
          <w:rFonts w:ascii="Times New Roman" w:hAnsi="Times New Roman" w:cs="Times New Roman"/>
          <w:sz w:val="24"/>
          <w:szCs w:val="24"/>
        </w:rPr>
        <w:t xml:space="preserve">, </w:t>
      </w:r>
      <w:r>
        <w:rPr>
          <w:rFonts w:ascii="Times New Roman" w:hAnsi="Times New Roman" w:cs="Times New Roman"/>
          <w:i/>
          <w:iCs/>
          <w:sz w:val="24"/>
          <w:szCs w:val="24"/>
        </w:rPr>
        <w:t>Supply Chain</w:t>
      </w:r>
      <w:r>
        <w:rPr>
          <w:rFonts w:ascii="Times New Roman" w:hAnsi="Times New Roman" w:cs="Times New Roman"/>
          <w:sz w:val="24"/>
          <w:szCs w:val="24"/>
        </w:rPr>
        <w:t>, Txn</w:t>
      </w:r>
    </w:p>
    <w:p w14:paraId="236734E1" w14:textId="49644EC4" w:rsidR="00DB0E4E" w:rsidRDefault="00DB0E4E" w:rsidP="00915BF5">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57859F18" w14:textId="65DE019A" w:rsidR="00DB0E4E" w:rsidRDefault="00DB0E4E" w:rsidP="00915BF5">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ABSTRACT</w:t>
      </w:r>
    </w:p>
    <w:p w14:paraId="3C3542BF" w14:textId="77777777" w:rsidR="00DB0E4E" w:rsidRDefault="00DB0E4E" w:rsidP="00915BF5">
      <w:pPr>
        <w:spacing w:after="0" w:line="240" w:lineRule="auto"/>
        <w:jc w:val="both"/>
        <w:rPr>
          <w:rFonts w:ascii="Times New Roman" w:hAnsi="Times New Roman" w:cs="Times New Roman"/>
          <w:b/>
          <w:bCs/>
          <w:sz w:val="24"/>
          <w:szCs w:val="24"/>
        </w:rPr>
      </w:pPr>
    </w:p>
    <w:tbl>
      <w:tblPr>
        <w:tblStyle w:val="TableGrid"/>
        <w:tblW w:w="7933"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6095"/>
      </w:tblGrid>
      <w:tr w:rsidR="00DB0E4E" w14:paraId="32632315" w14:textId="77777777" w:rsidTr="006C6B75">
        <w:tc>
          <w:tcPr>
            <w:tcW w:w="1838" w:type="dxa"/>
            <w:hideMark/>
          </w:tcPr>
          <w:p w14:paraId="624E69DC" w14:textId="6F5D5C93"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6095" w:type="dxa"/>
            <w:hideMark/>
          </w:tcPr>
          <w:p w14:paraId="753FF9E8" w14:textId="77777777"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Annur Hangga Prihadi</w:t>
            </w:r>
          </w:p>
        </w:tc>
      </w:tr>
      <w:tr w:rsidR="00DB0E4E" w14:paraId="2E188E65" w14:textId="77777777" w:rsidTr="006C6B75">
        <w:tc>
          <w:tcPr>
            <w:tcW w:w="1838" w:type="dxa"/>
            <w:hideMark/>
          </w:tcPr>
          <w:p w14:paraId="2045A264" w14:textId="4DE28146"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Study Program</w:t>
            </w:r>
          </w:p>
        </w:tc>
        <w:tc>
          <w:tcPr>
            <w:tcW w:w="6095" w:type="dxa"/>
            <w:hideMark/>
          </w:tcPr>
          <w:p w14:paraId="2A738DED" w14:textId="77777777"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Sistem Informasi</w:t>
            </w:r>
          </w:p>
        </w:tc>
      </w:tr>
      <w:tr w:rsidR="00DB0E4E" w14:paraId="2267F740" w14:textId="77777777" w:rsidTr="006C6B75">
        <w:tc>
          <w:tcPr>
            <w:tcW w:w="1838" w:type="dxa"/>
            <w:hideMark/>
          </w:tcPr>
          <w:p w14:paraId="7F1B9599" w14:textId="008042C1"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Title</w:t>
            </w:r>
          </w:p>
        </w:tc>
        <w:tc>
          <w:tcPr>
            <w:tcW w:w="6095" w:type="dxa"/>
            <w:hideMark/>
          </w:tcPr>
          <w:p w14:paraId="604717C6" w14:textId="463D3D1C" w:rsidR="00DB0E4E" w:rsidRDefault="00DB0E4E" w:rsidP="00915BF5">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C71FB" w:rsidRPr="007C71FB">
              <w:rPr>
                <w:rFonts w:ascii="Times New Roman" w:hAnsi="Times New Roman" w:cs="Times New Roman"/>
                <w:sz w:val="24"/>
                <w:szCs w:val="24"/>
              </w:rPr>
              <w:t xml:space="preserve">Modern Business Concepts Using </w:t>
            </w:r>
            <w:proofErr w:type="gramStart"/>
            <w:r w:rsidR="007C71FB">
              <w:rPr>
                <w:rFonts w:ascii="Times New Roman" w:hAnsi="Times New Roman" w:cs="Times New Roman"/>
                <w:sz w:val="24"/>
                <w:szCs w:val="24"/>
              </w:rPr>
              <w:t>T</w:t>
            </w:r>
            <w:r w:rsidR="007C71FB" w:rsidRPr="007C71FB">
              <w:rPr>
                <w:rFonts w:ascii="Times New Roman" w:hAnsi="Times New Roman" w:cs="Times New Roman"/>
                <w:sz w:val="24"/>
                <w:szCs w:val="24"/>
              </w:rPr>
              <w:t>he</w:t>
            </w:r>
            <w:proofErr w:type="gramEnd"/>
            <w:r w:rsidR="007C71FB" w:rsidRPr="007C71FB">
              <w:rPr>
                <w:rFonts w:ascii="Times New Roman" w:hAnsi="Times New Roman" w:cs="Times New Roman"/>
                <w:sz w:val="24"/>
                <w:szCs w:val="24"/>
              </w:rPr>
              <w:t xml:space="preserve"> Ethereum Blockchain Platform and Google Cloud Platform in the Agribusiness</w:t>
            </w:r>
          </w:p>
        </w:tc>
      </w:tr>
    </w:tbl>
    <w:p w14:paraId="09851072" w14:textId="77777777" w:rsidR="00DB0E4E" w:rsidRDefault="00DB0E4E" w:rsidP="00915BF5">
      <w:pPr>
        <w:spacing w:after="0" w:line="240" w:lineRule="auto"/>
        <w:jc w:val="both"/>
        <w:rPr>
          <w:rFonts w:ascii="Times New Roman" w:hAnsi="Times New Roman" w:cs="Times New Roman"/>
          <w:b/>
          <w:bCs/>
          <w:sz w:val="24"/>
          <w:szCs w:val="24"/>
        </w:rPr>
      </w:pPr>
    </w:p>
    <w:p w14:paraId="059B8448" w14:textId="7449DA33" w:rsidR="00DB0E4E" w:rsidRDefault="000A0C4A" w:rsidP="00915BF5">
      <w:pPr>
        <w:spacing w:after="0" w:line="240" w:lineRule="auto"/>
        <w:jc w:val="both"/>
        <w:rPr>
          <w:rFonts w:ascii="Times New Roman" w:hAnsi="Times New Roman" w:cs="Times New Roman"/>
          <w:sz w:val="24"/>
          <w:szCs w:val="24"/>
        </w:rPr>
      </w:pPr>
      <w:r w:rsidRPr="000A0C4A">
        <w:rPr>
          <w:rFonts w:ascii="Times New Roman" w:hAnsi="Times New Roman" w:cs="Times New Roman"/>
          <w:sz w:val="24"/>
          <w:szCs w:val="24"/>
        </w:rPr>
        <w:t xml:space="preserve">Blockchain technology is widely regarded as the choice in technological developments that promote peer-to-peer systems, and decentralized data for organizational data. The supply chain process in the agribusiness sector currently still uses traditional technology where data and documentation of agribusiness products are still recorded and stored on paper or personal databases, and can only be checked by trusted third-party authorities. Blockchain technology has the potential to change the process to be more modern due to transparency in every activity to facilitate tracking and visibility of goods in the supply </w:t>
      </w:r>
      <w:r>
        <w:rPr>
          <w:rFonts w:ascii="Times New Roman" w:hAnsi="Times New Roman" w:cs="Times New Roman"/>
          <w:sz w:val="24"/>
          <w:szCs w:val="24"/>
        </w:rPr>
        <w:t>cause</w:t>
      </w:r>
      <w:r w:rsidRPr="000A0C4A">
        <w:rPr>
          <w:rFonts w:ascii="Times New Roman" w:hAnsi="Times New Roman" w:cs="Times New Roman"/>
          <w:sz w:val="24"/>
          <w:szCs w:val="24"/>
        </w:rPr>
        <w:t xml:space="preserve"> easier auditability of records, for example Carrefour Italia reported that it has implemented a food tracking system with blockchain. The author focuses on building business solutions and blockchain systems on supply chain transparency in the agribusiness sector with the M</w:t>
      </w:r>
      <w:r>
        <w:rPr>
          <w:rFonts w:ascii="Times New Roman" w:hAnsi="Times New Roman" w:cs="Times New Roman"/>
          <w:sz w:val="24"/>
          <w:szCs w:val="24"/>
        </w:rPr>
        <w:t xml:space="preserve">inimum </w:t>
      </w:r>
      <w:r w:rsidRPr="000A0C4A">
        <w:rPr>
          <w:rFonts w:ascii="Times New Roman" w:hAnsi="Times New Roman" w:cs="Times New Roman"/>
          <w:sz w:val="24"/>
          <w:szCs w:val="24"/>
        </w:rPr>
        <w:t>V</w:t>
      </w:r>
      <w:r>
        <w:rPr>
          <w:rFonts w:ascii="Times New Roman" w:hAnsi="Times New Roman" w:cs="Times New Roman"/>
          <w:sz w:val="24"/>
          <w:szCs w:val="24"/>
        </w:rPr>
        <w:t xml:space="preserve">iable </w:t>
      </w:r>
      <w:r w:rsidRPr="000A0C4A">
        <w:rPr>
          <w:rFonts w:ascii="Times New Roman" w:hAnsi="Times New Roman" w:cs="Times New Roman"/>
          <w:sz w:val="24"/>
          <w:szCs w:val="24"/>
        </w:rPr>
        <w:t>P</w:t>
      </w:r>
      <w:r>
        <w:rPr>
          <w:rFonts w:ascii="Times New Roman" w:hAnsi="Times New Roman" w:cs="Times New Roman"/>
          <w:sz w:val="24"/>
          <w:szCs w:val="24"/>
        </w:rPr>
        <w:t>roduct</w:t>
      </w:r>
      <w:r w:rsidRPr="000A0C4A">
        <w:rPr>
          <w:rFonts w:ascii="Times New Roman" w:hAnsi="Times New Roman" w:cs="Times New Roman"/>
          <w:sz w:val="24"/>
          <w:szCs w:val="24"/>
        </w:rPr>
        <w:t xml:space="preserve"> target in the form of Txn supply chain processes, then the author uses the Ethereum network with its Smart Contract products to build a business system and its blockchain. In doing this, the author needs to identify the functions needed to use the Ethereum network to implement business processes and blockchain systems to be run. The product of this research is a prototype blockchain system that generates Txn in supply chain processes for transparency in ongoing supply chain business activities.</w:t>
      </w:r>
    </w:p>
    <w:p w14:paraId="736CB6BD" w14:textId="77777777" w:rsidR="000A0C4A" w:rsidRDefault="000A0C4A" w:rsidP="00915BF5">
      <w:pPr>
        <w:spacing w:after="0" w:line="240" w:lineRule="auto"/>
        <w:jc w:val="both"/>
        <w:rPr>
          <w:rFonts w:ascii="Times New Roman" w:hAnsi="Times New Roman" w:cs="Times New Roman"/>
          <w:sz w:val="24"/>
          <w:szCs w:val="24"/>
        </w:rPr>
      </w:pPr>
    </w:p>
    <w:p w14:paraId="3A2E753B" w14:textId="126401EE" w:rsidR="00DB0E4E" w:rsidRDefault="000A0C4A" w:rsidP="00915B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Key Words</w:t>
      </w:r>
      <w:r w:rsidR="00DB0E4E">
        <w:rPr>
          <w:rFonts w:ascii="Times New Roman" w:hAnsi="Times New Roman" w:cs="Times New Roman"/>
          <w:sz w:val="24"/>
          <w:szCs w:val="24"/>
        </w:rPr>
        <w:t>:</w:t>
      </w:r>
    </w:p>
    <w:p w14:paraId="23541F51" w14:textId="77777777" w:rsidR="00DB0E4E" w:rsidRPr="000A0C4A" w:rsidRDefault="00DB0E4E" w:rsidP="00915BF5">
      <w:pPr>
        <w:spacing w:after="0" w:line="240" w:lineRule="auto"/>
        <w:rPr>
          <w:rFonts w:ascii="Times New Roman" w:hAnsi="Times New Roman" w:cs="Times New Roman"/>
          <w:sz w:val="24"/>
          <w:szCs w:val="24"/>
        </w:rPr>
      </w:pPr>
      <w:r w:rsidRPr="000A0C4A">
        <w:rPr>
          <w:rFonts w:ascii="Times New Roman" w:hAnsi="Times New Roman" w:cs="Times New Roman"/>
          <w:sz w:val="24"/>
          <w:szCs w:val="24"/>
        </w:rPr>
        <w:t>Blockchain, Ethereum, Smart Contract, Supply Chain, Txn</w:t>
      </w:r>
    </w:p>
    <w:p w14:paraId="282E836E" w14:textId="4716AB7E" w:rsidR="00DB0E4E" w:rsidRPr="00DB0E4E" w:rsidRDefault="00DB0E4E" w:rsidP="00915BF5">
      <w:pPr>
        <w:spacing w:after="0" w:line="240" w:lineRule="auto"/>
        <w:rPr>
          <w:rFonts w:ascii="Times New Roman" w:hAnsi="Times New Roman" w:cs="Times New Roman"/>
          <w:sz w:val="24"/>
          <w:szCs w:val="24"/>
        </w:rPr>
      </w:pPr>
    </w:p>
    <w:sectPr w:rsidR="00DB0E4E" w:rsidRPr="00DB0E4E" w:rsidSect="00915BF5">
      <w:footerReference w:type="default" r:id="rId7"/>
      <w:pgSz w:w="11906" w:h="16838"/>
      <w:pgMar w:top="1701" w:right="1701" w:bottom="1701" w:left="2268" w:header="850" w:footer="1417" w:gutter="0"/>
      <w:pgNumType w:fmt="lowerRoman"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29BCF" w14:textId="77777777" w:rsidR="00A532A7" w:rsidRDefault="00A532A7" w:rsidP="00915BF5">
      <w:pPr>
        <w:spacing w:after="0" w:line="240" w:lineRule="auto"/>
      </w:pPr>
      <w:r>
        <w:separator/>
      </w:r>
    </w:p>
  </w:endnote>
  <w:endnote w:type="continuationSeparator" w:id="0">
    <w:p w14:paraId="51E1922B" w14:textId="77777777" w:rsidR="00A532A7" w:rsidRDefault="00A532A7" w:rsidP="00915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7104849"/>
      <w:docPartObj>
        <w:docPartGallery w:val="Page Numbers (Bottom of Page)"/>
        <w:docPartUnique/>
      </w:docPartObj>
    </w:sdtPr>
    <w:sdtEndPr>
      <w:rPr>
        <w:noProof/>
      </w:rPr>
    </w:sdtEndPr>
    <w:sdtContent>
      <w:p w14:paraId="1FC8340C" w14:textId="251C37B3" w:rsidR="00915BF5" w:rsidRDefault="00915B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1C04552" w14:textId="16C3CC6D" w:rsidR="00915BF5" w:rsidRPr="00915BF5" w:rsidRDefault="00915BF5" w:rsidP="00915BF5">
    <w:pPr>
      <w:pStyle w:val="Footer"/>
      <w:jc w:val="right"/>
      <w:rPr>
        <w:rFonts w:ascii="Times New Roman" w:hAnsi="Times New Roman" w:cs="Times New Roman"/>
        <w:sz w:val="20"/>
        <w:szCs w:val="20"/>
      </w:rPr>
    </w:pPr>
    <w:r w:rsidRPr="00915BF5">
      <w:rPr>
        <w:rFonts w:ascii="Times New Roman" w:hAnsi="Times New Roman" w:cs="Times New Roman"/>
        <w:sz w:val="20"/>
        <w:szCs w:val="20"/>
      </w:rPr>
      <w:t>Universitas Trisakti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9C5DF" w14:textId="77777777" w:rsidR="00A532A7" w:rsidRDefault="00A532A7" w:rsidP="00915BF5">
      <w:pPr>
        <w:spacing w:after="0" w:line="240" w:lineRule="auto"/>
      </w:pPr>
      <w:r>
        <w:separator/>
      </w:r>
    </w:p>
  </w:footnote>
  <w:footnote w:type="continuationSeparator" w:id="0">
    <w:p w14:paraId="64AB9EC1" w14:textId="77777777" w:rsidR="00A532A7" w:rsidRDefault="00A532A7" w:rsidP="00915B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212"/>
    <w:rsid w:val="000A0C4A"/>
    <w:rsid w:val="000F6EB1"/>
    <w:rsid w:val="00175115"/>
    <w:rsid w:val="001961CA"/>
    <w:rsid w:val="00273797"/>
    <w:rsid w:val="00347B67"/>
    <w:rsid w:val="00460816"/>
    <w:rsid w:val="004B6DDB"/>
    <w:rsid w:val="006A2212"/>
    <w:rsid w:val="007C71FB"/>
    <w:rsid w:val="008F5D23"/>
    <w:rsid w:val="00915BF5"/>
    <w:rsid w:val="00936F6C"/>
    <w:rsid w:val="0098408E"/>
    <w:rsid w:val="00A42F8E"/>
    <w:rsid w:val="00A532A7"/>
    <w:rsid w:val="00DB0E4E"/>
    <w:rsid w:val="00E60F3D"/>
    <w:rsid w:val="00F942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56497"/>
  <w15:chartTrackingRefBased/>
  <w15:docId w15:val="{523B6047-DE09-4DDC-BE2F-BF95FAA66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21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22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5B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BF5"/>
  </w:style>
  <w:style w:type="paragraph" w:styleId="Footer">
    <w:name w:val="footer"/>
    <w:basedOn w:val="Normal"/>
    <w:link w:val="FooterChar"/>
    <w:uiPriority w:val="99"/>
    <w:unhideWhenUsed/>
    <w:rsid w:val="00915B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03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A2FD94-2237-49B0-B6BC-984CB290E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hanggaprihadi@gmail.com</dc:creator>
  <cp:keywords/>
  <dc:description/>
  <cp:lastModifiedBy>hanggaprihadi@gmail.com</cp:lastModifiedBy>
  <cp:revision>10</cp:revision>
  <cp:lastPrinted>2022-06-12T09:02:00Z</cp:lastPrinted>
  <dcterms:created xsi:type="dcterms:W3CDTF">2022-01-04T01:03:00Z</dcterms:created>
  <dcterms:modified xsi:type="dcterms:W3CDTF">2022-06-15T11:53:00Z</dcterms:modified>
</cp:coreProperties>
</file>