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CEB4" w14:textId="77777777" w:rsidR="00A31D7F" w:rsidRPr="00E71DDE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0" w:name="loading-data"/>
      <w:r w:rsidRPr="00E71DDE">
        <w:rPr>
          <w:rFonts w:ascii="Arial" w:hAnsi="Arial" w:cs="Arial"/>
          <w:sz w:val="22"/>
          <w:szCs w:val="22"/>
        </w:rPr>
        <w:t>Loading Data</w:t>
      </w:r>
    </w:p>
    <w:p w14:paraId="0597D883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CommentTok"/>
          <w:rFonts w:ascii="Arial" w:hAnsi="Arial" w:cs="Arial"/>
          <w:szCs w:val="22"/>
        </w:rPr>
        <w:t># Read the Excel file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t xml:space="preserve">data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FunctionTok"/>
          <w:rFonts w:ascii="Arial" w:hAnsi="Arial" w:cs="Arial"/>
          <w:szCs w:val="22"/>
        </w:rPr>
        <w:t>read_</w:t>
      </w:r>
      <w:proofErr w:type="gramStart"/>
      <w:r w:rsidRPr="00E71DDE">
        <w:rPr>
          <w:rStyle w:val="FunctionTok"/>
          <w:rFonts w:ascii="Arial" w:hAnsi="Arial" w:cs="Arial"/>
          <w:szCs w:val="22"/>
        </w:rPr>
        <w:t>excel</w:t>
      </w:r>
      <w:r w:rsidRPr="00E71DDE">
        <w:rPr>
          <w:rStyle w:val="NormalTok"/>
          <w:rFonts w:ascii="Arial" w:hAnsi="Arial" w:cs="Arial"/>
          <w:szCs w:val="22"/>
        </w:rPr>
        <w:t>(</w:t>
      </w:r>
      <w:proofErr w:type="gramEnd"/>
      <w:r w:rsidRPr="00E71DDE">
        <w:rPr>
          <w:rStyle w:val="StringTok"/>
          <w:rFonts w:ascii="Arial" w:hAnsi="Arial" w:cs="Arial"/>
          <w:szCs w:val="22"/>
        </w:rPr>
        <w:t>"HollywoodRules_Data.xls"</w:t>
      </w:r>
      <w:r w:rsidRPr="00E71DDE">
        <w:rPr>
          <w:rStyle w:val="NormalTok"/>
          <w:rFonts w:ascii="Arial" w:hAnsi="Arial" w:cs="Arial"/>
          <w:szCs w:val="22"/>
        </w:rPr>
        <w:t xml:space="preserve">, </w:t>
      </w:r>
      <w:r w:rsidRPr="00E71DDE">
        <w:rPr>
          <w:rStyle w:val="AttributeTok"/>
          <w:rFonts w:ascii="Arial" w:hAnsi="Arial" w:cs="Arial"/>
          <w:szCs w:val="22"/>
        </w:rPr>
        <w:t>sheet =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StringTok"/>
          <w:rFonts w:ascii="Arial" w:hAnsi="Arial" w:cs="Arial"/>
          <w:szCs w:val="22"/>
        </w:rPr>
        <w:t>"Exhibit 1"</w:t>
      </w:r>
      <w:r w:rsidRPr="00E71DDE">
        <w:rPr>
          <w:rStyle w:val="NormalTok"/>
          <w:rFonts w:ascii="Arial" w:hAnsi="Arial" w:cs="Arial"/>
          <w:szCs w:val="22"/>
        </w:rPr>
        <w:t>)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CommentTok"/>
          <w:rFonts w:ascii="Arial" w:hAnsi="Arial" w:cs="Arial"/>
          <w:szCs w:val="22"/>
        </w:rPr>
        <w:t># View the data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FunctionTok"/>
          <w:rFonts w:ascii="Arial" w:hAnsi="Arial" w:cs="Arial"/>
          <w:szCs w:val="22"/>
        </w:rPr>
        <w:t>View</w:t>
      </w:r>
      <w:r w:rsidRPr="00E71DDE">
        <w:rPr>
          <w:rStyle w:val="NormalTok"/>
          <w:rFonts w:ascii="Arial" w:hAnsi="Arial" w:cs="Arial"/>
          <w:szCs w:val="22"/>
        </w:rPr>
        <w:t>(data)</w:t>
      </w:r>
    </w:p>
    <w:p w14:paraId="2D59DCA7" w14:textId="77777777" w:rsidR="00A31D7F" w:rsidRPr="00E71DDE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1" w:name="column-names"/>
      <w:bookmarkEnd w:id="0"/>
      <w:r w:rsidRPr="00E71DDE">
        <w:rPr>
          <w:rFonts w:ascii="Arial" w:hAnsi="Arial" w:cs="Arial"/>
          <w:sz w:val="22"/>
          <w:szCs w:val="22"/>
        </w:rPr>
        <w:t>Column Names</w:t>
      </w:r>
    </w:p>
    <w:p w14:paraId="6B72BBF2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CommentTok"/>
          <w:rFonts w:ascii="Arial" w:hAnsi="Arial" w:cs="Arial"/>
          <w:szCs w:val="22"/>
        </w:rPr>
        <w:t># Display column names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FunctionTok"/>
          <w:rFonts w:ascii="Arial" w:hAnsi="Arial" w:cs="Arial"/>
          <w:szCs w:val="22"/>
        </w:rPr>
        <w:t>colnames</w:t>
      </w:r>
      <w:r w:rsidRPr="00E71DDE">
        <w:rPr>
          <w:rStyle w:val="NormalTok"/>
          <w:rFonts w:ascii="Arial" w:hAnsi="Arial" w:cs="Arial"/>
          <w:szCs w:val="22"/>
        </w:rPr>
        <w:t>(data)</w:t>
      </w:r>
    </w:p>
    <w:p w14:paraId="2BA1257B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VerbatimChar"/>
          <w:rFonts w:ascii="Arial" w:hAnsi="Arial" w:cs="Arial"/>
          <w:szCs w:val="22"/>
        </w:rPr>
        <w:t xml:space="preserve">##  [1] "Movie"                "Opening Gross"        "Total U.S. Gross" 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 [4] "Total Non-U.S. Gross" "Budget"               "Opening Theatres" 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 [7] "Known Story"          "Sequel"               "Origin_United States"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[10] "Genre"                "Summer"               "Holiday"          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[13] "Christmas"            "MPAA"                 "MPAA_D"           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[16] "Critics´ Opinion"     "Oscar Nominations"    "Oscars Won"       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[19] "ROI"                  "Genre_C"</w:t>
      </w:r>
    </w:p>
    <w:p w14:paraId="6027AF2E" w14:textId="77777777" w:rsidR="00A31D7F" w:rsidRPr="00E71DDE" w:rsidRDefault="00000000">
      <w:pPr>
        <w:pStyle w:val="Heading2"/>
        <w:rPr>
          <w:rFonts w:ascii="Arial" w:hAnsi="Arial" w:cs="Arial"/>
          <w:sz w:val="22"/>
          <w:szCs w:val="22"/>
        </w:rPr>
      </w:pPr>
      <w:bookmarkStart w:id="2" w:name="regression-analysis"/>
      <w:bookmarkEnd w:id="1"/>
      <w:r w:rsidRPr="00E71DDE">
        <w:rPr>
          <w:rFonts w:ascii="Arial" w:hAnsi="Arial" w:cs="Arial"/>
          <w:sz w:val="22"/>
          <w:szCs w:val="22"/>
        </w:rPr>
        <w:t>Regression Analysis</w:t>
      </w:r>
    </w:p>
    <w:p w14:paraId="6D786D32" w14:textId="77777777" w:rsidR="00A31D7F" w:rsidRPr="00E71DDE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3" w:name="a."/>
      <w:r w:rsidRPr="00E71DDE">
        <w:rPr>
          <w:rFonts w:ascii="Arial" w:hAnsi="Arial" w:cs="Arial"/>
          <w:sz w:val="22"/>
          <w:szCs w:val="22"/>
        </w:rPr>
        <w:t>7. a.</w:t>
      </w:r>
    </w:p>
    <w:p w14:paraId="4002102C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CommentTok"/>
          <w:rFonts w:ascii="Arial" w:hAnsi="Arial" w:cs="Arial"/>
          <w:szCs w:val="22"/>
        </w:rPr>
        <w:t># Perform linear regression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t xml:space="preserve">model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proofErr w:type="gramStart"/>
      <w:r w:rsidRPr="00E71DDE">
        <w:rPr>
          <w:rStyle w:val="FunctionTok"/>
          <w:rFonts w:ascii="Arial" w:hAnsi="Arial" w:cs="Arial"/>
          <w:szCs w:val="22"/>
        </w:rPr>
        <w:t>lm</w:t>
      </w:r>
      <w:r w:rsidRPr="00E71DDE">
        <w:rPr>
          <w:rStyle w:val="NormalTok"/>
          <w:rFonts w:ascii="Arial" w:hAnsi="Arial" w:cs="Arial"/>
          <w:szCs w:val="22"/>
        </w:rPr>
        <w:t>(</w:t>
      </w:r>
      <w:proofErr w:type="gramEnd"/>
      <w:r w:rsidRPr="00E71DDE">
        <w:rPr>
          <w:rStyle w:val="NormalTok"/>
          <w:rFonts w:ascii="Arial" w:hAnsi="Arial" w:cs="Arial"/>
          <w:szCs w:val="22"/>
        </w:rPr>
        <w:t>data</w:t>
      </w:r>
      <w:r w:rsidRPr="00E71DDE">
        <w:rPr>
          <w:rStyle w:val="SpecialCharTok"/>
          <w:rFonts w:ascii="Arial" w:hAnsi="Arial" w:cs="Arial"/>
          <w:szCs w:val="22"/>
        </w:rPr>
        <w:t>$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AttributeTok"/>
          <w:rFonts w:ascii="Arial" w:hAnsi="Arial" w:cs="Arial"/>
          <w:szCs w:val="22"/>
        </w:rPr>
        <w:t>Total U.S. Gross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SpecialCharTok"/>
          <w:rFonts w:ascii="Arial" w:hAnsi="Arial" w:cs="Arial"/>
          <w:szCs w:val="22"/>
        </w:rPr>
        <w:t>~</w:t>
      </w:r>
      <w:r w:rsidRPr="00E71DDE">
        <w:rPr>
          <w:rStyle w:val="NormalTok"/>
          <w:rFonts w:ascii="Arial" w:hAnsi="Arial" w:cs="Arial"/>
          <w:szCs w:val="22"/>
        </w:rPr>
        <w:t xml:space="preserve"> data</w:t>
      </w:r>
      <w:r w:rsidRPr="00E71DDE">
        <w:rPr>
          <w:rStyle w:val="SpecialCharTok"/>
          <w:rFonts w:ascii="Arial" w:hAnsi="Arial" w:cs="Arial"/>
          <w:szCs w:val="22"/>
        </w:rPr>
        <w:t>$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AttributeTok"/>
          <w:rFonts w:ascii="Arial" w:hAnsi="Arial" w:cs="Arial"/>
          <w:szCs w:val="22"/>
        </w:rPr>
        <w:t>Opening Gross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NormalTok"/>
          <w:rFonts w:ascii="Arial" w:hAnsi="Arial" w:cs="Arial"/>
          <w:szCs w:val="22"/>
        </w:rPr>
        <w:t xml:space="preserve">, </w:t>
      </w:r>
      <w:r w:rsidRPr="00E71DDE">
        <w:rPr>
          <w:rStyle w:val="AttributeTok"/>
          <w:rFonts w:ascii="Arial" w:hAnsi="Arial" w:cs="Arial"/>
          <w:szCs w:val="22"/>
        </w:rPr>
        <w:t>data =</w:t>
      </w:r>
      <w:r w:rsidRPr="00E71DDE">
        <w:rPr>
          <w:rStyle w:val="NormalTok"/>
          <w:rFonts w:ascii="Arial" w:hAnsi="Arial" w:cs="Arial"/>
          <w:szCs w:val="22"/>
        </w:rPr>
        <w:t xml:space="preserve"> data)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CommentTok"/>
          <w:rFonts w:ascii="Arial" w:hAnsi="Arial" w:cs="Arial"/>
          <w:szCs w:val="22"/>
        </w:rPr>
        <w:t># Display regression summary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FunctionTok"/>
          <w:rFonts w:ascii="Arial" w:hAnsi="Arial" w:cs="Arial"/>
          <w:szCs w:val="22"/>
        </w:rPr>
        <w:t>summary</w:t>
      </w:r>
      <w:r w:rsidRPr="00E71DDE">
        <w:rPr>
          <w:rStyle w:val="NormalTok"/>
          <w:rFonts w:ascii="Arial" w:hAnsi="Arial" w:cs="Arial"/>
          <w:szCs w:val="22"/>
        </w:rPr>
        <w:t>(model)</w:t>
      </w:r>
    </w:p>
    <w:p w14:paraId="2A334F50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VerbatimChar"/>
          <w:rFonts w:ascii="Arial" w:hAnsi="Arial" w:cs="Arial"/>
          <w:szCs w:val="22"/>
        </w:rPr>
        <w:t xml:space="preserve">##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Call: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lm(formula = data$`Total U.S. Gross` ~ data$`Opening Gross`,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    data = data)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Residuals: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      Min        1Q    Median        3Q       Max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-39917880 -11784704  -4570762   6095607  75631670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Coefficients: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                      Estimate Std. Error t value Pr(&gt;|t|) 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(Intercept)          5.108e+06  4.503e+06   1.134     0.26 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data$`Opening Gross` 3.121e+00  2.181e-01  14.310   &lt;2e-16 ***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---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Signif. codes:  0 '***' 0.001 '**' 0.01 '*' 0.05 '.' 0.1 ' ' 1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Residual standard error: 20790000 on 73 degrees of freedom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Multiple R-squared:  0.7372, Adjusted R-squared:  0.7336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F-statistic: 204.8 on 1 and 73 </w:t>
      </w:r>
      <w:proofErr w:type="gramStart"/>
      <w:r w:rsidRPr="00E71DDE">
        <w:rPr>
          <w:rStyle w:val="VerbatimChar"/>
          <w:rFonts w:ascii="Arial" w:hAnsi="Arial" w:cs="Arial"/>
          <w:szCs w:val="22"/>
        </w:rPr>
        <w:t>DF,  p</w:t>
      </w:r>
      <w:proofErr w:type="gramEnd"/>
      <w:r w:rsidRPr="00E71DDE">
        <w:rPr>
          <w:rStyle w:val="VerbatimChar"/>
          <w:rFonts w:ascii="Arial" w:hAnsi="Arial" w:cs="Arial"/>
          <w:szCs w:val="22"/>
        </w:rPr>
        <w:t>-value: &lt; 2.2e-16</w:t>
      </w:r>
    </w:p>
    <w:p w14:paraId="0D76760D" w14:textId="77777777" w:rsidR="00A31D7F" w:rsidRPr="00E71DDE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4" w:name="b."/>
      <w:bookmarkEnd w:id="3"/>
      <w:r w:rsidRPr="00E71DDE">
        <w:rPr>
          <w:rFonts w:ascii="Arial" w:hAnsi="Arial" w:cs="Arial"/>
          <w:sz w:val="22"/>
          <w:szCs w:val="22"/>
        </w:rPr>
        <w:lastRenderedPageBreak/>
        <w:t>7. b.</w:t>
      </w:r>
    </w:p>
    <w:p w14:paraId="149B76DD" w14:textId="77777777" w:rsidR="00A31D7F" w:rsidRPr="00E71DDE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>If 25% of a movie’s U.S. box-office gross revenue came in during the opening weekend, the relationship between “Total U.S. Gross” and “Opening Gross” would be:</w:t>
      </w:r>
    </w:p>
    <w:p w14:paraId="2B2BC139" w14:textId="77777777" w:rsidR="00A31D7F" w:rsidRPr="00E71DDE" w:rsidRDefault="00000000">
      <w:pPr>
        <w:pStyle w:val="BodyText"/>
        <w:rPr>
          <w:rFonts w:ascii="Arial" w:hAnsi="Arial" w:cs="Arial"/>
          <w:sz w:val="22"/>
          <w:szCs w:val="22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Arial" w:hAnsi="Arial" w:cs="Arial"/>
              <w:sz w:val="22"/>
              <w:szCs w:val="22"/>
            </w:rPr>
            <m:t>Total U.S. Gross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=</m:t>
          </m:r>
          <m:r>
            <w:rPr>
              <w:rFonts w:ascii="Cambria Math" w:hAnsi="Cambria Math" w:cs="Arial"/>
              <w:sz w:val="22"/>
              <w:szCs w:val="22"/>
            </w:rPr>
            <m:t>4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×</m:t>
          </m:r>
          <m:r>
            <m:rPr>
              <m:nor/>
            </m:rPr>
            <w:rPr>
              <w:rFonts w:ascii="Arial" w:hAnsi="Arial" w:cs="Arial"/>
              <w:sz w:val="22"/>
              <w:szCs w:val="22"/>
            </w:rPr>
            <m:t>Opening Gross</m:t>
          </m:r>
        </m:oMath>
      </m:oMathPara>
    </w:p>
    <w:p w14:paraId="48A05F61" w14:textId="77777777" w:rsidR="00A31D7F" w:rsidRPr="00E71DDE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>This implies that for every dollar made during the opening weekend, the total U.S. box-office gross would be $4. Hence, the slope coefficient in the linear regression model would have to be 4.</w:t>
      </w:r>
    </w:p>
    <w:p w14:paraId="4B77E481" w14:textId="77777777" w:rsidR="00A31D7F" w:rsidRPr="00E71DDE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5" w:name="c."/>
      <w:bookmarkEnd w:id="4"/>
      <w:r w:rsidRPr="00E71DDE">
        <w:rPr>
          <w:rFonts w:ascii="Arial" w:hAnsi="Arial" w:cs="Arial"/>
          <w:sz w:val="22"/>
          <w:szCs w:val="22"/>
        </w:rPr>
        <w:t>7. c.</w:t>
      </w:r>
    </w:p>
    <w:p w14:paraId="518601A7" w14:textId="77777777" w:rsidR="00A31D7F" w:rsidRPr="00E71DDE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>Upon reviewing the results of our simple linear regression analysis, I observed the following coefficient:</w:t>
      </w:r>
    </w:p>
    <w:p w14:paraId="1CFA46E0" w14:textId="77777777" w:rsidR="00A31D7F" w:rsidRPr="00E71DDE" w:rsidRDefault="00000000">
      <w:pPr>
        <w:pStyle w:val="Compac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 xml:space="preserve">The coefficient for </w:t>
      </w:r>
      <w:r w:rsidRPr="00E71DDE">
        <w:rPr>
          <w:rStyle w:val="VerbatimChar"/>
          <w:rFonts w:ascii="Arial" w:hAnsi="Arial" w:cs="Arial"/>
          <w:szCs w:val="22"/>
        </w:rPr>
        <w:t>Opening Gross</w:t>
      </w:r>
      <w:r w:rsidRPr="00E71DDE">
        <w:rPr>
          <w:rFonts w:ascii="Arial" w:hAnsi="Arial" w:cs="Arial"/>
          <w:sz w:val="22"/>
          <w:szCs w:val="22"/>
        </w:rPr>
        <w:t xml:space="preserve"> is approximately 3.121e+00.</w:t>
      </w:r>
    </w:p>
    <w:p w14:paraId="487DC5BC" w14:textId="77777777" w:rsidR="00A31D7F" w:rsidRPr="00E71DDE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>This suggests that for every dollar earned during the opening weekend, the movie generates a total of about $3.12 in the U.S. box office. Notably, this is lower than the four times proposed by the age-old wisdom, which corresponds to the 25% assumption.</w:t>
      </w:r>
    </w:p>
    <w:p w14:paraId="1C178648" w14:textId="77777777" w:rsidR="00A31D7F" w:rsidRPr="00E71DDE" w:rsidRDefault="00000000">
      <w:pPr>
        <w:pStyle w:val="BodyText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>In assessing whether we can refuse the age-old wisdom based on our regression, I compared the estimated slope (3.121) to the assumed value (4). The observed slope is significantly different from 4, as indicated by the t-value and associated p-value in the regression output. With an estimate of 3.121 and a very low p-value, signifying statistical significance. Hence, according to our simple linear regression analysis, I conclude that the age-old wisdom can be rejected.</w:t>
      </w:r>
    </w:p>
    <w:p w14:paraId="4D87287C" w14:textId="77777777" w:rsidR="00A31D7F" w:rsidRPr="00E71DDE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6" w:name="Xd2ee307633043b4cf8c028e49a7aff91ca1d98f"/>
      <w:bookmarkEnd w:id="5"/>
      <w:r w:rsidRPr="00E71DDE">
        <w:rPr>
          <w:rFonts w:ascii="Arial" w:hAnsi="Arial" w:cs="Arial"/>
          <w:sz w:val="22"/>
          <w:szCs w:val="22"/>
        </w:rPr>
        <w:t>7.4 Critique of the Statistical Analysis in Part c</w:t>
      </w:r>
    </w:p>
    <w:p w14:paraId="5528FCF4" w14:textId="77777777" w:rsidR="00A31D7F" w:rsidRPr="00E71DDE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b/>
          <w:bCs/>
          <w:sz w:val="22"/>
          <w:szCs w:val="22"/>
        </w:rPr>
        <w:t>Strengths:</w:t>
      </w:r>
      <w:r w:rsidRPr="00E71DDE">
        <w:rPr>
          <w:rFonts w:ascii="Arial" w:hAnsi="Arial" w:cs="Arial"/>
          <w:sz w:val="22"/>
          <w:szCs w:val="22"/>
        </w:rPr>
        <w:t xml:space="preserve"> - Clear interpretation of results. - Comparative analysis against assumed value. - Statistically significant results (low p-value).</w:t>
      </w:r>
    </w:p>
    <w:p w14:paraId="207D09AA" w14:textId="77777777" w:rsidR="00A31D7F" w:rsidRPr="00E71DDE" w:rsidRDefault="00000000">
      <w:pPr>
        <w:pStyle w:val="BodyText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b/>
          <w:bCs/>
          <w:sz w:val="22"/>
          <w:szCs w:val="22"/>
        </w:rPr>
        <w:t>Considerations:</w:t>
      </w:r>
      <w:r w:rsidRPr="00E71DDE">
        <w:rPr>
          <w:rFonts w:ascii="Arial" w:hAnsi="Arial" w:cs="Arial"/>
          <w:sz w:val="22"/>
          <w:szCs w:val="22"/>
        </w:rPr>
        <w:t xml:space="preserve"> - Assumption of linearity should be verified. - Scope of data’s representativeness should be assessed. - Possible confounding variables should be considered. - Potential multicollinearity needs to be checked. - Model fit (e.g., </w:t>
      </w:r>
      <m:oMath>
        <m:sSup>
          <m:sSupPr>
            <m:ctrlPr>
              <w:rPr>
                <w:rFonts w:ascii="Cambria Math" w:hAnsi="Cambria Math" w:cs="Arial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Pr="00E71DDE">
        <w:rPr>
          <w:rFonts w:ascii="Arial" w:hAnsi="Arial" w:cs="Arial"/>
          <w:sz w:val="22"/>
          <w:szCs w:val="22"/>
        </w:rPr>
        <w:t>) should be evaluated. - Causality cannot be inferred from regression alone. - Outliers and influential points should be addressed.</w:t>
      </w:r>
    </w:p>
    <w:p w14:paraId="77E87D3F" w14:textId="77777777" w:rsidR="00A31D7F" w:rsidRPr="00E71DDE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7" w:name="e."/>
      <w:bookmarkEnd w:id="6"/>
      <w:r w:rsidRPr="00E71DDE">
        <w:rPr>
          <w:rFonts w:ascii="Arial" w:hAnsi="Arial" w:cs="Arial"/>
          <w:sz w:val="22"/>
          <w:szCs w:val="22"/>
        </w:rPr>
        <w:t>7.e.</w:t>
      </w:r>
    </w:p>
    <w:p w14:paraId="2D19C676" w14:textId="77777777" w:rsidR="00A31D7F" w:rsidRPr="00E71DDE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 xml:space="preserve">To enhance the predictive power of our regression model, we should consider the possibility of introducing an interaction term between </w:t>
      </w:r>
      <w:r w:rsidRPr="00E71DDE">
        <w:rPr>
          <w:rStyle w:val="VerbatimChar"/>
          <w:rFonts w:ascii="Arial" w:hAnsi="Arial" w:cs="Arial"/>
          <w:szCs w:val="22"/>
        </w:rPr>
        <w:t>Opening Gross</w:t>
      </w:r>
      <w:r w:rsidRPr="00E71DDE">
        <w:rPr>
          <w:rFonts w:ascii="Arial" w:hAnsi="Arial" w:cs="Arial"/>
          <w:sz w:val="22"/>
          <w:szCs w:val="22"/>
        </w:rPr>
        <w:t xml:space="preserve"> and a relevant variable, such as </w:t>
      </w:r>
      <w:r w:rsidRPr="00E71DDE">
        <w:rPr>
          <w:rStyle w:val="VerbatimChar"/>
          <w:rFonts w:ascii="Arial" w:hAnsi="Arial" w:cs="Arial"/>
          <w:szCs w:val="22"/>
        </w:rPr>
        <w:t>Marketing Budget</w:t>
      </w:r>
      <w:r w:rsidRPr="00E71DDE">
        <w:rPr>
          <w:rFonts w:ascii="Arial" w:hAnsi="Arial" w:cs="Arial"/>
          <w:sz w:val="22"/>
          <w:szCs w:val="22"/>
        </w:rPr>
        <w:t>. This approach aims to capture potential synergistic effects between these two factors, which may not be fully captured when considering them individually.</w:t>
      </w:r>
    </w:p>
    <w:p w14:paraId="50DF57FC" w14:textId="77777777" w:rsidR="00A31D7F" w:rsidRPr="00E71DDE" w:rsidRDefault="00000000">
      <w:pPr>
        <w:pStyle w:val="BodyText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>In R, we can implement this by creating the interaction term and including it in the regression formula. Here is an example code snippet:</w:t>
      </w:r>
    </w:p>
    <w:p w14:paraId="233F4474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CommentTok"/>
          <w:rFonts w:ascii="Arial" w:hAnsi="Arial" w:cs="Arial"/>
          <w:szCs w:val="22"/>
        </w:rPr>
        <w:t># Assuming `data` is your dataframe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t>data</w:t>
      </w:r>
      <w:r w:rsidRPr="00E71DDE">
        <w:rPr>
          <w:rStyle w:val="SpecialCharTok"/>
          <w:rFonts w:ascii="Arial" w:hAnsi="Arial" w:cs="Arial"/>
          <w:szCs w:val="22"/>
        </w:rPr>
        <w:t>$</w:t>
      </w:r>
      <w:r w:rsidRPr="00E71DDE">
        <w:rPr>
          <w:rStyle w:val="NormalTok"/>
          <w:rFonts w:ascii="Arial" w:hAnsi="Arial" w:cs="Arial"/>
          <w:szCs w:val="22"/>
        </w:rPr>
        <w:t xml:space="preserve">InteractionTerm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data</w:t>
      </w:r>
      <w:r w:rsidRPr="00E71DDE">
        <w:rPr>
          <w:rStyle w:val="SpecialCharTok"/>
          <w:rFonts w:ascii="Arial" w:hAnsi="Arial" w:cs="Arial"/>
          <w:szCs w:val="22"/>
        </w:rPr>
        <w:t>$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AttributeTok"/>
          <w:rFonts w:ascii="Arial" w:hAnsi="Arial" w:cs="Arial"/>
          <w:szCs w:val="22"/>
        </w:rPr>
        <w:t>Opening Gross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SpecialCharTok"/>
          <w:rFonts w:ascii="Arial" w:hAnsi="Arial" w:cs="Arial"/>
          <w:szCs w:val="22"/>
        </w:rPr>
        <w:t>*</w:t>
      </w:r>
      <w:r w:rsidRPr="00E71DDE">
        <w:rPr>
          <w:rStyle w:val="NormalTok"/>
          <w:rFonts w:ascii="Arial" w:hAnsi="Arial" w:cs="Arial"/>
          <w:szCs w:val="22"/>
        </w:rPr>
        <w:t xml:space="preserve"> data</w:t>
      </w:r>
      <w:r w:rsidRPr="00E71DDE">
        <w:rPr>
          <w:rStyle w:val="SpecialCharTok"/>
          <w:rFonts w:ascii="Arial" w:hAnsi="Arial" w:cs="Arial"/>
          <w:szCs w:val="22"/>
        </w:rPr>
        <w:t>$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AttributeTok"/>
          <w:rFonts w:ascii="Arial" w:hAnsi="Arial" w:cs="Arial"/>
          <w:szCs w:val="22"/>
        </w:rPr>
        <w:t>Budget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CommentTok"/>
          <w:rFonts w:ascii="Arial" w:hAnsi="Arial" w:cs="Arial"/>
          <w:szCs w:val="22"/>
        </w:rPr>
        <w:t># Re-run the regression with the interaction term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lastRenderedPageBreak/>
        <w:t xml:space="preserve">model_with_interaction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proofErr w:type="gramStart"/>
      <w:r w:rsidRPr="00E71DDE">
        <w:rPr>
          <w:rStyle w:val="FunctionTok"/>
          <w:rFonts w:ascii="Arial" w:hAnsi="Arial" w:cs="Arial"/>
          <w:szCs w:val="22"/>
        </w:rPr>
        <w:t>lm</w:t>
      </w:r>
      <w:r w:rsidRPr="00E71DDE">
        <w:rPr>
          <w:rStyle w:val="NormalTok"/>
          <w:rFonts w:ascii="Arial" w:hAnsi="Arial" w:cs="Arial"/>
          <w:szCs w:val="22"/>
        </w:rPr>
        <w:t>(</w:t>
      </w:r>
      <w:proofErr w:type="gramEnd"/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AttributeTok"/>
          <w:rFonts w:ascii="Arial" w:hAnsi="Arial" w:cs="Arial"/>
          <w:szCs w:val="22"/>
        </w:rPr>
        <w:t>Total U.S. Gross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SpecialCharTok"/>
          <w:rFonts w:ascii="Arial" w:hAnsi="Arial" w:cs="Arial"/>
          <w:szCs w:val="22"/>
        </w:rPr>
        <w:t>~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AttributeTok"/>
          <w:rFonts w:ascii="Arial" w:hAnsi="Arial" w:cs="Arial"/>
          <w:szCs w:val="22"/>
        </w:rPr>
        <w:t>Opening Gross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SpecialCharTok"/>
          <w:rFonts w:ascii="Arial" w:hAnsi="Arial" w:cs="Arial"/>
          <w:szCs w:val="22"/>
        </w:rPr>
        <w:t>+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AttributeTok"/>
          <w:rFonts w:ascii="Arial" w:hAnsi="Arial" w:cs="Arial"/>
          <w:szCs w:val="22"/>
        </w:rPr>
        <w:t>Budget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SpecialCharTok"/>
          <w:rFonts w:ascii="Arial" w:hAnsi="Arial" w:cs="Arial"/>
          <w:szCs w:val="22"/>
        </w:rPr>
        <w:t>+</w:t>
      </w:r>
      <w:r w:rsidRPr="00E71DDE">
        <w:rPr>
          <w:rStyle w:val="NormalTok"/>
          <w:rFonts w:ascii="Arial" w:hAnsi="Arial" w:cs="Arial"/>
          <w:szCs w:val="22"/>
        </w:rPr>
        <w:t xml:space="preserve"> InteractionTerm, </w:t>
      </w:r>
      <w:r w:rsidRPr="00E71DDE">
        <w:rPr>
          <w:rStyle w:val="AttributeTok"/>
          <w:rFonts w:ascii="Arial" w:hAnsi="Arial" w:cs="Arial"/>
          <w:szCs w:val="22"/>
        </w:rPr>
        <w:t>data=</w:t>
      </w:r>
      <w:r w:rsidRPr="00E71DDE">
        <w:rPr>
          <w:rStyle w:val="NormalTok"/>
          <w:rFonts w:ascii="Arial" w:hAnsi="Arial" w:cs="Arial"/>
          <w:szCs w:val="22"/>
        </w:rPr>
        <w:t>data)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CommentTok"/>
          <w:rFonts w:ascii="Arial" w:hAnsi="Arial" w:cs="Arial"/>
          <w:szCs w:val="22"/>
        </w:rPr>
        <w:t># Check the summary of the new model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FunctionTok"/>
          <w:rFonts w:ascii="Arial" w:hAnsi="Arial" w:cs="Arial"/>
          <w:szCs w:val="22"/>
        </w:rPr>
        <w:t>summary</w:t>
      </w:r>
      <w:r w:rsidRPr="00E71DDE">
        <w:rPr>
          <w:rStyle w:val="NormalTok"/>
          <w:rFonts w:ascii="Arial" w:hAnsi="Arial" w:cs="Arial"/>
          <w:szCs w:val="22"/>
        </w:rPr>
        <w:t>(model_with_interaction)</w:t>
      </w:r>
    </w:p>
    <w:p w14:paraId="4D31CAD1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VerbatimChar"/>
          <w:rFonts w:ascii="Arial" w:hAnsi="Arial" w:cs="Arial"/>
          <w:szCs w:val="22"/>
        </w:rPr>
        <w:t xml:space="preserve">##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Call: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lm(formula = `Total U.S. Gross` ~ `Opening Gross` + Budget +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    InteractionTerm, data = data)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Residuals: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      Min        1Q    Median        3Q       Max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-27479890 -11310440  -3017937   5339753  77827922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Coefficients: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                 Estimate Std. Error t value Pr(&gt;|t|)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(Intercept)     1.196e+06  1.019e+07   0.117  0.90685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`Opening Gross` 2.128e+00  6.265e-01   3.396  0.00112 **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Budget          2.223e-01  1.713e-01   1.298  0.19861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InteractionTerm 1.086e-08  9.046e-09   1.200  0.23412  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---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Signif. codes:  0 '***' 0.001 '**' 0.01 '*' 0.05 '.' 0.1 ' ' 1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>## Residual standard error: 18940000 on 71 degrees of freedom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Multiple R-squared:  0.7878, Adjusted R-squared:  0.7788 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VerbatimChar"/>
          <w:rFonts w:ascii="Arial" w:hAnsi="Arial" w:cs="Arial"/>
          <w:szCs w:val="22"/>
        </w:rPr>
        <w:t xml:space="preserve">## F-statistic: 87.86 on 3 and 71 </w:t>
      </w:r>
      <w:proofErr w:type="gramStart"/>
      <w:r w:rsidRPr="00E71DDE">
        <w:rPr>
          <w:rStyle w:val="VerbatimChar"/>
          <w:rFonts w:ascii="Arial" w:hAnsi="Arial" w:cs="Arial"/>
          <w:szCs w:val="22"/>
        </w:rPr>
        <w:t>DF,  p</w:t>
      </w:r>
      <w:proofErr w:type="gramEnd"/>
      <w:r w:rsidRPr="00E71DDE">
        <w:rPr>
          <w:rStyle w:val="VerbatimChar"/>
          <w:rFonts w:ascii="Arial" w:hAnsi="Arial" w:cs="Arial"/>
          <w:szCs w:val="22"/>
        </w:rPr>
        <w:t>-value: &lt; 2.2e-16</w:t>
      </w:r>
    </w:p>
    <w:p w14:paraId="0A3E8201" w14:textId="77777777" w:rsidR="00A31D7F" w:rsidRPr="00E71DDE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 xml:space="preserve">This code first creates an interaction term, </w:t>
      </w:r>
      <w:r w:rsidRPr="00E71DDE">
        <w:rPr>
          <w:rStyle w:val="VerbatimChar"/>
          <w:rFonts w:ascii="Arial" w:hAnsi="Arial" w:cs="Arial"/>
          <w:szCs w:val="22"/>
        </w:rPr>
        <w:t>InteractionTerm</w:t>
      </w:r>
      <w:r w:rsidRPr="00E71DDE">
        <w:rPr>
          <w:rFonts w:ascii="Arial" w:hAnsi="Arial" w:cs="Arial"/>
          <w:sz w:val="22"/>
          <w:szCs w:val="22"/>
        </w:rPr>
        <w:t xml:space="preserve">, by multiplying </w:t>
      </w:r>
      <w:r w:rsidRPr="00E71DDE">
        <w:rPr>
          <w:rStyle w:val="VerbatimChar"/>
          <w:rFonts w:ascii="Arial" w:hAnsi="Arial" w:cs="Arial"/>
          <w:szCs w:val="22"/>
        </w:rPr>
        <w:t>Opening Gross</w:t>
      </w:r>
      <w:r w:rsidRPr="00E71DDE">
        <w:rPr>
          <w:rFonts w:ascii="Arial" w:hAnsi="Arial" w:cs="Arial"/>
          <w:sz w:val="22"/>
          <w:szCs w:val="22"/>
        </w:rPr>
        <w:t xml:space="preserve"> and </w:t>
      </w:r>
      <w:r w:rsidRPr="00E71DDE">
        <w:rPr>
          <w:rStyle w:val="VerbatimChar"/>
          <w:rFonts w:ascii="Arial" w:hAnsi="Arial" w:cs="Arial"/>
          <w:szCs w:val="22"/>
        </w:rPr>
        <w:t>Marketing Budget</w:t>
      </w:r>
      <w:r w:rsidRPr="00E71DDE">
        <w:rPr>
          <w:rFonts w:ascii="Arial" w:hAnsi="Arial" w:cs="Arial"/>
          <w:sz w:val="22"/>
          <w:szCs w:val="22"/>
        </w:rPr>
        <w:t xml:space="preserve">. Subsequently, it incorporates this term, along with the original </w:t>
      </w:r>
      <w:r w:rsidRPr="00E71DDE">
        <w:rPr>
          <w:rStyle w:val="VerbatimChar"/>
          <w:rFonts w:ascii="Arial" w:hAnsi="Arial" w:cs="Arial"/>
          <w:szCs w:val="22"/>
        </w:rPr>
        <w:t>Opening Gross</w:t>
      </w:r>
      <w:r w:rsidRPr="00E71DDE">
        <w:rPr>
          <w:rFonts w:ascii="Arial" w:hAnsi="Arial" w:cs="Arial"/>
          <w:sz w:val="22"/>
          <w:szCs w:val="22"/>
        </w:rPr>
        <w:t xml:space="preserve"> and </w:t>
      </w:r>
      <w:r w:rsidRPr="00E71DDE">
        <w:rPr>
          <w:rStyle w:val="VerbatimChar"/>
          <w:rFonts w:ascii="Arial" w:hAnsi="Arial" w:cs="Arial"/>
          <w:szCs w:val="22"/>
        </w:rPr>
        <w:t>Marketing Budget</w:t>
      </w:r>
      <w:r w:rsidRPr="00E71DDE">
        <w:rPr>
          <w:rFonts w:ascii="Arial" w:hAnsi="Arial" w:cs="Arial"/>
          <w:sz w:val="22"/>
          <w:szCs w:val="22"/>
        </w:rPr>
        <w:t>, into the regression formula.</w:t>
      </w:r>
    </w:p>
    <w:p w14:paraId="1B0E1E2F" w14:textId="77777777" w:rsidR="00A31D7F" w:rsidRPr="00E71DDE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8" w:name="e.-1"/>
      <w:bookmarkEnd w:id="7"/>
      <w:r w:rsidRPr="00E71DDE">
        <w:rPr>
          <w:rFonts w:ascii="Arial" w:hAnsi="Arial" w:cs="Arial"/>
          <w:sz w:val="22"/>
          <w:szCs w:val="22"/>
        </w:rPr>
        <w:t>7. e.</w:t>
      </w:r>
    </w:p>
    <w:p w14:paraId="07A89EEF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CommentTok"/>
          <w:rFonts w:ascii="Arial" w:hAnsi="Arial" w:cs="Arial"/>
          <w:szCs w:val="22"/>
        </w:rPr>
        <w:t># Step 1: Compare Estimated Slope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t xml:space="preserve">estimated_slope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FunctionTok"/>
          <w:rFonts w:ascii="Arial" w:hAnsi="Arial" w:cs="Arial"/>
          <w:szCs w:val="22"/>
        </w:rPr>
        <w:t>coef</w:t>
      </w:r>
      <w:r w:rsidRPr="00E71DDE">
        <w:rPr>
          <w:rStyle w:val="NormalTok"/>
          <w:rFonts w:ascii="Arial" w:hAnsi="Arial" w:cs="Arial"/>
          <w:szCs w:val="22"/>
        </w:rPr>
        <w:t>(model_with_</w:t>
      </w:r>
      <w:proofErr w:type="gramStart"/>
      <w:r w:rsidRPr="00E71DDE">
        <w:rPr>
          <w:rStyle w:val="NormalTok"/>
          <w:rFonts w:ascii="Arial" w:hAnsi="Arial" w:cs="Arial"/>
          <w:szCs w:val="22"/>
        </w:rPr>
        <w:t>interaction)[</w:t>
      </w:r>
      <w:proofErr w:type="gramEnd"/>
      <w:r w:rsidRPr="00E71DDE">
        <w:rPr>
          <w:rStyle w:val="StringTok"/>
          <w:rFonts w:ascii="Arial" w:hAnsi="Arial" w:cs="Arial"/>
          <w:szCs w:val="22"/>
        </w:rPr>
        <w:t>"`Opening Gross`"</w:t>
      </w:r>
      <w:r w:rsidRPr="00E71DDE">
        <w:rPr>
          <w:rStyle w:val="NormalTok"/>
          <w:rFonts w:ascii="Arial" w:hAnsi="Arial" w:cs="Arial"/>
          <w:szCs w:val="22"/>
        </w:rPr>
        <w:t>]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t xml:space="preserve">age_old_wisdom_slope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DecValTok"/>
          <w:rFonts w:ascii="Arial" w:hAnsi="Arial" w:cs="Arial"/>
          <w:szCs w:val="22"/>
        </w:rPr>
        <w:t>4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CommentTok"/>
          <w:rFonts w:ascii="Arial" w:hAnsi="Arial" w:cs="Arial"/>
          <w:szCs w:val="22"/>
        </w:rPr>
        <w:t># Print comparison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FunctionTok"/>
          <w:rFonts w:ascii="Arial" w:hAnsi="Arial" w:cs="Arial"/>
          <w:szCs w:val="22"/>
        </w:rPr>
        <w:t>print</w:t>
      </w:r>
      <w:r w:rsidRPr="00E71DDE">
        <w:rPr>
          <w:rStyle w:val="NormalTok"/>
          <w:rFonts w:ascii="Arial" w:hAnsi="Arial" w:cs="Arial"/>
          <w:szCs w:val="22"/>
        </w:rPr>
        <w:t>(</w:t>
      </w:r>
      <w:r w:rsidRPr="00E71DDE">
        <w:rPr>
          <w:rStyle w:val="FunctionTok"/>
          <w:rFonts w:ascii="Arial" w:hAnsi="Arial" w:cs="Arial"/>
          <w:szCs w:val="22"/>
        </w:rPr>
        <w:t>paste</w:t>
      </w:r>
      <w:r w:rsidRPr="00E71DDE">
        <w:rPr>
          <w:rStyle w:val="NormalTok"/>
          <w:rFonts w:ascii="Arial" w:hAnsi="Arial" w:cs="Arial"/>
          <w:szCs w:val="22"/>
        </w:rPr>
        <w:t>(</w:t>
      </w:r>
      <w:r w:rsidRPr="00E71DDE">
        <w:rPr>
          <w:rStyle w:val="StringTok"/>
          <w:rFonts w:ascii="Arial" w:hAnsi="Arial" w:cs="Arial"/>
          <w:szCs w:val="22"/>
        </w:rPr>
        <w:t>"Estimated Slope:"</w:t>
      </w:r>
      <w:r w:rsidRPr="00E71DDE">
        <w:rPr>
          <w:rStyle w:val="NormalTok"/>
          <w:rFonts w:ascii="Arial" w:hAnsi="Arial" w:cs="Arial"/>
          <w:szCs w:val="22"/>
        </w:rPr>
        <w:t>, estimated_slope))</w:t>
      </w:r>
    </w:p>
    <w:p w14:paraId="6AE5F097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VerbatimChar"/>
          <w:rFonts w:ascii="Arial" w:hAnsi="Arial" w:cs="Arial"/>
          <w:szCs w:val="22"/>
        </w:rPr>
        <w:t>## [1] "Estimated Slope: 2.12764957713178"</w:t>
      </w:r>
    </w:p>
    <w:p w14:paraId="124BD2C9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proofErr w:type="gramStart"/>
      <w:r w:rsidRPr="00E71DDE">
        <w:rPr>
          <w:rStyle w:val="FunctionTok"/>
          <w:rFonts w:ascii="Arial" w:hAnsi="Arial" w:cs="Arial"/>
          <w:szCs w:val="22"/>
        </w:rPr>
        <w:t>print</w:t>
      </w:r>
      <w:r w:rsidRPr="00E71DDE">
        <w:rPr>
          <w:rStyle w:val="NormalTok"/>
          <w:rFonts w:ascii="Arial" w:hAnsi="Arial" w:cs="Arial"/>
          <w:szCs w:val="22"/>
        </w:rPr>
        <w:t>(</w:t>
      </w:r>
      <w:proofErr w:type="gramEnd"/>
      <w:r w:rsidRPr="00E71DDE">
        <w:rPr>
          <w:rStyle w:val="FunctionTok"/>
          <w:rFonts w:ascii="Arial" w:hAnsi="Arial" w:cs="Arial"/>
          <w:szCs w:val="22"/>
        </w:rPr>
        <w:t>paste</w:t>
      </w:r>
      <w:r w:rsidRPr="00E71DDE">
        <w:rPr>
          <w:rStyle w:val="NormalTok"/>
          <w:rFonts w:ascii="Arial" w:hAnsi="Arial" w:cs="Arial"/>
          <w:szCs w:val="22"/>
        </w:rPr>
        <w:t>(</w:t>
      </w:r>
      <w:r w:rsidRPr="00E71DDE">
        <w:rPr>
          <w:rStyle w:val="StringTok"/>
          <w:rFonts w:ascii="Arial" w:hAnsi="Arial" w:cs="Arial"/>
          <w:szCs w:val="22"/>
        </w:rPr>
        <w:t>"Age-Old Wisdom Slope:"</w:t>
      </w:r>
      <w:r w:rsidRPr="00E71DDE">
        <w:rPr>
          <w:rStyle w:val="NormalTok"/>
          <w:rFonts w:ascii="Arial" w:hAnsi="Arial" w:cs="Arial"/>
          <w:szCs w:val="22"/>
        </w:rPr>
        <w:t>, age_old_wisdom_slope))</w:t>
      </w:r>
    </w:p>
    <w:p w14:paraId="01E21B4D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VerbatimChar"/>
          <w:rFonts w:ascii="Arial" w:hAnsi="Arial" w:cs="Arial"/>
          <w:szCs w:val="22"/>
        </w:rPr>
        <w:t>## [1] "Age-Old Wisdom Slope: 4"</w:t>
      </w:r>
    </w:p>
    <w:p w14:paraId="5A3E07E0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CommentTok"/>
          <w:rFonts w:ascii="Arial" w:hAnsi="Arial" w:cs="Arial"/>
          <w:szCs w:val="22"/>
        </w:rPr>
        <w:t># Step 2: Statistical Significance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t xml:space="preserve">p_value_opening_gross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FunctionTok"/>
          <w:rFonts w:ascii="Arial" w:hAnsi="Arial" w:cs="Arial"/>
          <w:szCs w:val="22"/>
        </w:rPr>
        <w:t>summary</w:t>
      </w:r>
      <w:r w:rsidRPr="00E71DDE">
        <w:rPr>
          <w:rStyle w:val="NormalTok"/>
          <w:rFonts w:ascii="Arial" w:hAnsi="Arial" w:cs="Arial"/>
          <w:szCs w:val="22"/>
        </w:rPr>
        <w:t>(model_with_</w:t>
      </w:r>
      <w:proofErr w:type="gramStart"/>
      <w:r w:rsidRPr="00E71DDE">
        <w:rPr>
          <w:rStyle w:val="NormalTok"/>
          <w:rFonts w:ascii="Arial" w:hAnsi="Arial" w:cs="Arial"/>
          <w:szCs w:val="22"/>
        </w:rPr>
        <w:t>interaction)</w:t>
      </w:r>
      <w:r w:rsidRPr="00E71DDE">
        <w:rPr>
          <w:rStyle w:val="SpecialCharTok"/>
          <w:rFonts w:ascii="Arial" w:hAnsi="Arial" w:cs="Arial"/>
          <w:szCs w:val="22"/>
        </w:rPr>
        <w:t>$</w:t>
      </w:r>
      <w:proofErr w:type="gramEnd"/>
      <w:r w:rsidRPr="00E71DDE">
        <w:rPr>
          <w:rStyle w:val="NormalTok"/>
          <w:rFonts w:ascii="Arial" w:hAnsi="Arial" w:cs="Arial"/>
          <w:szCs w:val="22"/>
        </w:rPr>
        <w:t>coefficients[</w:t>
      </w:r>
      <w:r w:rsidRPr="00E71DDE">
        <w:rPr>
          <w:rStyle w:val="StringTok"/>
          <w:rFonts w:ascii="Arial" w:hAnsi="Arial" w:cs="Arial"/>
          <w:szCs w:val="22"/>
        </w:rPr>
        <w:t>"`Opening Gross`"</w:t>
      </w:r>
      <w:r w:rsidRPr="00E71DDE">
        <w:rPr>
          <w:rStyle w:val="NormalTok"/>
          <w:rFonts w:ascii="Arial" w:hAnsi="Arial" w:cs="Arial"/>
          <w:szCs w:val="22"/>
        </w:rPr>
        <w:t xml:space="preserve">, </w:t>
      </w:r>
      <w:r w:rsidRPr="00E71DDE">
        <w:rPr>
          <w:rStyle w:val="StringTok"/>
          <w:rFonts w:ascii="Arial" w:hAnsi="Arial" w:cs="Arial"/>
          <w:szCs w:val="22"/>
        </w:rPr>
        <w:t>"Pr(&gt;|t|)"</w:t>
      </w:r>
      <w:r w:rsidRPr="00E71DDE">
        <w:rPr>
          <w:rStyle w:val="NormalTok"/>
          <w:rFonts w:ascii="Arial" w:hAnsi="Arial" w:cs="Arial"/>
          <w:szCs w:val="22"/>
        </w:rPr>
        <w:t>]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CommentTok"/>
          <w:rFonts w:ascii="Arial" w:hAnsi="Arial" w:cs="Arial"/>
          <w:szCs w:val="22"/>
        </w:rPr>
        <w:t># Print p-value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FunctionTok"/>
          <w:rFonts w:ascii="Arial" w:hAnsi="Arial" w:cs="Arial"/>
          <w:szCs w:val="22"/>
        </w:rPr>
        <w:t>print</w:t>
      </w:r>
      <w:r w:rsidRPr="00E71DDE">
        <w:rPr>
          <w:rStyle w:val="NormalTok"/>
          <w:rFonts w:ascii="Arial" w:hAnsi="Arial" w:cs="Arial"/>
          <w:szCs w:val="22"/>
        </w:rPr>
        <w:t>(</w:t>
      </w:r>
      <w:r w:rsidRPr="00E71DDE">
        <w:rPr>
          <w:rStyle w:val="FunctionTok"/>
          <w:rFonts w:ascii="Arial" w:hAnsi="Arial" w:cs="Arial"/>
          <w:szCs w:val="22"/>
        </w:rPr>
        <w:t>paste</w:t>
      </w:r>
      <w:r w:rsidRPr="00E71DDE">
        <w:rPr>
          <w:rStyle w:val="NormalTok"/>
          <w:rFonts w:ascii="Arial" w:hAnsi="Arial" w:cs="Arial"/>
          <w:szCs w:val="22"/>
        </w:rPr>
        <w:t>(</w:t>
      </w:r>
      <w:r w:rsidRPr="00E71DDE">
        <w:rPr>
          <w:rStyle w:val="StringTok"/>
          <w:rFonts w:ascii="Arial" w:hAnsi="Arial" w:cs="Arial"/>
          <w:szCs w:val="22"/>
        </w:rPr>
        <w:t>"P-value for Opening Gross:"</w:t>
      </w:r>
      <w:r w:rsidRPr="00E71DDE">
        <w:rPr>
          <w:rStyle w:val="NormalTok"/>
          <w:rFonts w:ascii="Arial" w:hAnsi="Arial" w:cs="Arial"/>
          <w:szCs w:val="22"/>
        </w:rPr>
        <w:t>, p_value_opening_gross))</w:t>
      </w:r>
    </w:p>
    <w:p w14:paraId="18C11158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VerbatimChar"/>
          <w:rFonts w:ascii="Arial" w:hAnsi="Arial" w:cs="Arial"/>
          <w:szCs w:val="22"/>
        </w:rPr>
        <w:lastRenderedPageBreak/>
        <w:t>## [1] "P-value for Opening Gross: 0.00112209105384896"</w:t>
      </w:r>
    </w:p>
    <w:p w14:paraId="41C315D7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CommentTok"/>
          <w:rFonts w:ascii="Arial" w:hAnsi="Arial" w:cs="Arial"/>
          <w:szCs w:val="22"/>
        </w:rPr>
        <w:t># Step 3: Consider Practical Significance (based on domain knowledge)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CommentTok"/>
          <w:rFonts w:ascii="Arial" w:hAnsi="Arial" w:cs="Arial"/>
          <w:szCs w:val="22"/>
        </w:rPr>
        <w:t># Step 4: Check Model Fit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t xml:space="preserve">r_squared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FunctionTok"/>
          <w:rFonts w:ascii="Arial" w:hAnsi="Arial" w:cs="Arial"/>
          <w:szCs w:val="22"/>
        </w:rPr>
        <w:t>summary</w:t>
      </w:r>
      <w:r w:rsidRPr="00E71DDE">
        <w:rPr>
          <w:rStyle w:val="NormalTok"/>
          <w:rFonts w:ascii="Arial" w:hAnsi="Arial" w:cs="Arial"/>
          <w:szCs w:val="22"/>
        </w:rPr>
        <w:t>(model_with_</w:t>
      </w:r>
      <w:proofErr w:type="gramStart"/>
      <w:r w:rsidRPr="00E71DDE">
        <w:rPr>
          <w:rStyle w:val="NormalTok"/>
          <w:rFonts w:ascii="Arial" w:hAnsi="Arial" w:cs="Arial"/>
          <w:szCs w:val="22"/>
        </w:rPr>
        <w:t>interaction)</w:t>
      </w:r>
      <w:r w:rsidRPr="00E71DDE">
        <w:rPr>
          <w:rStyle w:val="SpecialCharTok"/>
          <w:rFonts w:ascii="Arial" w:hAnsi="Arial" w:cs="Arial"/>
          <w:szCs w:val="22"/>
        </w:rPr>
        <w:t>$</w:t>
      </w:r>
      <w:proofErr w:type="gramEnd"/>
      <w:r w:rsidRPr="00E71DDE">
        <w:rPr>
          <w:rStyle w:val="NormalTok"/>
          <w:rFonts w:ascii="Arial" w:hAnsi="Arial" w:cs="Arial"/>
          <w:szCs w:val="22"/>
        </w:rPr>
        <w:t>adj.r.squared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CommentTok"/>
          <w:rFonts w:ascii="Arial" w:hAnsi="Arial" w:cs="Arial"/>
          <w:szCs w:val="22"/>
        </w:rPr>
        <w:t># Print R-squared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FunctionTok"/>
          <w:rFonts w:ascii="Arial" w:hAnsi="Arial" w:cs="Arial"/>
          <w:szCs w:val="22"/>
        </w:rPr>
        <w:t>print</w:t>
      </w:r>
      <w:r w:rsidRPr="00E71DDE">
        <w:rPr>
          <w:rStyle w:val="NormalTok"/>
          <w:rFonts w:ascii="Arial" w:hAnsi="Arial" w:cs="Arial"/>
          <w:szCs w:val="22"/>
        </w:rPr>
        <w:t>(</w:t>
      </w:r>
      <w:r w:rsidRPr="00E71DDE">
        <w:rPr>
          <w:rStyle w:val="FunctionTok"/>
          <w:rFonts w:ascii="Arial" w:hAnsi="Arial" w:cs="Arial"/>
          <w:szCs w:val="22"/>
        </w:rPr>
        <w:t>paste</w:t>
      </w:r>
      <w:r w:rsidRPr="00E71DDE">
        <w:rPr>
          <w:rStyle w:val="NormalTok"/>
          <w:rFonts w:ascii="Arial" w:hAnsi="Arial" w:cs="Arial"/>
          <w:szCs w:val="22"/>
        </w:rPr>
        <w:t>(</w:t>
      </w:r>
      <w:r w:rsidRPr="00E71DDE">
        <w:rPr>
          <w:rStyle w:val="StringTok"/>
          <w:rFonts w:ascii="Arial" w:hAnsi="Arial" w:cs="Arial"/>
          <w:szCs w:val="22"/>
        </w:rPr>
        <w:t>"Adjusted R-squared:"</w:t>
      </w:r>
      <w:r w:rsidRPr="00E71DDE">
        <w:rPr>
          <w:rStyle w:val="NormalTok"/>
          <w:rFonts w:ascii="Arial" w:hAnsi="Arial" w:cs="Arial"/>
          <w:szCs w:val="22"/>
        </w:rPr>
        <w:t>, r_squared))</w:t>
      </w:r>
    </w:p>
    <w:p w14:paraId="7429ADC6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VerbatimChar"/>
          <w:rFonts w:ascii="Arial" w:hAnsi="Arial" w:cs="Arial"/>
          <w:szCs w:val="22"/>
        </w:rPr>
        <w:t>## [1] "Adjusted R-squared: 0.778825650604327"</w:t>
      </w:r>
    </w:p>
    <w:p w14:paraId="7DFC6882" w14:textId="77777777" w:rsidR="00A31D7F" w:rsidRPr="00E71DDE" w:rsidRDefault="00000000">
      <w:pPr>
        <w:pStyle w:val="SourceCode"/>
        <w:rPr>
          <w:rFonts w:ascii="Arial" w:hAnsi="Arial" w:cs="Arial"/>
          <w:sz w:val="22"/>
          <w:szCs w:val="22"/>
        </w:rPr>
      </w:pPr>
      <w:r w:rsidRPr="00E71DDE">
        <w:rPr>
          <w:rStyle w:val="CommentTok"/>
          <w:rFonts w:ascii="Arial" w:hAnsi="Arial" w:cs="Arial"/>
          <w:szCs w:val="22"/>
        </w:rPr>
        <w:t># Step 5: Examine Residuals (optional)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CommentTok"/>
          <w:rFonts w:ascii="Arial" w:hAnsi="Arial" w:cs="Arial"/>
          <w:szCs w:val="22"/>
        </w:rPr>
        <w:t># Step 6: Plot Predicted vs. Actual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t xml:space="preserve">predicted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</w:t>
      </w:r>
      <w:r w:rsidRPr="00E71DDE">
        <w:rPr>
          <w:rStyle w:val="FunctionTok"/>
          <w:rFonts w:ascii="Arial" w:hAnsi="Arial" w:cs="Arial"/>
          <w:szCs w:val="22"/>
        </w:rPr>
        <w:t>predict</w:t>
      </w:r>
      <w:r w:rsidRPr="00E71DDE">
        <w:rPr>
          <w:rStyle w:val="NormalTok"/>
          <w:rFonts w:ascii="Arial" w:hAnsi="Arial" w:cs="Arial"/>
          <w:szCs w:val="22"/>
        </w:rPr>
        <w:t>(model_with_interaction)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Style w:val="NormalTok"/>
          <w:rFonts w:ascii="Arial" w:hAnsi="Arial" w:cs="Arial"/>
          <w:szCs w:val="22"/>
        </w:rPr>
        <w:t xml:space="preserve">actual </w:t>
      </w:r>
      <w:r w:rsidRPr="00E71DDE">
        <w:rPr>
          <w:rStyle w:val="OtherTok"/>
          <w:rFonts w:ascii="Arial" w:hAnsi="Arial" w:cs="Arial"/>
          <w:szCs w:val="22"/>
        </w:rPr>
        <w:t>&lt;-</w:t>
      </w:r>
      <w:r w:rsidRPr="00E71DDE">
        <w:rPr>
          <w:rStyle w:val="NormalTok"/>
          <w:rFonts w:ascii="Arial" w:hAnsi="Arial" w:cs="Arial"/>
          <w:szCs w:val="22"/>
        </w:rPr>
        <w:t xml:space="preserve"> data</w:t>
      </w:r>
      <w:r w:rsidRPr="00E71DDE">
        <w:rPr>
          <w:rStyle w:val="SpecialCharTok"/>
          <w:rFonts w:ascii="Arial" w:hAnsi="Arial" w:cs="Arial"/>
          <w:szCs w:val="22"/>
        </w:rPr>
        <w:t>$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Style w:val="AttributeTok"/>
          <w:rFonts w:ascii="Arial" w:hAnsi="Arial" w:cs="Arial"/>
          <w:szCs w:val="22"/>
        </w:rPr>
        <w:t>Total U.S. Gross</w:t>
      </w:r>
      <w:r w:rsidRPr="00E71DDE">
        <w:rPr>
          <w:rStyle w:val="StringTok"/>
          <w:rFonts w:ascii="Arial" w:hAnsi="Arial" w:cs="Arial"/>
          <w:szCs w:val="22"/>
        </w:rPr>
        <w:t>`</w:t>
      </w:r>
      <w:r w:rsidRPr="00E71DDE">
        <w:rPr>
          <w:rFonts w:ascii="Arial" w:hAnsi="Arial" w:cs="Arial"/>
          <w:sz w:val="22"/>
          <w:szCs w:val="22"/>
        </w:rPr>
        <w:br/>
      </w:r>
      <w:r w:rsidRPr="00E71DDE">
        <w:rPr>
          <w:rFonts w:ascii="Arial" w:hAnsi="Arial" w:cs="Arial"/>
          <w:sz w:val="22"/>
          <w:szCs w:val="22"/>
        </w:rPr>
        <w:br/>
      </w:r>
      <w:proofErr w:type="gramStart"/>
      <w:r w:rsidRPr="00E71DDE">
        <w:rPr>
          <w:rStyle w:val="FunctionTok"/>
          <w:rFonts w:ascii="Arial" w:hAnsi="Arial" w:cs="Arial"/>
          <w:szCs w:val="22"/>
        </w:rPr>
        <w:t>plot</w:t>
      </w:r>
      <w:r w:rsidRPr="00E71DDE">
        <w:rPr>
          <w:rStyle w:val="NormalTok"/>
          <w:rFonts w:ascii="Arial" w:hAnsi="Arial" w:cs="Arial"/>
          <w:szCs w:val="22"/>
        </w:rPr>
        <w:t>(</w:t>
      </w:r>
      <w:proofErr w:type="gramEnd"/>
      <w:r w:rsidRPr="00E71DDE">
        <w:rPr>
          <w:rStyle w:val="NormalTok"/>
          <w:rFonts w:ascii="Arial" w:hAnsi="Arial" w:cs="Arial"/>
          <w:szCs w:val="22"/>
        </w:rPr>
        <w:t xml:space="preserve">predicted, actual, </w:t>
      </w:r>
      <w:r w:rsidRPr="00E71DDE">
        <w:rPr>
          <w:rStyle w:val="AttributeTok"/>
          <w:rFonts w:ascii="Arial" w:hAnsi="Arial" w:cs="Arial"/>
          <w:szCs w:val="22"/>
        </w:rPr>
        <w:t>main=</w:t>
      </w:r>
      <w:r w:rsidRPr="00E71DDE">
        <w:rPr>
          <w:rStyle w:val="StringTok"/>
          <w:rFonts w:ascii="Arial" w:hAnsi="Arial" w:cs="Arial"/>
          <w:szCs w:val="22"/>
        </w:rPr>
        <w:t>"Predicted vs. Actual"</w:t>
      </w:r>
      <w:r w:rsidRPr="00E71DDE">
        <w:rPr>
          <w:rStyle w:val="NormalTok"/>
          <w:rFonts w:ascii="Arial" w:hAnsi="Arial" w:cs="Arial"/>
          <w:szCs w:val="22"/>
        </w:rPr>
        <w:t xml:space="preserve">, </w:t>
      </w:r>
      <w:r w:rsidRPr="00E71DDE">
        <w:rPr>
          <w:rStyle w:val="AttributeTok"/>
          <w:rFonts w:ascii="Arial" w:hAnsi="Arial" w:cs="Arial"/>
          <w:szCs w:val="22"/>
        </w:rPr>
        <w:t>xlab=</w:t>
      </w:r>
      <w:r w:rsidRPr="00E71DDE">
        <w:rPr>
          <w:rStyle w:val="StringTok"/>
          <w:rFonts w:ascii="Arial" w:hAnsi="Arial" w:cs="Arial"/>
          <w:szCs w:val="22"/>
        </w:rPr>
        <w:t>"Predicted Total U.S. Gross"</w:t>
      </w:r>
      <w:r w:rsidRPr="00E71DDE">
        <w:rPr>
          <w:rStyle w:val="NormalTok"/>
          <w:rFonts w:ascii="Arial" w:hAnsi="Arial" w:cs="Arial"/>
          <w:szCs w:val="22"/>
        </w:rPr>
        <w:t xml:space="preserve">, </w:t>
      </w:r>
      <w:r w:rsidRPr="00E71DDE">
        <w:rPr>
          <w:rStyle w:val="AttributeTok"/>
          <w:rFonts w:ascii="Arial" w:hAnsi="Arial" w:cs="Arial"/>
          <w:szCs w:val="22"/>
        </w:rPr>
        <w:t>ylab=</w:t>
      </w:r>
      <w:r w:rsidRPr="00E71DDE">
        <w:rPr>
          <w:rStyle w:val="StringTok"/>
          <w:rFonts w:ascii="Arial" w:hAnsi="Arial" w:cs="Arial"/>
          <w:szCs w:val="22"/>
        </w:rPr>
        <w:t>"Actual Total U.S. Gross"</w:t>
      </w:r>
      <w:r w:rsidRPr="00E71DDE">
        <w:rPr>
          <w:rStyle w:val="NormalTok"/>
          <w:rFonts w:ascii="Arial" w:hAnsi="Arial" w:cs="Arial"/>
          <w:szCs w:val="22"/>
        </w:rPr>
        <w:t>)</w:t>
      </w:r>
    </w:p>
    <w:p w14:paraId="57422C80" w14:textId="77777777" w:rsidR="00A31D7F" w:rsidRPr="00E71DDE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DEFB65" wp14:editId="535F0DB5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20C49" w14:textId="77777777" w:rsidR="00A31D7F" w:rsidRPr="00E71DDE" w:rsidRDefault="00000000">
      <w:pPr>
        <w:pStyle w:val="BodyText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 xml:space="preserve">The regression model indicates a significant relationship between </w:t>
      </w:r>
      <w:r w:rsidRPr="00E71DDE">
        <w:rPr>
          <w:rStyle w:val="VerbatimChar"/>
          <w:rFonts w:ascii="Arial" w:hAnsi="Arial" w:cs="Arial"/>
          <w:szCs w:val="22"/>
        </w:rPr>
        <w:t>Opening Gross</w:t>
      </w:r>
      <w:r w:rsidRPr="00E71DDE">
        <w:rPr>
          <w:rFonts w:ascii="Arial" w:hAnsi="Arial" w:cs="Arial"/>
          <w:sz w:val="22"/>
          <w:szCs w:val="22"/>
        </w:rPr>
        <w:t xml:space="preserve"> and total U.S. box-office gross (p-value = 0.00112). However, the estimated slope of 2.128 contrasts with the age-old wisdom’s suggested value of 4. This questions the accuracy of the 25% assumption. The model explains approximately 77.88% of the variation in total U.S. box-office gross (adjusted R-squared = 0.7788). In summary, the model challenges the validity of the age-old wisdom.</w:t>
      </w:r>
    </w:p>
    <w:p w14:paraId="698E0191" w14:textId="77777777" w:rsidR="00A31D7F" w:rsidRPr="00E71DDE" w:rsidRDefault="00000000">
      <w:pPr>
        <w:pStyle w:val="Heading3"/>
        <w:rPr>
          <w:rFonts w:ascii="Arial" w:hAnsi="Arial" w:cs="Arial"/>
          <w:sz w:val="22"/>
          <w:szCs w:val="22"/>
        </w:rPr>
      </w:pPr>
      <w:bookmarkStart w:id="9" w:name="g."/>
      <w:bookmarkEnd w:id="8"/>
      <w:r w:rsidRPr="00E71DDE">
        <w:rPr>
          <w:rFonts w:ascii="Arial" w:hAnsi="Arial" w:cs="Arial"/>
          <w:sz w:val="22"/>
          <w:szCs w:val="22"/>
        </w:rPr>
        <w:lastRenderedPageBreak/>
        <w:t>7. g.</w:t>
      </w:r>
    </w:p>
    <w:p w14:paraId="07DF0899" w14:textId="77777777" w:rsidR="00A31D7F" w:rsidRPr="00E71DDE" w:rsidRDefault="00000000">
      <w:pPr>
        <w:pStyle w:val="FirstParagraph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 xml:space="preserve">The proportion of the variation in total U.S. box-office gross revenue that can be explained by the variation in the opening weekend box-office gross revenue is given by the coefficient of determination, often denoted as </w:t>
      </w:r>
      <m:oMath>
        <m:sSup>
          <m:sSupPr>
            <m:ctrlPr>
              <w:rPr>
                <w:rFonts w:ascii="Cambria Math" w:hAnsi="Cambria Math" w:cs="Arial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Pr="00E71DDE">
        <w:rPr>
          <w:rFonts w:ascii="Arial" w:hAnsi="Arial" w:cs="Arial"/>
          <w:sz w:val="22"/>
          <w:szCs w:val="22"/>
        </w:rPr>
        <w:t>.</w:t>
      </w:r>
    </w:p>
    <w:p w14:paraId="12597ECC" w14:textId="77777777" w:rsidR="00A31D7F" w:rsidRPr="00E71DDE" w:rsidRDefault="00000000">
      <w:pPr>
        <w:pStyle w:val="BodyText"/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sz w:val="22"/>
          <w:szCs w:val="22"/>
        </w:rPr>
        <w:t xml:space="preserve">In the provided regression model summary, the adjusted </w:t>
      </w:r>
      <m:oMath>
        <m:sSup>
          <m:sSupPr>
            <m:ctrlPr>
              <w:rPr>
                <w:rFonts w:ascii="Cambria Math" w:hAnsi="Cambria Math" w:cs="Arial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Pr="00E71DDE">
        <w:rPr>
          <w:rFonts w:ascii="Arial" w:hAnsi="Arial" w:cs="Arial"/>
          <w:sz w:val="22"/>
          <w:szCs w:val="22"/>
        </w:rPr>
        <w:t xml:space="preserve"> value is 0.7788. This means that approximately 77.88% of the variation in total U.S. box-office gross revenue can be explained by the variation in the opening weekend box-office gross revenue.</w:t>
      </w:r>
    </w:p>
    <w:p w14:paraId="0E6207D8" w14:textId="77777777" w:rsidR="00A31D7F" w:rsidRPr="00E71DDE" w:rsidRDefault="00000000">
      <w:pPr>
        <w:pStyle w:val="Heading1"/>
        <w:rPr>
          <w:rFonts w:ascii="Arial" w:hAnsi="Arial" w:cs="Arial"/>
          <w:sz w:val="22"/>
          <w:szCs w:val="22"/>
        </w:rPr>
      </w:pPr>
      <w:bookmarkStart w:id="10" w:name="section"/>
      <w:bookmarkEnd w:id="2"/>
      <w:bookmarkEnd w:id="9"/>
      <w:r w:rsidRPr="00E71DDE">
        <w:rPr>
          <w:rFonts w:ascii="Arial" w:hAnsi="Arial" w:cs="Arial"/>
          <w:sz w:val="22"/>
          <w:szCs w:val="22"/>
        </w:rPr>
        <w:t>10</w:t>
      </w:r>
    </w:p>
    <w:p w14:paraId="61D391A1" w14:textId="77777777" w:rsidR="00A31D7F" w:rsidRPr="00E71DDE" w:rsidRDefault="0000000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b/>
          <w:bCs/>
          <w:sz w:val="22"/>
          <w:szCs w:val="22"/>
        </w:rPr>
        <w:t>For the slope coefficient of “star power” to validate Griffith’s conclusion</w:t>
      </w:r>
      <w:r w:rsidRPr="00E71DDE">
        <w:rPr>
          <w:rFonts w:ascii="Arial" w:hAnsi="Arial" w:cs="Arial"/>
          <w:sz w:val="22"/>
          <w:szCs w:val="22"/>
        </w:rPr>
        <w:t>, it would have to be positive and statistically significant. This would indicate that the presence of A-list stars has a positive effect on the U.S. box-office gross revenue.</w:t>
      </w:r>
    </w:p>
    <w:p w14:paraId="0C86B51E" w14:textId="77777777" w:rsidR="00A31D7F" w:rsidRPr="00E71DDE" w:rsidRDefault="00000000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71DDE">
        <w:rPr>
          <w:rFonts w:ascii="Arial" w:hAnsi="Arial" w:cs="Arial"/>
          <w:b/>
          <w:bCs/>
          <w:sz w:val="22"/>
          <w:szCs w:val="22"/>
        </w:rPr>
        <w:t>For the slope coefficient of the “budget” variable to support Griffith’s conclusion</w:t>
      </w:r>
      <w:r w:rsidRPr="00E71DDE">
        <w:rPr>
          <w:rFonts w:ascii="Arial" w:hAnsi="Arial" w:cs="Arial"/>
          <w:sz w:val="22"/>
          <w:szCs w:val="22"/>
        </w:rPr>
        <w:t>, it would likely need to decrease in significance or magnitude after including the “star power” variable in the model. This would suggest that the variable representing the number of A-list stars is capturing some of the explanatory power that was originally attributed to the budget. In other words, it could mean that the budget’s impact on the box-office gross revenue is lessened or obscured once the star power is accounted for.If including “star power” in the model reduces the coefficient of “budget” to insignificance or to a lower magnitude that is not statistically significant, it could imply that “star power” is the more important factor driving box-office revenue, thus validating Griffith’s conclusion.</w:t>
      </w:r>
      <w:bookmarkEnd w:id="10"/>
    </w:p>
    <w:sectPr w:rsidR="00A31D7F" w:rsidRPr="00E71DD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9377" w14:textId="77777777" w:rsidR="00B31432" w:rsidRDefault="00B31432">
      <w:pPr>
        <w:spacing w:after="0"/>
      </w:pPr>
      <w:r>
        <w:separator/>
      </w:r>
    </w:p>
  </w:endnote>
  <w:endnote w:type="continuationSeparator" w:id="0">
    <w:p w14:paraId="1938355F" w14:textId="77777777" w:rsidR="00B31432" w:rsidRDefault="00B314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44F3" w14:textId="77777777" w:rsidR="00B31432" w:rsidRDefault="00B31432">
      <w:r>
        <w:separator/>
      </w:r>
    </w:p>
  </w:footnote>
  <w:footnote w:type="continuationSeparator" w:id="0">
    <w:p w14:paraId="2B09A7FC" w14:textId="77777777" w:rsidR="00B31432" w:rsidRDefault="00B31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F603B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BC8F9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7929F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38061185">
    <w:abstractNumId w:val="0"/>
  </w:num>
  <w:num w:numId="2" w16cid:durableId="1650548575">
    <w:abstractNumId w:val="1"/>
  </w:num>
  <w:num w:numId="3" w16cid:durableId="790051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D7F"/>
    <w:rsid w:val="00A31D7F"/>
    <w:rsid w:val="00B31432"/>
    <w:rsid w:val="00E7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5B48B"/>
  <w15:docId w15:val="{723159FF-0777-4441-A4B7-687F988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E71D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1DDE"/>
  </w:style>
  <w:style w:type="paragraph" w:styleId="Footer">
    <w:name w:val="footer"/>
    <w:basedOn w:val="Normal"/>
    <w:link w:val="FooterChar"/>
    <w:rsid w:val="00E71D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7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Hang Gao</cp:lastModifiedBy>
  <cp:revision>2</cp:revision>
  <dcterms:created xsi:type="dcterms:W3CDTF">2023-11-10T22:12:00Z</dcterms:created>
  <dcterms:modified xsi:type="dcterms:W3CDTF">2023-11-10T22:14:00Z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