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65" w:rsidRPr="00571C65" w:rsidRDefault="00000000" w:rsidP="00304CCB">
      <w:pPr>
        <w:spacing w:after="24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hyperlink r:id="rId7" w:history="1">
        <w:r w:rsidR="00571C65" w:rsidRPr="007F3489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 xml:space="preserve">Homework </w:t>
        </w:r>
        <w:r w:rsidR="00E976B2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22</w:t>
        </w:r>
      </w:hyperlink>
      <w:r w:rsidR="00571C65"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E976B2">
        <w:rPr>
          <w:rFonts w:asciiTheme="majorHAnsi" w:hAnsiTheme="majorHAnsi" w:cstheme="majorHAnsi"/>
          <w:b/>
          <w:bCs/>
          <w:sz w:val="36"/>
          <w:szCs w:val="36"/>
        </w:rPr>
        <w:t>Project management</w:t>
      </w:r>
    </w:p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>Problem 1</w:t>
      </w:r>
    </w:p>
    <w:p w:rsidR="00304CCB" w:rsidRPr="00571C65" w:rsidRDefault="00E976B2" w:rsidP="00C3338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976B2">
        <w:rPr>
          <w:i/>
          <w:iCs/>
        </w:rPr>
        <w:t>Explain why the intangibility of software systems poses special problems for software project management.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:rsidR="00AE3247" w:rsidRPr="007345EA" w:rsidRDefault="00E976B2" w:rsidP="007345EA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976B2">
        <w:rPr>
          <w:i/>
          <w:iCs/>
        </w:rPr>
        <w:t>Explain how company size and software size are factors that affect software project management.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:rsidR="004C1D9C" w:rsidRPr="0002400D" w:rsidRDefault="00E976B2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976B2">
        <w:rPr>
          <w:i/>
          <w:iCs/>
        </w:rPr>
        <w:t>What is risk monitoring? How can risks be monitored? List a few examples of types of risks and their potential indicators.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:rsidR="004C1D9C" w:rsidRPr="0002400D" w:rsidRDefault="00E976B2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976B2">
        <w:rPr>
          <w:i/>
          <w:iCs/>
        </w:rPr>
        <w:t>Explain why keeping all members of a group informed about progress and technical decisions in a project can improve group cohesiveness.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:rsidR="00880F4B" w:rsidRPr="0002400D" w:rsidRDefault="00E976B2" w:rsidP="00EC686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976B2">
        <w:rPr>
          <w:i/>
          <w:iCs/>
        </w:rPr>
        <w:t>Explain why keeping all members of a group informed about progress and technical decisions in a project can improve group cohesiveness.</w:t>
      </w:r>
    </w:p>
    <w:sectPr w:rsidR="00880F4B" w:rsidRPr="0002400D" w:rsidSect="007E08F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08FC" w:rsidRDefault="007E08FC" w:rsidP="00A67CE6">
      <w:r>
        <w:separator/>
      </w:r>
    </w:p>
  </w:endnote>
  <w:endnote w:type="continuationSeparator" w:id="0">
    <w:p w:rsidR="007E08FC" w:rsidRDefault="007E08FC" w:rsidP="00A6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9009549"/>
      <w:docPartObj>
        <w:docPartGallery w:val="Page Numbers (Bottom of Page)"/>
        <w:docPartUnique/>
      </w:docPartObj>
    </w:sdtPr>
    <w:sdtContent>
      <w:p w:rsidR="00A67CE6" w:rsidRDefault="00A67CE6" w:rsidP="00A906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7CE6" w:rsidRDefault="00A67CE6" w:rsidP="00A6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8E61A0" w:rsidP="008E61A0">
    <w:pPr>
      <w:pStyle w:val="Footer"/>
      <w:tabs>
        <w:tab w:val="clear" w:pos="4680"/>
        <w:tab w:val="clear" w:pos="9360"/>
        <w:tab w:val="right" w:pos="9000"/>
      </w:tabs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Homework 1</w:t>
    </w:r>
    <w:r w:rsidR="00EC6868">
      <w:rPr>
        <w:rFonts w:ascii="Times New Roman" w:hAnsi="Times New Roman" w:cs="Times New Roman"/>
        <w:sz w:val="20"/>
        <w:szCs w:val="20"/>
      </w:rPr>
      <w:t>9</w:t>
    </w:r>
    <w:r>
      <w:rPr>
        <w:rFonts w:ascii="Times New Roman" w:hAnsi="Times New Roman" w:cs="Times New Roman"/>
        <w:sz w:val="20"/>
        <w:szCs w:val="20"/>
      </w:rPr>
      <w:tab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Page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PAGE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1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 of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NUMPAGES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2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08FC" w:rsidRDefault="007E08FC" w:rsidP="00A67CE6">
      <w:r>
        <w:separator/>
      </w:r>
    </w:p>
  </w:footnote>
  <w:footnote w:type="continuationSeparator" w:id="0">
    <w:p w:rsidR="007E08FC" w:rsidRDefault="007E08FC" w:rsidP="00A6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A67CE6" w:rsidP="008E61A0">
    <w:pPr>
      <w:pStyle w:val="Header"/>
      <w:tabs>
        <w:tab w:val="clear" w:pos="4680"/>
      </w:tabs>
      <w:rPr>
        <w:rFonts w:ascii="Times New Roman" w:hAnsi="Times New Roman" w:cs="Times New Roman"/>
        <w:sz w:val="20"/>
        <w:szCs w:val="20"/>
      </w:rPr>
    </w:pPr>
    <w:r w:rsidRPr="00A67CE6">
      <w:rPr>
        <w:rFonts w:ascii="Times New Roman" w:hAnsi="Times New Roman" w:cs="Times New Roman"/>
        <w:sz w:val="20"/>
        <w:szCs w:val="20"/>
      </w:rPr>
      <w:t>ITM511 - Hendra Wijaya (A20529195)</w:t>
    </w:r>
    <w:r w:rsidR="008E61A0">
      <w:rPr>
        <w:rFonts w:ascii="Times New Roman" w:hAnsi="Times New Roman" w:cs="Times New Roman"/>
        <w:sz w:val="20"/>
        <w:szCs w:val="20"/>
      </w:rPr>
      <w:tab/>
    </w:r>
    <w:r w:rsidR="00CF2293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762000" cy="88900"/>
          <wp:effectExtent l="0" t="0" r="0" b="0"/>
          <wp:docPr id="139987603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876032" name="Graphic 13998760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E6"/>
    <w:rsid w:val="0002400D"/>
    <w:rsid w:val="000A6CFF"/>
    <w:rsid w:val="00115D94"/>
    <w:rsid w:val="00136E7E"/>
    <w:rsid w:val="002154C3"/>
    <w:rsid w:val="00304CCB"/>
    <w:rsid w:val="00380453"/>
    <w:rsid w:val="003C279C"/>
    <w:rsid w:val="004C1D9C"/>
    <w:rsid w:val="004C4FDF"/>
    <w:rsid w:val="0052548D"/>
    <w:rsid w:val="00571C65"/>
    <w:rsid w:val="006324E7"/>
    <w:rsid w:val="006375FE"/>
    <w:rsid w:val="006D24A8"/>
    <w:rsid w:val="00727559"/>
    <w:rsid w:val="00731494"/>
    <w:rsid w:val="007345EA"/>
    <w:rsid w:val="007571F8"/>
    <w:rsid w:val="007E08FC"/>
    <w:rsid w:val="007F3489"/>
    <w:rsid w:val="00880F4B"/>
    <w:rsid w:val="00894268"/>
    <w:rsid w:val="008C5863"/>
    <w:rsid w:val="008E61A0"/>
    <w:rsid w:val="00A67CE6"/>
    <w:rsid w:val="00AE3247"/>
    <w:rsid w:val="00B9783A"/>
    <w:rsid w:val="00C33384"/>
    <w:rsid w:val="00CC562F"/>
    <w:rsid w:val="00CF2293"/>
    <w:rsid w:val="00CF6109"/>
    <w:rsid w:val="00D5788A"/>
    <w:rsid w:val="00E976B2"/>
    <w:rsid w:val="00EC6868"/>
    <w:rsid w:val="00ED6DCB"/>
    <w:rsid w:val="00F6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D17"/>
  <w15:chartTrackingRefBased/>
  <w15:docId w15:val="{CFEDB39E-C951-6843-AB8B-45B8B10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E6"/>
  </w:style>
  <w:style w:type="paragraph" w:styleId="Footer">
    <w:name w:val="footer"/>
    <w:basedOn w:val="Normal"/>
    <w:link w:val="Foot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E6"/>
  </w:style>
  <w:style w:type="character" w:styleId="PageNumber">
    <w:name w:val="page number"/>
    <w:basedOn w:val="DefaultParagraphFont"/>
    <w:uiPriority w:val="99"/>
    <w:semiHidden/>
    <w:unhideWhenUsed/>
    <w:rsid w:val="00A67CE6"/>
  </w:style>
  <w:style w:type="paragraph" w:styleId="ListParagraph">
    <w:name w:val="List Paragraph"/>
    <w:basedOn w:val="Normal"/>
    <w:uiPriority w:val="34"/>
    <w:qFormat/>
    <w:rsid w:val="00571C6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B9783A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783A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783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783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783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783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783A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783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783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783A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3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endraanggrian/IIT-ITM511/blob/assets/assignments/hw2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9C35A-1B94-9C4E-A5DE-B596268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Hendra Anggrian</cp:lastModifiedBy>
  <cp:revision>14</cp:revision>
  <cp:lastPrinted>2024-01-13T16:49:00Z</cp:lastPrinted>
  <dcterms:created xsi:type="dcterms:W3CDTF">2024-01-13T16:49:00Z</dcterms:created>
  <dcterms:modified xsi:type="dcterms:W3CDTF">2024-04-21T16:57:00Z</dcterms:modified>
</cp:coreProperties>
</file>