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4714A" w14:textId="4D10CC94" w:rsidR="00D81086" w:rsidRDefault="00FE2AF4" w:rsidP="00D81086">
      <w:pPr>
        <w:overflowPunct/>
        <w:autoSpaceDE/>
        <w:textAlignment w:val="auto"/>
        <w:rPr>
          <w:rFonts w:ascii="Arial" w:hAnsi="Arial" w:cs="Arial"/>
          <w:b/>
          <w:bCs/>
        </w:rPr>
      </w:pPr>
      <w:r>
        <w:rPr>
          <w:rFonts w:ascii="Arial" w:hAnsi="Arial" w:cs="Arial"/>
          <w:b/>
        </w:rPr>
        <w:t>ITMM</w:t>
      </w:r>
      <w:r w:rsidR="00A7426E">
        <w:rPr>
          <w:rFonts w:ascii="Arial" w:hAnsi="Arial" w:cs="Arial"/>
          <w:b/>
        </w:rPr>
        <w:t>5</w:t>
      </w:r>
      <w:r w:rsidR="006F7F7E">
        <w:rPr>
          <w:rFonts w:ascii="Arial" w:hAnsi="Arial" w:cs="Arial"/>
          <w:b/>
        </w:rPr>
        <w:t>71</w:t>
      </w:r>
      <w:r w:rsidR="009278BD" w:rsidRPr="00003C32">
        <w:rPr>
          <w:rFonts w:ascii="Arial" w:hAnsi="Arial" w:cs="Arial"/>
          <w:b/>
        </w:rPr>
        <w:t xml:space="preserve"> </w:t>
      </w:r>
      <w:r w:rsidR="00D81086" w:rsidRPr="00003C32">
        <w:rPr>
          <w:rFonts w:ascii="Arial" w:hAnsi="Arial" w:cs="Arial"/>
          <w:b/>
          <w:bCs/>
        </w:rPr>
        <w:t>Project Management for Information Technology Management</w:t>
      </w:r>
    </w:p>
    <w:p w14:paraId="3706B3AE" w14:textId="1C6D8721" w:rsidR="00B614BC" w:rsidRPr="00B614BC" w:rsidRDefault="00B614BC" w:rsidP="00D81086">
      <w:pPr>
        <w:overflowPunct/>
        <w:autoSpaceDE/>
        <w:textAlignment w:val="auto"/>
        <w:rPr>
          <w:rFonts w:ascii="Arial" w:hAnsi="Arial" w:cs="Arial"/>
          <w:u w:val="single"/>
        </w:rPr>
      </w:pPr>
      <w:r w:rsidRPr="00B614BC">
        <w:rPr>
          <w:rFonts w:ascii="Arial" w:hAnsi="Arial" w:cs="Arial"/>
          <w:highlight w:val="magenta"/>
          <w:u w:val="single"/>
        </w:rPr>
        <w:t>For</w:t>
      </w:r>
      <w:r>
        <w:rPr>
          <w:rFonts w:ascii="Arial" w:hAnsi="Arial" w:cs="Arial"/>
          <w:highlight w:val="magenta"/>
          <w:u w:val="single"/>
        </w:rPr>
        <w:t xml:space="preserve"> </w:t>
      </w:r>
      <w:r w:rsidRPr="00B614BC">
        <w:rPr>
          <w:rFonts w:ascii="Arial" w:hAnsi="Arial" w:cs="Arial"/>
          <w:highlight w:val="magenta"/>
          <w:u w:val="single"/>
        </w:rPr>
        <w:t>1/22/24</w:t>
      </w:r>
      <w:r>
        <w:rPr>
          <w:rFonts w:ascii="Arial" w:hAnsi="Arial" w:cs="Arial"/>
          <w:highlight w:val="magenta"/>
          <w:u w:val="single"/>
        </w:rPr>
        <w:t>, 1/23/24 &amp; 1/24/24</w:t>
      </w:r>
      <w:r w:rsidRPr="00B614BC">
        <w:rPr>
          <w:rFonts w:ascii="Arial" w:hAnsi="Arial" w:cs="Arial"/>
          <w:highlight w:val="magenta"/>
          <w:u w:val="single"/>
        </w:rPr>
        <w:t xml:space="preserve"> all </w:t>
      </w:r>
      <w:r>
        <w:rPr>
          <w:rFonts w:ascii="Arial" w:hAnsi="Arial" w:cs="Arial"/>
          <w:highlight w:val="magenta"/>
          <w:u w:val="single"/>
        </w:rPr>
        <w:t xml:space="preserve">my </w:t>
      </w:r>
      <w:r w:rsidRPr="00B614BC">
        <w:rPr>
          <w:rFonts w:ascii="Arial" w:hAnsi="Arial" w:cs="Arial"/>
          <w:highlight w:val="magenta"/>
          <w:u w:val="single"/>
        </w:rPr>
        <w:t>classes will be on line using Collaborate Ultra</w:t>
      </w:r>
      <w:r w:rsidRPr="00B614BC">
        <w:rPr>
          <w:rFonts w:ascii="Arial" w:hAnsi="Arial" w:cs="Arial"/>
          <w:u w:val="single"/>
        </w:rPr>
        <w:t xml:space="preserve"> </w:t>
      </w:r>
    </w:p>
    <w:p w14:paraId="4AAB0643" w14:textId="5AFFDAEC" w:rsidR="006D622A" w:rsidRPr="00003C32" w:rsidRDefault="00363EE6" w:rsidP="480220A8">
      <w:pPr>
        <w:pStyle w:val="DefaultText"/>
        <w:pBdr>
          <w:bottom w:val="single" w:sz="2" w:space="0" w:color="000000"/>
        </w:pBdr>
        <w:tabs>
          <w:tab w:val="center" w:pos="4680"/>
          <w:tab w:val="right" w:pos="9360"/>
        </w:tabs>
        <w:ind w:left="-360" w:firstLine="360"/>
        <w:textAlignment w:val="center"/>
        <w:rPr>
          <w:rFonts w:ascii="Arial" w:hAnsi="Arial" w:cs="Arial"/>
          <w:sz w:val="20"/>
        </w:rPr>
      </w:pPr>
      <w:r w:rsidRPr="00003C32">
        <w:rPr>
          <w:rFonts w:ascii="Arial" w:hAnsi="Arial" w:cs="Arial"/>
          <w:sz w:val="20"/>
        </w:rPr>
        <w:br/>
      </w:r>
      <w:r w:rsidR="0024602D" w:rsidRPr="480220A8">
        <w:rPr>
          <w:rFonts w:ascii="Arial" w:hAnsi="Arial" w:cs="Arial"/>
          <w:sz w:val="20"/>
        </w:rPr>
        <w:t xml:space="preserve">  </w:t>
      </w:r>
      <w:r w:rsidR="00AF0CBC" w:rsidRPr="480220A8">
        <w:rPr>
          <w:rFonts w:ascii="Arial" w:hAnsi="Arial" w:cs="Arial"/>
          <w:sz w:val="20"/>
        </w:rPr>
        <w:t xml:space="preserve">     </w:t>
      </w:r>
      <w:r w:rsidR="009278BD" w:rsidRPr="480220A8">
        <w:rPr>
          <w:rFonts w:ascii="Arial" w:hAnsi="Arial" w:cs="Arial"/>
          <w:sz w:val="20"/>
        </w:rPr>
        <w:t>Brian Vanderjack Adjunct Associate Professor</w:t>
      </w:r>
    </w:p>
    <w:p w14:paraId="38C97FAA" w14:textId="77777777" w:rsidR="006D622A" w:rsidRPr="00003C32" w:rsidRDefault="00363EE6" w:rsidP="480220A8">
      <w:pPr>
        <w:pStyle w:val="DefaultText"/>
        <w:tabs>
          <w:tab w:val="right" w:pos="180"/>
        </w:tabs>
        <w:ind w:left="-360" w:right="-180" w:firstLine="360"/>
        <w:rPr>
          <w:rFonts w:ascii="Arial" w:hAnsi="Arial" w:cs="Arial"/>
          <w:sz w:val="20"/>
        </w:rPr>
      </w:pPr>
      <w:r w:rsidRPr="480220A8">
        <w:rPr>
          <w:rFonts w:ascii="Arial" w:hAnsi="Arial" w:cs="Arial"/>
          <w:i/>
          <w:iCs/>
          <w:sz w:val="20"/>
        </w:rPr>
        <w:t xml:space="preserve"> Address:</w:t>
      </w:r>
      <w:r w:rsidRPr="00003C32">
        <w:rPr>
          <w:rFonts w:ascii="Arial" w:hAnsi="Arial" w:cs="Arial"/>
          <w:sz w:val="20"/>
        </w:rPr>
        <w:tab/>
      </w:r>
      <w:r w:rsidRPr="7D682AAF">
        <w:rPr>
          <w:rFonts w:ascii="Arial" w:hAnsi="Arial" w:cs="Arial"/>
          <w:sz w:val="20"/>
        </w:rPr>
        <w:t>Department of Information Technology &amp; Management, 10 W. 33</w:t>
      </w:r>
      <w:r w:rsidRPr="7D682AAF">
        <w:rPr>
          <w:rFonts w:ascii="Arial" w:hAnsi="Arial" w:cs="Arial"/>
          <w:sz w:val="20"/>
          <w:vertAlign w:val="superscript"/>
        </w:rPr>
        <w:t>rd</w:t>
      </w:r>
      <w:r w:rsidRPr="7D682AAF">
        <w:rPr>
          <w:rFonts w:ascii="Arial" w:hAnsi="Arial" w:cs="Arial"/>
          <w:sz w:val="20"/>
        </w:rPr>
        <w:t xml:space="preserve"> St., Chicago, IL </w:t>
      </w:r>
    </w:p>
    <w:p w14:paraId="5BC84F5F" w14:textId="62C0CED9" w:rsidR="006D622A" w:rsidRPr="00003C32" w:rsidRDefault="00363EE6" w:rsidP="480220A8">
      <w:pPr>
        <w:pStyle w:val="DefaultText"/>
        <w:tabs>
          <w:tab w:val="right" w:pos="180"/>
        </w:tabs>
        <w:spacing w:line="259" w:lineRule="auto"/>
        <w:ind w:left="-360" w:firstLine="360"/>
        <w:rPr>
          <w:rFonts w:ascii="Arial" w:hAnsi="Arial" w:cs="Arial"/>
          <w:sz w:val="20"/>
        </w:rPr>
      </w:pPr>
      <w:r w:rsidRPr="480220A8">
        <w:rPr>
          <w:rFonts w:ascii="Arial" w:hAnsi="Arial" w:cs="Arial"/>
          <w:i/>
          <w:iCs/>
          <w:sz w:val="20"/>
        </w:rPr>
        <w:t>Telephone:</w:t>
      </w:r>
      <w:r w:rsidRPr="00003C32">
        <w:rPr>
          <w:rFonts w:ascii="Arial" w:hAnsi="Arial" w:cs="Arial"/>
          <w:sz w:val="20"/>
        </w:rPr>
        <w:tab/>
      </w:r>
      <w:r w:rsidR="009E20CE">
        <w:rPr>
          <w:rFonts w:ascii="Arial" w:hAnsi="Arial" w:cs="Arial"/>
          <w:color w:val="000000"/>
          <w:sz w:val="20"/>
        </w:rPr>
        <w:t>773-217-0008</w:t>
      </w:r>
    </w:p>
    <w:p w14:paraId="4142C9CC" w14:textId="77777777" w:rsidR="006D622A" w:rsidRPr="00003C32" w:rsidRDefault="00363EE6" w:rsidP="480220A8">
      <w:pPr>
        <w:pStyle w:val="DefaultText"/>
        <w:tabs>
          <w:tab w:val="right" w:pos="180"/>
        </w:tabs>
        <w:ind w:left="-360" w:firstLine="360"/>
        <w:rPr>
          <w:rFonts w:ascii="Arial" w:hAnsi="Arial" w:cs="Arial"/>
          <w:sz w:val="20"/>
        </w:rPr>
      </w:pPr>
      <w:r w:rsidRPr="480220A8">
        <w:rPr>
          <w:rFonts w:ascii="Arial" w:hAnsi="Arial" w:cs="Arial"/>
          <w:i/>
          <w:iCs/>
          <w:sz w:val="20"/>
        </w:rPr>
        <w:t>Email:</w:t>
      </w:r>
      <w:r w:rsidRPr="00003C32">
        <w:rPr>
          <w:rFonts w:ascii="Arial" w:hAnsi="Arial" w:cs="Arial"/>
          <w:i/>
          <w:sz w:val="20"/>
        </w:rPr>
        <w:tab/>
      </w:r>
      <w:r w:rsidR="00DB3E2B" w:rsidRPr="480220A8">
        <w:rPr>
          <w:rFonts w:ascii="Arial" w:hAnsi="Arial" w:cs="Arial"/>
          <w:color w:val="C9211E"/>
          <w:sz w:val="20"/>
        </w:rPr>
        <w:t>BVanderjack@</w:t>
      </w:r>
      <w:r w:rsidR="004C2F95" w:rsidRPr="480220A8">
        <w:rPr>
          <w:rFonts w:ascii="Arial" w:hAnsi="Arial" w:cs="Arial"/>
          <w:color w:val="C9211E"/>
          <w:sz w:val="20"/>
        </w:rPr>
        <w:t>iit</w:t>
      </w:r>
      <w:r w:rsidR="00DB3E2B" w:rsidRPr="480220A8">
        <w:rPr>
          <w:rFonts w:ascii="Arial" w:hAnsi="Arial" w:cs="Arial"/>
          <w:color w:val="C9211E"/>
          <w:sz w:val="20"/>
        </w:rPr>
        <w:t>.edu</w:t>
      </w:r>
    </w:p>
    <w:p w14:paraId="3A44809C" w14:textId="77777777" w:rsidR="006D622A" w:rsidRPr="00003C32" w:rsidRDefault="00363EE6" w:rsidP="480220A8">
      <w:pPr>
        <w:pStyle w:val="DefaultText"/>
        <w:tabs>
          <w:tab w:val="right" w:pos="180"/>
          <w:tab w:val="left" w:pos="2608"/>
        </w:tabs>
        <w:spacing w:before="58" w:line="216" w:lineRule="exact"/>
        <w:ind w:left="-360" w:firstLine="360"/>
        <w:rPr>
          <w:rFonts w:ascii="Arial" w:hAnsi="Arial" w:cs="Arial"/>
          <w:sz w:val="20"/>
        </w:rPr>
      </w:pPr>
      <w:r w:rsidRPr="480220A8">
        <w:rPr>
          <w:rFonts w:ascii="Arial" w:hAnsi="Arial" w:cs="Arial"/>
          <w:i/>
          <w:iCs/>
          <w:sz w:val="20"/>
        </w:rPr>
        <w:t>Office:</w:t>
      </w:r>
      <w:r w:rsidRPr="00003C32">
        <w:rPr>
          <w:rFonts w:ascii="Arial" w:hAnsi="Arial" w:cs="Arial"/>
          <w:i/>
          <w:sz w:val="20"/>
        </w:rPr>
        <w:tab/>
      </w:r>
      <w:r w:rsidRPr="480220A8">
        <w:rPr>
          <w:rFonts w:ascii="Arial" w:hAnsi="Arial" w:cs="Arial"/>
          <w:sz w:val="20"/>
        </w:rPr>
        <w:t>Perlstein Hall Room 223, 10 W. 33</w:t>
      </w:r>
      <w:r w:rsidRPr="480220A8">
        <w:rPr>
          <w:rFonts w:ascii="Arial" w:hAnsi="Arial" w:cs="Arial"/>
          <w:sz w:val="20"/>
          <w:vertAlign w:val="superscript"/>
        </w:rPr>
        <w:t>rd</w:t>
      </w:r>
      <w:r w:rsidRPr="480220A8">
        <w:rPr>
          <w:rFonts w:ascii="Arial" w:hAnsi="Arial" w:cs="Arial"/>
          <w:sz w:val="20"/>
        </w:rPr>
        <w:t xml:space="preserve"> St.</w:t>
      </w:r>
    </w:p>
    <w:p w14:paraId="5096D460" w14:textId="28925E20" w:rsidR="006D622A" w:rsidRPr="00003C32" w:rsidRDefault="00363EE6" w:rsidP="480220A8">
      <w:pPr>
        <w:pStyle w:val="DefaultText"/>
        <w:tabs>
          <w:tab w:val="right" w:pos="180"/>
          <w:tab w:val="left" w:pos="2608"/>
        </w:tabs>
        <w:spacing w:before="58" w:line="216" w:lineRule="exact"/>
        <w:ind w:left="-360" w:right="-360" w:firstLine="360"/>
        <w:rPr>
          <w:rFonts w:ascii="Arial" w:hAnsi="Arial" w:cs="Arial"/>
          <w:sz w:val="20"/>
        </w:rPr>
      </w:pPr>
      <w:r w:rsidRPr="480220A8">
        <w:rPr>
          <w:rFonts w:ascii="Arial" w:hAnsi="Arial" w:cs="Arial"/>
          <w:b/>
          <w:bCs/>
          <w:i/>
          <w:iCs/>
          <w:color w:val="000000"/>
          <w:sz w:val="20"/>
        </w:rPr>
        <w:t>Office Hours:</w:t>
      </w:r>
      <w:r w:rsidRPr="00003C32">
        <w:rPr>
          <w:rFonts w:ascii="Arial" w:hAnsi="Arial" w:cs="Arial"/>
          <w:b/>
          <w:i/>
          <w:color w:val="000000"/>
          <w:sz w:val="20"/>
        </w:rPr>
        <w:tab/>
      </w:r>
      <w:r w:rsidR="00B614BC">
        <w:rPr>
          <w:rFonts w:ascii="Arial" w:hAnsi="Arial" w:cs="Arial"/>
          <w:color w:val="000000"/>
          <w:sz w:val="20"/>
        </w:rPr>
        <w:t>Thursday &amp; Friday</w:t>
      </w:r>
      <w:r w:rsidR="009278BD" w:rsidRPr="2D63D2C2">
        <w:rPr>
          <w:rFonts w:ascii="Arial" w:hAnsi="Arial" w:cs="Arial"/>
          <w:color w:val="000000"/>
          <w:sz w:val="20"/>
        </w:rPr>
        <w:t xml:space="preserve"> </w:t>
      </w:r>
      <w:r w:rsidR="00003C32" w:rsidRPr="2D63D2C2">
        <w:rPr>
          <w:rFonts w:ascii="Arial" w:hAnsi="Arial" w:cs="Arial"/>
          <w:color w:val="000000"/>
          <w:sz w:val="20"/>
        </w:rPr>
        <w:t>5:30</w:t>
      </w:r>
      <w:r w:rsidR="009278BD" w:rsidRPr="2D63D2C2">
        <w:rPr>
          <w:rFonts w:ascii="Arial" w:hAnsi="Arial" w:cs="Arial"/>
          <w:color w:val="000000"/>
          <w:sz w:val="20"/>
        </w:rPr>
        <w:t xml:space="preserve"> </w:t>
      </w:r>
      <w:r w:rsidR="00852395" w:rsidRPr="2D63D2C2">
        <w:rPr>
          <w:rFonts w:ascii="Arial" w:hAnsi="Arial" w:cs="Arial"/>
          <w:color w:val="000000"/>
          <w:sz w:val="20"/>
        </w:rPr>
        <w:t xml:space="preserve">PM </w:t>
      </w:r>
      <w:r w:rsidR="009278BD" w:rsidRPr="2D63D2C2">
        <w:rPr>
          <w:rFonts w:ascii="Arial" w:hAnsi="Arial" w:cs="Arial"/>
          <w:color w:val="000000"/>
          <w:sz w:val="20"/>
        </w:rPr>
        <w:t>– 7:0</w:t>
      </w:r>
      <w:r w:rsidR="00852395" w:rsidRPr="2D63D2C2">
        <w:rPr>
          <w:rFonts w:ascii="Arial" w:hAnsi="Arial" w:cs="Arial"/>
          <w:color w:val="000000"/>
          <w:sz w:val="20"/>
        </w:rPr>
        <w:t>0 PM</w:t>
      </w:r>
      <w:r w:rsidR="00003C32" w:rsidRPr="2D63D2C2">
        <w:rPr>
          <w:rFonts w:ascii="Arial" w:hAnsi="Arial" w:cs="Arial"/>
          <w:color w:val="000000"/>
          <w:sz w:val="20"/>
        </w:rPr>
        <w:t xml:space="preserve"> (Chicago time)</w:t>
      </w:r>
      <w:r w:rsidR="009278BD" w:rsidRPr="2D63D2C2">
        <w:rPr>
          <w:rFonts w:ascii="Arial" w:hAnsi="Arial" w:cs="Arial"/>
          <w:color w:val="000000"/>
          <w:sz w:val="20"/>
        </w:rPr>
        <w:t xml:space="preserve"> by appointment </w:t>
      </w:r>
    </w:p>
    <w:p w14:paraId="2F68F1C9" w14:textId="480E2BB0" w:rsidR="009E20CE" w:rsidRDefault="009278BD" w:rsidP="480220A8">
      <w:pPr>
        <w:pStyle w:val="DefaultText"/>
        <w:tabs>
          <w:tab w:val="right" w:pos="180"/>
          <w:tab w:val="left" w:pos="2608"/>
        </w:tabs>
        <w:spacing w:before="58" w:line="216" w:lineRule="exact"/>
        <w:ind w:left="-360" w:right="-360" w:firstLine="360"/>
        <w:rPr>
          <w:rFonts w:ascii="Arial" w:hAnsi="Arial" w:cs="Arial"/>
          <w:color w:val="000000"/>
          <w:sz w:val="20"/>
        </w:rPr>
      </w:pPr>
      <w:r w:rsidRPr="2D63D2C2">
        <w:rPr>
          <w:rFonts w:ascii="Arial" w:hAnsi="Arial" w:cs="Arial"/>
          <w:color w:val="000000"/>
          <w:sz w:val="20"/>
        </w:rPr>
        <w:t xml:space="preserve">by phone at </w:t>
      </w:r>
      <w:r w:rsidR="009E20CE">
        <w:rPr>
          <w:rFonts w:ascii="Arial" w:hAnsi="Arial" w:cs="Arial"/>
          <w:color w:val="000000"/>
          <w:sz w:val="20"/>
        </w:rPr>
        <w:t>773-217-0008.  1)</w:t>
      </w:r>
      <w:r w:rsidR="006F7F7E" w:rsidRPr="2D63D2C2">
        <w:rPr>
          <w:rFonts w:ascii="Arial" w:hAnsi="Arial" w:cs="Arial"/>
          <w:color w:val="000000"/>
          <w:sz w:val="20"/>
        </w:rPr>
        <w:t>P</w:t>
      </w:r>
      <w:r w:rsidRPr="2D63D2C2">
        <w:rPr>
          <w:rFonts w:ascii="Arial" w:hAnsi="Arial" w:cs="Arial"/>
          <w:color w:val="000000"/>
          <w:sz w:val="20"/>
        </w:rPr>
        <w:t xml:space="preserve">lease don’t wait for office hours to get your questions answered.  Please </w:t>
      </w:r>
    </w:p>
    <w:p w14:paraId="7106B0EB" w14:textId="57B32505" w:rsidR="006D622A" w:rsidRPr="00003C32" w:rsidRDefault="009278BD" w:rsidP="009E20CE">
      <w:pPr>
        <w:pStyle w:val="DefaultText"/>
        <w:tabs>
          <w:tab w:val="right" w:pos="180"/>
          <w:tab w:val="left" w:pos="2608"/>
        </w:tabs>
        <w:spacing w:before="58" w:line="216" w:lineRule="exact"/>
        <w:ind w:left="-360" w:right="-360" w:firstLine="360"/>
        <w:rPr>
          <w:rFonts w:ascii="Arial" w:hAnsi="Arial" w:cs="Arial"/>
          <w:sz w:val="20"/>
        </w:rPr>
      </w:pPr>
      <w:r w:rsidRPr="2D63D2C2">
        <w:rPr>
          <w:rFonts w:ascii="Arial" w:hAnsi="Arial" w:cs="Arial"/>
          <w:color w:val="000000"/>
          <w:sz w:val="20"/>
        </w:rPr>
        <w:t>e-mail</w:t>
      </w:r>
      <w:r w:rsidR="009E20CE">
        <w:rPr>
          <w:rFonts w:ascii="Arial" w:hAnsi="Arial" w:cs="Arial"/>
          <w:color w:val="000000"/>
          <w:sz w:val="20"/>
        </w:rPr>
        <w:t xml:space="preserve"> myself or our TA  your question 2) Please don’t call during work hours.</w:t>
      </w:r>
    </w:p>
    <w:p w14:paraId="28BE15D1" w14:textId="77777777" w:rsidR="00A8291B" w:rsidRPr="00745BA3" w:rsidRDefault="00363EE6" w:rsidP="00745BA3">
      <w:pPr>
        <w:pStyle w:val="noindent"/>
        <w:rPr>
          <w:rFonts w:ascii="Arial" w:hAnsi="Arial" w:cs="Arial"/>
          <w:sz w:val="20"/>
          <w:szCs w:val="20"/>
        </w:rPr>
      </w:pPr>
      <w:r w:rsidRPr="00003C32">
        <w:rPr>
          <w:rFonts w:ascii="Arial" w:hAnsi="Arial" w:cs="Arial"/>
          <w:b/>
          <w:sz w:val="20"/>
          <w:szCs w:val="20"/>
        </w:rPr>
        <w:t>Course Catalog Description:</w:t>
      </w:r>
      <w:r w:rsidRPr="00003C32">
        <w:rPr>
          <w:rFonts w:ascii="Arial" w:hAnsi="Arial" w:cs="Arial"/>
          <w:sz w:val="20"/>
          <w:szCs w:val="20"/>
        </w:rPr>
        <w:t xml:space="preserve"> </w:t>
      </w:r>
      <w:r w:rsidR="009278BD" w:rsidRPr="00003C32">
        <w:rPr>
          <w:rFonts w:ascii="Arial" w:hAnsi="Arial" w:cs="Arial"/>
          <w:sz w:val="20"/>
          <w:szCs w:val="20"/>
        </w:rPr>
        <w:t xml:space="preserve">Basic principles of project management are taught. Management of application development and major Web development projects will also be addressed. </w:t>
      </w:r>
    </w:p>
    <w:p w14:paraId="1F57C2E0" w14:textId="77777777" w:rsidR="006D622A" w:rsidRPr="00003C32" w:rsidRDefault="009278BD" w:rsidP="00852395">
      <w:pPr>
        <w:rPr>
          <w:rFonts w:ascii="Arial" w:hAnsi="Arial" w:cs="Arial"/>
        </w:rPr>
      </w:pPr>
      <w:r w:rsidRPr="00003C32">
        <w:rPr>
          <w:rStyle w:val="Strong"/>
          <w:rFonts w:ascii="Arial" w:hAnsi="Arial" w:cs="Arial"/>
        </w:rPr>
        <w:t>Lecture:</w:t>
      </w:r>
      <w:r w:rsidRPr="00003C32">
        <w:rPr>
          <w:rFonts w:ascii="Arial" w:hAnsi="Arial" w:cs="Arial"/>
        </w:rPr>
        <w:t xml:space="preserve"> 3 </w:t>
      </w:r>
      <w:r w:rsidRPr="00003C32">
        <w:rPr>
          <w:rStyle w:val="Strong"/>
          <w:rFonts w:ascii="Arial" w:hAnsi="Arial" w:cs="Arial"/>
        </w:rPr>
        <w:t>Lab:</w:t>
      </w:r>
      <w:r w:rsidRPr="00003C32">
        <w:rPr>
          <w:rFonts w:ascii="Arial" w:hAnsi="Arial" w:cs="Arial"/>
        </w:rPr>
        <w:t xml:space="preserve"> 0 </w:t>
      </w:r>
      <w:r w:rsidRPr="00003C32">
        <w:rPr>
          <w:rStyle w:val="Strong"/>
          <w:rFonts w:ascii="Arial" w:hAnsi="Arial" w:cs="Arial"/>
        </w:rPr>
        <w:t>Credits total:</w:t>
      </w:r>
      <w:r w:rsidRPr="00003C32">
        <w:rPr>
          <w:rFonts w:ascii="Arial" w:hAnsi="Arial" w:cs="Arial"/>
        </w:rPr>
        <w:t xml:space="preserve"> 3 </w:t>
      </w:r>
    </w:p>
    <w:p w14:paraId="04DBDDF3" w14:textId="77777777" w:rsidR="006D622A" w:rsidRPr="00003C32" w:rsidRDefault="00363EE6">
      <w:pPr>
        <w:pStyle w:val="DefaultText"/>
        <w:spacing w:before="115"/>
        <w:ind w:left="720" w:hanging="720"/>
        <w:rPr>
          <w:rFonts w:ascii="Arial" w:hAnsi="Arial" w:cs="Arial"/>
          <w:sz w:val="20"/>
        </w:rPr>
      </w:pPr>
      <w:r w:rsidRPr="00003C32">
        <w:rPr>
          <w:rFonts w:ascii="Arial" w:hAnsi="Arial" w:cs="Arial"/>
          <w:sz w:val="20"/>
        </w:rPr>
        <w:t xml:space="preserve">Lecture Day, Time &amp; Place: </w:t>
      </w:r>
    </w:p>
    <w:tbl>
      <w:tblPr>
        <w:tblW w:w="8007"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This table lists the scheduled meeting times and assigned instructors for this class.."/>
      </w:tblPr>
      <w:tblGrid>
        <w:gridCol w:w="1423"/>
        <w:gridCol w:w="1217"/>
        <w:gridCol w:w="1825"/>
        <w:gridCol w:w="1306"/>
        <w:gridCol w:w="2236"/>
      </w:tblGrid>
      <w:tr w:rsidR="00C967D7" w:rsidRPr="00003C32" w14:paraId="4D1000AA" w14:textId="77777777" w:rsidTr="7D682AAF">
        <w:trPr>
          <w:trHeight w:val="87"/>
          <w:tblCellSpacing w:w="15" w:type="dxa"/>
        </w:trPr>
        <w:tc>
          <w:tcPr>
            <w:tcW w:w="7947" w:type="dxa"/>
            <w:gridSpan w:val="5"/>
            <w:tcBorders>
              <w:top w:val="nil"/>
              <w:left w:val="nil"/>
              <w:bottom w:val="nil"/>
              <w:right w:val="nil"/>
            </w:tcBorders>
            <w:shd w:val="clear" w:color="auto" w:fill="E3E5EE"/>
            <w:vAlign w:val="center"/>
            <w:hideMark/>
          </w:tcPr>
          <w:p w14:paraId="01DE6D33" w14:textId="77777777" w:rsidR="00C967D7" w:rsidRPr="00003C32" w:rsidRDefault="00C967D7" w:rsidP="00E30FBB">
            <w:pPr>
              <w:spacing w:before="240"/>
              <w:rPr>
                <w:rFonts w:ascii="Arial" w:hAnsi="Arial" w:cs="Arial"/>
                <w:b/>
                <w:bCs/>
                <w:i/>
                <w:iCs/>
                <w:color w:val="000000"/>
              </w:rPr>
            </w:pPr>
            <w:r w:rsidRPr="00003C32">
              <w:rPr>
                <w:rFonts w:ascii="Arial" w:hAnsi="Arial" w:cs="Arial"/>
                <w:b/>
              </w:rPr>
              <w:t xml:space="preserve">              </w:t>
            </w:r>
            <w:r w:rsidRPr="00003C32">
              <w:rPr>
                <w:rFonts w:ascii="Arial" w:hAnsi="Arial" w:cs="Arial"/>
                <w:b/>
                <w:bCs/>
                <w:i/>
                <w:iCs/>
                <w:color w:val="000000"/>
              </w:rPr>
              <w:t>Scheduled Meeting Times</w:t>
            </w:r>
          </w:p>
        </w:tc>
      </w:tr>
      <w:tr w:rsidR="00796BB1" w:rsidRPr="00003C32" w14:paraId="081D4201" w14:textId="77777777" w:rsidTr="7D682AAF">
        <w:trPr>
          <w:trHeight w:val="92"/>
          <w:tblCellSpacing w:w="15" w:type="dxa"/>
        </w:trPr>
        <w:tc>
          <w:tcPr>
            <w:tcW w:w="1387" w:type="dxa"/>
            <w:shd w:val="clear" w:color="auto" w:fill="E3E5EE"/>
            <w:hideMark/>
          </w:tcPr>
          <w:p w14:paraId="79F64A01" w14:textId="77777777" w:rsidR="00796BB1" w:rsidRPr="00003C32" w:rsidRDefault="00796BB1" w:rsidP="00E30FBB">
            <w:pPr>
              <w:rPr>
                <w:rFonts w:ascii="Arial" w:hAnsi="Arial" w:cs="Arial"/>
                <w:b/>
                <w:bCs/>
                <w:color w:val="000000"/>
              </w:rPr>
            </w:pPr>
            <w:r w:rsidRPr="00003C32">
              <w:rPr>
                <w:rFonts w:ascii="Arial" w:hAnsi="Arial" w:cs="Arial"/>
                <w:b/>
                <w:bCs/>
                <w:color w:val="000000"/>
              </w:rPr>
              <w:t>Time</w:t>
            </w:r>
          </w:p>
        </w:tc>
        <w:tc>
          <w:tcPr>
            <w:tcW w:w="1148" w:type="dxa"/>
            <w:shd w:val="clear" w:color="auto" w:fill="E3E5EE"/>
            <w:hideMark/>
          </w:tcPr>
          <w:p w14:paraId="78820DCF" w14:textId="047E38C1" w:rsidR="00796BB1" w:rsidRPr="00003C32" w:rsidRDefault="00796BB1" w:rsidP="00E30FBB">
            <w:pPr>
              <w:rPr>
                <w:rFonts w:ascii="Arial" w:hAnsi="Arial" w:cs="Arial"/>
                <w:b/>
                <w:bCs/>
                <w:color w:val="000000"/>
              </w:rPr>
            </w:pPr>
            <w:r w:rsidRPr="00003C32">
              <w:rPr>
                <w:rFonts w:ascii="Arial" w:hAnsi="Arial" w:cs="Arial"/>
                <w:b/>
                <w:bCs/>
                <w:color w:val="000000"/>
              </w:rPr>
              <w:t>Day</w:t>
            </w:r>
          </w:p>
        </w:tc>
        <w:tc>
          <w:tcPr>
            <w:tcW w:w="1807" w:type="dxa"/>
            <w:shd w:val="clear" w:color="auto" w:fill="E3E5EE"/>
            <w:hideMark/>
          </w:tcPr>
          <w:p w14:paraId="3058AB5F" w14:textId="77777777" w:rsidR="00796BB1" w:rsidRPr="00003C32" w:rsidRDefault="00796BB1" w:rsidP="00E30FBB">
            <w:pPr>
              <w:rPr>
                <w:rFonts w:ascii="Arial" w:hAnsi="Arial" w:cs="Arial"/>
                <w:b/>
                <w:bCs/>
                <w:color w:val="000000"/>
              </w:rPr>
            </w:pPr>
            <w:r w:rsidRPr="00003C32">
              <w:rPr>
                <w:rFonts w:ascii="Arial" w:hAnsi="Arial" w:cs="Arial"/>
                <w:b/>
                <w:bCs/>
                <w:color w:val="000000"/>
              </w:rPr>
              <w:t>Where</w:t>
            </w:r>
          </w:p>
        </w:tc>
        <w:tc>
          <w:tcPr>
            <w:tcW w:w="1282" w:type="dxa"/>
            <w:shd w:val="clear" w:color="auto" w:fill="E3E5EE"/>
            <w:hideMark/>
          </w:tcPr>
          <w:p w14:paraId="54B32803" w14:textId="77777777" w:rsidR="00796BB1" w:rsidRPr="00003C32" w:rsidRDefault="00796BB1" w:rsidP="00E30FBB">
            <w:pPr>
              <w:rPr>
                <w:rFonts w:ascii="Arial" w:hAnsi="Arial" w:cs="Arial"/>
                <w:b/>
                <w:bCs/>
                <w:color w:val="000000"/>
              </w:rPr>
            </w:pPr>
            <w:r w:rsidRPr="00003C32">
              <w:rPr>
                <w:rFonts w:ascii="Arial" w:hAnsi="Arial" w:cs="Arial"/>
                <w:b/>
                <w:bCs/>
                <w:color w:val="000000"/>
              </w:rPr>
              <w:t>Date Range</w:t>
            </w:r>
          </w:p>
        </w:tc>
        <w:tc>
          <w:tcPr>
            <w:tcW w:w="2203" w:type="dxa"/>
            <w:shd w:val="clear" w:color="auto" w:fill="E3E5EE"/>
            <w:hideMark/>
          </w:tcPr>
          <w:p w14:paraId="7812E662" w14:textId="79540393" w:rsidR="00796BB1" w:rsidRPr="00003C32" w:rsidRDefault="00796BB1" w:rsidP="00E30FBB">
            <w:pPr>
              <w:rPr>
                <w:rFonts w:ascii="Arial" w:hAnsi="Arial" w:cs="Arial"/>
                <w:b/>
                <w:bCs/>
                <w:color w:val="000000"/>
              </w:rPr>
            </w:pPr>
            <w:r w:rsidRPr="00003C32">
              <w:rPr>
                <w:rFonts w:ascii="Arial" w:hAnsi="Arial" w:cs="Arial"/>
                <w:b/>
                <w:bCs/>
                <w:color w:val="000000"/>
              </w:rPr>
              <w:t>Instructor</w:t>
            </w:r>
          </w:p>
        </w:tc>
      </w:tr>
      <w:tr w:rsidR="00796BB1" w:rsidRPr="00003C32" w14:paraId="46D55C3C" w14:textId="77777777" w:rsidTr="7D682AAF">
        <w:trPr>
          <w:trHeight w:val="162"/>
          <w:tblCellSpacing w:w="15" w:type="dxa"/>
        </w:trPr>
        <w:tc>
          <w:tcPr>
            <w:tcW w:w="1387" w:type="dxa"/>
            <w:shd w:val="clear" w:color="auto" w:fill="FFFFFF" w:themeFill="background1"/>
            <w:hideMark/>
          </w:tcPr>
          <w:p w14:paraId="6579D257" w14:textId="6BD0EC01" w:rsidR="00796BB1" w:rsidRPr="00003C32" w:rsidRDefault="00796BB1" w:rsidP="00E30FBB">
            <w:pPr>
              <w:rPr>
                <w:rFonts w:ascii="Arial" w:hAnsi="Arial" w:cs="Arial"/>
                <w:color w:val="000000"/>
              </w:rPr>
            </w:pPr>
            <w:r w:rsidRPr="00003C32">
              <w:rPr>
                <w:rFonts w:ascii="Arial" w:hAnsi="Arial" w:cs="Arial"/>
                <w:color w:val="000000"/>
              </w:rPr>
              <w:t>6:</w:t>
            </w:r>
            <w:r w:rsidR="00FB4A87">
              <w:rPr>
                <w:rFonts w:ascii="Arial" w:hAnsi="Arial" w:cs="Arial"/>
                <w:color w:val="000000"/>
              </w:rPr>
              <w:t>2</w:t>
            </w:r>
            <w:r w:rsidRPr="00003C32">
              <w:rPr>
                <w:rFonts w:ascii="Arial" w:hAnsi="Arial" w:cs="Arial"/>
                <w:color w:val="000000"/>
              </w:rPr>
              <w:t xml:space="preserve">5 – </w:t>
            </w:r>
          </w:p>
          <w:p w14:paraId="0D87335E" w14:textId="77E65E6A" w:rsidR="00796BB1" w:rsidRPr="00003C32" w:rsidRDefault="00796BB1" w:rsidP="00E30FBB">
            <w:pPr>
              <w:rPr>
                <w:rFonts w:ascii="Arial" w:hAnsi="Arial" w:cs="Arial"/>
                <w:color w:val="000000"/>
              </w:rPr>
            </w:pPr>
            <w:r w:rsidRPr="00003C32">
              <w:rPr>
                <w:rFonts w:ascii="Arial" w:hAnsi="Arial" w:cs="Arial"/>
                <w:color w:val="000000"/>
              </w:rPr>
              <w:t>9</w:t>
            </w:r>
            <w:r w:rsidR="008A043D">
              <w:rPr>
                <w:rFonts w:ascii="Arial" w:hAnsi="Arial" w:cs="Arial"/>
                <w:color w:val="000000"/>
              </w:rPr>
              <w:t>:05</w:t>
            </w:r>
          </w:p>
          <w:p w14:paraId="16CA55DF" w14:textId="77777777" w:rsidR="00796BB1" w:rsidRPr="00003C32" w:rsidRDefault="00796BB1" w:rsidP="00E30FBB">
            <w:pPr>
              <w:rPr>
                <w:rFonts w:ascii="Arial" w:hAnsi="Arial" w:cs="Arial"/>
                <w:color w:val="000000"/>
              </w:rPr>
            </w:pPr>
            <w:r w:rsidRPr="00003C32">
              <w:rPr>
                <w:rFonts w:ascii="Arial" w:hAnsi="Arial" w:cs="Arial"/>
                <w:color w:val="000000"/>
              </w:rPr>
              <w:t>PM/CT</w:t>
            </w:r>
          </w:p>
        </w:tc>
        <w:tc>
          <w:tcPr>
            <w:tcW w:w="1148" w:type="dxa"/>
            <w:shd w:val="clear" w:color="auto" w:fill="FFFFFF" w:themeFill="background1"/>
            <w:hideMark/>
          </w:tcPr>
          <w:p w14:paraId="6B4D12BE" w14:textId="37F63009" w:rsidR="00796BB1" w:rsidRPr="00003C32" w:rsidRDefault="00083EA2" w:rsidP="00E30FBB">
            <w:pPr>
              <w:rPr>
                <w:rFonts w:ascii="Arial" w:hAnsi="Arial" w:cs="Arial"/>
                <w:color w:val="000000"/>
              </w:rPr>
            </w:pPr>
            <w:r>
              <w:rPr>
                <w:rFonts w:ascii="Arial" w:hAnsi="Arial" w:cs="Arial"/>
                <w:color w:val="000000"/>
              </w:rPr>
              <w:t>Wednesdays</w:t>
            </w:r>
          </w:p>
          <w:p w14:paraId="06D4EED9" w14:textId="77777777" w:rsidR="00796BB1" w:rsidRPr="00003C32" w:rsidRDefault="00796BB1" w:rsidP="00E30FBB">
            <w:pPr>
              <w:rPr>
                <w:rFonts w:ascii="Arial" w:hAnsi="Arial" w:cs="Arial"/>
                <w:color w:val="000000"/>
              </w:rPr>
            </w:pPr>
          </w:p>
        </w:tc>
        <w:tc>
          <w:tcPr>
            <w:tcW w:w="1807" w:type="dxa"/>
            <w:shd w:val="clear" w:color="auto" w:fill="FFFFFF" w:themeFill="background1"/>
          </w:tcPr>
          <w:p w14:paraId="30DACE79" w14:textId="20815337" w:rsidR="00796BB1" w:rsidRPr="00003C32" w:rsidRDefault="00A7426E" w:rsidP="00745BA3">
            <w:pPr>
              <w:rPr>
                <w:rFonts w:ascii="Arial" w:hAnsi="Arial" w:cs="Arial"/>
                <w:color w:val="000000"/>
                <w:u w:val="single"/>
              </w:rPr>
            </w:pPr>
            <w:r>
              <w:rPr>
                <w:rFonts w:ascii="Helvetica Neue" w:hAnsi="Helvetica Neue"/>
                <w:color w:val="333333"/>
                <w:sz w:val="18"/>
                <w:szCs w:val="18"/>
                <w:shd w:val="clear" w:color="auto" w:fill="F5F5F5"/>
              </w:rPr>
              <w:t>HH-</w:t>
            </w:r>
            <w:r w:rsidR="00083EA2">
              <w:rPr>
                <w:rFonts w:ascii="Helvetica Neue" w:hAnsi="Helvetica Neue"/>
                <w:color w:val="333333"/>
                <w:sz w:val="18"/>
                <w:szCs w:val="18"/>
                <w:shd w:val="clear" w:color="auto" w:fill="F5F5F5"/>
              </w:rPr>
              <w:t>005</w:t>
            </w:r>
          </w:p>
        </w:tc>
        <w:tc>
          <w:tcPr>
            <w:tcW w:w="1282" w:type="dxa"/>
            <w:shd w:val="clear" w:color="auto" w:fill="FFFFFF" w:themeFill="background1"/>
            <w:hideMark/>
          </w:tcPr>
          <w:p w14:paraId="21792027" w14:textId="03415297" w:rsidR="00796BB1" w:rsidRPr="00003C32" w:rsidRDefault="00B614BC" w:rsidP="7A3D5639">
            <w:pPr>
              <w:rPr>
                <w:rFonts w:ascii="Arial" w:hAnsi="Arial" w:cs="Arial"/>
                <w:color w:val="000000" w:themeColor="text1"/>
              </w:rPr>
            </w:pPr>
            <w:r>
              <w:rPr>
                <w:rFonts w:ascii="Arial" w:hAnsi="Arial" w:cs="Arial"/>
                <w:color w:val="000000" w:themeColor="text1"/>
              </w:rPr>
              <w:t>1/</w:t>
            </w:r>
            <w:r w:rsidR="00083EA2">
              <w:rPr>
                <w:rFonts w:ascii="Arial" w:hAnsi="Arial" w:cs="Arial"/>
                <w:color w:val="000000" w:themeColor="text1"/>
              </w:rPr>
              <w:t>10</w:t>
            </w:r>
            <w:r>
              <w:rPr>
                <w:rFonts w:ascii="Arial" w:hAnsi="Arial" w:cs="Arial"/>
                <w:color w:val="000000" w:themeColor="text1"/>
              </w:rPr>
              <w:t>/24</w:t>
            </w:r>
            <w:r w:rsidR="2D63D2C2" w:rsidRPr="2D63D2C2">
              <w:rPr>
                <w:rFonts w:ascii="Arial" w:hAnsi="Arial" w:cs="Arial"/>
                <w:color w:val="000000" w:themeColor="text1"/>
              </w:rPr>
              <w:t xml:space="preserve"> –</w:t>
            </w:r>
          </w:p>
          <w:p w14:paraId="24544A85" w14:textId="2715B3CC" w:rsidR="00796BB1" w:rsidRPr="00003C32" w:rsidRDefault="00083EA2" w:rsidP="00E30FBB">
            <w:pPr>
              <w:rPr>
                <w:rFonts w:ascii="Arial" w:hAnsi="Arial" w:cs="Arial"/>
                <w:color w:val="000000"/>
              </w:rPr>
            </w:pPr>
            <w:r>
              <w:rPr>
                <w:rFonts w:ascii="Arial" w:hAnsi="Arial" w:cs="Arial"/>
                <w:color w:val="000000"/>
              </w:rPr>
              <w:t>5/1</w:t>
            </w:r>
            <w:r w:rsidR="00B614BC">
              <w:rPr>
                <w:rFonts w:ascii="Arial" w:hAnsi="Arial" w:cs="Arial"/>
                <w:color w:val="000000"/>
              </w:rPr>
              <w:t>/24</w:t>
            </w:r>
          </w:p>
        </w:tc>
        <w:tc>
          <w:tcPr>
            <w:tcW w:w="2203" w:type="dxa"/>
            <w:shd w:val="clear" w:color="auto" w:fill="FFFFFF" w:themeFill="background1"/>
            <w:hideMark/>
          </w:tcPr>
          <w:p w14:paraId="50BB91CE" w14:textId="036BE9BD" w:rsidR="00796BB1" w:rsidRPr="00003C32" w:rsidRDefault="00796BB1" w:rsidP="00E30FBB">
            <w:pPr>
              <w:rPr>
                <w:rFonts w:ascii="Arial" w:hAnsi="Arial" w:cs="Arial"/>
                <w:color w:val="000000"/>
              </w:rPr>
            </w:pPr>
            <w:r w:rsidRPr="00003C32">
              <w:rPr>
                <w:rFonts w:ascii="Arial" w:hAnsi="Arial" w:cs="Arial"/>
                <w:color w:val="000000"/>
              </w:rPr>
              <w:t>Brian Vanderjack</w:t>
            </w:r>
          </w:p>
        </w:tc>
      </w:tr>
    </w:tbl>
    <w:p w14:paraId="02403FD2" w14:textId="77777777" w:rsidR="00C967D7" w:rsidRPr="00003C32" w:rsidRDefault="00C967D7" w:rsidP="00C967D7">
      <w:pPr>
        <w:pStyle w:val="DefaultText"/>
        <w:spacing w:before="115"/>
        <w:ind w:right="-1080"/>
        <w:rPr>
          <w:rFonts w:ascii="Arial" w:hAnsi="Arial" w:cs="Arial"/>
          <w:sz w:val="20"/>
        </w:rPr>
      </w:pPr>
    </w:p>
    <w:p w14:paraId="75DCFC7B" w14:textId="77777777" w:rsidR="006D622A" w:rsidRPr="00A8291B" w:rsidRDefault="00363EE6" w:rsidP="00C967D7">
      <w:pPr>
        <w:pStyle w:val="DefaultText"/>
        <w:spacing w:before="115"/>
        <w:ind w:right="-1080"/>
        <w:rPr>
          <w:rFonts w:ascii="Arial" w:hAnsi="Arial" w:cs="Arial"/>
          <w:b/>
          <w:bCs/>
          <w:sz w:val="20"/>
        </w:rPr>
      </w:pPr>
      <w:r w:rsidRPr="00A8291B">
        <w:rPr>
          <w:rFonts w:ascii="Arial" w:hAnsi="Arial" w:cs="Arial"/>
          <w:b/>
          <w:bCs/>
          <w:sz w:val="20"/>
        </w:rPr>
        <w:t>Schedule</w:t>
      </w:r>
      <w:r w:rsidR="00AB4C99" w:rsidRPr="00A8291B">
        <w:rPr>
          <w:rFonts w:ascii="Arial" w:hAnsi="Arial" w:cs="Arial"/>
          <w:b/>
          <w:bCs/>
          <w:sz w:val="20"/>
        </w:rPr>
        <w:t>:</w:t>
      </w:r>
    </w:p>
    <w:p w14:paraId="39CEE66F" w14:textId="77777777" w:rsidR="00AB4C99" w:rsidRPr="00003C32" w:rsidRDefault="00AB4C99" w:rsidP="00AB4C99">
      <w:pPr>
        <w:rPr>
          <w:rFonts w:ascii="Arial" w:hAnsi="Arial" w:cs="Arial"/>
        </w:rPr>
      </w:pPr>
      <w:r w:rsidRPr="00003C32">
        <w:rPr>
          <w:rFonts w:ascii="Arial" w:hAnsi="Arial" w:cs="Arial"/>
        </w:rPr>
        <w:t xml:space="preserve">This is the schedule of the deliverables in the course, when they are due, and what their point contribution to you end grade is.  </w:t>
      </w:r>
      <w:r w:rsidRPr="00003C32">
        <w:rPr>
          <w:rFonts w:ascii="Arial" w:hAnsi="Arial" w:cs="Arial"/>
          <w:u w:val="single"/>
        </w:rPr>
        <w:t>The syllabus and “assignment sheet” are stored under the “syllabus” tab in Blackboard</w:t>
      </w:r>
      <w:r w:rsidRPr="00003C32">
        <w:rPr>
          <w:rFonts w:ascii="Arial" w:hAnsi="Arial" w:cs="Arial"/>
        </w:rPr>
        <w:t>.  The “assignment sheet” will tell you what the assignments are and how they are graded.</w:t>
      </w:r>
    </w:p>
    <w:p w14:paraId="516B0285" w14:textId="77777777" w:rsidR="00AB4C99" w:rsidRPr="00003C32" w:rsidRDefault="00AB4C99" w:rsidP="00AB4C99">
      <w:pPr>
        <w:rPr>
          <w:rFonts w:ascii="Arial" w:hAnsi="Arial" w:cs="Arial"/>
        </w:rPr>
      </w:pPr>
    </w:p>
    <w:p w14:paraId="114C8C20" w14:textId="4D20B770" w:rsidR="00AB4C99" w:rsidRPr="00003C32" w:rsidRDefault="7D682AAF" w:rsidP="00AB4C99">
      <w:pPr>
        <w:rPr>
          <w:rFonts w:ascii="Arial" w:hAnsi="Arial" w:cs="Arial"/>
          <w:u w:val="single"/>
        </w:rPr>
      </w:pPr>
      <w:r w:rsidRPr="7D682AAF">
        <w:rPr>
          <w:rFonts w:ascii="Arial" w:hAnsi="Arial" w:cs="Arial"/>
          <w:u w:val="single"/>
        </w:rPr>
        <w:t>All assignments are due at midnight, Chicago time.</w:t>
      </w:r>
    </w:p>
    <w:p w14:paraId="40A85901" w14:textId="77777777" w:rsidR="00AB4C99" w:rsidRPr="00003C32" w:rsidRDefault="00AB4C99" w:rsidP="00AB4C99">
      <w:pPr>
        <w:rPr>
          <w:rFonts w:ascii="Arial" w:hAnsi="Arial" w:cs="Arial"/>
        </w:rPr>
      </w:pPr>
    </w:p>
    <w:p w14:paraId="156B49BE" w14:textId="77777777" w:rsidR="00AB4C99" w:rsidRPr="00003C32" w:rsidRDefault="00AB4C99" w:rsidP="00AB4C99">
      <w:pPr>
        <w:rPr>
          <w:rFonts w:ascii="Arial" w:hAnsi="Arial" w:cs="Arial"/>
        </w:rPr>
      </w:pPr>
    </w:p>
    <w:tbl>
      <w:tblPr>
        <w:tblStyle w:val="TableGrid"/>
        <w:tblW w:w="0" w:type="auto"/>
        <w:tblLook w:val="04A0" w:firstRow="1" w:lastRow="0" w:firstColumn="1" w:lastColumn="0" w:noHBand="0" w:noVBand="1"/>
      </w:tblPr>
      <w:tblGrid>
        <w:gridCol w:w="806"/>
        <w:gridCol w:w="884"/>
        <w:gridCol w:w="3979"/>
        <w:gridCol w:w="1332"/>
        <w:gridCol w:w="1003"/>
      </w:tblGrid>
      <w:tr w:rsidR="00B6389D" w:rsidRPr="00003C32" w14:paraId="40444CF3" w14:textId="77777777" w:rsidTr="00072C92">
        <w:tc>
          <w:tcPr>
            <w:tcW w:w="806" w:type="dxa"/>
          </w:tcPr>
          <w:p w14:paraId="4FF8B159" w14:textId="77777777" w:rsidR="00B6389D" w:rsidRPr="00003C32" w:rsidRDefault="00B6389D" w:rsidP="00E30FBB">
            <w:pPr>
              <w:rPr>
                <w:rFonts w:ascii="Arial" w:hAnsi="Arial" w:cs="Arial"/>
                <w:b/>
              </w:rPr>
            </w:pPr>
            <w:r w:rsidRPr="00003C32">
              <w:rPr>
                <w:rFonts w:ascii="Arial" w:hAnsi="Arial" w:cs="Arial"/>
                <w:b/>
              </w:rPr>
              <w:t>Week</w:t>
            </w:r>
          </w:p>
        </w:tc>
        <w:tc>
          <w:tcPr>
            <w:tcW w:w="884" w:type="dxa"/>
          </w:tcPr>
          <w:p w14:paraId="12B88D6F" w14:textId="77777777" w:rsidR="00B6389D" w:rsidRPr="00003C32" w:rsidRDefault="00B6389D" w:rsidP="00E30FBB">
            <w:pPr>
              <w:rPr>
                <w:rFonts w:ascii="Arial" w:hAnsi="Arial" w:cs="Arial"/>
                <w:b/>
              </w:rPr>
            </w:pPr>
            <w:r w:rsidRPr="00003C32">
              <w:rPr>
                <w:rFonts w:ascii="Arial" w:hAnsi="Arial" w:cs="Arial"/>
                <w:b/>
              </w:rPr>
              <w:t xml:space="preserve">Date </w:t>
            </w:r>
          </w:p>
        </w:tc>
        <w:tc>
          <w:tcPr>
            <w:tcW w:w="3979" w:type="dxa"/>
          </w:tcPr>
          <w:p w14:paraId="4D169698" w14:textId="77777777" w:rsidR="00B6389D" w:rsidRPr="00003C32" w:rsidRDefault="00B6389D" w:rsidP="00E30FBB">
            <w:pPr>
              <w:rPr>
                <w:rFonts w:ascii="Arial" w:hAnsi="Arial" w:cs="Arial"/>
                <w:b/>
              </w:rPr>
            </w:pPr>
            <w:r w:rsidRPr="00003C32">
              <w:rPr>
                <w:rFonts w:ascii="Arial" w:hAnsi="Arial" w:cs="Arial"/>
                <w:b/>
              </w:rPr>
              <w:t>Activity</w:t>
            </w:r>
          </w:p>
        </w:tc>
        <w:tc>
          <w:tcPr>
            <w:tcW w:w="1332" w:type="dxa"/>
          </w:tcPr>
          <w:p w14:paraId="769C12B1" w14:textId="77777777" w:rsidR="00B6389D" w:rsidRPr="00003C32" w:rsidRDefault="00B6389D" w:rsidP="00E30FBB">
            <w:pPr>
              <w:jc w:val="center"/>
              <w:rPr>
                <w:rFonts w:ascii="Arial" w:hAnsi="Arial" w:cs="Arial"/>
                <w:b/>
              </w:rPr>
            </w:pPr>
            <w:r w:rsidRPr="00003C32">
              <w:rPr>
                <w:rFonts w:ascii="Arial" w:hAnsi="Arial" w:cs="Arial"/>
                <w:b/>
              </w:rPr>
              <w:t>Assignment</w:t>
            </w:r>
          </w:p>
          <w:p w14:paraId="5C860975" w14:textId="77777777" w:rsidR="00B6389D" w:rsidRPr="00003C32" w:rsidRDefault="00B6389D" w:rsidP="00E30FBB">
            <w:pPr>
              <w:jc w:val="center"/>
              <w:rPr>
                <w:rFonts w:ascii="Arial" w:hAnsi="Arial" w:cs="Arial"/>
                <w:b/>
              </w:rPr>
            </w:pPr>
            <w:r w:rsidRPr="00003C32">
              <w:rPr>
                <w:rFonts w:ascii="Arial" w:hAnsi="Arial" w:cs="Arial"/>
                <w:b/>
              </w:rPr>
              <w:t>Points</w:t>
            </w:r>
          </w:p>
        </w:tc>
        <w:tc>
          <w:tcPr>
            <w:tcW w:w="1003" w:type="dxa"/>
          </w:tcPr>
          <w:p w14:paraId="1D25C2C5" w14:textId="77777777" w:rsidR="00B6389D" w:rsidRPr="00003C32" w:rsidRDefault="00B6389D" w:rsidP="00E30FBB">
            <w:pPr>
              <w:rPr>
                <w:rFonts w:ascii="Arial" w:hAnsi="Arial" w:cs="Arial"/>
                <w:b/>
              </w:rPr>
            </w:pPr>
            <w:r w:rsidRPr="00003C32">
              <w:rPr>
                <w:rFonts w:ascii="Arial" w:hAnsi="Arial" w:cs="Arial"/>
                <w:b/>
              </w:rPr>
              <w:t>Exam</w:t>
            </w:r>
          </w:p>
          <w:p w14:paraId="4CADBD4F" w14:textId="77777777" w:rsidR="00B6389D" w:rsidRPr="00003C32" w:rsidRDefault="00B6389D" w:rsidP="00E30FBB">
            <w:pPr>
              <w:rPr>
                <w:rFonts w:ascii="Arial" w:hAnsi="Arial" w:cs="Arial"/>
                <w:b/>
              </w:rPr>
            </w:pPr>
            <w:r w:rsidRPr="00003C32">
              <w:rPr>
                <w:rFonts w:ascii="Arial" w:hAnsi="Arial" w:cs="Arial"/>
                <w:b/>
              </w:rPr>
              <w:t>Points</w:t>
            </w:r>
          </w:p>
        </w:tc>
      </w:tr>
      <w:tr w:rsidR="00B6389D" w:rsidRPr="00003C32" w14:paraId="3253CCC6" w14:textId="77777777" w:rsidTr="00072C92">
        <w:tc>
          <w:tcPr>
            <w:tcW w:w="806" w:type="dxa"/>
          </w:tcPr>
          <w:p w14:paraId="1748EA89" w14:textId="77777777" w:rsidR="00B6389D" w:rsidRPr="00003C32" w:rsidRDefault="00B6389D" w:rsidP="00E30FBB">
            <w:pPr>
              <w:rPr>
                <w:rFonts w:ascii="Arial" w:hAnsi="Arial" w:cs="Arial"/>
              </w:rPr>
            </w:pPr>
            <w:r w:rsidRPr="00003C32">
              <w:rPr>
                <w:rFonts w:ascii="Arial" w:hAnsi="Arial" w:cs="Arial"/>
              </w:rPr>
              <w:t>1</w:t>
            </w:r>
          </w:p>
        </w:tc>
        <w:tc>
          <w:tcPr>
            <w:tcW w:w="884" w:type="dxa"/>
          </w:tcPr>
          <w:p w14:paraId="635A3E98" w14:textId="0CE7B6FF" w:rsidR="00B6389D" w:rsidRPr="00003C32" w:rsidRDefault="00B614BC" w:rsidP="2D63D2C2">
            <w:pPr>
              <w:spacing w:line="259" w:lineRule="auto"/>
              <w:rPr>
                <w:rFonts w:ascii="Times New Roman" w:hAnsi="Times New Roman"/>
              </w:rPr>
            </w:pPr>
            <w:r>
              <w:rPr>
                <w:rFonts w:ascii="Times New Roman" w:hAnsi="Times New Roman"/>
              </w:rPr>
              <w:t>1</w:t>
            </w:r>
            <w:r w:rsidR="00A7426E">
              <w:rPr>
                <w:rFonts w:ascii="Times New Roman" w:hAnsi="Times New Roman"/>
              </w:rPr>
              <w:t>/</w:t>
            </w:r>
            <w:r w:rsidR="00083EA2">
              <w:rPr>
                <w:rFonts w:ascii="Times New Roman" w:hAnsi="Times New Roman"/>
              </w:rPr>
              <w:t>10/</w:t>
            </w:r>
            <w:r>
              <w:rPr>
                <w:rFonts w:ascii="Times New Roman" w:hAnsi="Times New Roman"/>
              </w:rPr>
              <w:t>24</w:t>
            </w:r>
          </w:p>
        </w:tc>
        <w:tc>
          <w:tcPr>
            <w:tcW w:w="3979" w:type="dxa"/>
          </w:tcPr>
          <w:p w14:paraId="1820293C" w14:textId="77777777" w:rsidR="00B6389D" w:rsidRPr="00003C32" w:rsidRDefault="00B6389D" w:rsidP="00E30FBB">
            <w:pPr>
              <w:rPr>
                <w:rFonts w:ascii="Arial" w:hAnsi="Arial" w:cs="Arial"/>
              </w:rPr>
            </w:pPr>
          </w:p>
        </w:tc>
        <w:tc>
          <w:tcPr>
            <w:tcW w:w="1332" w:type="dxa"/>
          </w:tcPr>
          <w:p w14:paraId="24DA985F" w14:textId="77777777" w:rsidR="00B6389D" w:rsidRPr="00003C32" w:rsidRDefault="00B6389D" w:rsidP="00E30FBB">
            <w:pPr>
              <w:rPr>
                <w:rFonts w:ascii="Arial" w:hAnsi="Arial" w:cs="Arial"/>
                <w:color w:val="000000"/>
              </w:rPr>
            </w:pPr>
            <w:r w:rsidRPr="00003C32">
              <w:rPr>
                <w:rFonts w:ascii="Arial" w:hAnsi="Arial" w:cs="Arial"/>
                <w:color w:val="000000"/>
              </w:rPr>
              <w:t>NA</w:t>
            </w:r>
          </w:p>
        </w:tc>
        <w:tc>
          <w:tcPr>
            <w:tcW w:w="1003" w:type="dxa"/>
          </w:tcPr>
          <w:p w14:paraId="7114497A" w14:textId="77777777" w:rsidR="00B6389D" w:rsidRPr="00003C32" w:rsidRDefault="00B6389D" w:rsidP="00E30FBB">
            <w:pPr>
              <w:rPr>
                <w:rFonts w:ascii="Arial" w:hAnsi="Arial" w:cs="Arial"/>
                <w:color w:val="000000"/>
              </w:rPr>
            </w:pPr>
            <w:r w:rsidRPr="00003C32">
              <w:rPr>
                <w:rFonts w:ascii="Arial" w:hAnsi="Arial" w:cs="Arial"/>
                <w:color w:val="000000"/>
              </w:rPr>
              <w:t>NA</w:t>
            </w:r>
          </w:p>
        </w:tc>
      </w:tr>
      <w:tr w:rsidR="00B6389D" w:rsidRPr="00003C32" w14:paraId="3533BBB2" w14:textId="77777777" w:rsidTr="00072C92">
        <w:tc>
          <w:tcPr>
            <w:tcW w:w="806" w:type="dxa"/>
          </w:tcPr>
          <w:p w14:paraId="53E3A0B8" w14:textId="77777777" w:rsidR="00B6389D" w:rsidRPr="00003C32" w:rsidRDefault="00B6389D" w:rsidP="00E30FBB">
            <w:pPr>
              <w:rPr>
                <w:rFonts w:ascii="Arial" w:hAnsi="Arial" w:cs="Arial"/>
              </w:rPr>
            </w:pPr>
            <w:r w:rsidRPr="00003C32">
              <w:rPr>
                <w:rFonts w:ascii="Arial" w:hAnsi="Arial" w:cs="Arial"/>
              </w:rPr>
              <w:t>2</w:t>
            </w:r>
          </w:p>
        </w:tc>
        <w:tc>
          <w:tcPr>
            <w:tcW w:w="884" w:type="dxa"/>
          </w:tcPr>
          <w:p w14:paraId="5E99960C" w14:textId="0986A77A" w:rsidR="00B6389D" w:rsidRPr="00003C32" w:rsidRDefault="00B614BC" w:rsidP="2D63D2C2">
            <w:pPr>
              <w:spacing w:line="259" w:lineRule="auto"/>
              <w:rPr>
                <w:rFonts w:ascii="Times New Roman" w:hAnsi="Times New Roman"/>
              </w:rPr>
            </w:pPr>
            <w:r>
              <w:rPr>
                <w:rFonts w:ascii="Times New Roman" w:hAnsi="Times New Roman"/>
              </w:rPr>
              <w:t>1/1</w:t>
            </w:r>
            <w:r w:rsidR="00083EA2">
              <w:rPr>
                <w:rFonts w:ascii="Times New Roman" w:hAnsi="Times New Roman"/>
              </w:rPr>
              <w:t>7</w:t>
            </w:r>
            <w:r>
              <w:rPr>
                <w:rFonts w:ascii="Times New Roman" w:hAnsi="Times New Roman"/>
              </w:rPr>
              <w:t>/24</w:t>
            </w:r>
          </w:p>
        </w:tc>
        <w:tc>
          <w:tcPr>
            <w:tcW w:w="3979" w:type="dxa"/>
          </w:tcPr>
          <w:p w14:paraId="451E3715" w14:textId="5D7CE09D" w:rsidR="00B6389D" w:rsidRPr="00F82521" w:rsidRDefault="00B6389D" w:rsidP="00F82521">
            <w:pPr>
              <w:overflowPunct/>
              <w:autoSpaceDE/>
              <w:textAlignment w:val="auto"/>
              <w:rPr>
                <w:b/>
                <w:bCs/>
              </w:rPr>
            </w:pPr>
          </w:p>
        </w:tc>
        <w:tc>
          <w:tcPr>
            <w:tcW w:w="1332" w:type="dxa"/>
          </w:tcPr>
          <w:p w14:paraId="3333E99C" w14:textId="77777777" w:rsidR="00B6389D" w:rsidRPr="00003C32" w:rsidRDefault="00B6389D" w:rsidP="00E30FBB">
            <w:pPr>
              <w:rPr>
                <w:rFonts w:ascii="Arial" w:hAnsi="Arial" w:cs="Arial"/>
                <w:color w:val="000000"/>
              </w:rPr>
            </w:pPr>
            <w:r w:rsidRPr="00003C32">
              <w:rPr>
                <w:rFonts w:ascii="Arial" w:hAnsi="Arial" w:cs="Arial"/>
                <w:color w:val="000000"/>
              </w:rPr>
              <w:t>NA</w:t>
            </w:r>
          </w:p>
        </w:tc>
        <w:tc>
          <w:tcPr>
            <w:tcW w:w="1003" w:type="dxa"/>
          </w:tcPr>
          <w:p w14:paraId="6995DC5D" w14:textId="77777777" w:rsidR="00B6389D" w:rsidRPr="00003C32" w:rsidRDefault="00B6389D" w:rsidP="00E30FBB">
            <w:pPr>
              <w:rPr>
                <w:rFonts w:ascii="Arial" w:hAnsi="Arial" w:cs="Arial"/>
                <w:color w:val="000000"/>
              </w:rPr>
            </w:pPr>
            <w:r w:rsidRPr="00003C32">
              <w:rPr>
                <w:rFonts w:ascii="Arial" w:hAnsi="Arial" w:cs="Arial"/>
                <w:color w:val="000000"/>
              </w:rPr>
              <w:t>NA</w:t>
            </w:r>
          </w:p>
        </w:tc>
      </w:tr>
      <w:tr w:rsidR="00B6389D" w:rsidRPr="00003C32" w14:paraId="2F229175" w14:textId="77777777" w:rsidTr="00072C92">
        <w:tc>
          <w:tcPr>
            <w:tcW w:w="806" w:type="dxa"/>
          </w:tcPr>
          <w:p w14:paraId="1CB46253" w14:textId="77777777" w:rsidR="00B6389D" w:rsidRPr="00003C32" w:rsidRDefault="00B6389D" w:rsidP="00E30FBB">
            <w:pPr>
              <w:rPr>
                <w:rFonts w:ascii="Arial" w:hAnsi="Arial" w:cs="Arial"/>
              </w:rPr>
            </w:pPr>
            <w:r w:rsidRPr="00003C32">
              <w:rPr>
                <w:rFonts w:ascii="Arial" w:hAnsi="Arial" w:cs="Arial"/>
              </w:rPr>
              <w:t>3</w:t>
            </w:r>
          </w:p>
        </w:tc>
        <w:tc>
          <w:tcPr>
            <w:tcW w:w="884" w:type="dxa"/>
          </w:tcPr>
          <w:p w14:paraId="4F2CC8A4" w14:textId="0C1D0D00" w:rsidR="00B6389D" w:rsidRPr="00003C32" w:rsidRDefault="00B614BC" w:rsidP="00E30FBB">
            <w:pPr>
              <w:rPr>
                <w:rFonts w:ascii="Arial" w:hAnsi="Arial" w:cs="Arial"/>
              </w:rPr>
            </w:pPr>
            <w:r>
              <w:rPr>
                <w:rFonts w:ascii="Arial" w:hAnsi="Arial" w:cs="Arial"/>
              </w:rPr>
              <w:t>1/2</w:t>
            </w:r>
            <w:r w:rsidR="00083EA2">
              <w:rPr>
                <w:rFonts w:ascii="Arial" w:hAnsi="Arial" w:cs="Arial"/>
              </w:rPr>
              <w:t>4</w:t>
            </w:r>
            <w:r w:rsidR="00A7426E">
              <w:rPr>
                <w:rFonts w:ascii="Arial" w:hAnsi="Arial" w:cs="Arial"/>
              </w:rPr>
              <w:t>/</w:t>
            </w:r>
            <w:r>
              <w:rPr>
                <w:rFonts w:ascii="Arial" w:hAnsi="Arial" w:cs="Arial"/>
              </w:rPr>
              <w:t>24</w:t>
            </w:r>
          </w:p>
        </w:tc>
        <w:tc>
          <w:tcPr>
            <w:tcW w:w="3979" w:type="dxa"/>
          </w:tcPr>
          <w:p w14:paraId="041A2827" w14:textId="74A0DFAD" w:rsidR="00B6389D" w:rsidRPr="00003C32" w:rsidRDefault="00B6389D" w:rsidP="00E30FBB">
            <w:pPr>
              <w:rPr>
                <w:rFonts w:ascii="Arial" w:hAnsi="Arial" w:cs="Arial"/>
              </w:rPr>
            </w:pPr>
          </w:p>
        </w:tc>
        <w:tc>
          <w:tcPr>
            <w:tcW w:w="1332" w:type="dxa"/>
          </w:tcPr>
          <w:p w14:paraId="7A831B35" w14:textId="0DA3049A" w:rsidR="00B6389D" w:rsidRPr="00003C32" w:rsidRDefault="00AE56DB" w:rsidP="00E30FBB">
            <w:pPr>
              <w:rPr>
                <w:rFonts w:ascii="Arial" w:hAnsi="Arial" w:cs="Arial"/>
                <w:color w:val="000000"/>
              </w:rPr>
            </w:pPr>
            <w:r>
              <w:rPr>
                <w:rFonts w:ascii="Arial" w:hAnsi="Arial" w:cs="Arial"/>
                <w:color w:val="000000"/>
              </w:rPr>
              <w:t>NA</w:t>
            </w:r>
          </w:p>
        </w:tc>
        <w:tc>
          <w:tcPr>
            <w:tcW w:w="1003" w:type="dxa"/>
          </w:tcPr>
          <w:p w14:paraId="12B7C58E" w14:textId="77777777" w:rsidR="00B6389D" w:rsidRPr="00003C32" w:rsidRDefault="00B6389D" w:rsidP="00E30FBB">
            <w:pPr>
              <w:rPr>
                <w:rFonts w:ascii="Arial" w:hAnsi="Arial" w:cs="Arial"/>
                <w:color w:val="000000"/>
              </w:rPr>
            </w:pPr>
            <w:r w:rsidRPr="00003C32">
              <w:rPr>
                <w:rFonts w:ascii="Arial" w:hAnsi="Arial" w:cs="Arial"/>
                <w:color w:val="000000"/>
              </w:rPr>
              <w:t>NA</w:t>
            </w:r>
          </w:p>
        </w:tc>
      </w:tr>
      <w:tr w:rsidR="00AE56DB" w:rsidRPr="00003C32" w14:paraId="15673D42" w14:textId="77777777" w:rsidTr="00072C92">
        <w:tc>
          <w:tcPr>
            <w:tcW w:w="806" w:type="dxa"/>
          </w:tcPr>
          <w:p w14:paraId="5C330A2C" w14:textId="77777777" w:rsidR="00AE56DB" w:rsidRPr="00003C32" w:rsidRDefault="00AE56DB" w:rsidP="00AE56DB">
            <w:pPr>
              <w:rPr>
                <w:rFonts w:ascii="Arial" w:hAnsi="Arial" w:cs="Arial"/>
              </w:rPr>
            </w:pPr>
            <w:r w:rsidRPr="00003C32">
              <w:rPr>
                <w:rFonts w:ascii="Arial" w:hAnsi="Arial" w:cs="Arial"/>
              </w:rPr>
              <w:t>4</w:t>
            </w:r>
          </w:p>
        </w:tc>
        <w:tc>
          <w:tcPr>
            <w:tcW w:w="884" w:type="dxa"/>
          </w:tcPr>
          <w:p w14:paraId="2D1A1D91" w14:textId="79CA7515" w:rsidR="00AE56DB" w:rsidRPr="00003C32" w:rsidRDefault="00B614BC" w:rsidP="00AE56DB">
            <w:pPr>
              <w:spacing w:line="259" w:lineRule="auto"/>
            </w:pPr>
            <w:r>
              <w:t>1/</w:t>
            </w:r>
            <w:r w:rsidR="00A7426E">
              <w:t>3</w:t>
            </w:r>
            <w:r w:rsidR="00083EA2">
              <w:t>1</w:t>
            </w:r>
            <w:r>
              <w:t>/24</w:t>
            </w:r>
          </w:p>
        </w:tc>
        <w:tc>
          <w:tcPr>
            <w:tcW w:w="3979" w:type="dxa"/>
          </w:tcPr>
          <w:p w14:paraId="691FAA53" w14:textId="575E2523" w:rsidR="00AE56DB" w:rsidRPr="00003C32" w:rsidRDefault="00AE56DB" w:rsidP="00AE56DB">
            <w:pPr>
              <w:rPr>
                <w:rFonts w:ascii="Arial" w:hAnsi="Arial" w:cs="Arial"/>
              </w:rPr>
            </w:pPr>
            <w:r>
              <w:rPr>
                <w:rFonts w:ascii="Arial" w:hAnsi="Arial" w:cs="Arial"/>
              </w:rPr>
              <w:t xml:space="preserve"> </w:t>
            </w:r>
          </w:p>
        </w:tc>
        <w:tc>
          <w:tcPr>
            <w:tcW w:w="1332" w:type="dxa"/>
          </w:tcPr>
          <w:p w14:paraId="7ED63114" w14:textId="0F27A893" w:rsidR="00AE56DB" w:rsidRPr="00003C32" w:rsidRDefault="00AE56DB" w:rsidP="00AE56DB">
            <w:pPr>
              <w:rPr>
                <w:rFonts w:ascii="Arial" w:hAnsi="Arial" w:cs="Arial"/>
                <w:color w:val="000000"/>
              </w:rPr>
            </w:pPr>
            <w:r>
              <w:rPr>
                <w:rFonts w:ascii="Arial" w:hAnsi="Arial" w:cs="Arial"/>
                <w:color w:val="000000"/>
              </w:rPr>
              <w:t>NA</w:t>
            </w:r>
          </w:p>
        </w:tc>
        <w:tc>
          <w:tcPr>
            <w:tcW w:w="1003" w:type="dxa"/>
          </w:tcPr>
          <w:p w14:paraId="7A25C0ED" w14:textId="77777777" w:rsidR="00AE56DB" w:rsidRPr="00003C32" w:rsidRDefault="00AE56DB" w:rsidP="00AE56DB">
            <w:pPr>
              <w:rPr>
                <w:rFonts w:ascii="Arial" w:hAnsi="Arial" w:cs="Arial"/>
                <w:color w:val="000000"/>
              </w:rPr>
            </w:pPr>
            <w:r w:rsidRPr="00003C32">
              <w:rPr>
                <w:rFonts w:ascii="Arial" w:hAnsi="Arial" w:cs="Arial"/>
                <w:color w:val="000000"/>
              </w:rPr>
              <w:t>NA</w:t>
            </w:r>
          </w:p>
        </w:tc>
      </w:tr>
      <w:tr w:rsidR="00AE56DB" w:rsidRPr="00003C32" w14:paraId="192FF828" w14:textId="77777777" w:rsidTr="00072C92">
        <w:tc>
          <w:tcPr>
            <w:tcW w:w="806" w:type="dxa"/>
          </w:tcPr>
          <w:p w14:paraId="34A5DBE1" w14:textId="77777777" w:rsidR="00AE56DB" w:rsidRPr="00003C32" w:rsidRDefault="00AE56DB" w:rsidP="00AE56DB">
            <w:pPr>
              <w:rPr>
                <w:rFonts w:ascii="Arial" w:hAnsi="Arial" w:cs="Arial"/>
              </w:rPr>
            </w:pPr>
            <w:r w:rsidRPr="00003C32">
              <w:rPr>
                <w:rFonts w:ascii="Arial" w:hAnsi="Arial" w:cs="Arial"/>
              </w:rPr>
              <w:t>5</w:t>
            </w:r>
          </w:p>
        </w:tc>
        <w:tc>
          <w:tcPr>
            <w:tcW w:w="884" w:type="dxa"/>
          </w:tcPr>
          <w:p w14:paraId="59F1047A" w14:textId="3A3ADB67" w:rsidR="00AE56DB" w:rsidRPr="00003C32" w:rsidRDefault="00B614BC" w:rsidP="00AE56DB">
            <w:pPr>
              <w:rPr>
                <w:rFonts w:ascii="Arial" w:hAnsi="Arial" w:cs="Arial"/>
              </w:rPr>
            </w:pPr>
            <w:r>
              <w:rPr>
                <w:rFonts w:ascii="Arial" w:hAnsi="Arial" w:cs="Arial"/>
              </w:rPr>
              <w:t>2</w:t>
            </w:r>
            <w:r w:rsidR="00A7426E">
              <w:rPr>
                <w:rFonts w:ascii="Arial" w:hAnsi="Arial" w:cs="Arial"/>
              </w:rPr>
              <w:t>/</w:t>
            </w:r>
            <w:r w:rsidR="00083EA2">
              <w:rPr>
                <w:rFonts w:ascii="Arial" w:hAnsi="Arial" w:cs="Arial"/>
              </w:rPr>
              <w:t>7</w:t>
            </w:r>
            <w:r>
              <w:rPr>
                <w:rFonts w:ascii="Arial" w:hAnsi="Arial" w:cs="Arial"/>
              </w:rPr>
              <w:t>/24</w:t>
            </w:r>
          </w:p>
        </w:tc>
        <w:tc>
          <w:tcPr>
            <w:tcW w:w="3979" w:type="dxa"/>
          </w:tcPr>
          <w:p w14:paraId="0E45AFF0" w14:textId="51C387FB" w:rsidR="00AE56DB" w:rsidRPr="00003C32" w:rsidRDefault="00AE56DB" w:rsidP="00AE56DB">
            <w:pPr>
              <w:rPr>
                <w:rFonts w:ascii="Arial" w:hAnsi="Arial" w:cs="Arial"/>
              </w:rPr>
            </w:pPr>
            <w:r w:rsidRPr="7D682AAF">
              <w:rPr>
                <w:rFonts w:ascii="Arial" w:hAnsi="Arial" w:cs="Arial"/>
              </w:rPr>
              <w:t>Assignment A Due</w:t>
            </w:r>
          </w:p>
        </w:tc>
        <w:tc>
          <w:tcPr>
            <w:tcW w:w="1332" w:type="dxa"/>
          </w:tcPr>
          <w:p w14:paraId="227B4815" w14:textId="4AE2A04D" w:rsidR="00AE56DB" w:rsidRPr="00003C32" w:rsidRDefault="00AE56DB" w:rsidP="00AE56DB">
            <w:pPr>
              <w:rPr>
                <w:rFonts w:ascii="Arial" w:hAnsi="Arial" w:cs="Arial"/>
                <w:color w:val="000000"/>
              </w:rPr>
            </w:pPr>
            <w:r>
              <w:rPr>
                <w:rFonts w:ascii="Arial" w:hAnsi="Arial" w:cs="Arial"/>
                <w:color w:val="000000"/>
              </w:rPr>
              <w:t>10</w:t>
            </w:r>
          </w:p>
        </w:tc>
        <w:tc>
          <w:tcPr>
            <w:tcW w:w="1003" w:type="dxa"/>
          </w:tcPr>
          <w:p w14:paraId="6E890273" w14:textId="77777777" w:rsidR="00AE56DB" w:rsidRPr="00003C32" w:rsidRDefault="00AE56DB" w:rsidP="00AE56DB">
            <w:pPr>
              <w:rPr>
                <w:rFonts w:ascii="Arial" w:hAnsi="Arial" w:cs="Arial"/>
                <w:color w:val="000000"/>
              </w:rPr>
            </w:pPr>
            <w:r w:rsidRPr="00003C32">
              <w:rPr>
                <w:rFonts w:ascii="Arial" w:hAnsi="Arial" w:cs="Arial"/>
                <w:color w:val="000000"/>
              </w:rPr>
              <w:t>NA</w:t>
            </w:r>
          </w:p>
        </w:tc>
      </w:tr>
      <w:tr w:rsidR="00AE56DB" w:rsidRPr="00003C32" w14:paraId="48652C21" w14:textId="77777777" w:rsidTr="00072C92">
        <w:tc>
          <w:tcPr>
            <w:tcW w:w="806" w:type="dxa"/>
          </w:tcPr>
          <w:p w14:paraId="604FCC1A" w14:textId="77777777" w:rsidR="00AE56DB" w:rsidRPr="00003C32" w:rsidRDefault="00AE56DB" w:rsidP="00AE56DB">
            <w:pPr>
              <w:rPr>
                <w:rFonts w:ascii="Arial" w:hAnsi="Arial" w:cs="Arial"/>
              </w:rPr>
            </w:pPr>
            <w:r w:rsidRPr="00003C32">
              <w:rPr>
                <w:rFonts w:ascii="Arial" w:hAnsi="Arial" w:cs="Arial"/>
              </w:rPr>
              <w:t>6</w:t>
            </w:r>
          </w:p>
        </w:tc>
        <w:tc>
          <w:tcPr>
            <w:tcW w:w="884" w:type="dxa"/>
          </w:tcPr>
          <w:p w14:paraId="7055FCC6" w14:textId="3809CE4C" w:rsidR="00AE56DB" w:rsidRPr="00003C32" w:rsidRDefault="00B614BC" w:rsidP="00AE56DB">
            <w:pPr>
              <w:rPr>
                <w:rFonts w:ascii="Arial" w:hAnsi="Arial" w:cs="Arial"/>
              </w:rPr>
            </w:pPr>
            <w:r>
              <w:rPr>
                <w:rFonts w:ascii="Arial" w:hAnsi="Arial" w:cs="Arial"/>
              </w:rPr>
              <w:t>2/1</w:t>
            </w:r>
            <w:r w:rsidR="00083EA2">
              <w:rPr>
                <w:rFonts w:ascii="Arial" w:hAnsi="Arial" w:cs="Arial"/>
              </w:rPr>
              <w:t>4</w:t>
            </w:r>
            <w:r>
              <w:rPr>
                <w:rFonts w:ascii="Arial" w:hAnsi="Arial" w:cs="Arial"/>
              </w:rPr>
              <w:t>/24</w:t>
            </w:r>
          </w:p>
        </w:tc>
        <w:tc>
          <w:tcPr>
            <w:tcW w:w="3979" w:type="dxa"/>
          </w:tcPr>
          <w:p w14:paraId="2DCF3762" w14:textId="448D2546" w:rsidR="00AE56DB" w:rsidRPr="00003C32" w:rsidRDefault="00AE56DB" w:rsidP="00AE56DB">
            <w:pPr>
              <w:rPr>
                <w:rFonts w:ascii="Arial" w:hAnsi="Arial" w:cs="Arial"/>
              </w:rPr>
            </w:pPr>
          </w:p>
        </w:tc>
        <w:tc>
          <w:tcPr>
            <w:tcW w:w="1332" w:type="dxa"/>
          </w:tcPr>
          <w:p w14:paraId="018C8365" w14:textId="001BCC2F" w:rsidR="00AE56DB" w:rsidRPr="00003C32" w:rsidRDefault="00AE56DB" w:rsidP="00AE56DB">
            <w:pPr>
              <w:rPr>
                <w:rFonts w:ascii="Arial" w:hAnsi="Arial" w:cs="Arial"/>
              </w:rPr>
            </w:pPr>
            <w:r>
              <w:rPr>
                <w:rFonts w:ascii="Arial" w:hAnsi="Arial" w:cs="Arial"/>
              </w:rPr>
              <w:t>NA</w:t>
            </w:r>
          </w:p>
        </w:tc>
        <w:tc>
          <w:tcPr>
            <w:tcW w:w="1003" w:type="dxa"/>
          </w:tcPr>
          <w:p w14:paraId="06997689" w14:textId="5E9BF138" w:rsidR="00AE56DB" w:rsidRPr="00003C32" w:rsidRDefault="00C10273" w:rsidP="00AE56DB">
            <w:pPr>
              <w:rPr>
                <w:rFonts w:ascii="Arial" w:hAnsi="Arial" w:cs="Arial"/>
              </w:rPr>
            </w:pPr>
            <w:r>
              <w:rPr>
                <w:rFonts w:ascii="Arial" w:hAnsi="Arial" w:cs="Arial"/>
              </w:rPr>
              <w:t>NA</w:t>
            </w:r>
          </w:p>
        </w:tc>
      </w:tr>
      <w:tr w:rsidR="00AE56DB" w:rsidRPr="00003C32" w14:paraId="54CD8DAC" w14:textId="77777777" w:rsidTr="00072C92">
        <w:tc>
          <w:tcPr>
            <w:tcW w:w="806" w:type="dxa"/>
          </w:tcPr>
          <w:p w14:paraId="6C5AC276" w14:textId="77777777" w:rsidR="00AE56DB" w:rsidRPr="00003C32" w:rsidRDefault="00AE56DB" w:rsidP="00AE56DB">
            <w:pPr>
              <w:rPr>
                <w:rFonts w:ascii="Arial" w:hAnsi="Arial" w:cs="Arial"/>
              </w:rPr>
            </w:pPr>
            <w:r w:rsidRPr="00003C32">
              <w:rPr>
                <w:rFonts w:ascii="Arial" w:hAnsi="Arial" w:cs="Arial"/>
              </w:rPr>
              <w:t>7</w:t>
            </w:r>
          </w:p>
        </w:tc>
        <w:tc>
          <w:tcPr>
            <w:tcW w:w="884" w:type="dxa"/>
          </w:tcPr>
          <w:p w14:paraId="70E32CF7" w14:textId="780B53BE" w:rsidR="00AE56DB" w:rsidRPr="00003C32" w:rsidRDefault="00B614BC" w:rsidP="00AE56DB">
            <w:pPr>
              <w:rPr>
                <w:rFonts w:ascii="Arial" w:hAnsi="Arial" w:cs="Arial"/>
              </w:rPr>
            </w:pPr>
            <w:r>
              <w:rPr>
                <w:rFonts w:ascii="Arial" w:hAnsi="Arial" w:cs="Arial"/>
              </w:rPr>
              <w:t>2</w:t>
            </w:r>
            <w:r w:rsidR="00A7426E">
              <w:rPr>
                <w:rFonts w:ascii="Arial" w:hAnsi="Arial" w:cs="Arial"/>
              </w:rPr>
              <w:t>/2</w:t>
            </w:r>
            <w:r w:rsidR="00083EA2">
              <w:rPr>
                <w:rFonts w:ascii="Arial" w:hAnsi="Arial" w:cs="Arial"/>
              </w:rPr>
              <w:t>1</w:t>
            </w:r>
            <w:r>
              <w:rPr>
                <w:rFonts w:ascii="Arial" w:hAnsi="Arial" w:cs="Arial"/>
              </w:rPr>
              <w:t>/24</w:t>
            </w:r>
          </w:p>
        </w:tc>
        <w:tc>
          <w:tcPr>
            <w:tcW w:w="3979" w:type="dxa"/>
          </w:tcPr>
          <w:p w14:paraId="5640E28F" w14:textId="31DD0EB4" w:rsidR="00AE56DB" w:rsidRPr="00003C32" w:rsidRDefault="00AE56DB" w:rsidP="00AE56DB">
            <w:pPr>
              <w:rPr>
                <w:rFonts w:ascii="Arial" w:hAnsi="Arial" w:cs="Arial"/>
              </w:rPr>
            </w:pPr>
          </w:p>
        </w:tc>
        <w:tc>
          <w:tcPr>
            <w:tcW w:w="1332" w:type="dxa"/>
          </w:tcPr>
          <w:p w14:paraId="12407845" w14:textId="3CF29E72" w:rsidR="00AE56DB" w:rsidRPr="00003C32" w:rsidRDefault="00AE56DB" w:rsidP="00AE56DB">
            <w:pPr>
              <w:spacing w:line="259" w:lineRule="auto"/>
            </w:pPr>
            <w:r w:rsidRPr="7D682AAF">
              <w:rPr>
                <w:rFonts w:ascii="Arial" w:hAnsi="Arial" w:cs="Arial"/>
              </w:rPr>
              <w:t>NA</w:t>
            </w:r>
          </w:p>
        </w:tc>
        <w:tc>
          <w:tcPr>
            <w:tcW w:w="1003" w:type="dxa"/>
          </w:tcPr>
          <w:p w14:paraId="4E52AD42" w14:textId="77777777" w:rsidR="00AE56DB" w:rsidRPr="00003C32" w:rsidRDefault="00AE56DB" w:rsidP="00AE56DB">
            <w:pPr>
              <w:rPr>
                <w:rFonts w:ascii="Arial" w:hAnsi="Arial" w:cs="Arial"/>
              </w:rPr>
            </w:pPr>
            <w:r w:rsidRPr="00003C32">
              <w:rPr>
                <w:rFonts w:ascii="Arial" w:hAnsi="Arial" w:cs="Arial"/>
                <w:color w:val="000000"/>
              </w:rPr>
              <w:t>NA</w:t>
            </w:r>
          </w:p>
        </w:tc>
      </w:tr>
      <w:tr w:rsidR="00AE56DB" w:rsidRPr="00003C32" w14:paraId="406E5004" w14:textId="77777777" w:rsidTr="00072C92">
        <w:tc>
          <w:tcPr>
            <w:tcW w:w="806" w:type="dxa"/>
          </w:tcPr>
          <w:p w14:paraId="6CC0F15F" w14:textId="77777777" w:rsidR="00AE56DB" w:rsidRPr="00003C32" w:rsidRDefault="00AE56DB" w:rsidP="00AE56DB">
            <w:pPr>
              <w:rPr>
                <w:rFonts w:ascii="Arial" w:hAnsi="Arial" w:cs="Arial"/>
              </w:rPr>
            </w:pPr>
            <w:r w:rsidRPr="00003C32">
              <w:rPr>
                <w:rFonts w:ascii="Arial" w:hAnsi="Arial" w:cs="Arial"/>
              </w:rPr>
              <w:t>8</w:t>
            </w:r>
          </w:p>
        </w:tc>
        <w:tc>
          <w:tcPr>
            <w:tcW w:w="884" w:type="dxa"/>
          </w:tcPr>
          <w:p w14:paraId="40F8CD50" w14:textId="2B079501" w:rsidR="00AE56DB" w:rsidRPr="00003C32" w:rsidRDefault="00B614BC" w:rsidP="00AE56DB">
            <w:pPr>
              <w:spacing w:line="259" w:lineRule="auto"/>
            </w:pPr>
            <w:r>
              <w:t>2/</w:t>
            </w:r>
            <w:r w:rsidR="00083EA2">
              <w:t>28</w:t>
            </w:r>
            <w:r>
              <w:t>/24</w:t>
            </w:r>
          </w:p>
        </w:tc>
        <w:tc>
          <w:tcPr>
            <w:tcW w:w="3979" w:type="dxa"/>
          </w:tcPr>
          <w:p w14:paraId="23E93D06" w14:textId="1DA082BB" w:rsidR="00AE56DB" w:rsidRPr="00003C32" w:rsidRDefault="00AE56DB" w:rsidP="00AE56DB">
            <w:pPr>
              <w:rPr>
                <w:rFonts w:ascii="Arial" w:hAnsi="Arial" w:cs="Arial"/>
              </w:rPr>
            </w:pPr>
            <w:r>
              <w:rPr>
                <w:rFonts w:ascii="Arial" w:hAnsi="Arial" w:cs="Arial"/>
              </w:rPr>
              <w:t xml:space="preserve">Midterm (start as early as </w:t>
            </w:r>
            <w:r w:rsidR="00072C92">
              <w:rPr>
                <w:rFonts w:ascii="Arial" w:hAnsi="Arial" w:cs="Arial"/>
              </w:rPr>
              <w:t>8</w:t>
            </w:r>
            <w:r>
              <w:rPr>
                <w:rFonts w:ascii="Arial" w:hAnsi="Arial" w:cs="Arial"/>
              </w:rPr>
              <w:t>:00 PM Chicago time)</w:t>
            </w:r>
          </w:p>
        </w:tc>
        <w:tc>
          <w:tcPr>
            <w:tcW w:w="1332" w:type="dxa"/>
          </w:tcPr>
          <w:p w14:paraId="45D6C32E" w14:textId="1760E0BB" w:rsidR="00AE56DB" w:rsidRPr="00003C32" w:rsidRDefault="00C10273" w:rsidP="00AE56DB">
            <w:pPr>
              <w:rPr>
                <w:rFonts w:ascii="Arial" w:hAnsi="Arial" w:cs="Arial"/>
              </w:rPr>
            </w:pPr>
            <w:r>
              <w:rPr>
                <w:rFonts w:ascii="Arial" w:hAnsi="Arial" w:cs="Arial"/>
              </w:rPr>
              <w:t>NA</w:t>
            </w:r>
          </w:p>
        </w:tc>
        <w:tc>
          <w:tcPr>
            <w:tcW w:w="1003" w:type="dxa"/>
          </w:tcPr>
          <w:p w14:paraId="5B0A97CC" w14:textId="285BEA93" w:rsidR="00AE56DB" w:rsidRPr="00003C32" w:rsidRDefault="00C10273" w:rsidP="00AE56DB">
            <w:pPr>
              <w:rPr>
                <w:rFonts w:ascii="Arial" w:hAnsi="Arial" w:cs="Arial"/>
              </w:rPr>
            </w:pPr>
            <w:r>
              <w:rPr>
                <w:rFonts w:ascii="Arial" w:hAnsi="Arial" w:cs="Arial"/>
              </w:rPr>
              <w:t>30</w:t>
            </w:r>
          </w:p>
        </w:tc>
      </w:tr>
      <w:tr w:rsidR="00AE56DB" w:rsidRPr="00003C32" w14:paraId="3D4B38AA" w14:textId="77777777" w:rsidTr="00072C92">
        <w:tc>
          <w:tcPr>
            <w:tcW w:w="806" w:type="dxa"/>
          </w:tcPr>
          <w:p w14:paraId="63007A4D" w14:textId="12879E35" w:rsidR="00AE56DB" w:rsidRPr="00003C32" w:rsidRDefault="00AE56DB" w:rsidP="00AE56DB">
            <w:pPr>
              <w:rPr>
                <w:rFonts w:ascii="Arial" w:hAnsi="Arial" w:cs="Arial"/>
              </w:rPr>
            </w:pPr>
            <w:r>
              <w:rPr>
                <w:rFonts w:ascii="Arial" w:hAnsi="Arial" w:cs="Arial"/>
              </w:rPr>
              <w:t>9</w:t>
            </w:r>
          </w:p>
        </w:tc>
        <w:tc>
          <w:tcPr>
            <w:tcW w:w="884" w:type="dxa"/>
          </w:tcPr>
          <w:p w14:paraId="2460B570" w14:textId="662DA2D1" w:rsidR="00AE56DB" w:rsidRPr="00003C32" w:rsidRDefault="00B614BC" w:rsidP="00AE56DB">
            <w:pPr>
              <w:spacing w:line="259" w:lineRule="auto"/>
            </w:pPr>
            <w:r>
              <w:t>3</w:t>
            </w:r>
            <w:r w:rsidR="00A7426E">
              <w:t>/</w:t>
            </w:r>
            <w:r w:rsidR="00083EA2">
              <w:t>6</w:t>
            </w:r>
            <w:r>
              <w:t>/24</w:t>
            </w:r>
          </w:p>
        </w:tc>
        <w:tc>
          <w:tcPr>
            <w:tcW w:w="3979" w:type="dxa"/>
          </w:tcPr>
          <w:p w14:paraId="2D1D5EE2" w14:textId="77FA6DD8" w:rsidR="00AE56DB" w:rsidRPr="00003C32" w:rsidRDefault="00AE56DB" w:rsidP="00AE56DB">
            <w:pPr>
              <w:rPr>
                <w:rFonts w:ascii="Arial" w:hAnsi="Arial" w:cs="Arial"/>
              </w:rPr>
            </w:pPr>
            <w:r w:rsidRPr="7D682AAF">
              <w:rPr>
                <w:rFonts w:ascii="Arial" w:hAnsi="Arial" w:cs="Arial"/>
              </w:rPr>
              <w:t xml:space="preserve">Assignment </w:t>
            </w:r>
            <w:r>
              <w:rPr>
                <w:rFonts w:ascii="Arial" w:hAnsi="Arial" w:cs="Arial"/>
              </w:rPr>
              <w:t>B Due (Except Beacon Students)</w:t>
            </w:r>
          </w:p>
        </w:tc>
        <w:tc>
          <w:tcPr>
            <w:tcW w:w="1332" w:type="dxa"/>
          </w:tcPr>
          <w:p w14:paraId="5ACDCBBB" w14:textId="50212C26" w:rsidR="00AE56DB" w:rsidRPr="00003C32" w:rsidRDefault="00C10273" w:rsidP="00AE56DB">
            <w:pPr>
              <w:rPr>
                <w:rFonts w:ascii="Arial" w:hAnsi="Arial" w:cs="Arial"/>
                <w:color w:val="000000"/>
              </w:rPr>
            </w:pPr>
            <w:r>
              <w:rPr>
                <w:rFonts w:ascii="Arial" w:hAnsi="Arial" w:cs="Arial"/>
                <w:color w:val="000000"/>
              </w:rPr>
              <w:t>10</w:t>
            </w:r>
          </w:p>
        </w:tc>
        <w:tc>
          <w:tcPr>
            <w:tcW w:w="1003" w:type="dxa"/>
          </w:tcPr>
          <w:p w14:paraId="240DB7A7" w14:textId="552A00FA" w:rsidR="00AE56DB" w:rsidRPr="00003C32" w:rsidRDefault="00AE56DB" w:rsidP="00AE56DB">
            <w:pPr>
              <w:rPr>
                <w:rFonts w:ascii="Arial" w:hAnsi="Arial" w:cs="Arial"/>
                <w:color w:val="000000"/>
              </w:rPr>
            </w:pPr>
            <w:r>
              <w:rPr>
                <w:rFonts w:ascii="Arial" w:hAnsi="Arial" w:cs="Arial"/>
                <w:color w:val="000000"/>
              </w:rPr>
              <w:t>NA</w:t>
            </w:r>
          </w:p>
        </w:tc>
      </w:tr>
      <w:tr w:rsidR="00AE56DB" w:rsidRPr="00003C32" w14:paraId="6171D758" w14:textId="77777777" w:rsidTr="00072C92">
        <w:tc>
          <w:tcPr>
            <w:tcW w:w="806" w:type="dxa"/>
          </w:tcPr>
          <w:p w14:paraId="3A6F879C" w14:textId="587484F5" w:rsidR="00AE56DB" w:rsidRPr="00003C32" w:rsidRDefault="00AE56DB" w:rsidP="00AE56DB">
            <w:pPr>
              <w:spacing w:line="259" w:lineRule="auto"/>
            </w:pPr>
            <w:r w:rsidRPr="7D682AAF">
              <w:rPr>
                <w:rFonts w:ascii="Arial" w:hAnsi="Arial" w:cs="Arial"/>
              </w:rPr>
              <w:t>10</w:t>
            </w:r>
          </w:p>
        </w:tc>
        <w:tc>
          <w:tcPr>
            <w:tcW w:w="884" w:type="dxa"/>
          </w:tcPr>
          <w:p w14:paraId="63B239AC" w14:textId="527E90EF" w:rsidR="00AE56DB" w:rsidRPr="00003C32" w:rsidRDefault="00B614BC" w:rsidP="00AE56DB">
            <w:pPr>
              <w:spacing w:line="259" w:lineRule="auto"/>
            </w:pPr>
            <w:r>
              <w:t>3/1</w:t>
            </w:r>
            <w:r w:rsidR="00083EA2">
              <w:t>3</w:t>
            </w:r>
            <w:r>
              <w:t>/24</w:t>
            </w:r>
          </w:p>
        </w:tc>
        <w:tc>
          <w:tcPr>
            <w:tcW w:w="3979" w:type="dxa"/>
          </w:tcPr>
          <w:p w14:paraId="475B58B2" w14:textId="19AEC16B" w:rsidR="00AE56DB" w:rsidRPr="00072C92" w:rsidRDefault="00AE56DB" w:rsidP="00AE56DB">
            <w:pPr>
              <w:rPr>
                <w:rFonts w:ascii="Arial" w:hAnsi="Arial" w:cs="Arial"/>
                <w:b/>
                <w:bCs/>
              </w:rPr>
            </w:pPr>
            <w:r w:rsidRPr="00072C92">
              <w:rPr>
                <w:rFonts w:ascii="Arial" w:hAnsi="Arial" w:cs="Arial"/>
                <w:b/>
                <w:bCs/>
              </w:rPr>
              <w:t xml:space="preserve"> </w:t>
            </w:r>
            <w:r w:rsidR="00072C92" w:rsidRPr="00072C92">
              <w:rPr>
                <w:rFonts w:ascii="Arial" w:hAnsi="Arial" w:cs="Arial"/>
                <w:b/>
                <w:bCs/>
              </w:rPr>
              <w:t>No class – Spring Break!</w:t>
            </w:r>
          </w:p>
        </w:tc>
        <w:tc>
          <w:tcPr>
            <w:tcW w:w="1332" w:type="dxa"/>
          </w:tcPr>
          <w:p w14:paraId="16667D02" w14:textId="535F429C" w:rsidR="00AE56DB" w:rsidRPr="00003C32" w:rsidRDefault="00AE56DB" w:rsidP="00AE56DB">
            <w:pPr>
              <w:spacing w:line="259" w:lineRule="auto"/>
              <w:rPr>
                <w:rFonts w:ascii="Arial" w:hAnsi="Arial" w:cs="Arial"/>
                <w:color w:val="000000" w:themeColor="text1"/>
              </w:rPr>
            </w:pPr>
            <w:r>
              <w:rPr>
                <w:rFonts w:ascii="Arial" w:hAnsi="Arial" w:cs="Arial"/>
                <w:color w:val="000000" w:themeColor="text1"/>
              </w:rPr>
              <w:t>NA</w:t>
            </w:r>
          </w:p>
        </w:tc>
        <w:tc>
          <w:tcPr>
            <w:tcW w:w="1003" w:type="dxa"/>
          </w:tcPr>
          <w:p w14:paraId="74D66F1E" w14:textId="5436300C" w:rsidR="00AE56DB" w:rsidRPr="00003C32" w:rsidRDefault="00AE56DB" w:rsidP="00AE56DB">
            <w:pPr>
              <w:rPr>
                <w:rFonts w:ascii="Arial" w:hAnsi="Arial" w:cs="Arial"/>
                <w:color w:val="000000"/>
              </w:rPr>
            </w:pPr>
            <w:r w:rsidRPr="00003C32">
              <w:rPr>
                <w:rFonts w:ascii="Arial" w:hAnsi="Arial" w:cs="Arial"/>
                <w:color w:val="000000"/>
              </w:rPr>
              <w:t>NA</w:t>
            </w:r>
          </w:p>
        </w:tc>
      </w:tr>
      <w:tr w:rsidR="00AE56DB" w:rsidRPr="00003C32" w14:paraId="7A3A7A80" w14:textId="77777777" w:rsidTr="00072C92">
        <w:tc>
          <w:tcPr>
            <w:tcW w:w="806" w:type="dxa"/>
          </w:tcPr>
          <w:p w14:paraId="675F3823" w14:textId="0DBB608C" w:rsidR="00AE56DB" w:rsidRPr="00003C32" w:rsidRDefault="00AE56DB" w:rsidP="00AE56DB">
            <w:pPr>
              <w:rPr>
                <w:rFonts w:ascii="Arial" w:hAnsi="Arial" w:cs="Arial"/>
              </w:rPr>
            </w:pPr>
            <w:r w:rsidRPr="7D682AAF">
              <w:rPr>
                <w:rFonts w:ascii="Arial" w:hAnsi="Arial" w:cs="Arial"/>
              </w:rPr>
              <w:t>11</w:t>
            </w:r>
          </w:p>
        </w:tc>
        <w:tc>
          <w:tcPr>
            <w:tcW w:w="884" w:type="dxa"/>
          </w:tcPr>
          <w:p w14:paraId="4AF98981" w14:textId="42DFE251" w:rsidR="00AE56DB" w:rsidRPr="00003C32" w:rsidRDefault="00C21B44" w:rsidP="00AE56DB">
            <w:pPr>
              <w:spacing w:line="259" w:lineRule="auto"/>
            </w:pPr>
            <w:r>
              <w:t>3/</w:t>
            </w:r>
            <w:r w:rsidR="00083EA2">
              <w:t>20</w:t>
            </w:r>
            <w:r>
              <w:t>/24</w:t>
            </w:r>
          </w:p>
        </w:tc>
        <w:tc>
          <w:tcPr>
            <w:tcW w:w="3979" w:type="dxa"/>
          </w:tcPr>
          <w:p w14:paraId="621CFE31" w14:textId="11DA500F" w:rsidR="00AE56DB" w:rsidRPr="00003C32" w:rsidRDefault="00C10273" w:rsidP="00AE56DB">
            <w:pPr>
              <w:rPr>
                <w:rFonts w:ascii="Arial" w:hAnsi="Arial" w:cs="Arial"/>
              </w:rPr>
            </w:pPr>
            <w:r>
              <w:rPr>
                <w:rFonts w:ascii="Arial" w:hAnsi="Arial" w:cs="Arial"/>
              </w:rPr>
              <w:t>Assignment C Due</w:t>
            </w:r>
          </w:p>
        </w:tc>
        <w:tc>
          <w:tcPr>
            <w:tcW w:w="1332" w:type="dxa"/>
          </w:tcPr>
          <w:p w14:paraId="0D507FF6" w14:textId="43C73BEC" w:rsidR="00AE56DB" w:rsidRPr="00003C32" w:rsidRDefault="00C10273" w:rsidP="00AE56DB">
            <w:pPr>
              <w:rPr>
                <w:rFonts w:ascii="Arial" w:hAnsi="Arial" w:cs="Arial"/>
                <w:color w:val="000000"/>
              </w:rPr>
            </w:pPr>
            <w:r>
              <w:rPr>
                <w:rFonts w:ascii="Arial" w:hAnsi="Arial" w:cs="Arial"/>
                <w:color w:val="000000"/>
              </w:rPr>
              <w:t>10</w:t>
            </w:r>
          </w:p>
        </w:tc>
        <w:tc>
          <w:tcPr>
            <w:tcW w:w="1003" w:type="dxa"/>
          </w:tcPr>
          <w:p w14:paraId="6449B1E5" w14:textId="4BD068E7" w:rsidR="00AE56DB" w:rsidRPr="00003C32" w:rsidRDefault="00AE56DB" w:rsidP="00AE56DB">
            <w:pPr>
              <w:rPr>
                <w:rFonts w:ascii="Arial" w:hAnsi="Arial" w:cs="Arial"/>
                <w:color w:val="000000"/>
              </w:rPr>
            </w:pPr>
            <w:r w:rsidRPr="00003C32">
              <w:rPr>
                <w:rFonts w:ascii="Arial" w:hAnsi="Arial" w:cs="Arial"/>
                <w:color w:val="000000"/>
              </w:rPr>
              <w:t>NA</w:t>
            </w:r>
          </w:p>
        </w:tc>
      </w:tr>
      <w:tr w:rsidR="00AE56DB" w:rsidRPr="00003C32" w14:paraId="3D84DD7E" w14:textId="77777777" w:rsidTr="00072C92">
        <w:tc>
          <w:tcPr>
            <w:tcW w:w="806" w:type="dxa"/>
          </w:tcPr>
          <w:p w14:paraId="307A7850" w14:textId="00AFDBD8" w:rsidR="00AE56DB" w:rsidRPr="00003C32" w:rsidRDefault="00AE56DB" w:rsidP="00AE56DB">
            <w:pPr>
              <w:rPr>
                <w:rFonts w:ascii="Arial" w:hAnsi="Arial" w:cs="Arial"/>
              </w:rPr>
            </w:pPr>
            <w:r w:rsidRPr="7D682AAF">
              <w:rPr>
                <w:rFonts w:ascii="Arial" w:hAnsi="Arial" w:cs="Arial"/>
              </w:rPr>
              <w:t>12</w:t>
            </w:r>
          </w:p>
        </w:tc>
        <w:tc>
          <w:tcPr>
            <w:tcW w:w="884" w:type="dxa"/>
          </w:tcPr>
          <w:p w14:paraId="6566599F" w14:textId="131ED495" w:rsidR="00AE56DB" w:rsidRPr="00003C32" w:rsidRDefault="00C21B44" w:rsidP="00AE56DB">
            <w:pPr>
              <w:spacing w:line="259" w:lineRule="auto"/>
            </w:pPr>
            <w:r>
              <w:t>3/</w:t>
            </w:r>
            <w:r w:rsidR="00A7426E">
              <w:t>2</w:t>
            </w:r>
            <w:r w:rsidR="00083EA2">
              <w:t>7</w:t>
            </w:r>
            <w:r>
              <w:t>/24</w:t>
            </w:r>
          </w:p>
        </w:tc>
        <w:tc>
          <w:tcPr>
            <w:tcW w:w="3979" w:type="dxa"/>
          </w:tcPr>
          <w:p w14:paraId="22890A52" w14:textId="49058250" w:rsidR="00AE56DB" w:rsidRPr="00003C32" w:rsidRDefault="00AE56DB" w:rsidP="00AE56DB">
            <w:pPr>
              <w:rPr>
                <w:rFonts w:ascii="Arial" w:hAnsi="Arial" w:cs="Arial"/>
              </w:rPr>
            </w:pPr>
          </w:p>
        </w:tc>
        <w:tc>
          <w:tcPr>
            <w:tcW w:w="1332" w:type="dxa"/>
          </w:tcPr>
          <w:p w14:paraId="7E5DB24B" w14:textId="5BFDDBBD" w:rsidR="00AE56DB" w:rsidRPr="00003C32" w:rsidRDefault="00AE56DB" w:rsidP="00AE56DB">
            <w:pPr>
              <w:spacing w:line="259" w:lineRule="auto"/>
            </w:pPr>
            <w:r>
              <w:t>NA</w:t>
            </w:r>
          </w:p>
        </w:tc>
        <w:tc>
          <w:tcPr>
            <w:tcW w:w="1003" w:type="dxa"/>
          </w:tcPr>
          <w:p w14:paraId="6B8DE486" w14:textId="29B34987" w:rsidR="00AE56DB" w:rsidRPr="00003C32" w:rsidRDefault="00C10273" w:rsidP="00AE56DB">
            <w:pPr>
              <w:rPr>
                <w:rFonts w:ascii="Arial" w:hAnsi="Arial" w:cs="Arial"/>
                <w:color w:val="000000"/>
              </w:rPr>
            </w:pPr>
            <w:r>
              <w:rPr>
                <w:rFonts w:ascii="Arial" w:hAnsi="Arial" w:cs="Arial"/>
                <w:color w:val="000000"/>
              </w:rPr>
              <w:t>NA</w:t>
            </w:r>
          </w:p>
        </w:tc>
      </w:tr>
      <w:tr w:rsidR="00AE56DB" w:rsidRPr="00003C32" w14:paraId="06A70661" w14:textId="77777777" w:rsidTr="00072C92">
        <w:tc>
          <w:tcPr>
            <w:tcW w:w="806" w:type="dxa"/>
          </w:tcPr>
          <w:p w14:paraId="01E1D65A" w14:textId="0A92A81A" w:rsidR="00AE56DB" w:rsidRPr="00003C32" w:rsidRDefault="00AE56DB" w:rsidP="00AE56DB">
            <w:pPr>
              <w:rPr>
                <w:rFonts w:ascii="Arial" w:hAnsi="Arial" w:cs="Arial"/>
              </w:rPr>
            </w:pPr>
            <w:r>
              <w:rPr>
                <w:rFonts w:ascii="Arial" w:hAnsi="Arial" w:cs="Arial"/>
              </w:rPr>
              <w:t>13</w:t>
            </w:r>
          </w:p>
        </w:tc>
        <w:tc>
          <w:tcPr>
            <w:tcW w:w="884" w:type="dxa"/>
          </w:tcPr>
          <w:p w14:paraId="4FE8DA8A" w14:textId="1F8E1DB8" w:rsidR="00AE56DB" w:rsidRPr="00003C32" w:rsidRDefault="00072C92" w:rsidP="00AE56DB">
            <w:pPr>
              <w:spacing w:line="259" w:lineRule="auto"/>
            </w:pPr>
            <w:r>
              <w:t>4/</w:t>
            </w:r>
            <w:r w:rsidR="00083EA2">
              <w:t>3</w:t>
            </w:r>
            <w:r>
              <w:t>/24</w:t>
            </w:r>
          </w:p>
        </w:tc>
        <w:tc>
          <w:tcPr>
            <w:tcW w:w="3979" w:type="dxa"/>
          </w:tcPr>
          <w:p w14:paraId="3314C18B" w14:textId="5171981A" w:rsidR="00AE56DB" w:rsidRPr="00003C32" w:rsidRDefault="00AE56DB" w:rsidP="00AE56DB">
            <w:pPr>
              <w:rPr>
                <w:rFonts w:ascii="Arial" w:hAnsi="Arial" w:cs="Arial"/>
              </w:rPr>
            </w:pPr>
            <w:r w:rsidRPr="776B01BB">
              <w:rPr>
                <w:rFonts w:ascii="Arial" w:hAnsi="Arial" w:cs="Arial"/>
              </w:rPr>
              <w:t>Assignment D Due</w:t>
            </w:r>
          </w:p>
        </w:tc>
        <w:tc>
          <w:tcPr>
            <w:tcW w:w="1332" w:type="dxa"/>
          </w:tcPr>
          <w:p w14:paraId="3E51C112" w14:textId="26FCF3E0" w:rsidR="00AE56DB" w:rsidRPr="00003C32" w:rsidRDefault="00C10273" w:rsidP="00AE56DB">
            <w:pPr>
              <w:rPr>
                <w:rFonts w:ascii="Arial" w:hAnsi="Arial" w:cs="Arial"/>
                <w:color w:val="000000"/>
              </w:rPr>
            </w:pPr>
            <w:r>
              <w:rPr>
                <w:rFonts w:ascii="Arial" w:hAnsi="Arial" w:cs="Arial"/>
                <w:color w:val="000000"/>
              </w:rPr>
              <w:t>10</w:t>
            </w:r>
          </w:p>
        </w:tc>
        <w:tc>
          <w:tcPr>
            <w:tcW w:w="1003" w:type="dxa"/>
          </w:tcPr>
          <w:p w14:paraId="6168A5A1" w14:textId="77777777" w:rsidR="00AE56DB" w:rsidRPr="00003C32" w:rsidRDefault="00AE56DB" w:rsidP="00AE56DB">
            <w:pPr>
              <w:rPr>
                <w:rFonts w:ascii="Arial" w:hAnsi="Arial" w:cs="Arial"/>
                <w:color w:val="000000"/>
              </w:rPr>
            </w:pPr>
            <w:r>
              <w:rPr>
                <w:rFonts w:ascii="Arial" w:hAnsi="Arial" w:cs="Arial"/>
                <w:color w:val="000000"/>
              </w:rPr>
              <w:t>NA</w:t>
            </w:r>
          </w:p>
        </w:tc>
      </w:tr>
      <w:tr w:rsidR="00AE56DB" w:rsidRPr="00003C32" w14:paraId="343B3B35" w14:textId="77777777" w:rsidTr="00072C92">
        <w:tc>
          <w:tcPr>
            <w:tcW w:w="806" w:type="dxa"/>
          </w:tcPr>
          <w:p w14:paraId="50AC7880" w14:textId="518AF431" w:rsidR="00AE56DB" w:rsidRPr="00003C32" w:rsidRDefault="00AE56DB" w:rsidP="00AE56DB">
            <w:pPr>
              <w:spacing w:line="259" w:lineRule="auto"/>
            </w:pPr>
            <w:r w:rsidRPr="7D682AAF">
              <w:rPr>
                <w:rFonts w:ascii="Arial" w:hAnsi="Arial" w:cs="Arial"/>
              </w:rPr>
              <w:t>1</w:t>
            </w:r>
            <w:r>
              <w:rPr>
                <w:rFonts w:ascii="Arial" w:hAnsi="Arial" w:cs="Arial"/>
              </w:rPr>
              <w:t>4</w:t>
            </w:r>
          </w:p>
        </w:tc>
        <w:tc>
          <w:tcPr>
            <w:tcW w:w="884" w:type="dxa"/>
          </w:tcPr>
          <w:p w14:paraId="0397A85C" w14:textId="1B45D072" w:rsidR="00AE56DB" w:rsidRPr="00003C32" w:rsidRDefault="00072C92" w:rsidP="00AE56DB">
            <w:pPr>
              <w:spacing w:line="259" w:lineRule="auto"/>
            </w:pPr>
            <w:r>
              <w:t>4</w:t>
            </w:r>
            <w:r w:rsidR="00083EA2">
              <w:t>/10</w:t>
            </w:r>
            <w:r>
              <w:t>/24</w:t>
            </w:r>
          </w:p>
        </w:tc>
        <w:tc>
          <w:tcPr>
            <w:tcW w:w="3979" w:type="dxa"/>
          </w:tcPr>
          <w:p w14:paraId="6C228D70" w14:textId="10E79AD1" w:rsidR="00AE56DB" w:rsidRPr="008D7651" w:rsidRDefault="00AE56DB" w:rsidP="00AE56DB">
            <w:pPr>
              <w:rPr>
                <w:rFonts w:ascii="Arial" w:hAnsi="Arial" w:cs="Arial"/>
                <w:b/>
                <w:bCs/>
              </w:rPr>
            </w:pPr>
          </w:p>
        </w:tc>
        <w:tc>
          <w:tcPr>
            <w:tcW w:w="1332" w:type="dxa"/>
          </w:tcPr>
          <w:p w14:paraId="0498EE7D" w14:textId="2FCED0E5" w:rsidR="00AE56DB" w:rsidRPr="00003C32" w:rsidRDefault="00AE56DB" w:rsidP="00AE56DB">
            <w:pPr>
              <w:spacing w:line="259" w:lineRule="auto"/>
              <w:rPr>
                <w:rFonts w:ascii="Arial" w:hAnsi="Arial" w:cs="Arial"/>
                <w:color w:val="000000" w:themeColor="text1"/>
              </w:rPr>
            </w:pPr>
            <w:r>
              <w:rPr>
                <w:rFonts w:ascii="Arial" w:hAnsi="Arial" w:cs="Arial"/>
                <w:color w:val="000000" w:themeColor="text1"/>
              </w:rPr>
              <w:t>NA</w:t>
            </w:r>
          </w:p>
        </w:tc>
        <w:tc>
          <w:tcPr>
            <w:tcW w:w="1003" w:type="dxa"/>
          </w:tcPr>
          <w:p w14:paraId="7A01DAFE" w14:textId="77777777" w:rsidR="00AE56DB" w:rsidRPr="00003C32" w:rsidRDefault="00AE56DB" w:rsidP="00AE56DB">
            <w:pPr>
              <w:rPr>
                <w:rFonts w:ascii="Arial" w:hAnsi="Arial" w:cs="Arial"/>
                <w:color w:val="000000"/>
              </w:rPr>
            </w:pPr>
            <w:r w:rsidRPr="00003C32">
              <w:rPr>
                <w:rFonts w:ascii="Arial" w:hAnsi="Arial" w:cs="Arial"/>
                <w:color w:val="000000"/>
              </w:rPr>
              <w:t>NA</w:t>
            </w:r>
          </w:p>
        </w:tc>
      </w:tr>
      <w:tr w:rsidR="00AE56DB" w:rsidRPr="00003C32" w14:paraId="1AF15CFE" w14:textId="77777777" w:rsidTr="00072C92">
        <w:tc>
          <w:tcPr>
            <w:tcW w:w="806" w:type="dxa"/>
          </w:tcPr>
          <w:p w14:paraId="5F5B40AF" w14:textId="18C828B6" w:rsidR="00AE56DB" w:rsidRPr="00003C32" w:rsidRDefault="00AE56DB" w:rsidP="00AE56DB">
            <w:pPr>
              <w:rPr>
                <w:rFonts w:ascii="Arial" w:hAnsi="Arial" w:cs="Arial"/>
              </w:rPr>
            </w:pPr>
            <w:r w:rsidRPr="7D682AAF">
              <w:rPr>
                <w:rFonts w:ascii="Arial" w:hAnsi="Arial" w:cs="Arial"/>
              </w:rPr>
              <w:t>1</w:t>
            </w:r>
            <w:r>
              <w:rPr>
                <w:rFonts w:ascii="Arial" w:hAnsi="Arial" w:cs="Arial"/>
              </w:rPr>
              <w:t>5</w:t>
            </w:r>
          </w:p>
        </w:tc>
        <w:tc>
          <w:tcPr>
            <w:tcW w:w="884" w:type="dxa"/>
          </w:tcPr>
          <w:p w14:paraId="4ACD7102" w14:textId="06500626" w:rsidR="00AE56DB" w:rsidRPr="00003C32" w:rsidRDefault="00072C92" w:rsidP="00AE56DB">
            <w:pPr>
              <w:spacing w:line="259" w:lineRule="auto"/>
            </w:pPr>
            <w:r>
              <w:t>4/1</w:t>
            </w:r>
            <w:r w:rsidR="00083EA2">
              <w:t>7</w:t>
            </w:r>
            <w:r>
              <w:t>/24</w:t>
            </w:r>
          </w:p>
        </w:tc>
        <w:tc>
          <w:tcPr>
            <w:tcW w:w="3979" w:type="dxa"/>
          </w:tcPr>
          <w:p w14:paraId="46754819" w14:textId="77777777" w:rsidR="00AE56DB" w:rsidRPr="00003C32" w:rsidRDefault="00AE56DB" w:rsidP="00AE56DB">
            <w:pPr>
              <w:rPr>
                <w:rFonts w:ascii="Arial" w:hAnsi="Arial" w:cs="Arial"/>
              </w:rPr>
            </w:pPr>
          </w:p>
        </w:tc>
        <w:tc>
          <w:tcPr>
            <w:tcW w:w="1332" w:type="dxa"/>
          </w:tcPr>
          <w:p w14:paraId="1C5BAFEA" w14:textId="77777777" w:rsidR="00AE56DB" w:rsidRPr="00003C32" w:rsidRDefault="00AE56DB" w:rsidP="00AE56DB">
            <w:pPr>
              <w:rPr>
                <w:rFonts w:ascii="Arial" w:hAnsi="Arial" w:cs="Arial"/>
                <w:color w:val="000000"/>
              </w:rPr>
            </w:pPr>
            <w:r w:rsidRPr="00003C32">
              <w:rPr>
                <w:rFonts w:ascii="Arial" w:hAnsi="Arial" w:cs="Arial"/>
                <w:color w:val="000000"/>
              </w:rPr>
              <w:t>NA</w:t>
            </w:r>
          </w:p>
        </w:tc>
        <w:tc>
          <w:tcPr>
            <w:tcW w:w="1003" w:type="dxa"/>
          </w:tcPr>
          <w:p w14:paraId="04786CC4" w14:textId="77777777" w:rsidR="00AE56DB" w:rsidRPr="00003C32" w:rsidRDefault="00AE56DB" w:rsidP="00AE56DB">
            <w:pPr>
              <w:rPr>
                <w:rFonts w:ascii="Arial" w:hAnsi="Arial" w:cs="Arial"/>
                <w:color w:val="000000"/>
              </w:rPr>
            </w:pPr>
            <w:r w:rsidRPr="00003C32">
              <w:rPr>
                <w:rFonts w:ascii="Arial" w:hAnsi="Arial" w:cs="Arial"/>
                <w:color w:val="000000"/>
              </w:rPr>
              <w:t>NA</w:t>
            </w:r>
          </w:p>
        </w:tc>
      </w:tr>
      <w:tr w:rsidR="00072C92" w:rsidRPr="00003C32" w14:paraId="3A3274BD" w14:textId="77777777" w:rsidTr="00072C92">
        <w:tc>
          <w:tcPr>
            <w:tcW w:w="806" w:type="dxa"/>
          </w:tcPr>
          <w:p w14:paraId="3889422F" w14:textId="6C048CFE" w:rsidR="00072C92" w:rsidRPr="00003C32" w:rsidRDefault="00072C92" w:rsidP="00072C92">
            <w:pPr>
              <w:rPr>
                <w:rFonts w:ascii="Arial" w:hAnsi="Arial" w:cs="Arial"/>
              </w:rPr>
            </w:pPr>
            <w:r w:rsidRPr="7D682AAF">
              <w:rPr>
                <w:rFonts w:ascii="Arial" w:hAnsi="Arial" w:cs="Arial"/>
              </w:rPr>
              <w:lastRenderedPageBreak/>
              <w:t>1</w:t>
            </w:r>
            <w:r>
              <w:rPr>
                <w:rFonts w:ascii="Arial" w:hAnsi="Arial" w:cs="Arial"/>
              </w:rPr>
              <w:t>6</w:t>
            </w:r>
          </w:p>
        </w:tc>
        <w:tc>
          <w:tcPr>
            <w:tcW w:w="884" w:type="dxa"/>
          </w:tcPr>
          <w:p w14:paraId="04BCCA9D" w14:textId="2F65DE90" w:rsidR="00072C92" w:rsidRPr="00003C32" w:rsidRDefault="00072C92" w:rsidP="00072C92">
            <w:pPr>
              <w:spacing w:line="259" w:lineRule="auto"/>
            </w:pPr>
            <w:r>
              <w:t>4/2</w:t>
            </w:r>
            <w:r w:rsidR="00083EA2">
              <w:t>4</w:t>
            </w:r>
            <w:r>
              <w:t>/24</w:t>
            </w:r>
          </w:p>
        </w:tc>
        <w:tc>
          <w:tcPr>
            <w:tcW w:w="3979" w:type="dxa"/>
          </w:tcPr>
          <w:p w14:paraId="59B58BBA" w14:textId="7EE67D80" w:rsidR="00072C92" w:rsidRPr="00003C32" w:rsidRDefault="00072C92" w:rsidP="00072C92">
            <w:pPr>
              <w:rPr>
                <w:rFonts w:ascii="Arial" w:hAnsi="Arial" w:cs="Arial"/>
              </w:rPr>
            </w:pPr>
          </w:p>
        </w:tc>
        <w:tc>
          <w:tcPr>
            <w:tcW w:w="1332" w:type="dxa"/>
          </w:tcPr>
          <w:p w14:paraId="24BE3C3C" w14:textId="1D89919D" w:rsidR="00072C92" w:rsidRPr="00003C32" w:rsidRDefault="00072C92" w:rsidP="00072C92">
            <w:pPr>
              <w:spacing w:line="259" w:lineRule="auto"/>
            </w:pPr>
            <w:r>
              <w:t>NA</w:t>
            </w:r>
          </w:p>
        </w:tc>
        <w:tc>
          <w:tcPr>
            <w:tcW w:w="1003" w:type="dxa"/>
          </w:tcPr>
          <w:p w14:paraId="31197F39" w14:textId="66DE5D65" w:rsidR="00072C92" w:rsidRPr="00003C32" w:rsidRDefault="00072C92" w:rsidP="00072C92">
            <w:pPr>
              <w:rPr>
                <w:rFonts w:ascii="Arial" w:hAnsi="Arial" w:cs="Arial"/>
                <w:color w:val="000000"/>
              </w:rPr>
            </w:pPr>
            <w:r>
              <w:rPr>
                <w:rFonts w:ascii="Arial" w:hAnsi="Arial" w:cs="Arial"/>
                <w:color w:val="000000"/>
              </w:rPr>
              <w:t>NA</w:t>
            </w:r>
          </w:p>
        </w:tc>
      </w:tr>
      <w:tr w:rsidR="00072C92" w:rsidRPr="00003C32" w14:paraId="5459B546" w14:textId="77777777" w:rsidTr="00072C92">
        <w:trPr>
          <w:trHeight w:val="695"/>
        </w:trPr>
        <w:tc>
          <w:tcPr>
            <w:tcW w:w="806" w:type="dxa"/>
          </w:tcPr>
          <w:p w14:paraId="1FEA6B5D" w14:textId="60226DA7" w:rsidR="00072C92" w:rsidRPr="7D682AAF" w:rsidRDefault="00072C92" w:rsidP="00072C92">
            <w:pPr>
              <w:rPr>
                <w:rFonts w:ascii="Arial" w:hAnsi="Arial" w:cs="Arial"/>
              </w:rPr>
            </w:pPr>
            <w:r>
              <w:rPr>
                <w:rFonts w:ascii="Arial" w:hAnsi="Arial" w:cs="Arial"/>
              </w:rPr>
              <w:t>17</w:t>
            </w:r>
          </w:p>
        </w:tc>
        <w:tc>
          <w:tcPr>
            <w:tcW w:w="884" w:type="dxa"/>
          </w:tcPr>
          <w:p w14:paraId="7F258721" w14:textId="2496AE72" w:rsidR="00072C92" w:rsidRDefault="00083EA2" w:rsidP="00072C92">
            <w:pPr>
              <w:spacing w:line="259" w:lineRule="auto"/>
            </w:pPr>
            <w:r>
              <w:t>5/1</w:t>
            </w:r>
            <w:r w:rsidR="00072C92">
              <w:t>/24</w:t>
            </w:r>
          </w:p>
        </w:tc>
        <w:tc>
          <w:tcPr>
            <w:tcW w:w="3979" w:type="dxa"/>
          </w:tcPr>
          <w:p w14:paraId="5DBDED9B" w14:textId="6B698D6F" w:rsidR="00072C92" w:rsidRDefault="00072C92" w:rsidP="00072C92">
            <w:pPr>
              <w:rPr>
                <w:rFonts w:ascii="Arial" w:hAnsi="Arial" w:cs="Arial"/>
              </w:rPr>
            </w:pPr>
            <w:r>
              <w:rPr>
                <w:rFonts w:ascii="Arial" w:hAnsi="Arial" w:cs="Arial"/>
              </w:rPr>
              <w:t>Final Exam (starts as early as 8:00 PM Chicago time)</w:t>
            </w:r>
          </w:p>
        </w:tc>
        <w:tc>
          <w:tcPr>
            <w:tcW w:w="1332" w:type="dxa"/>
          </w:tcPr>
          <w:p w14:paraId="5A512D72" w14:textId="27D07C9B" w:rsidR="00072C92" w:rsidRDefault="00072C92" w:rsidP="00072C92">
            <w:pPr>
              <w:spacing w:line="259" w:lineRule="auto"/>
            </w:pPr>
            <w:r>
              <w:t>NA</w:t>
            </w:r>
          </w:p>
        </w:tc>
        <w:tc>
          <w:tcPr>
            <w:tcW w:w="1003" w:type="dxa"/>
          </w:tcPr>
          <w:p w14:paraId="77495BF5" w14:textId="6E3E80B7" w:rsidR="00072C92" w:rsidRDefault="00072C92" w:rsidP="00072C92">
            <w:pPr>
              <w:rPr>
                <w:rFonts w:ascii="Arial" w:hAnsi="Arial" w:cs="Arial"/>
                <w:color w:val="000000"/>
              </w:rPr>
            </w:pPr>
            <w:r>
              <w:rPr>
                <w:rFonts w:ascii="Arial" w:hAnsi="Arial" w:cs="Arial"/>
                <w:color w:val="000000"/>
              </w:rPr>
              <w:t>30</w:t>
            </w:r>
          </w:p>
        </w:tc>
      </w:tr>
    </w:tbl>
    <w:p w14:paraId="1AFADE5B" w14:textId="77777777" w:rsidR="00AB4C99" w:rsidRPr="00003C32" w:rsidRDefault="00AB4C99" w:rsidP="00AB4C99">
      <w:pPr>
        <w:rPr>
          <w:rFonts w:ascii="Arial" w:hAnsi="Arial" w:cs="Arial"/>
        </w:rPr>
      </w:pPr>
    </w:p>
    <w:p w14:paraId="6731B8F4" w14:textId="77777777" w:rsidR="00AB4C99" w:rsidRPr="00003C32" w:rsidRDefault="00AB4C99" w:rsidP="00AB4C99">
      <w:pPr>
        <w:rPr>
          <w:rFonts w:ascii="Arial" w:hAnsi="Arial" w:cs="Arial"/>
        </w:rPr>
      </w:pPr>
    </w:p>
    <w:p w14:paraId="799143D3" w14:textId="77777777" w:rsidR="00AB4C99" w:rsidRPr="00003C32" w:rsidRDefault="00AB4C99" w:rsidP="00AB4C99">
      <w:pPr>
        <w:spacing w:after="160" w:line="259" w:lineRule="auto"/>
        <w:rPr>
          <w:rFonts w:ascii="Arial" w:hAnsi="Arial" w:cs="Arial"/>
        </w:rPr>
      </w:pPr>
      <w:r w:rsidRPr="00003C32">
        <w:rPr>
          <w:rFonts w:ascii="Arial" w:hAnsi="Arial" w:cs="Arial"/>
        </w:rPr>
        <w:br w:type="page"/>
      </w:r>
    </w:p>
    <w:p w14:paraId="54E3F807" w14:textId="77777777" w:rsidR="00AB4C99" w:rsidRPr="00A8291B" w:rsidRDefault="00AB4C99" w:rsidP="00AB4C99">
      <w:pPr>
        <w:rPr>
          <w:rFonts w:ascii="Arial" w:hAnsi="Arial" w:cs="Arial"/>
          <w:b/>
          <w:bCs/>
        </w:rPr>
      </w:pPr>
      <w:r w:rsidRPr="00A8291B">
        <w:rPr>
          <w:rFonts w:ascii="Arial" w:hAnsi="Arial" w:cs="Arial"/>
          <w:b/>
          <w:bCs/>
        </w:rPr>
        <w:lastRenderedPageBreak/>
        <w:t xml:space="preserve">Specific Learnings </w:t>
      </w:r>
    </w:p>
    <w:p w14:paraId="48AF007B" w14:textId="6A1F1C7F" w:rsidR="00AB4C99" w:rsidRPr="00003C32" w:rsidRDefault="00AB4C99" w:rsidP="00AB4C99">
      <w:pPr>
        <w:rPr>
          <w:rFonts w:ascii="Arial" w:hAnsi="Arial" w:cs="Arial"/>
        </w:rPr>
      </w:pPr>
      <w:r w:rsidRPr="00003C32">
        <w:rPr>
          <w:rFonts w:ascii="Arial" w:hAnsi="Arial" w:cs="Arial"/>
        </w:rPr>
        <w:t>Comment</w:t>
      </w:r>
      <w:r w:rsidR="004E1C21">
        <w:rPr>
          <w:rFonts w:ascii="Arial" w:hAnsi="Arial" w:cs="Arial"/>
        </w:rPr>
        <w:t>: Below represents a projection of what we will cover in this course.  What we will actually discuss will likely be altered from what is shared below based on the amount of time we have to cover topics.</w:t>
      </w:r>
    </w:p>
    <w:tbl>
      <w:tblPr>
        <w:tblStyle w:val="TableGrid"/>
        <w:tblW w:w="9355" w:type="dxa"/>
        <w:tblLook w:val="04A0" w:firstRow="1" w:lastRow="0" w:firstColumn="1" w:lastColumn="0" w:noHBand="0" w:noVBand="1"/>
      </w:tblPr>
      <w:tblGrid>
        <w:gridCol w:w="2211"/>
        <w:gridCol w:w="7144"/>
      </w:tblGrid>
      <w:tr w:rsidR="004E1C21" w:rsidRPr="00003C32" w14:paraId="4665D8E8" w14:textId="77777777" w:rsidTr="004E1C21">
        <w:tc>
          <w:tcPr>
            <w:tcW w:w="2211" w:type="dxa"/>
          </w:tcPr>
          <w:p w14:paraId="7CB243A6" w14:textId="77777777" w:rsidR="004E1C21" w:rsidRPr="00003C32" w:rsidRDefault="004E1C21" w:rsidP="00E30FBB">
            <w:pPr>
              <w:rPr>
                <w:rFonts w:ascii="Arial" w:hAnsi="Arial" w:cs="Arial"/>
                <w:b/>
              </w:rPr>
            </w:pPr>
            <w:r w:rsidRPr="00003C32">
              <w:rPr>
                <w:rFonts w:ascii="Arial" w:hAnsi="Arial" w:cs="Arial"/>
                <w:b/>
              </w:rPr>
              <w:t>Topic</w:t>
            </w:r>
          </w:p>
        </w:tc>
        <w:tc>
          <w:tcPr>
            <w:tcW w:w="7144" w:type="dxa"/>
          </w:tcPr>
          <w:p w14:paraId="5DDA36C2" w14:textId="77777777" w:rsidR="004E1C21" w:rsidRPr="00003C32" w:rsidRDefault="004E1C21" w:rsidP="00E30FBB">
            <w:pPr>
              <w:rPr>
                <w:rFonts w:ascii="Arial" w:hAnsi="Arial" w:cs="Arial"/>
                <w:b/>
              </w:rPr>
            </w:pPr>
            <w:r w:rsidRPr="00003C32">
              <w:rPr>
                <w:rFonts w:ascii="Arial" w:hAnsi="Arial" w:cs="Arial"/>
                <w:b/>
              </w:rPr>
              <w:t>Learning Support</w:t>
            </w:r>
          </w:p>
        </w:tc>
      </w:tr>
      <w:tr w:rsidR="004E1C21" w:rsidRPr="00003C32" w14:paraId="0B5CD54E" w14:textId="77777777" w:rsidTr="004E1C21">
        <w:tc>
          <w:tcPr>
            <w:tcW w:w="2211" w:type="dxa"/>
          </w:tcPr>
          <w:p w14:paraId="4C3F2900" w14:textId="77777777" w:rsidR="004E1C21" w:rsidRPr="00003C32" w:rsidRDefault="004E1C21" w:rsidP="00E30FBB">
            <w:pPr>
              <w:rPr>
                <w:rFonts w:ascii="Arial" w:hAnsi="Arial" w:cs="Arial"/>
              </w:rPr>
            </w:pPr>
            <w:r w:rsidRPr="00003C32">
              <w:rPr>
                <w:rFonts w:ascii="Arial" w:hAnsi="Arial" w:cs="Arial"/>
              </w:rPr>
              <w:t>What is a project?</w:t>
            </w:r>
          </w:p>
        </w:tc>
        <w:tc>
          <w:tcPr>
            <w:tcW w:w="7144" w:type="dxa"/>
          </w:tcPr>
          <w:p w14:paraId="2E14D458" w14:textId="77777777" w:rsidR="004E1C21" w:rsidRPr="00003C32" w:rsidRDefault="004E1C21" w:rsidP="00E30FBB">
            <w:pPr>
              <w:rPr>
                <w:rFonts w:ascii="Arial" w:hAnsi="Arial" w:cs="Arial"/>
              </w:rPr>
            </w:pPr>
            <w:r w:rsidRPr="00003C32">
              <w:rPr>
                <w:rFonts w:ascii="Arial" w:hAnsi="Arial" w:cs="Arial"/>
              </w:rPr>
              <w:t>PPT presented in class/Case Study</w:t>
            </w:r>
          </w:p>
        </w:tc>
      </w:tr>
      <w:tr w:rsidR="004E1C21" w:rsidRPr="00003C32" w14:paraId="7CDEC7A4" w14:textId="77777777" w:rsidTr="004E1C21">
        <w:tc>
          <w:tcPr>
            <w:tcW w:w="2211" w:type="dxa"/>
          </w:tcPr>
          <w:p w14:paraId="036FD7FF" w14:textId="77777777" w:rsidR="004E1C21" w:rsidRPr="00003C32" w:rsidRDefault="004E1C21" w:rsidP="00E30FBB">
            <w:pPr>
              <w:rPr>
                <w:rFonts w:ascii="Arial" w:hAnsi="Arial" w:cs="Arial"/>
              </w:rPr>
            </w:pPr>
            <w:r w:rsidRPr="00003C32">
              <w:rPr>
                <w:rFonts w:ascii="Arial" w:hAnsi="Arial" w:cs="Arial"/>
              </w:rPr>
              <w:t>What is a WBS?</w:t>
            </w:r>
          </w:p>
        </w:tc>
        <w:tc>
          <w:tcPr>
            <w:tcW w:w="7144" w:type="dxa"/>
          </w:tcPr>
          <w:p w14:paraId="74BE1020" w14:textId="77777777" w:rsidR="004E1C21" w:rsidRPr="00003C32" w:rsidRDefault="004E1C21" w:rsidP="00E30FBB">
            <w:pPr>
              <w:rPr>
                <w:rFonts w:ascii="Arial" w:hAnsi="Arial" w:cs="Arial"/>
              </w:rPr>
            </w:pPr>
            <w:r w:rsidRPr="00003C32">
              <w:rPr>
                <w:rFonts w:ascii="Arial" w:hAnsi="Arial" w:cs="Arial"/>
              </w:rPr>
              <w:t>PPT Presented in class</w:t>
            </w:r>
          </w:p>
        </w:tc>
      </w:tr>
      <w:tr w:rsidR="004E1C21" w:rsidRPr="00003C32" w14:paraId="27011A64" w14:textId="77777777" w:rsidTr="004E1C21">
        <w:tc>
          <w:tcPr>
            <w:tcW w:w="2211" w:type="dxa"/>
          </w:tcPr>
          <w:p w14:paraId="099DEAD9" w14:textId="77777777" w:rsidR="004E1C21" w:rsidRPr="00003C32" w:rsidRDefault="004E1C21" w:rsidP="00E30FBB">
            <w:pPr>
              <w:rPr>
                <w:rFonts w:ascii="Arial" w:hAnsi="Arial" w:cs="Arial"/>
              </w:rPr>
            </w:pPr>
            <w:r w:rsidRPr="00003C32">
              <w:rPr>
                <w:rFonts w:ascii="Arial" w:hAnsi="Arial" w:cs="Arial"/>
              </w:rPr>
              <w:t>Design Thinking</w:t>
            </w:r>
          </w:p>
        </w:tc>
        <w:tc>
          <w:tcPr>
            <w:tcW w:w="7144" w:type="dxa"/>
          </w:tcPr>
          <w:p w14:paraId="69C2B84D" w14:textId="77777777" w:rsidR="004E1C21" w:rsidRPr="00003C32" w:rsidRDefault="004E1C21" w:rsidP="00E30FBB">
            <w:pPr>
              <w:rPr>
                <w:rFonts w:ascii="Arial" w:hAnsi="Arial" w:cs="Arial"/>
              </w:rPr>
            </w:pPr>
            <w:r w:rsidRPr="00003C32">
              <w:rPr>
                <w:rFonts w:ascii="Arial" w:hAnsi="Arial" w:cs="Arial"/>
              </w:rPr>
              <w:t>Video: http://bit.ly/2ZAphnX</w:t>
            </w:r>
          </w:p>
        </w:tc>
      </w:tr>
      <w:tr w:rsidR="004E1C21" w:rsidRPr="00003C32" w14:paraId="2C46E566" w14:textId="77777777" w:rsidTr="004E1C21">
        <w:tc>
          <w:tcPr>
            <w:tcW w:w="2211" w:type="dxa"/>
          </w:tcPr>
          <w:p w14:paraId="705E2818" w14:textId="77777777" w:rsidR="004E1C21" w:rsidRPr="00003C32" w:rsidRDefault="004E1C21" w:rsidP="00E30FBB">
            <w:pPr>
              <w:rPr>
                <w:rFonts w:ascii="Arial" w:hAnsi="Arial" w:cs="Arial"/>
              </w:rPr>
            </w:pPr>
            <w:r w:rsidRPr="00003C32">
              <w:rPr>
                <w:rFonts w:ascii="Arial" w:hAnsi="Arial" w:cs="Arial"/>
                <w:color w:val="000000" w:themeColor="text1"/>
              </w:rPr>
              <w:t>PMI on Integration Management*</w:t>
            </w:r>
          </w:p>
        </w:tc>
        <w:tc>
          <w:tcPr>
            <w:tcW w:w="7144" w:type="dxa"/>
          </w:tcPr>
          <w:p w14:paraId="673522A4" w14:textId="77777777" w:rsidR="004E1C21" w:rsidRPr="00003C32" w:rsidRDefault="004E1C21" w:rsidP="00E30FBB">
            <w:pPr>
              <w:rPr>
                <w:rFonts w:ascii="Arial" w:hAnsi="Arial" w:cs="Arial"/>
              </w:rPr>
            </w:pPr>
            <w:r w:rsidRPr="00003C32">
              <w:rPr>
                <w:rFonts w:ascii="Arial" w:hAnsi="Arial" w:cs="Arial"/>
              </w:rPr>
              <w:t>PPT presented in class</w:t>
            </w:r>
          </w:p>
        </w:tc>
      </w:tr>
      <w:tr w:rsidR="004E1C21" w:rsidRPr="00003C32" w14:paraId="4CABE55D" w14:textId="77777777" w:rsidTr="004E1C21">
        <w:tc>
          <w:tcPr>
            <w:tcW w:w="2211" w:type="dxa"/>
          </w:tcPr>
          <w:p w14:paraId="078C1DDC" w14:textId="77777777" w:rsidR="004E1C21" w:rsidRPr="00003C32" w:rsidRDefault="004E1C21" w:rsidP="00E30FBB">
            <w:pPr>
              <w:rPr>
                <w:rFonts w:ascii="Arial" w:hAnsi="Arial" w:cs="Arial"/>
              </w:rPr>
            </w:pPr>
            <w:r w:rsidRPr="00003C32">
              <w:rPr>
                <w:rFonts w:ascii="Arial" w:hAnsi="Arial" w:cs="Arial"/>
              </w:rPr>
              <w:t>Web Development</w:t>
            </w:r>
          </w:p>
        </w:tc>
        <w:tc>
          <w:tcPr>
            <w:tcW w:w="7144" w:type="dxa"/>
          </w:tcPr>
          <w:p w14:paraId="256232C0" w14:textId="77777777" w:rsidR="004E1C21" w:rsidRPr="00003C32" w:rsidRDefault="00000000" w:rsidP="00E30FBB">
            <w:pPr>
              <w:rPr>
                <w:rFonts w:ascii="Arial" w:hAnsi="Arial" w:cs="Arial"/>
              </w:rPr>
            </w:pPr>
            <w:hyperlink r:id="rId7" w:history="1">
              <w:r w:rsidR="004E1C21" w:rsidRPr="00003C32">
                <w:rPr>
                  <w:rStyle w:val="Hyperlink"/>
                  <w:rFonts w:ascii="Arial" w:hAnsi="Arial" w:cs="Arial"/>
                </w:rPr>
                <w:t>https://www.youtube.com/watch?v=FHzBq8FMhUE</w:t>
              </w:r>
            </w:hyperlink>
          </w:p>
        </w:tc>
      </w:tr>
      <w:tr w:rsidR="004E1C21" w:rsidRPr="00003C32" w14:paraId="0A3562AF" w14:textId="77777777" w:rsidTr="004E1C21">
        <w:tc>
          <w:tcPr>
            <w:tcW w:w="2211" w:type="dxa"/>
          </w:tcPr>
          <w:p w14:paraId="798B0D21" w14:textId="77777777" w:rsidR="004E1C21" w:rsidRPr="00003C32" w:rsidRDefault="004E1C21" w:rsidP="00E30FBB">
            <w:pPr>
              <w:rPr>
                <w:rFonts w:ascii="Arial" w:hAnsi="Arial" w:cs="Arial"/>
              </w:rPr>
            </w:pPr>
            <w:r w:rsidRPr="00003C32">
              <w:rPr>
                <w:rFonts w:ascii="Arial" w:hAnsi="Arial" w:cs="Arial"/>
                <w:color w:val="000000" w:themeColor="text1"/>
              </w:rPr>
              <w:t>PMI on Scope Management*</w:t>
            </w:r>
          </w:p>
        </w:tc>
        <w:tc>
          <w:tcPr>
            <w:tcW w:w="7144" w:type="dxa"/>
          </w:tcPr>
          <w:p w14:paraId="66839DDA" w14:textId="77777777" w:rsidR="004E1C21" w:rsidRPr="00003C32" w:rsidRDefault="004E1C21" w:rsidP="00E30FBB">
            <w:pPr>
              <w:rPr>
                <w:rFonts w:ascii="Arial" w:hAnsi="Arial" w:cs="Arial"/>
              </w:rPr>
            </w:pPr>
            <w:r w:rsidRPr="00003C32">
              <w:rPr>
                <w:rFonts w:ascii="Arial" w:hAnsi="Arial" w:cs="Arial"/>
              </w:rPr>
              <w:t>PPT presented in class</w:t>
            </w:r>
          </w:p>
        </w:tc>
      </w:tr>
      <w:tr w:rsidR="004E1C21" w:rsidRPr="00003C32" w14:paraId="5A343771" w14:textId="77777777" w:rsidTr="004E1C21">
        <w:tc>
          <w:tcPr>
            <w:tcW w:w="2211" w:type="dxa"/>
          </w:tcPr>
          <w:p w14:paraId="3D17815B" w14:textId="77777777" w:rsidR="004E1C21" w:rsidRPr="00003C32" w:rsidRDefault="004E1C21" w:rsidP="00E30FBB">
            <w:pPr>
              <w:rPr>
                <w:rFonts w:ascii="Arial" w:hAnsi="Arial" w:cs="Arial"/>
              </w:rPr>
            </w:pPr>
            <w:r w:rsidRPr="00003C32">
              <w:rPr>
                <w:rFonts w:ascii="Arial" w:hAnsi="Arial" w:cs="Arial"/>
                <w:color w:val="000000" w:themeColor="text1"/>
              </w:rPr>
              <w:t>PMI on Cost Management*</w:t>
            </w:r>
          </w:p>
        </w:tc>
        <w:tc>
          <w:tcPr>
            <w:tcW w:w="7144" w:type="dxa"/>
          </w:tcPr>
          <w:p w14:paraId="49CA5939" w14:textId="77777777" w:rsidR="004E1C21" w:rsidRPr="00003C32" w:rsidRDefault="004E1C21" w:rsidP="00E30FBB">
            <w:pPr>
              <w:rPr>
                <w:rFonts w:ascii="Arial" w:hAnsi="Arial" w:cs="Arial"/>
              </w:rPr>
            </w:pPr>
            <w:r w:rsidRPr="00003C32">
              <w:rPr>
                <w:rFonts w:ascii="Arial" w:hAnsi="Arial" w:cs="Arial"/>
              </w:rPr>
              <w:t>PPT presented in class</w:t>
            </w:r>
          </w:p>
        </w:tc>
      </w:tr>
      <w:tr w:rsidR="004E1C21" w:rsidRPr="00003C32" w14:paraId="7263EE50" w14:textId="77777777" w:rsidTr="004E1C21">
        <w:tc>
          <w:tcPr>
            <w:tcW w:w="2211" w:type="dxa"/>
          </w:tcPr>
          <w:p w14:paraId="203FDB45" w14:textId="77777777" w:rsidR="004E1C21" w:rsidRPr="00003C32" w:rsidRDefault="004E1C21" w:rsidP="00E30FBB">
            <w:pPr>
              <w:rPr>
                <w:rFonts w:ascii="Arial" w:hAnsi="Arial" w:cs="Arial"/>
                <w:color w:val="000000" w:themeColor="text1"/>
              </w:rPr>
            </w:pPr>
            <w:r w:rsidRPr="00003C32">
              <w:rPr>
                <w:rFonts w:ascii="Arial" w:hAnsi="Arial" w:cs="Arial"/>
                <w:color w:val="000000" w:themeColor="text1"/>
              </w:rPr>
              <w:t>PMI on Communications Management*</w:t>
            </w:r>
          </w:p>
        </w:tc>
        <w:tc>
          <w:tcPr>
            <w:tcW w:w="7144" w:type="dxa"/>
          </w:tcPr>
          <w:p w14:paraId="4CCBAB26" w14:textId="77777777" w:rsidR="004E1C21" w:rsidRPr="00003C32" w:rsidRDefault="004E1C21" w:rsidP="00E30FBB">
            <w:pPr>
              <w:rPr>
                <w:rFonts w:ascii="Arial" w:hAnsi="Arial" w:cs="Arial"/>
              </w:rPr>
            </w:pPr>
            <w:r w:rsidRPr="00003C32">
              <w:rPr>
                <w:rFonts w:ascii="Arial" w:hAnsi="Arial" w:cs="Arial"/>
              </w:rPr>
              <w:t>PPT presented in class</w:t>
            </w:r>
          </w:p>
        </w:tc>
      </w:tr>
      <w:tr w:rsidR="004E1C21" w:rsidRPr="00003C32" w14:paraId="0C02A4E2" w14:textId="77777777" w:rsidTr="004E1C21">
        <w:tc>
          <w:tcPr>
            <w:tcW w:w="2211" w:type="dxa"/>
          </w:tcPr>
          <w:p w14:paraId="7EBA72F6" w14:textId="77777777" w:rsidR="004E1C21" w:rsidRPr="00003C32" w:rsidRDefault="004E1C21" w:rsidP="00E30FBB">
            <w:pPr>
              <w:rPr>
                <w:rFonts w:ascii="Arial" w:hAnsi="Arial" w:cs="Arial"/>
              </w:rPr>
            </w:pPr>
            <w:r w:rsidRPr="00003C32">
              <w:rPr>
                <w:rFonts w:ascii="Arial" w:hAnsi="Arial" w:cs="Arial"/>
                <w:color w:val="000000" w:themeColor="text1"/>
              </w:rPr>
              <w:t>PMI on Time Management*</w:t>
            </w:r>
          </w:p>
        </w:tc>
        <w:tc>
          <w:tcPr>
            <w:tcW w:w="7144" w:type="dxa"/>
          </w:tcPr>
          <w:p w14:paraId="51D949F7" w14:textId="77777777" w:rsidR="004E1C21" w:rsidRPr="00003C32" w:rsidRDefault="004E1C21" w:rsidP="00E30FBB">
            <w:pPr>
              <w:rPr>
                <w:rFonts w:ascii="Arial" w:hAnsi="Arial" w:cs="Arial"/>
              </w:rPr>
            </w:pPr>
            <w:r w:rsidRPr="00003C32">
              <w:rPr>
                <w:rFonts w:ascii="Arial" w:hAnsi="Arial" w:cs="Arial"/>
              </w:rPr>
              <w:t>PPT presented in class</w:t>
            </w:r>
          </w:p>
        </w:tc>
      </w:tr>
      <w:tr w:rsidR="004E1C21" w:rsidRPr="00003C32" w14:paraId="25E3783A" w14:textId="77777777" w:rsidTr="004E1C21">
        <w:tc>
          <w:tcPr>
            <w:tcW w:w="2211" w:type="dxa"/>
          </w:tcPr>
          <w:p w14:paraId="5C7C21D4" w14:textId="77777777" w:rsidR="004E1C21" w:rsidRPr="00003C32" w:rsidRDefault="004E1C21" w:rsidP="00E30FBB">
            <w:pPr>
              <w:rPr>
                <w:rFonts w:ascii="Arial" w:hAnsi="Arial" w:cs="Arial"/>
              </w:rPr>
            </w:pPr>
            <w:r w:rsidRPr="00003C32">
              <w:rPr>
                <w:rFonts w:ascii="Arial" w:hAnsi="Arial" w:cs="Arial"/>
              </w:rPr>
              <w:t>Scrum/Agile</w:t>
            </w:r>
          </w:p>
        </w:tc>
        <w:tc>
          <w:tcPr>
            <w:tcW w:w="7144" w:type="dxa"/>
          </w:tcPr>
          <w:p w14:paraId="212AB6E8" w14:textId="77777777" w:rsidR="004E1C21" w:rsidRPr="00003C32" w:rsidRDefault="004E1C21" w:rsidP="00E30FBB">
            <w:pPr>
              <w:rPr>
                <w:rFonts w:ascii="Arial" w:hAnsi="Arial" w:cs="Arial"/>
              </w:rPr>
            </w:pPr>
            <w:r w:rsidRPr="00003C32">
              <w:rPr>
                <w:rFonts w:ascii="Arial" w:hAnsi="Arial" w:cs="Arial"/>
              </w:rPr>
              <w:t>PPT presented in class</w:t>
            </w:r>
          </w:p>
          <w:p w14:paraId="7EB7A38A" w14:textId="77777777" w:rsidR="004E1C21" w:rsidRPr="00003C32" w:rsidRDefault="004E1C21" w:rsidP="00E30FBB">
            <w:pPr>
              <w:rPr>
                <w:rFonts w:ascii="Arial" w:hAnsi="Arial" w:cs="Arial"/>
              </w:rPr>
            </w:pPr>
            <w:r w:rsidRPr="00003C32">
              <w:rPr>
                <w:rFonts w:ascii="Arial" w:hAnsi="Arial" w:cs="Arial"/>
              </w:rPr>
              <w:t>AgileManifesto.org</w:t>
            </w:r>
          </w:p>
        </w:tc>
      </w:tr>
      <w:tr w:rsidR="004E1C21" w:rsidRPr="00003C32" w14:paraId="5D9DF5B9" w14:textId="77777777" w:rsidTr="004E1C21">
        <w:tc>
          <w:tcPr>
            <w:tcW w:w="2211" w:type="dxa"/>
          </w:tcPr>
          <w:p w14:paraId="22881D71" w14:textId="77777777" w:rsidR="004E1C21" w:rsidRPr="00003C32" w:rsidRDefault="004E1C21" w:rsidP="00E30FBB">
            <w:pPr>
              <w:rPr>
                <w:rFonts w:ascii="Arial" w:hAnsi="Arial" w:cs="Arial"/>
              </w:rPr>
            </w:pPr>
            <w:r w:rsidRPr="00003C32">
              <w:rPr>
                <w:rFonts w:ascii="Arial" w:hAnsi="Arial" w:cs="Arial"/>
              </w:rPr>
              <w:t>Leadership</w:t>
            </w:r>
          </w:p>
        </w:tc>
        <w:tc>
          <w:tcPr>
            <w:tcW w:w="7144" w:type="dxa"/>
          </w:tcPr>
          <w:p w14:paraId="1B40C8CD" w14:textId="77777777" w:rsidR="004E1C21" w:rsidRPr="00003C32" w:rsidRDefault="004E1C21" w:rsidP="00E30FBB">
            <w:pPr>
              <w:rPr>
                <w:rFonts w:ascii="Arial" w:hAnsi="Arial" w:cs="Arial"/>
              </w:rPr>
            </w:pPr>
            <w:r w:rsidRPr="00003C32">
              <w:rPr>
                <w:rFonts w:ascii="Arial" w:hAnsi="Arial" w:cs="Arial"/>
              </w:rPr>
              <w:t>Various Ted Talks that include in class discussion</w:t>
            </w:r>
          </w:p>
          <w:p w14:paraId="5D4723FB" w14:textId="09D56C50" w:rsidR="004E1C21" w:rsidRPr="00003C32" w:rsidRDefault="004E1C21" w:rsidP="00E30FBB">
            <w:pPr>
              <w:rPr>
                <w:rFonts w:ascii="Arial" w:hAnsi="Arial" w:cs="Arial"/>
              </w:rPr>
            </w:pPr>
            <w:r>
              <w:rPr>
                <w:rFonts w:ascii="Arial" w:hAnsi="Arial" w:cs="Arial"/>
              </w:rPr>
              <w:t>Excerpts from Northouse’s Leadership Theory and Practice Text (9</w:t>
            </w:r>
            <w:r w:rsidRPr="00001D65">
              <w:rPr>
                <w:rFonts w:ascii="Arial" w:hAnsi="Arial" w:cs="Arial"/>
                <w:vertAlign w:val="superscript"/>
              </w:rPr>
              <w:t>th</w:t>
            </w:r>
            <w:r>
              <w:rPr>
                <w:rFonts w:ascii="Arial" w:hAnsi="Arial" w:cs="Arial"/>
              </w:rPr>
              <w:t xml:space="preserve"> ed) </w:t>
            </w:r>
          </w:p>
        </w:tc>
      </w:tr>
      <w:tr w:rsidR="004E1C21" w:rsidRPr="00003C32" w14:paraId="5B5065F4" w14:textId="77777777" w:rsidTr="004E1C21">
        <w:tc>
          <w:tcPr>
            <w:tcW w:w="2211" w:type="dxa"/>
          </w:tcPr>
          <w:p w14:paraId="0FE8A223" w14:textId="77777777" w:rsidR="004E1C21" w:rsidRPr="00003C32" w:rsidRDefault="004E1C21" w:rsidP="00E30FBB">
            <w:pPr>
              <w:rPr>
                <w:rFonts w:ascii="Arial" w:hAnsi="Arial" w:cs="Arial"/>
              </w:rPr>
            </w:pPr>
            <w:r>
              <w:rPr>
                <w:rFonts w:ascii="Arial" w:hAnsi="Arial" w:cs="Arial"/>
              </w:rPr>
              <w:t>Finding a job in the USA (as time permits)</w:t>
            </w:r>
          </w:p>
        </w:tc>
        <w:tc>
          <w:tcPr>
            <w:tcW w:w="7144" w:type="dxa"/>
          </w:tcPr>
          <w:p w14:paraId="6AA0C9B7" w14:textId="77777777" w:rsidR="004E1C21" w:rsidRPr="00003C32" w:rsidRDefault="004E1C21" w:rsidP="00E30FBB">
            <w:pPr>
              <w:rPr>
                <w:rFonts w:ascii="Arial" w:hAnsi="Arial" w:cs="Arial"/>
              </w:rPr>
            </w:pPr>
            <w:r>
              <w:rPr>
                <w:rFonts w:ascii="Arial" w:hAnsi="Arial" w:cs="Arial"/>
              </w:rPr>
              <w:t>PPT and videos</w:t>
            </w:r>
          </w:p>
        </w:tc>
      </w:tr>
      <w:tr w:rsidR="004E1C21" w:rsidRPr="00003C32" w14:paraId="7183E7FC" w14:textId="77777777" w:rsidTr="004E1C21">
        <w:tc>
          <w:tcPr>
            <w:tcW w:w="2211" w:type="dxa"/>
          </w:tcPr>
          <w:p w14:paraId="366429DE" w14:textId="77777777" w:rsidR="004E1C21" w:rsidRPr="00003C32" w:rsidRDefault="004E1C21" w:rsidP="00E30FBB">
            <w:pPr>
              <w:rPr>
                <w:rFonts w:ascii="Arial" w:hAnsi="Arial" w:cs="Arial"/>
              </w:rPr>
            </w:pPr>
            <w:r w:rsidRPr="00003C32">
              <w:rPr>
                <w:rFonts w:ascii="Arial" w:hAnsi="Arial" w:cs="Arial"/>
              </w:rPr>
              <w:t>Conflict Management</w:t>
            </w:r>
          </w:p>
        </w:tc>
        <w:tc>
          <w:tcPr>
            <w:tcW w:w="7144" w:type="dxa"/>
          </w:tcPr>
          <w:p w14:paraId="3BA6F687" w14:textId="77777777" w:rsidR="004E1C21" w:rsidRPr="00003C32" w:rsidRDefault="004E1C21" w:rsidP="00E30FBB">
            <w:pPr>
              <w:rPr>
                <w:rStyle w:val="Hyperlink"/>
                <w:rFonts w:ascii="Arial" w:hAnsi="Arial" w:cs="Arial"/>
              </w:rPr>
            </w:pPr>
            <w:r w:rsidRPr="00003C32">
              <w:rPr>
                <w:rFonts w:ascii="Arial" w:hAnsi="Arial" w:cs="Arial"/>
              </w:rPr>
              <w:t xml:space="preserve">Video: </w:t>
            </w:r>
            <w:hyperlink r:id="rId8" w:history="1">
              <w:r w:rsidRPr="00003C32">
                <w:rPr>
                  <w:rStyle w:val="Hyperlink"/>
                  <w:rFonts w:ascii="Arial" w:hAnsi="Arial" w:cs="Arial"/>
                </w:rPr>
                <w:t>http://bit.ly/2JMDWay</w:t>
              </w:r>
            </w:hyperlink>
            <w:r w:rsidRPr="00003C32">
              <w:rPr>
                <w:rStyle w:val="Hyperlink"/>
                <w:rFonts w:ascii="Arial" w:hAnsi="Arial" w:cs="Arial"/>
              </w:rPr>
              <w:t xml:space="preserve"> + in class discussion</w:t>
            </w:r>
          </w:p>
          <w:p w14:paraId="0F4C5A75" w14:textId="77777777" w:rsidR="004E1C21" w:rsidRPr="00003C32" w:rsidRDefault="004E1C21" w:rsidP="00E30FBB">
            <w:pPr>
              <w:rPr>
                <w:rStyle w:val="Hyperlink"/>
                <w:rFonts w:ascii="Arial" w:hAnsi="Arial" w:cs="Arial"/>
              </w:rPr>
            </w:pPr>
            <w:r w:rsidRPr="00003C32">
              <w:rPr>
                <w:rFonts w:ascii="Arial" w:hAnsi="Arial" w:cs="Arial"/>
              </w:rPr>
              <w:t xml:space="preserve">Video: </w:t>
            </w:r>
            <w:hyperlink r:id="rId9" w:history="1">
              <w:r w:rsidRPr="00003C32">
                <w:rPr>
                  <w:rStyle w:val="Hyperlink"/>
                  <w:rFonts w:ascii="Arial" w:hAnsi="Arial" w:cs="Arial"/>
                </w:rPr>
                <w:t>http://bit.ly/2Yvc57n</w:t>
              </w:r>
            </w:hyperlink>
            <w:r w:rsidRPr="00003C32">
              <w:rPr>
                <w:rStyle w:val="Hyperlink"/>
                <w:rFonts w:ascii="Arial" w:hAnsi="Arial" w:cs="Arial"/>
              </w:rPr>
              <w:t xml:space="preserve"> + in class discussion</w:t>
            </w:r>
          </w:p>
          <w:p w14:paraId="7F3703EE" w14:textId="77777777" w:rsidR="004E1C21" w:rsidRPr="00003C32" w:rsidRDefault="004E1C21" w:rsidP="00E30FBB">
            <w:pPr>
              <w:rPr>
                <w:rFonts w:ascii="Arial" w:hAnsi="Arial" w:cs="Arial"/>
              </w:rPr>
            </w:pPr>
          </w:p>
        </w:tc>
      </w:tr>
      <w:tr w:rsidR="004E1C21" w:rsidRPr="00003C32" w14:paraId="37E99459" w14:textId="77777777" w:rsidTr="004E1C21">
        <w:tc>
          <w:tcPr>
            <w:tcW w:w="2211" w:type="dxa"/>
          </w:tcPr>
          <w:p w14:paraId="6C67A4DB" w14:textId="77777777" w:rsidR="004E1C21" w:rsidRPr="00003C32" w:rsidRDefault="004E1C21" w:rsidP="00E30FBB">
            <w:pPr>
              <w:rPr>
                <w:rFonts w:ascii="Arial" w:hAnsi="Arial" w:cs="Arial"/>
                <w:color w:val="000000" w:themeColor="text1"/>
              </w:rPr>
            </w:pPr>
            <w:r w:rsidRPr="00003C32">
              <w:rPr>
                <w:rFonts w:ascii="Arial" w:hAnsi="Arial" w:cs="Arial"/>
                <w:color w:val="000000" w:themeColor="text1"/>
              </w:rPr>
              <w:t>PMI on Procurement Management*</w:t>
            </w:r>
          </w:p>
        </w:tc>
        <w:tc>
          <w:tcPr>
            <w:tcW w:w="7144" w:type="dxa"/>
          </w:tcPr>
          <w:p w14:paraId="5F2C5E91" w14:textId="77777777" w:rsidR="004E1C21" w:rsidRPr="00003C32" w:rsidRDefault="004E1C21" w:rsidP="00E30FBB">
            <w:pPr>
              <w:rPr>
                <w:rFonts w:ascii="Arial" w:hAnsi="Arial" w:cs="Arial"/>
              </w:rPr>
            </w:pPr>
            <w:r w:rsidRPr="00003C32">
              <w:rPr>
                <w:rFonts w:ascii="Arial" w:hAnsi="Arial" w:cs="Arial"/>
              </w:rPr>
              <w:t>PPT presented in class</w:t>
            </w:r>
          </w:p>
        </w:tc>
      </w:tr>
      <w:tr w:rsidR="004E1C21" w:rsidRPr="00003C32" w14:paraId="6CC49C5D" w14:textId="77777777" w:rsidTr="004E1C21">
        <w:tc>
          <w:tcPr>
            <w:tcW w:w="2211" w:type="dxa"/>
          </w:tcPr>
          <w:p w14:paraId="16ECE6D6" w14:textId="77777777" w:rsidR="004E1C21" w:rsidRPr="00003C32" w:rsidRDefault="004E1C21" w:rsidP="00E30FBB">
            <w:pPr>
              <w:rPr>
                <w:rFonts w:ascii="Arial" w:hAnsi="Arial" w:cs="Arial"/>
                <w:color w:val="000000" w:themeColor="text1"/>
              </w:rPr>
            </w:pPr>
            <w:r w:rsidRPr="00003C32">
              <w:rPr>
                <w:rFonts w:ascii="Arial" w:hAnsi="Arial" w:cs="Arial"/>
                <w:color w:val="000000" w:themeColor="text1"/>
              </w:rPr>
              <w:t>PMI on Quality Management*</w:t>
            </w:r>
          </w:p>
        </w:tc>
        <w:tc>
          <w:tcPr>
            <w:tcW w:w="7144" w:type="dxa"/>
          </w:tcPr>
          <w:p w14:paraId="196064AE" w14:textId="77777777" w:rsidR="004E1C21" w:rsidRPr="00003C32" w:rsidRDefault="004E1C21" w:rsidP="00E30FBB">
            <w:pPr>
              <w:rPr>
                <w:rFonts w:ascii="Arial" w:hAnsi="Arial" w:cs="Arial"/>
              </w:rPr>
            </w:pPr>
            <w:r w:rsidRPr="00003C32">
              <w:rPr>
                <w:rFonts w:ascii="Arial" w:hAnsi="Arial" w:cs="Arial"/>
              </w:rPr>
              <w:t>PPT presented in class &amp; Videos</w:t>
            </w:r>
          </w:p>
        </w:tc>
      </w:tr>
      <w:tr w:rsidR="004E1C21" w:rsidRPr="00003C32" w14:paraId="3A19F698" w14:textId="77777777" w:rsidTr="004E1C21">
        <w:tc>
          <w:tcPr>
            <w:tcW w:w="2211" w:type="dxa"/>
          </w:tcPr>
          <w:p w14:paraId="4DAF9AF0" w14:textId="77777777" w:rsidR="004E1C21" w:rsidRPr="00003C32" w:rsidRDefault="004E1C21" w:rsidP="00E30FBB">
            <w:pPr>
              <w:rPr>
                <w:rFonts w:ascii="Arial" w:hAnsi="Arial" w:cs="Arial"/>
                <w:color w:val="000000" w:themeColor="text1"/>
              </w:rPr>
            </w:pPr>
            <w:r w:rsidRPr="00003C32">
              <w:rPr>
                <w:rFonts w:ascii="Arial" w:hAnsi="Arial" w:cs="Arial"/>
                <w:color w:val="000000" w:themeColor="text1"/>
              </w:rPr>
              <w:t>PMI on Human Resources Management*</w:t>
            </w:r>
          </w:p>
        </w:tc>
        <w:tc>
          <w:tcPr>
            <w:tcW w:w="7144" w:type="dxa"/>
          </w:tcPr>
          <w:p w14:paraId="64D7CC77" w14:textId="77777777" w:rsidR="004E1C21" w:rsidRPr="00003C32" w:rsidRDefault="004E1C21" w:rsidP="00E30FBB">
            <w:pPr>
              <w:rPr>
                <w:rFonts w:ascii="Arial" w:hAnsi="Arial" w:cs="Arial"/>
              </w:rPr>
            </w:pPr>
            <w:r w:rsidRPr="00003C32">
              <w:rPr>
                <w:rFonts w:ascii="Arial" w:hAnsi="Arial" w:cs="Arial"/>
              </w:rPr>
              <w:t>PPT presented in class</w:t>
            </w:r>
          </w:p>
        </w:tc>
      </w:tr>
      <w:tr w:rsidR="004E1C21" w:rsidRPr="00003C32" w14:paraId="4E345764" w14:textId="77777777" w:rsidTr="004E1C21">
        <w:tc>
          <w:tcPr>
            <w:tcW w:w="2211" w:type="dxa"/>
          </w:tcPr>
          <w:p w14:paraId="1115FC4A" w14:textId="77777777" w:rsidR="004E1C21" w:rsidRPr="00003C32" w:rsidRDefault="004E1C21" w:rsidP="00E30FBB">
            <w:pPr>
              <w:rPr>
                <w:rFonts w:ascii="Arial" w:hAnsi="Arial" w:cs="Arial"/>
                <w:color w:val="000000" w:themeColor="text1"/>
              </w:rPr>
            </w:pPr>
            <w:r w:rsidRPr="00003C32">
              <w:rPr>
                <w:rFonts w:ascii="Arial" w:hAnsi="Arial" w:cs="Arial"/>
                <w:color w:val="000000" w:themeColor="text1"/>
              </w:rPr>
              <w:t>PMI on Risk Management*</w:t>
            </w:r>
          </w:p>
        </w:tc>
        <w:tc>
          <w:tcPr>
            <w:tcW w:w="7144" w:type="dxa"/>
          </w:tcPr>
          <w:p w14:paraId="137C58E9" w14:textId="77777777" w:rsidR="004E1C21" w:rsidRPr="00003C32" w:rsidRDefault="004E1C21" w:rsidP="00E30FBB">
            <w:pPr>
              <w:rPr>
                <w:rFonts w:ascii="Arial" w:hAnsi="Arial" w:cs="Arial"/>
              </w:rPr>
            </w:pPr>
            <w:r w:rsidRPr="00003C32">
              <w:rPr>
                <w:rFonts w:ascii="Arial" w:hAnsi="Arial" w:cs="Arial"/>
              </w:rPr>
              <w:t>PPT presented in class</w:t>
            </w:r>
          </w:p>
        </w:tc>
      </w:tr>
      <w:tr w:rsidR="004E1C21" w:rsidRPr="00003C32" w14:paraId="1FAFBC7C" w14:textId="77777777" w:rsidTr="004E1C21">
        <w:tc>
          <w:tcPr>
            <w:tcW w:w="2211" w:type="dxa"/>
          </w:tcPr>
          <w:p w14:paraId="4909724A" w14:textId="77777777" w:rsidR="004E1C21" w:rsidRPr="00003C32" w:rsidRDefault="004E1C21" w:rsidP="00E30FBB">
            <w:pPr>
              <w:rPr>
                <w:rFonts w:ascii="Arial" w:hAnsi="Arial" w:cs="Arial"/>
                <w:color w:val="000000" w:themeColor="text1"/>
              </w:rPr>
            </w:pPr>
            <w:r w:rsidRPr="00003C32">
              <w:rPr>
                <w:rFonts w:ascii="Arial" w:hAnsi="Arial" w:cs="Arial"/>
                <w:color w:val="000000" w:themeColor="text1"/>
              </w:rPr>
              <w:t>PMI on Stakeholder Management*</w:t>
            </w:r>
          </w:p>
        </w:tc>
        <w:tc>
          <w:tcPr>
            <w:tcW w:w="7144" w:type="dxa"/>
          </w:tcPr>
          <w:p w14:paraId="0A726E5B" w14:textId="77777777" w:rsidR="004E1C21" w:rsidRPr="00003C32" w:rsidRDefault="004E1C21" w:rsidP="00E30FBB">
            <w:pPr>
              <w:rPr>
                <w:rFonts w:ascii="Arial" w:hAnsi="Arial" w:cs="Arial"/>
              </w:rPr>
            </w:pPr>
            <w:r w:rsidRPr="00003C32">
              <w:rPr>
                <w:rFonts w:ascii="Arial" w:hAnsi="Arial" w:cs="Arial"/>
              </w:rPr>
              <w:t>PPT presented in class</w:t>
            </w:r>
          </w:p>
        </w:tc>
      </w:tr>
      <w:tr w:rsidR="004E1C21" w:rsidRPr="00003C32" w14:paraId="200DDCC8" w14:textId="77777777" w:rsidTr="004E1C21">
        <w:tc>
          <w:tcPr>
            <w:tcW w:w="2211" w:type="dxa"/>
          </w:tcPr>
          <w:p w14:paraId="33DE9E57" w14:textId="77777777" w:rsidR="004E1C21" w:rsidRPr="00003C32" w:rsidRDefault="004E1C21" w:rsidP="00E30FBB">
            <w:pPr>
              <w:rPr>
                <w:rFonts w:ascii="Arial" w:hAnsi="Arial" w:cs="Arial"/>
                <w:color w:val="000000" w:themeColor="text1"/>
              </w:rPr>
            </w:pPr>
            <w:r w:rsidRPr="00003C32">
              <w:rPr>
                <w:rFonts w:ascii="Arial" w:hAnsi="Arial" w:cs="Arial"/>
              </w:rPr>
              <w:t>PMI On Ethics</w:t>
            </w:r>
          </w:p>
        </w:tc>
        <w:tc>
          <w:tcPr>
            <w:tcW w:w="7144" w:type="dxa"/>
          </w:tcPr>
          <w:p w14:paraId="7E6D3968" w14:textId="77777777" w:rsidR="004E1C21" w:rsidRPr="00003C32" w:rsidRDefault="004E1C21" w:rsidP="00E30FBB">
            <w:pPr>
              <w:rPr>
                <w:rFonts w:ascii="Arial" w:hAnsi="Arial" w:cs="Arial"/>
              </w:rPr>
            </w:pPr>
            <w:r w:rsidRPr="00003C32">
              <w:rPr>
                <w:rFonts w:ascii="Arial" w:hAnsi="Arial" w:cs="Arial"/>
              </w:rPr>
              <w:t xml:space="preserve">PMI PDF Download: </w:t>
            </w:r>
            <w:hyperlink r:id="rId10" w:history="1">
              <w:r w:rsidRPr="00003C32">
                <w:rPr>
                  <w:rStyle w:val="Hyperlink"/>
                  <w:rFonts w:ascii="Arial" w:hAnsi="Arial" w:cs="Arial"/>
                </w:rPr>
                <w:t>https://www.pmi.org/about/ethics/code</w:t>
              </w:r>
            </w:hyperlink>
          </w:p>
        </w:tc>
      </w:tr>
    </w:tbl>
    <w:p w14:paraId="60FFCB75" w14:textId="77777777" w:rsidR="00AB4C99" w:rsidRPr="00003C32" w:rsidRDefault="00AB4C99" w:rsidP="00D73332">
      <w:pPr>
        <w:rPr>
          <w:rFonts w:ascii="Arial" w:hAnsi="Arial" w:cs="Arial"/>
        </w:rPr>
      </w:pPr>
      <w:r w:rsidRPr="00003C32">
        <w:rPr>
          <w:rFonts w:ascii="Arial" w:hAnsi="Arial" w:cs="Arial"/>
          <w:color w:val="FFFFFF" w:themeColor="background1"/>
        </w:rPr>
        <w:t>.</w:t>
      </w:r>
      <w:r w:rsidRPr="00003C32">
        <w:rPr>
          <w:rFonts w:ascii="Arial" w:hAnsi="Arial" w:cs="Arial"/>
        </w:rPr>
        <w:t>* These are each of the 10 knowledge areas detailed in the 6</w:t>
      </w:r>
      <w:r w:rsidRPr="00003C32">
        <w:rPr>
          <w:rFonts w:ascii="Arial" w:hAnsi="Arial" w:cs="Arial"/>
          <w:vertAlign w:val="superscript"/>
        </w:rPr>
        <w:t>th</w:t>
      </w:r>
      <w:r w:rsidRPr="00003C32">
        <w:rPr>
          <w:rFonts w:ascii="Arial" w:hAnsi="Arial" w:cs="Arial"/>
        </w:rPr>
        <w:t xml:space="preserve"> Ed. PMBOK authored by PMI.</w:t>
      </w:r>
    </w:p>
    <w:p w14:paraId="502D32BA" w14:textId="77777777" w:rsidR="00D73332" w:rsidRPr="00003C32" w:rsidRDefault="00D73332" w:rsidP="00D73332">
      <w:pPr>
        <w:rPr>
          <w:rFonts w:ascii="Arial" w:hAnsi="Arial" w:cs="Arial"/>
        </w:rPr>
      </w:pPr>
    </w:p>
    <w:p w14:paraId="70FFE0A2" w14:textId="77777777" w:rsidR="006D622A" w:rsidRPr="00003C32" w:rsidRDefault="00363EE6" w:rsidP="00D73332">
      <w:pPr>
        <w:rPr>
          <w:rFonts w:ascii="Arial" w:hAnsi="Arial" w:cs="Arial"/>
        </w:rPr>
      </w:pPr>
      <w:r w:rsidRPr="00A8291B">
        <w:rPr>
          <w:rFonts w:ascii="Arial" w:hAnsi="Arial" w:cs="Arial"/>
          <w:b/>
          <w:bCs/>
        </w:rPr>
        <w:t>Course Outcomes</w:t>
      </w:r>
      <w:r w:rsidRPr="00003C32">
        <w:rPr>
          <w:rFonts w:ascii="Arial" w:hAnsi="Arial" w:cs="Arial"/>
        </w:rPr>
        <w:t>:</w:t>
      </w:r>
      <w:r w:rsidR="00D73332" w:rsidRPr="00003C32">
        <w:rPr>
          <w:rFonts w:ascii="Arial" w:hAnsi="Arial" w:cs="Arial"/>
        </w:rPr>
        <w:t xml:space="preserve"> My goal for this course is that when someone who successfully completes this course is asked to run an IT project that they will have enough knowledge about Team Leadership via Project Management and Scrum Leadership that they will be able to successfully run the project in a way that meets or exceeds the expectations of the stakeholders who define success.</w:t>
      </w:r>
    </w:p>
    <w:p w14:paraId="2359A99A" w14:textId="77777777" w:rsidR="006D622A" w:rsidRPr="00003C32" w:rsidRDefault="00363EE6">
      <w:pPr>
        <w:pStyle w:val="DefaultText"/>
        <w:spacing w:before="115"/>
        <w:ind w:left="360" w:hanging="360"/>
        <w:rPr>
          <w:rFonts w:ascii="Arial" w:hAnsi="Arial" w:cs="Arial"/>
          <w:sz w:val="20"/>
        </w:rPr>
      </w:pPr>
      <w:r w:rsidRPr="00003C32">
        <w:rPr>
          <w:rFonts w:ascii="Arial" w:hAnsi="Arial" w:cs="Arial"/>
          <w:sz w:val="20"/>
        </w:rPr>
        <w:t>Students completing this course will be able to:</w:t>
      </w:r>
    </w:p>
    <w:p w14:paraId="41CC5170" w14:textId="77777777" w:rsidR="00EE72FB" w:rsidRPr="00003C32" w:rsidRDefault="00EE72FB" w:rsidP="00EE72FB">
      <w:pPr>
        <w:pStyle w:val="ListParagraph"/>
        <w:numPr>
          <w:ilvl w:val="0"/>
          <w:numId w:val="9"/>
        </w:numPr>
        <w:spacing w:after="0" w:line="240" w:lineRule="auto"/>
        <w:rPr>
          <w:rFonts w:ascii="Arial" w:hAnsi="Arial" w:cs="Arial"/>
          <w:sz w:val="20"/>
          <w:szCs w:val="20"/>
        </w:rPr>
      </w:pPr>
      <w:r w:rsidRPr="00003C32">
        <w:rPr>
          <w:rFonts w:ascii="Arial" w:hAnsi="Arial" w:cs="Arial"/>
          <w:sz w:val="20"/>
          <w:szCs w:val="20"/>
        </w:rPr>
        <w:t>Describe, using appropriate terminology, what project management is.</w:t>
      </w:r>
    </w:p>
    <w:p w14:paraId="565CFD05" w14:textId="77777777" w:rsidR="00EE72FB" w:rsidRPr="00003C32" w:rsidRDefault="00EE72FB" w:rsidP="00EE72FB">
      <w:pPr>
        <w:pStyle w:val="ListParagraph"/>
        <w:numPr>
          <w:ilvl w:val="0"/>
          <w:numId w:val="9"/>
        </w:numPr>
        <w:spacing w:after="0" w:line="240" w:lineRule="auto"/>
        <w:rPr>
          <w:rFonts w:ascii="Arial" w:hAnsi="Arial" w:cs="Arial"/>
          <w:sz w:val="20"/>
          <w:szCs w:val="20"/>
        </w:rPr>
      </w:pPr>
      <w:r w:rsidRPr="00003C32">
        <w:rPr>
          <w:rFonts w:ascii="Arial" w:hAnsi="Arial" w:cs="Arial"/>
          <w:sz w:val="20"/>
          <w:szCs w:val="20"/>
        </w:rPr>
        <w:t>Discuss the PMI knowledge areas; integration management, scope management, time management, cost management, quality management, HR management, communications management, risk management, procurement management, &amp; stakeholder management.</w:t>
      </w:r>
    </w:p>
    <w:p w14:paraId="48637FA8" w14:textId="77777777" w:rsidR="00EE72FB" w:rsidRPr="00003C32" w:rsidRDefault="00EE72FB" w:rsidP="00EE72FB">
      <w:pPr>
        <w:pStyle w:val="ListParagraph"/>
        <w:numPr>
          <w:ilvl w:val="0"/>
          <w:numId w:val="9"/>
        </w:numPr>
        <w:spacing w:after="0" w:line="240" w:lineRule="auto"/>
        <w:rPr>
          <w:rFonts w:ascii="Arial" w:hAnsi="Arial" w:cs="Arial"/>
          <w:sz w:val="20"/>
          <w:szCs w:val="20"/>
        </w:rPr>
      </w:pPr>
      <w:r w:rsidRPr="00003C32">
        <w:rPr>
          <w:rFonts w:ascii="Arial" w:hAnsi="Arial" w:cs="Arial"/>
          <w:sz w:val="20"/>
          <w:szCs w:val="20"/>
        </w:rPr>
        <w:t>Organize a project or phase by process group: initiating, planning, executing, closing and monitor and control.</w:t>
      </w:r>
    </w:p>
    <w:p w14:paraId="2C253DE1" w14:textId="77777777" w:rsidR="00EE72FB" w:rsidRPr="00003C32" w:rsidRDefault="00EE72FB" w:rsidP="00AA591E">
      <w:pPr>
        <w:pStyle w:val="ListParagraph"/>
        <w:numPr>
          <w:ilvl w:val="0"/>
          <w:numId w:val="9"/>
        </w:numPr>
        <w:spacing w:after="0" w:line="240" w:lineRule="auto"/>
        <w:rPr>
          <w:rFonts w:ascii="Arial" w:hAnsi="Arial" w:cs="Arial"/>
          <w:sz w:val="20"/>
          <w:szCs w:val="20"/>
        </w:rPr>
      </w:pPr>
      <w:r w:rsidRPr="00003C32">
        <w:rPr>
          <w:rFonts w:ascii="Arial" w:hAnsi="Arial" w:cs="Arial"/>
          <w:sz w:val="20"/>
          <w:szCs w:val="20"/>
        </w:rPr>
        <w:t>Discuss the fundamentals of leadership, and how to apply them to project management and as a Scrum Master</w:t>
      </w:r>
    </w:p>
    <w:p w14:paraId="2BC39F28" w14:textId="77777777" w:rsidR="00EE72FB" w:rsidRPr="00003C32" w:rsidRDefault="00EE72FB" w:rsidP="00EE72FB">
      <w:pPr>
        <w:pStyle w:val="ListParagraph"/>
        <w:numPr>
          <w:ilvl w:val="0"/>
          <w:numId w:val="9"/>
        </w:numPr>
        <w:spacing w:after="0" w:line="240" w:lineRule="auto"/>
        <w:rPr>
          <w:rFonts w:ascii="Arial" w:hAnsi="Arial" w:cs="Arial"/>
          <w:sz w:val="20"/>
          <w:szCs w:val="20"/>
        </w:rPr>
      </w:pPr>
      <w:r w:rsidRPr="00003C32">
        <w:rPr>
          <w:rFonts w:ascii="Arial" w:hAnsi="Arial" w:cs="Arial"/>
          <w:sz w:val="20"/>
          <w:szCs w:val="20"/>
        </w:rPr>
        <w:t>Create a WBS</w:t>
      </w:r>
    </w:p>
    <w:p w14:paraId="0ABD80C6" w14:textId="77777777" w:rsidR="00EE72FB" w:rsidRPr="00003C32" w:rsidRDefault="00EE72FB" w:rsidP="00EE72FB">
      <w:pPr>
        <w:pStyle w:val="ListParagraph"/>
        <w:numPr>
          <w:ilvl w:val="0"/>
          <w:numId w:val="9"/>
        </w:numPr>
        <w:spacing w:after="0" w:line="240" w:lineRule="auto"/>
        <w:rPr>
          <w:rFonts w:ascii="Arial" w:hAnsi="Arial" w:cs="Arial"/>
          <w:sz w:val="20"/>
          <w:szCs w:val="20"/>
        </w:rPr>
      </w:pPr>
      <w:r w:rsidRPr="00003C32">
        <w:rPr>
          <w:rFonts w:ascii="Arial" w:hAnsi="Arial" w:cs="Arial"/>
          <w:sz w:val="20"/>
          <w:szCs w:val="20"/>
        </w:rPr>
        <w:lastRenderedPageBreak/>
        <w:t xml:space="preserve">Create a project schedule using MS Project (or similar) </w:t>
      </w:r>
    </w:p>
    <w:p w14:paraId="2301EB19" w14:textId="77777777" w:rsidR="00EE72FB" w:rsidRPr="00003C32" w:rsidRDefault="00EE72FB" w:rsidP="00EE72FB">
      <w:pPr>
        <w:pStyle w:val="ListParagraph"/>
        <w:numPr>
          <w:ilvl w:val="0"/>
          <w:numId w:val="9"/>
        </w:numPr>
        <w:spacing w:after="0" w:line="240" w:lineRule="auto"/>
        <w:rPr>
          <w:rFonts w:ascii="Arial" w:hAnsi="Arial" w:cs="Arial"/>
          <w:sz w:val="20"/>
          <w:szCs w:val="20"/>
        </w:rPr>
      </w:pPr>
      <w:r w:rsidRPr="00003C32">
        <w:rPr>
          <w:rFonts w:ascii="Arial" w:hAnsi="Arial" w:cs="Arial"/>
          <w:sz w:val="20"/>
          <w:szCs w:val="20"/>
        </w:rPr>
        <w:t xml:space="preserve">Value the impacts of time, cost, quality and scope </w:t>
      </w:r>
    </w:p>
    <w:p w14:paraId="1BA4D648" w14:textId="77777777" w:rsidR="00EE72FB" w:rsidRPr="00003C32" w:rsidRDefault="00EE72FB" w:rsidP="00EE72FB">
      <w:pPr>
        <w:pStyle w:val="ListParagraph"/>
        <w:numPr>
          <w:ilvl w:val="0"/>
          <w:numId w:val="9"/>
        </w:numPr>
        <w:spacing w:after="0" w:line="240" w:lineRule="auto"/>
        <w:rPr>
          <w:rFonts w:ascii="Arial" w:hAnsi="Arial" w:cs="Arial"/>
          <w:sz w:val="20"/>
          <w:szCs w:val="20"/>
        </w:rPr>
      </w:pPr>
      <w:r w:rsidRPr="00003C32">
        <w:rPr>
          <w:rFonts w:ascii="Arial" w:hAnsi="Arial" w:cs="Arial"/>
          <w:sz w:val="20"/>
          <w:szCs w:val="20"/>
        </w:rPr>
        <w:t>Be exposed to ethics via PMI’s ethical standards</w:t>
      </w:r>
    </w:p>
    <w:p w14:paraId="1DBD447A" w14:textId="77777777" w:rsidR="00EE72FB" w:rsidRDefault="00EE72FB" w:rsidP="00EE72FB">
      <w:pPr>
        <w:pStyle w:val="ListParagraph"/>
        <w:numPr>
          <w:ilvl w:val="0"/>
          <w:numId w:val="9"/>
        </w:numPr>
        <w:spacing w:after="0" w:line="240" w:lineRule="auto"/>
        <w:rPr>
          <w:rFonts w:ascii="Arial" w:hAnsi="Arial" w:cs="Arial"/>
          <w:sz w:val="20"/>
          <w:szCs w:val="20"/>
        </w:rPr>
      </w:pPr>
      <w:r w:rsidRPr="00003C32">
        <w:rPr>
          <w:rFonts w:ascii="Arial" w:hAnsi="Arial" w:cs="Arial"/>
          <w:sz w:val="20"/>
          <w:szCs w:val="20"/>
        </w:rPr>
        <w:t>Demonstrate an ability to describe a project, including its milestones, risks, cost etc.  (</w:t>
      </w:r>
      <w:proofErr w:type="gramStart"/>
      <w:r w:rsidRPr="00003C32">
        <w:rPr>
          <w:rFonts w:ascii="Arial" w:hAnsi="Arial" w:cs="Arial"/>
          <w:sz w:val="20"/>
          <w:szCs w:val="20"/>
        </w:rPr>
        <w:t>this</w:t>
      </w:r>
      <w:proofErr w:type="gramEnd"/>
      <w:r w:rsidRPr="00003C32">
        <w:rPr>
          <w:rFonts w:ascii="Arial" w:hAnsi="Arial" w:cs="Arial"/>
          <w:sz w:val="20"/>
          <w:szCs w:val="20"/>
        </w:rPr>
        <w:t xml:space="preserve"> is addressed in “the “project plan” assignment)</w:t>
      </w:r>
    </w:p>
    <w:p w14:paraId="00F8B844" w14:textId="77777777" w:rsidR="008A3487" w:rsidRPr="00003C32" w:rsidRDefault="008A3487" w:rsidP="00EE72FB">
      <w:pPr>
        <w:pStyle w:val="ListParagraph"/>
        <w:numPr>
          <w:ilvl w:val="0"/>
          <w:numId w:val="9"/>
        </w:numPr>
        <w:spacing w:after="0" w:line="240" w:lineRule="auto"/>
        <w:rPr>
          <w:rFonts w:ascii="Arial" w:hAnsi="Arial" w:cs="Arial"/>
          <w:sz w:val="20"/>
          <w:szCs w:val="20"/>
        </w:rPr>
      </w:pPr>
      <w:r>
        <w:rPr>
          <w:rFonts w:ascii="Arial" w:hAnsi="Arial" w:cs="Arial"/>
          <w:sz w:val="20"/>
          <w:szCs w:val="20"/>
        </w:rPr>
        <w:t>Discuss Scrum</w:t>
      </w:r>
    </w:p>
    <w:p w14:paraId="60C1C82A" w14:textId="77777777" w:rsidR="00EE72FB" w:rsidRPr="00003C32" w:rsidRDefault="00EE72FB" w:rsidP="008A3487">
      <w:pPr>
        <w:rPr>
          <w:rFonts w:ascii="Arial" w:hAnsi="Arial" w:cs="Arial"/>
          <w:b/>
        </w:rPr>
      </w:pPr>
    </w:p>
    <w:p w14:paraId="0528EDB2" w14:textId="423FDCD9" w:rsidR="006D622A" w:rsidRPr="00003C32" w:rsidRDefault="7D682AAF" w:rsidP="7D682AAF">
      <w:pPr>
        <w:pStyle w:val="DefaultText"/>
        <w:spacing w:before="115" w:line="216" w:lineRule="exact"/>
        <w:ind w:left="720" w:hanging="720"/>
        <w:rPr>
          <w:rFonts w:ascii="Arial" w:hAnsi="Arial" w:cs="Arial"/>
          <w:sz w:val="20"/>
        </w:rPr>
      </w:pPr>
      <w:r w:rsidRPr="7D682AAF">
        <w:rPr>
          <w:rFonts w:ascii="Arial" w:hAnsi="Arial" w:cs="Arial"/>
          <w:b/>
          <w:bCs/>
          <w:color w:val="FF0000"/>
          <w:sz w:val="20"/>
        </w:rPr>
        <w:t xml:space="preserve">Required Textbook: </w:t>
      </w:r>
      <w:r w:rsidRPr="7D682AAF">
        <w:rPr>
          <w:rFonts w:ascii="Arial" w:hAnsi="Arial" w:cs="Arial"/>
          <w:b/>
          <w:bCs/>
          <w:sz w:val="20"/>
        </w:rPr>
        <w:t xml:space="preserve"> </w:t>
      </w:r>
    </w:p>
    <w:p w14:paraId="0E337CF7" w14:textId="77777777" w:rsidR="00D73332" w:rsidRPr="00003C32" w:rsidRDefault="00D73332" w:rsidP="00D73332">
      <w:pPr>
        <w:rPr>
          <w:rFonts w:ascii="Arial" w:hAnsi="Arial" w:cs="Arial"/>
        </w:rPr>
      </w:pPr>
    </w:p>
    <w:tbl>
      <w:tblPr>
        <w:tblStyle w:val="TableGrid"/>
        <w:tblW w:w="0" w:type="auto"/>
        <w:tblLook w:val="04A0" w:firstRow="1" w:lastRow="0" w:firstColumn="1" w:lastColumn="0" w:noHBand="0" w:noVBand="1"/>
      </w:tblPr>
      <w:tblGrid>
        <w:gridCol w:w="3153"/>
        <w:gridCol w:w="3009"/>
      </w:tblGrid>
      <w:tr w:rsidR="008A3487" w:rsidRPr="00003C32" w14:paraId="04B2B3A6" w14:textId="77777777" w:rsidTr="7D682AAF">
        <w:tc>
          <w:tcPr>
            <w:tcW w:w="3153" w:type="dxa"/>
          </w:tcPr>
          <w:p w14:paraId="684DC527" w14:textId="77777777" w:rsidR="008A3487" w:rsidRPr="00003C32" w:rsidRDefault="008A3487" w:rsidP="00E30FBB">
            <w:pPr>
              <w:rPr>
                <w:rFonts w:ascii="Arial" w:hAnsi="Arial" w:cs="Arial"/>
                <w:b/>
              </w:rPr>
            </w:pPr>
            <w:r w:rsidRPr="00003C32">
              <w:rPr>
                <w:rFonts w:ascii="Arial" w:hAnsi="Arial" w:cs="Arial"/>
                <w:b/>
              </w:rPr>
              <w:t>Title</w:t>
            </w:r>
          </w:p>
        </w:tc>
        <w:tc>
          <w:tcPr>
            <w:tcW w:w="3009" w:type="dxa"/>
          </w:tcPr>
          <w:p w14:paraId="0A915691" w14:textId="77777777" w:rsidR="008A3487" w:rsidRPr="00003C32" w:rsidRDefault="008A3487" w:rsidP="00E30FBB">
            <w:pPr>
              <w:rPr>
                <w:rFonts w:ascii="Arial" w:hAnsi="Arial" w:cs="Arial"/>
                <w:b/>
              </w:rPr>
            </w:pPr>
            <w:r w:rsidRPr="00003C32">
              <w:rPr>
                <w:rFonts w:ascii="Arial" w:hAnsi="Arial" w:cs="Arial"/>
                <w:b/>
              </w:rPr>
              <w:t>Author</w:t>
            </w:r>
          </w:p>
        </w:tc>
      </w:tr>
      <w:tr w:rsidR="008A3487" w:rsidRPr="00003C32" w14:paraId="061D64A4" w14:textId="77777777" w:rsidTr="7D682AAF">
        <w:tc>
          <w:tcPr>
            <w:tcW w:w="3153" w:type="dxa"/>
          </w:tcPr>
          <w:p w14:paraId="56A298E8" w14:textId="4151AA75" w:rsidR="008A3487" w:rsidRPr="00003C32" w:rsidRDefault="7D682AAF" w:rsidP="7D682AAF">
            <w:pPr>
              <w:spacing w:line="259" w:lineRule="auto"/>
            </w:pPr>
            <w:r w:rsidRPr="7D682AAF">
              <w:rPr>
                <w:rFonts w:ascii="Arial" w:hAnsi="Arial" w:cs="Arial"/>
              </w:rPr>
              <w:t>HBR Guide to Leading Teams</w:t>
            </w:r>
          </w:p>
        </w:tc>
        <w:tc>
          <w:tcPr>
            <w:tcW w:w="3009" w:type="dxa"/>
          </w:tcPr>
          <w:p w14:paraId="36D0DF90" w14:textId="11421376" w:rsidR="008A3487" w:rsidRPr="00003C32" w:rsidRDefault="7D682AAF" w:rsidP="7D682AAF">
            <w:pPr>
              <w:rPr>
                <w:rStyle w:val="a-size-small"/>
                <w:rFonts w:ascii="Arial" w:hAnsi="Arial" w:cs="Arial"/>
              </w:rPr>
            </w:pPr>
            <w:r w:rsidRPr="7D682AAF">
              <w:rPr>
                <w:rStyle w:val="a-size-small"/>
                <w:rFonts w:ascii="Arial" w:hAnsi="Arial" w:cs="Arial"/>
              </w:rPr>
              <w:t>Mary Shapiro</w:t>
            </w:r>
          </w:p>
        </w:tc>
      </w:tr>
    </w:tbl>
    <w:p w14:paraId="30AAAC70" w14:textId="77777777" w:rsidR="00D73332" w:rsidRPr="00003C32" w:rsidRDefault="00D73332" w:rsidP="00D73332">
      <w:pPr>
        <w:rPr>
          <w:rFonts w:ascii="Arial" w:hAnsi="Arial" w:cs="Arial"/>
        </w:rPr>
      </w:pPr>
    </w:p>
    <w:p w14:paraId="1EA61BC2" w14:textId="72EB90FE" w:rsidR="00D73332" w:rsidRPr="00003C32" w:rsidRDefault="00D73332" w:rsidP="00D73332">
      <w:pPr>
        <w:rPr>
          <w:rFonts w:ascii="Arial" w:hAnsi="Arial" w:cs="Arial"/>
        </w:rPr>
      </w:pPr>
      <w:r w:rsidRPr="00003C32">
        <w:rPr>
          <w:rFonts w:ascii="Arial" w:hAnsi="Arial" w:cs="Arial"/>
        </w:rPr>
        <w:t>Having access to th</w:t>
      </w:r>
      <w:r w:rsidR="00D55F78">
        <w:rPr>
          <w:rFonts w:ascii="Arial" w:hAnsi="Arial" w:cs="Arial"/>
        </w:rPr>
        <w:t xml:space="preserve">e </w:t>
      </w:r>
      <w:r w:rsidRPr="00003C32">
        <w:rPr>
          <w:rFonts w:ascii="Arial" w:hAnsi="Arial" w:cs="Arial"/>
        </w:rPr>
        <w:t>book</w:t>
      </w:r>
      <w:r w:rsidR="00D55F78">
        <w:rPr>
          <w:rFonts w:ascii="Arial" w:hAnsi="Arial" w:cs="Arial"/>
        </w:rPr>
        <w:t>s</w:t>
      </w:r>
      <w:r w:rsidRPr="00003C32">
        <w:rPr>
          <w:rFonts w:ascii="Arial" w:hAnsi="Arial" w:cs="Arial"/>
        </w:rPr>
        <w:t xml:space="preserve"> below is highly recommended, but not required. You will have a hard time finding it in libraries.  </w:t>
      </w:r>
    </w:p>
    <w:p w14:paraId="6583977F" w14:textId="77777777" w:rsidR="00D73332" w:rsidRPr="00003C32" w:rsidRDefault="00D73332" w:rsidP="00D73332">
      <w:pPr>
        <w:rPr>
          <w:rFonts w:ascii="Arial" w:hAnsi="Arial" w:cs="Arial"/>
        </w:rPr>
      </w:pPr>
    </w:p>
    <w:p w14:paraId="0457E1EB" w14:textId="77777777" w:rsidR="00D73332" w:rsidRPr="00003C32" w:rsidRDefault="00D73332" w:rsidP="00D73332">
      <w:pPr>
        <w:rPr>
          <w:rFonts w:ascii="Arial" w:hAnsi="Arial" w:cs="Arial"/>
        </w:rPr>
      </w:pPr>
    </w:p>
    <w:p w14:paraId="5CA3D701" w14:textId="77777777" w:rsidR="00D73332" w:rsidRPr="00003C32" w:rsidRDefault="00D73332" w:rsidP="00D73332">
      <w:pPr>
        <w:rPr>
          <w:rFonts w:ascii="Arial" w:hAnsi="Arial" w:cs="Arial"/>
        </w:rPr>
      </w:pPr>
    </w:p>
    <w:p w14:paraId="147C17FC" w14:textId="0B2406F5" w:rsidR="006D622A" w:rsidRDefault="00C13B2C">
      <w:pPr>
        <w:pStyle w:val="DefaultText"/>
        <w:rPr>
          <w:rFonts w:ascii="Arial" w:hAnsi="Arial" w:cs="Arial"/>
          <w:sz w:val="20"/>
        </w:rPr>
      </w:pPr>
      <w:r>
        <w:rPr>
          <w:rFonts w:ascii="Arial" w:hAnsi="Arial" w:cs="Arial"/>
          <w:sz w:val="20"/>
        </w:rPr>
        <w:t xml:space="preserve">These books are optional and </w:t>
      </w:r>
      <w:r w:rsidR="00BC4A6C">
        <w:rPr>
          <w:rFonts w:ascii="Arial" w:hAnsi="Arial" w:cs="Arial"/>
          <w:sz w:val="20"/>
        </w:rPr>
        <w:t>not</w:t>
      </w:r>
      <w:r>
        <w:rPr>
          <w:rFonts w:ascii="Arial" w:hAnsi="Arial" w:cs="Arial"/>
          <w:sz w:val="20"/>
        </w:rPr>
        <w:t xml:space="preserve"> required</w:t>
      </w:r>
      <w:r w:rsidR="00BC4A6C">
        <w:rPr>
          <w:rFonts w:ascii="Arial" w:hAnsi="Arial" w:cs="Arial"/>
          <w:sz w:val="20"/>
        </w:rPr>
        <w:t>:</w:t>
      </w:r>
    </w:p>
    <w:p w14:paraId="6D52C32E" w14:textId="1B169F5E" w:rsidR="00C13B2C" w:rsidRDefault="00C13B2C">
      <w:pPr>
        <w:pStyle w:val="DefaultText"/>
        <w:rPr>
          <w:rFonts w:ascii="Arial" w:hAnsi="Arial" w:cs="Arial"/>
          <w:sz w:val="20"/>
        </w:rPr>
      </w:pPr>
    </w:p>
    <w:tbl>
      <w:tblPr>
        <w:tblStyle w:val="TableGrid"/>
        <w:tblW w:w="0" w:type="auto"/>
        <w:tblLook w:val="04A0" w:firstRow="1" w:lastRow="0" w:firstColumn="1" w:lastColumn="0" w:noHBand="0" w:noVBand="1"/>
      </w:tblPr>
      <w:tblGrid>
        <w:gridCol w:w="3153"/>
        <w:gridCol w:w="3009"/>
      </w:tblGrid>
      <w:tr w:rsidR="00C13B2C" w:rsidRPr="00003C32" w14:paraId="45360D23" w14:textId="77777777" w:rsidTr="00F5651B">
        <w:tc>
          <w:tcPr>
            <w:tcW w:w="3153" w:type="dxa"/>
          </w:tcPr>
          <w:p w14:paraId="6EF6F78D" w14:textId="77777777" w:rsidR="00C13B2C" w:rsidRPr="00003C32" w:rsidRDefault="00C13B2C" w:rsidP="00F5651B">
            <w:pPr>
              <w:rPr>
                <w:rFonts w:ascii="Arial" w:hAnsi="Arial" w:cs="Arial"/>
                <w:b/>
              </w:rPr>
            </w:pPr>
            <w:r w:rsidRPr="00003C32">
              <w:rPr>
                <w:rFonts w:ascii="Arial" w:hAnsi="Arial" w:cs="Arial"/>
                <w:b/>
              </w:rPr>
              <w:t>Title</w:t>
            </w:r>
          </w:p>
        </w:tc>
        <w:tc>
          <w:tcPr>
            <w:tcW w:w="3009" w:type="dxa"/>
          </w:tcPr>
          <w:p w14:paraId="1383E006" w14:textId="77777777" w:rsidR="00C13B2C" w:rsidRPr="00003C32" w:rsidRDefault="00C13B2C" w:rsidP="00F5651B">
            <w:pPr>
              <w:rPr>
                <w:rFonts w:ascii="Arial" w:hAnsi="Arial" w:cs="Arial"/>
                <w:b/>
              </w:rPr>
            </w:pPr>
            <w:r w:rsidRPr="00003C32">
              <w:rPr>
                <w:rFonts w:ascii="Arial" w:hAnsi="Arial" w:cs="Arial"/>
                <w:b/>
              </w:rPr>
              <w:t>Author</w:t>
            </w:r>
          </w:p>
        </w:tc>
      </w:tr>
      <w:tr w:rsidR="00C13B2C" w:rsidRPr="00003C32" w14:paraId="22F3DE8B" w14:textId="77777777" w:rsidTr="00F5651B">
        <w:tc>
          <w:tcPr>
            <w:tcW w:w="3153" w:type="dxa"/>
          </w:tcPr>
          <w:p w14:paraId="6166CA63" w14:textId="002F0BBD" w:rsidR="00C13B2C" w:rsidRPr="00003C32" w:rsidRDefault="00C13B2C" w:rsidP="00F5651B">
            <w:pPr>
              <w:rPr>
                <w:rFonts w:ascii="Arial" w:hAnsi="Arial" w:cs="Arial"/>
              </w:rPr>
            </w:pPr>
            <w:r>
              <w:rPr>
                <w:rFonts w:ascii="Arial" w:hAnsi="Arial" w:cs="Arial"/>
              </w:rPr>
              <w:t xml:space="preserve"> “Leadership Theory and Practice</w:t>
            </w:r>
            <w:r w:rsidR="00CD7FBE">
              <w:rPr>
                <w:rFonts w:ascii="Arial" w:hAnsi="Arial" w:cs="Arial"/>
              </w:rPr>
              <w:t>”</w:t>
            </w:r>
            <w:r>
              <w:rPr>
                <w:rFonts w:ascii="Arial" w:hAnsi="Arial" w:cs="Arial"/>
              </w:rPr>
              <w:t xml:space="preserve"> 9</w:t>
            </w:r>
            <w:r w:rsidRPr="00C13B2C">
              <w:rPr>
                <w:rFonts w:ascii="Arial" w:hAnsi="Arial" w:cs="Arial"/>
                <w:vertAlign w:val="superscript"/>
              </w:rPr>
              <w:t>th</w:t>
            </w:r>
            <w:r>
              <w:rPr>
                <w:rFonts w:ascii="Arial" w:hAnsi="Arial" w:cs="Arial"/>
              </w:rPr>
              <w:t xml:space="preserve"> ed</w:t>
            </w:r>
          </w:p>
        </w:tc>
        <w:tc>
          <w:tcPr>
            <w:tcW w:w="3009" w:type="dxa"/>
          </w:tcPr>
          <w:p w14:paraId="3F6F1134" w14:textId="06FA6269" w:rsidR="00C13B2C" w:rsidRPr="00003C32" w:rsidRDefault="00CD7FBE" w:rsidP="00F5651B">
            <w:pPr>
              <w:rPr>
                <w:rFonts w:ascii="Arial" w:hAnsi="Arial" w:cs="Arial"/>
              </w:rPr>
            </w:pPr>
            <w:r>
              <w:rPr>
                <w:rFonts w:ascii="Arial" w:hAnsi="Arial" w:cs="Arial"/>
              </w:rPr>
              <w:t>Dr. Peter Northouse</w:t>
            </w:r>
          </w:p>
        </w:tc>
      </w:tr>
    </w:tbl>
    <w:p w14:paraId="4DECA31A" w14:textId="6E452DB2" w:rsidR="00C13B2C" w:rsidRDefault="00C13B2C">
      <w:pPr>
        <w:pStyle w:val="DefaultText"/>
        <w:rPr>
          <w:rFonts w:ascii="Arial" w:hAnsi="Arial" w:cs="Arial"/>
          <w:sz w:val="20"/>
        </w:rPr>
      </w:pPr>
    </w:p>
    <w:tbl>
      <w:tblPr>
        <w:tblStyle w:val="TableGrid"/>
        <w:tblW w:w="0" w:type="auto"/>
        <w:tblLook w:val="04A0" w:firstRow="1" w:lastRow="0" w:firstColumn="1" w:lastColumn="0" w:noHBand="0" w:noVBand="1"/>
      </w:tblPr>
      <w:tblGrid>
        <w:gridCol w:w="3153"/>
        <w:gridCol w:w="3009"/>
      </w:tblGrid>
      <w:tr w:rsidR="009C7714" w:rsidRPr="00003C32" w14:paraId="6DA4A710" w14:textId="77777777" w:rsidTr="00472E71">
        <w:tc>
          <w:tcPr>
            <w:tcW w:w="3153" w:type="dxa"/>
          </w:tcPr>
          <w:p w14:paraId="66ECDC22" w14:textId="77777777" w:rsidR="009C7714" w:rsidRPr="00003C32" w:rsidRDefault="009C7714" w:rsidP="00472E71">
            <w:pPr>
              <w:rPr>
                <w:rFonts w:ascii="Arial" w:hAnsi="Arial" w:cs="Arial"/>
                <w:b/>
              </w:rPr>
            </w:pPr>
            <w:r w:rsidRPr="00003C32">
              <w:rPr>
                <w:rFonts w:ascii="Arial" w:hAnsi="Arial" w:cs="Arial"/>
                <w:b/>
              </w:rPr>
              <w:t>Title</w:t>
            </w:r>
          </w:p>
        </w:tc>
        <w:tc>
          <w:tcPr>
            <w:tcW w:w="3009" w:type="dxa"/>
          </w:tcPr>
          <w:p w14:paraId="27C5E310" w14:textId="77777777" w:rsidR="009C7714" w:rsidRPr="00003C32" w:rsidRDefault="009C7714" w:rsidP="00472E71">
            <w:pPr>
              <w:rPr>
                <w:rFonts w:ascii="Arial" w:hAnsi="Arial" w:cs="Arial"/>
                <w:b/>
              </w:rPr>
            </w:pPr>
            <w:r w:rsidRPr="00003C32">
              <w:rPr>
                <w:rFonts w:ascii="Arial" w:hAnsi="Arial" w:cs="Arial"/>
                <w:b/>
              </w:rPr>
              <w:t>Author</w:t>
            </w:r>
          </w:p>
        </w:tc>
      </w:tr>
      <w:tr w:rsidR="009C7714" w:rsidRPr="00003C32" w14:paraId="5AC0DA6D" w14:textId="77777777" w:rsidTr="00472E71">
        <w:tc>
          <w:tcPr>
            <w:tcW w:w="3153" w:type="dxa"/>
          </w:tcPr>
          <w:p w14:paraId="60AA113D" w14:textId="77777777" w:rsidR="009C7714" w:rsidRPr="00003C32" w:rsidRDefault="009C7714" w:rsidP="00472E71">
            <w:pPr>
              <w:rPr>
                <w:rFonts w:ascii="Arial" w:hAnsi="Arial" w:cs="Arial"/>
              </w:rPr>
            </w:pPr>
            <w:r w:rsidRPr="00003C32">
              <w:rPr>
                <w:rFonts w:ascii="Arial" w:hAnsi="Arial" w:cs="Arial"/>
              </w:rPr>
              <w:t xml:space="preserve">A Guide to the Project Management Body of Knowledge </w:t>
            </w:r>
            <w:r w:rsidRPr="00003C32">
              <w:rPr>
                <w:rFonts w:ascii="Arial" w:hAnsi="Arial" w:cs="Arial"/>
                <w:u w:val="single"/>
              </w:rPr>
              <w:t>6</w:t>
            </w:r>
            <w:r w:rsidRPr="00003C32">
              <w:rPr>
                <w:rFonts w:ascii="Arial" w:hAnsi="Arial" w:cs="Arial"/>
                <w:u w:val="single"/>
                <w:vertAlign w:val="superscript"/>
              </w:rPr>
              <w:t>th</w:t>
            </w:r>
            <w:r w:rsidRPr="00003C32">
              <w:rPr>
                <w:rFonts w:ascii="Arial" w:hAnsi="Arial" w:cs="Arial"/>
              </w:rPr>
              <w:t xml:space="preserve"> ed. (A.K.A. the PMBOK)</w:t>
            </w:r>
          </w:p>
        </w:tc>
        <w:tc>
          <w:tcPr>
            <w:tcW w:w="3009" w:type="dxa"/>
          </w:tcPr>
          <w:p w14:paraId="776437E2" w14:textId="77777777" w:rsidR="009C7714" w:rsidRPr="00003C32" w:rsidRDefault="009C7714" w:rsidP="00472E71">
            <w:pPr>
              <w:rPr>
                <w:rFonts w:ascii="Arial" w:hAnsi="Arial" w:cs="Arial"/>
              </w:rPr>
            </w:pPr>
            <w:r w:rsidRPr="00003C32">
              <w:rPr>
                <w:rFonts w:ascii="Arial" w:hAnsi="Arial" w:cs="Arial"/>
              </w:rPr>
              <w:t>PMI</w:t>
            </w:r>
          </w:p>
        </w:tc>
      </w:tr>
    </w:tbl>
    <w:p w14:paraId="3AC9B335" w14:textId="77777777" w:rsidR="009C7714" w:rsidRPr="00003C32" w:rsidRDefault="009C7714">
      <w:pPr>
        <w:pStyle w:val="DefaultText"/>
        <w:rPr>
          <w:rFonts w:ascii="Arial" w:hAnsi="Arial" w:cs="Arial"/>
          <w:sz w:val="20"/>
        </w:rPr>
      </w:pPr>
    </w:p>
    <w:p w14:paraId="77B0D11F" w14:textId="480B6A93" w:rsidR="006D622A" w:rsidRPr="00003C32" w:rsidRDefault="7D682AAF" w:rsidP="00EE1099">
      <w:pPr>
        <w:pStyle w:val="BodySingle"/>
        <w:spacing w:before="115"/>
        <w:ind w:left="0" w:firstLine="0"/>
        <w:rPr>
          <w:rFonts w:ascii="Arial" w:hAnsi="Arial" w:cs="Arial"/>
        </w:rPr>
      </w:pPr>
      <w:r w:rsidRPr="7D682AAF">
        <w:rPr>
          <w:rFonts w:ascii="Arial" w:hAnsi="Arial" w:cs="Arial"/>
        </w:rPr>
        <w:t xml:space="preserve">Course Notes: Copies of the course lecture notes </w:t>
      </w:r>
      <w:r w:rsidRPr="7D682AAF">
        <w:rPr>
          <w:rFonts w:ascii="Arial" w:hAnsi="Arial" w:cs="Arial"/>
          <w:u w:val="single"/>
        </w:rPr>
        <w:t>in the form of PowerPoints</w:t>
      </w:r>
      <w:r w:rsidRPr="7D682AAF">
        <w:rPr>
          <w:rFonts w:ascii="Arial" w:hAnsi="Arial" w:cs="Arial"/>
        </w:rPr>
        <w:t xml:space="preserve"> (that were presented during class time) will be provided on Blackboard. You should be aware that note taking is encouraged and should help your understanding of the material.</w:t>
      </w:r>
    </w:p>
    <w:p w14:paraId="55538367" w14:textId="77777777" w:rsidR="006D622A" w:rsidRPr="00003C32" w:rsidRDefault="00363EE6" w:rsidP="009E6BB4">
      <w:pPr>
        <w:pStyle w:val="BodySingle"/>
        <w:spacing w:before="144"/>
        <w:ind w:left="0" w:firstLine="0"/>
        <w:rPr>
          <w:rFonts w:ascii="Arial" w:hAnsi="Arial" w:cs="Arial"/>
        </w:rPr>
      </w:pPr>
      <w:r w:rsidRPr="00003C32">
        <w:rPr>
          <w:rFonts w:ascii="Arial" w:hAnsi="Arial" w:cs="Arial"/>
        </w:rPr>
        <w:t xml:space="preserve">Course Web Site: </w:t>
      </w:r>
      <w:r w:rsidRPr="00003C32">
        <w:rPr>
          <w:rFonts w:ascii="Arial" w:hAnsi="Arial" w:cs="Arial"/>
          <w:color w:val="C9211E"/>
        </w:rPr>
        <w:t>http://blackboard.iit.edu/</w:t>
      </w:r>
    </w:p>
    <w:p w14:paraId="7FE4EB0B" w14:textId="77777777" w:rsidR="006D622A" w:rsidRDefault="00363EE6" w:rsidP="00EE1099">
      <w:pPr>
        <w:pStyle w:val="BodySingle"/>
        <w:spacing w:before="86"/>
        <w:ind w:left="0" w:firstLine="0"/>
        <w:rPr>
          <w:rFonts w:ascii="Arial" w:hAnsi="Arial" w:cs="Arial"/>
        </w:rPr>
      </w:pPr>
      <w:r w:rsidRPr="00003C32">
        <w:rPr>
          <w:rFonts w:ascii="Arial" w:hAnsi="Arial" w:cs="Arial"/>
        </w:rPr>
        <w:t xml:space="preserve">Blackboard: </w:t>
      </w:r>
      <w:r w:rsidR="00745BA3">
        <w:rPr>
          <w:rFonts w:ascii="Arial" w:hAnsi="Arial" w:cs="Arial"/>
        </w:rPr>
        <w:t>This</w:t>
      </w:r>
      <w:r w:rsidRPr="00003C32">
        <w:rPr>
          <w:rFonts w:ascii="Arial" w:hAnsi="Arial" w:cs="Arial"/>
        </w:rPr>
        <w:t xml:space="preserve"> course will make intensive use of Blackboard (</w:t>
      </w:r>
      <w:r w:rsidRPr="00003C32">
        <w:rPr>
          <w:rFonts w:ascii="Arial" w:hAnsi="Arial" w:cs="Arial"/>
          <w:color w:val="C9211E"/>
        </w:rPr>
        <w:t>http://blackboard.iit.edu/</w:t>
      </w:r>
      <w:r w:rsidRPr="00003C32">
        <w:rPr>
          <w:rFonts w:ascii="Arial" w:hAnsi="Arial" w:cs="Arial"/>
        </w:rPr>
        <w:t>) for communications, assignment submissions, group project coordination, providing online resources</w:t>
      </w:r>
      <w:r w:rsidR="00DC5097">
        <w:rPr>
          <w:rFonts w:ascii="Arial" w:hAnsi="Arial" w:cs="Arial"/>
        </w:rPr>
        <w:t>, course lecture recordings,</w:t>
      </w:r>
      <w:r w:rsidRPr="00003C32">
        <w:rPr>
          <w:rFonts w:ascii="Arial" w:hAnsi="Arial" w:cs="Arial"/>
        </w:rPr>
        <w:t xml:space="preserve"> and administering examinations. </w:t>
      </w:r>
    </w:p>
    <w:p w14:paraId="0C1A0307" w14:textId="77777777" w:rsidR="00DC5097" w:rsidRPr="00003C32" w:rsidRDefault="00DC5097" w:rsidP="00EE1099">
      <w:pPr>
        <w:pStyle w:val="BodySingle"/>
        <w:spacing w:before="86"/>
        <w:ind w:left="0" w:firstLine="0"/>
        <w:rPr>
          <w:rFonts w:ascii="Arial" w:hAnsi="Arial" w:cs="Arial"/>
        </w:rPr>
      </w:pPr>
    </w:p>
    <w:tbl>
      <w:tblPr>
        <w:tblStyle w:val="TableGrid"/>
        <w:tblW w:w="0" w:type="auto"/>
        <w:tblLook w:val="04A0" w:firstRow="1" w:lastRow="0" w:firstColumn="1" w:lastColumn="0" w:noHBand="0" w:noVBand="1"/>
      </w:tblPr>
      <w:tblGrid>
        <w:gridCol w:w="4675"/>
        <w:gridCol w:w="4675"/>
      </w:tblGrid>
      <w:tr w:rsidR="005C45B5" w:rsidRPr="00003C32" w14:paraId="10AFEB80" w14:textId="77777777" w:rsidTr="7D682AAF">
        <w:tc>
          <w:tcPr>
            <w:tcW w:w="4675" w:type="dxa"/>
          </w:tcPr>
          <w:p w14:paraId="5CF2EB19" w14:textId="77777777" w:rsidR="005C45B5" w:rsidRPr="00003C32" w:rsidRDefault="005C45B5" w:rsidP="00EE1099">
            <w:pPr>
              <w:pStyle w:val="BodySingle"/>
              <w:spacing w:before="86"/>
              <w:ind w:left="0" w:firstLine="0"/>
              <w:rPr>
                <w:rFonts w:ascii="Arial" w:hAnsi="Arial" w:cs="Arial"/>
                <w:b/>
                <w:bCs/>
              </w:rPr>
            </w:pPr>
            <w:r w:rsidRPr="00003C32">
              <w:rPr>
                <w:rFonts w:ascii="Arial" w:hAnsi="Arial" w:cs="Arial"/>
                <w:b/>
                <w:bCs/>
              </w:rPr>
              <w:t>Item</w:t>
            </w:r>
          </w:p>
        </w:tc>
        <w:tc>
          <w:tcPr>
            <w:tcW w:w="4675" w:type="dxa"/>
          </w:tcPr>
          <w:p w14:paraId="6E3209D4" w14:textId="77777777" w:rsidR="005C45B5" w:rsidRPr="00003C32" w:rsidRDefault="005C45B5" w:rsidP="00EE1099">
            <w:pPr>
              <w:pStyle w:val="BodySingle"/>
              <w:spacing w:before="86"/>
              <w:ind w:left="0" w:firstLine="0"/>
              <w:rPr>
                <w:rFonts w:ascii="Arial" w:hAnsi="Arial" w:cs="Arial"/>
                <w:b/>
                <w:bCs/>
              </w:rPr>
            </w:pPr>
            <w:r w:rsidRPr="00003C32">
              <w:rPr>
                <w:rFonts w:ascii="Arial" w:hAnsi="Arial" w:cs="Arial"/>
                <w:b/>
                <w:bCs/>
              </w:rPr>
              <w:t>Blackboard Location</w:t>
            </w:r>
          </w:p>
        </w:tc>
      </w:tr>
      <w:tr w:rsidR="005C45B5" w:rsidRPr="00003C32" w14:paraId="63CF2573" w14:textId="77777777" w:rsidTr="7D682AAF">
        <w:tc>
          <w:tcPr>
            <w:tcW w:w="4675" w:type="dxa"/>
          </w:tcPr>
          <w:p w14:paraId="47EA4D1D" w14:textId="77777777" w:rsidR="005C45B5" w:rsidRPr="00003C32" w:rsidRDefault="005C45B5" w:rsidP="00EE1099">
            <w:pPr>
              <w:pStyle w:val="BodySingle"/>
              <w:spacing w:before="86"/>
              <w:ind w:left="0" w:firstLine="0"/>
              <w:rPr>
                <w:rFonts w:ascii="Arial" w:hAnsi="Arial" w:cs="Arial"/>
              </w:rPr>
            </w:pPr>
            <w:r w:rsidRPr="00003C32">
              <w:rPr>
                <w:rFonts w:ascii="Arial" w:hAnsi="Arial" w:cs="Arial"/>
              </w:rPr>
              <w:t>Syllabus</w:t>
            </w:r>
          </w:p>
        </w:tc>
        <w:tc>
          <w:tcPr>
            <w:tcW w:w="4675" w:type="dxa"/>
          </w:tcPr>
          <w:p w14:paraId="029D338C" w14:textId="77777777" w:rsidR="005C45B5" w:rsidRPr="00003C32" w:rsidRDefault="005C45B5" w:rsidP="00EE1099">
            <w:pPr>
              <w:pStyle w:val="BodySingle"/>
              <w:spacing w:before="86"/>
              <w:ind w:left="0" w:firstLine="0"/>
              <w:rPr>
                <w:rFonts w:ascii="Arial" w:hAnsi="Arial" w:cs="Arial"/>
              </w:rPr>
            </w:pPr>
            <w:r w:rsidRPr="00003C32">
              <w:rPr>
                <w:rFonts w:ascii="Arial" w:hAnsi="Arial" w:cs="Arial"/>
              </w:rPr>
              <w:t>Syllabus</w:t>
            </w:r>
          </w:p>
        </w:tc>
      </w:tr>
      <w:tr w:rsidR="005C45B5" w:rsidRPr="00003C32" w14:paraId="71068396" w14:textId="77777777" w:rsidTr="7D682AAF">
        <w:tc>
          <w:tcPr>
            <w:tcW w:w="4675" w:type="dxa"/>
          </w:tcPr>
          <w:p w14:paraId="1CDC9156" w14:textId="77777777" w:rsidR="005C45B5" w:rsidRPr="00003C32" w:rsidRDefault="005C45B5" w:rsidP="00EE1099">
            <w:pPr>
              <w:pStyle w:val="BodySingle"/>
              <w:spacing w:before="86"/>
              <w:ind w:left="0" w:firstLine="0"/>
              <w:rPr>
                <w:rFonts w:ascii="Arial" w:hAnsi="Arial" w:cs="Arial"/>
              </w:rPr>
            </w:pPr>
            <w:r w:rsidRPr="00003C32">
              <w:rPr>
                <w:rFonts w:ascii="Arial" w:hAnsi="Arial" w:cs="Arial"/>
              </w:rPr>
              <w:t>Assignment Sheet</w:t>
            </w:r>
          </w:p>
        </w:tc>
        <w:tc>
          <w:tcPr>
            <w:tcW w:w="4675" w:type="dxa"/>
          </w:tcPr>
          <w:p w14:paraId="54C05194" w14:textId="77777777" w:rsidR="005C45B5" w:rsidRPr="00003C32" w:rsidRDefault="005C45B5" w:rsidP="00EE1099">
            <w:pPr>
              <w:pStyle w:val="BodySingle"/>
              <w:spacing w:before="86"/>
              <w:ind w:left="0" w:firstLine="0"/>
              <w:rPr>
                <w:rFonts w:ascii="Arial" w:hAnsi="Arial" w:cs="Arial"/>
              </w:rPr>
            </w:pPr>
            <w:r w:rsidRPr="00003C32">
              <w:rPr>
                <w:rFonts w:ascii="Arial" w:hAnsi="Arial" w:cs="Arial"/>
              </w:rPr>
              <w:t>Syllabus</w:t>
            </w:r>
          </w:p>
        </w:tc>
      </w:tr>
      <w:tr w:rsidR="005C45B5" w:rsidRPr="00003C32" w14:paraId="09CC02ED" w14:textId="77777777" w:rsidTr="7D682AAF">
        <w:tc>
          <w:tcPr>
            <w:tcW w:w="4675" w:type="dxa"/>
          </w:tcPr>
          <w:p w14:paraId="21F3161E" w14:textId="77777777" w:rsidR="005C45B5" w:rsidRPr="00003C32" w:rsidRDefault="005C45B5" w:rsidP="00EE1099">
            <w:pPr>
              <w:pStyle w:val="BodySingle"/>
              <w:spacing w:before="86"/>
              <w:ind w:left="0" w:firstLine="0"/>
              <w:rPr>
                <w:rFonts w:ascii="Arial" w:hAnsi="Arial" w:cs="Arial"/>
              </w:rPr>
            </w:pPr>
            <w:r w:rsidRPr="00003C32">
              <w:rPr>
                <w:rFonts w:ascii="Arial" w:hAnsi="Arial" w:cs="Arial"/>
              </w:rPr>
              <w:t>Final and midterm</w:t>
            </w:r>
          </w:p>
        </w:tc>
        <w:tc>
          <w:tcPr>
            <w:tcW w:w="4675" w:type="dxa"/>
          </w:tcPr>
          <w:p w14:paraId="05A443DC" w14:textId="77777777" w:rsidR="005C45B5" w:rsidRPr="00003C32" w:rsidRDefault="005C45B5" w:rsidP="00EE1099">
            <w:pPr>
              <w:pStyle w:val="BodySingle"/>
              <w:spacing w:before="86"/>
              <w:ind w:left="0" w:firstLine="0"/>
              <w:rPr>
                <w:rFonts w:ascii="Arial" w:hAnsi="Arial" w:cs="Arial"/>
              </w:rPr>
            </w:pPr>
            <w:r w:rsidRPr="00003C32">
              <w:rPr>
                <w:rFonts w:ascii="Arial" w:hAnsi="Arial" w:cs="Arial"/>
              </w:rPr>
              <w:t>Assignments</w:t>
            </w:r>
          </w:p>
        </w:tc>
      </w:tr>
      <w:tr w:rsidR="005C45B5" w:rsidRPr="00003C32" w14:paraId="42312903" w14:textId="77777777" w:rsidTr="7D682AAF">
        <w:tc>
          <w:tcPr>
            <w:tcW w:w="4675" w:type="dxa"/>
          </w:tcPr>
          <w:p w14:paraId="7298F3D2" w14:textId="77777777" w:rsidR="005C45B5" w:rsidRPr="00003C32" w:rsidRDefault="005C45B5" w:rsidP="00EE1099">
            <w:pPr>
              <w:pStyle w:val="BodySingle"/>
              <w:spacing w:before="86"/>
              <w:ind w:left="0" w:firstLine="0"/>
              <w:rPr>
                <w:rFonts w:ascii="Arial" w:hAnsi="Arial" w:cs="Arial"/>
              </w:rPr>
            </w:pPr>
            <w:r w:rsidRPr="00003C32">
              <w:rPr>
                <w:rFonts w:ascii="Arial" w:hAnsi="Arial" w:cs="Arial"/>
              </w:rPr>
              <w:t>PPTs</w:t>
            </w:r>
          </w:p>
        </w:tc>
        <w:tc>
          <w:tcPr>
            <w:tcW w:w="4675" w:type="dxa"/>
          </w:tcPr>
          <w:p w14:paraId="70CEA231" w14:textId="77777777" w:rsidR="005C45B5" w:rsidRPr="00003C32" w:rsidRDefault="005C45B5" w:rsidP="00EE1099">
            <w:pPr>
              <w:pStyle w:val="BodySingle"/>
              <w:spacing w:before="86"/>
              <w:ind w:left="0" w:firstLine="0"/>
              <w:rPr>
                <w:rFonts w:ascii="Arial" w:hAnsi="Arial" w:cs="Arial"/>
              </w:rPr>
            </w:pPr>
            <w:r w:rsidRPr="00003C32">
              <w:rPr>
                <w:rFonts w:ascii="Arial" w:hAnsi="Arial" w:cs="Arial"/>
              </w:rPr>
              <w:t>Content</w:t>
            </w:r>
          </w:p>
        </w:tc>
      </w:tr>
      <w:tr w:rsidR="00473643" w:rsidRPr="00003C32" w14:paraId="3587CF54" w14:textId="77777777" w:rsidTr="7D682AAF">
        <w:tc>
          <w:tcPr>
            <w:tcW w:w="4675" w:type="dxa"/>
          </w:tcPr>
          <w:p w14:paraId="72FF31A0" w14:textId="6E9B96E3" w:rsidR="00473643" w:rsidRPr="00003C32" w:rsidRDefault="7D682AAF" w:rsidP="00EE1099">
            <w:pPr>
              <w:pStyle w:val="BodySingle"/>
              <w:spacing w:before="86"/>
              <w:ind w:left="0" w:firstLine="0"/>
              <w:rPr>
                <w:rFonts w:ascii="Arial" w:hAnsi="Arial" w:cs="Arial"/>
              </w:rPr>
            </w:pPr>
            <w:r w:rsidRPr="7D682AAF">
              <w:rPr>
                <w:rFonts w:ascii="Arial" w:hAnsi="Arial" w:cs="Arial"/>
              </w:rPr>
              <w:t>Where to put your homework assignments &amp; locate assignment d (quiz)</w:t>
            </w:r>
          </w:p>
        </w:tc>
        <w:tc>
          <w:tcPr>
            <w:tcW w:w="4675" w:type="dxa"/>
          </w:tcPr>
          <w:p w14:paraId="431FC9A6" w14:textId="77777777" w:rsidR="00473643" w:rsidRPr="00003C32" w:rsidRDefault="00473643" w:rsidP="00EE1099">
            <w:pPr>
              <w:pStyle w:val="BodySingle"/>
              <w:spacing w:before="86"/>
              <w:ind w:left="0" w:firstLine="0"/>
              <w:rPr>
                <w:rFonts w:ascii="Arial" w:hAnsi="Arial" w:cs="Arial"/>
              </w:rPr>
            </w:pPr>
            <w:r w:rsidRPr="00003C32">
              <w:rPr>
                <w:rFonts w:ascii="Arial" w:hAnsi="Arial" w:cs="Arial"/>
              </w:rPr>
              <w:t>Assignments</w:t>
            </w:r>
          </w:p>
        </w:tc>
      </w:tr>
    </w:tbl>
    <w:p w14:paraId="3629A42E" w14:textId="77777777" w:rsidR="00852395" w:rsidRDefault="00852395" w:rsidP="00852395">
      <w:pPr>
        <w:overflowPunct/>
        <w:autoSpaceDE/>
        <w:textAlignment w:val="auto"/>
        <w:rPr>
          <w:rFonts w:ascii="Arial" w:hAnsi="Arial" w:cs="Arial"/>
        </w:rPr>
      </w:pPr>
    </w:p>
    <w:p w14:paraId="768C4A4E" w14:textId="259D770C" w:rsidR="00630B69" w:rsidRPr="00003C32" w:rsidRDefault="7D682AAF" w:rsidP="00EE1099">
      <w:pPr>
        <w:pStyle w:val="BodySingle"/>
        <w:spacing w:before="86"/>
        <w:ind w:left="0" w:right="-37" w:firstLine="0"/>
        <w:rPr>
          <w:rFonts w:ascii="Arial" w:hAnsi="Arial" w:cs="Arial"/>
        </w:rPr>
      </w:pPr>
      <w:r w:rsidRPr="7D682AAF">
        <w:rPr>
          <w:rFonts w:ascii="Arial" w:hAnsi="Arial" w:cs="Arial"/>
        </w:rPr>
        <w:t xml:space="preserve">Assignments: See the “assignment” sheet in Blackboard under the “syllabus” tab.  It will provide assignments and grading criteria.  Assignments are </w:t>
      </w:r>
      <w:r w:rsidRPr="7D682AAF">
        <w:rPr>
          <w:rFonts w:ascii="Arial" w:hAnsi="Arial" w:cs="Arial"/>
          <w:u w:val="single"/>
        </w:rPr>
        <w:t>due at midnight, Chicago time</w:t>
      </w:r>
      <w:r w:rsidRPr="7D682AAF">
        <w:rPr>
          <w:rFonts w:ascii="Arial" w:hAnsi="Arial" w:cs="Arial"/>
        </w:rPr>
        <w:t xml:space="preserve"> on the dates noted above.  If you are 24 hours or less late there will be a 20% deduction.  If the assignment is over 24 hours late, a grade of zero will be applied.</w:t>
      </w:r>
    </w:p>
    <w:p w14:paraId="7F0B8B1E" w14:textId="77777777" w:rsidR="00354009" w:rsidRPr="00003C32" w:rsidRDefault="00354009" w:rsidP="00457A27">
      <w:pPr>
        <w:rPr>
          <w:rFonts w:ascii="Arial" w:hAnsi="Arial" w:cs="Arial"/>
        </w:rPr>
      </w:pPr>
    </w:p>
    <w:p w14:paraId="78E4F69B" w14:textId="36492886" w:rsidR="00457A27" w:rsidRPr="00003C32" w:rsidRDefault="00363EE6" w:rsidP="00457A27">
      <w:pPr>
        <w:rPr>
          <w:rFonts w:ascii="Arial" w:hAnsi="Arial" w:cs="Arial"/>
        </w:rPr>
      </w:pPr>
      <w:r w:rsidRPr="00003C32">
        <w:rPr>
          <w:rFonts w:ascii="Arial" w:hAnsi="Arial" w:cs="Arial"/>
        </w:rPr>
        <w:t>Examination</w:t>
      </w:r>
      <w:r w:rsidR="00630B69" w:rsidRPr="00003C32">
        <w:rPr>
          <w:rFonts w:ascii="Arial" w:hAnsi="Arial" w:cs="Arial"/>
        </w:rPr>
        <w:t xml:space="preserve">s:  </w:t>
      </w:r>
      <w:r w:rsidR="00457A27" w:rsidRPr="00003C32">
        <w:rPr>
          <w:rFonts w:ascii="Arial" w:hAnsi="Arial" w:cs="Arial"/>
          <w:spacing w:val="-2"/>
        </w:rPr>
        <w:t xml:space="preserve">There will be 2 exams; a midterm and a final.  Both will be worth 30% of your grade.  They will be delivered via Blackboard.  </w:t>
      </w:r>
      <w:r w:rsidR="00457A27" w:rsidRPr="00003C32">
        <w:rPr>
          <w:rFonts w:ascii="Arial" w:hAnsi="Arial" w:cs="Arial"/>
        </w:rPr>
        <w:t xml:space="preserve">The exam rules are: 1) You can’t take an exam early per ITM policy. 2) You can’t stop taking the test once you start.  3) No access to supporting information is allowed (that is notes, class presentations, anything on the internet, texting friends, looking at the PMBOK, etc. are not </w:t>
      </w:r>
      <w:r w:rsidR="00457A27" w:rsidRPr="00003C32">
        <w:rPr>
          <w:rFonts w:ascii="Arial" w:hAnsi="Arial" w:cs="Arial"/>
        </w:rPr>
        <w:lastRenderedPageBreak/>
        <w:t xml:space="preserve">allowed at exam time).  4) If you do not </w:t>
      </w:r>
      <w:r w:rsidR="009018D2">
        <w:rPr>
          <w:rFonts w:ascii="Arial" w:hAnsi="Arial" w:cs="Arial"/>
        </w:rPr>
        <w:t>start</w:t>
      </w:r>
      <w:r w:rsidR="00457A27" w:rsidRPr="00003C32">
        <w:rPr>
          <w:rFonts w:ascii="Arial" w:hAnsi="Arial" w:cs="Arial"/>
        </w:rPr>
        <w:t xml:space="preserve"> the exam within </w:t>
      </w:r>
      <w:r w:rsidR="009C7714">
        <w:rPr>
          <w:rFonts w:ascii="Arial" w:hAnsi="Arial" w:cs="Arial"/>
        </w:rPr>
        <w:t>48 hours of the start time</w:t>
      </w:r>
      <w:r w:rsidR="00457A27" w:rsidRPr="00003C32">
        <w:rPr>
          <w:rFonts w:ascii="Arial" w:hAnsi="Arial" w:cs="Arial"/>
        </w:rPr>
        <w:t xml:space="preserve">, a grade of zero will be applied. 5) There will be no retakes allowed 6) You can’t share exam content with other students. </w:t>
      </w:r>
    </w:p>
    <w:p w14:paraId="02D58A21" w14:textId="7CFE6622" w:rsidR="006D622A" w:rsidRPr="00003C32" w:rsidRDefault="006D622A">
      <w:pPr>
        <w:pStyle w:val="BodySingle"/>
        <w:spacing w:before="86"/>
        <w:rPr>
          <w:rFonts w:ascii="Arial" w:hAnsi="Arial" w:cs="Arial"/>
        </w:rPr>
      </w:pPr>
    </w:p>
    <w:p w14:paraId="5520C42B" w14:textId="77777777" w:rsidR="006D622A" w:rsidRPr="00003C32" w:rsidRDefault="00363EE6">
      <w:pPr>
        <w:pStyle w:val="BodySingle"/>
        <w:spacing w:before="86"/>
        <w:rPr>
          <w:rFonts w:ascii="Arial" w:hAnsi="Arial" w:cs="Arial"/>
        </w:rPr>
      </w:pPr>
      <w:r w:rsidRPr="00003C32">
        <w:rPr>
          <w:rFonts w:ascii="Arial" w:hAnsi="Arial" w:cs="Arial"/>
        </w:rPr>
        <w:t>Grading: Grading criteria</w:t>
      </w:r>
      <w:r w:rsidR="0087337D">
        <w:rPr>
          <w:rFonts w:ascii="Arial" w:hAnsi="Arial" w:cs="Arial"/>
        </w:rPr>
        <w:t>:</w:t>
      </w:r>
      <w:r w:rsidRPr="00003C32">
        <w:rPr>
          <w:rFonts w:ascii="Arial" w:hAnsi="Arial" w:cs="Arial"/>
        </w:rPr>
        <w:t xml:space="preserve"> </w:t>
      </w:r>
    </w:p>
    <w:p w14:paraId="7542EBC9" w14:textId="46AE033D" w:rsidR="00A37C7B" w:rsidRPr="00003C32" w:rsidRDefault="00A37C7B" w:rsidP="00A37C7B">
      <w:pPr>
        <w:pStyle w:val="BodySingle"/>
        <w:tabs>
          <w:tab w:val="left" w:pos="1093"/>
          <w:tab w:val="right" w:leader="dot" w:pos="8914"/>
        </w:tabs>
        <w:spacing w:line="216" w:lineRule="exact"/>
        <w:ind w:firstLine="0"/>
        <w:rPr>
          <w:rFonts w:ascii="Arial" w:hAnsi="Arial" w:cs="Arial"/>
        </w:rPr>
      </w:pPr>
      <w:proofErr w:type="gramStart"/>
      <w:r w:rsidRPr="00003C32">
        <w:rPr>
          <w:rFonts w:ascii="Arial" w:hAnsi="Arial" w:cs="Arial"/>
        </w:rPr>
        <w:t>A</w:t>
      </w:r>
      <w:proofErr w:type="gramEnd"/>
      <w:r w:rsidRPr="00003C32">
        <w:rPr>
          <w:rFonts w:ascii="Arial" w:hAnsi="Arial" w:cs="Arial"/>
        </w:rPr>
        <w:t xml:space="preserve"> </w:t>
      </w:r>
      <w:r w:rsidRPr="00003C32">
        <w:rPr>
          <w:rFonts w:ascii="Arial" w:hAnsi="Arial" w:cs="Arial"/>
        </w:rPr>
        <w:tab/>
      </w:r>
      <w:r w:rsidRPr="00003C32">
        <w:rPr>
          <w:rFonts w:ascii="Arial" w:hAnsi="Arial" w:cs="Arial"/>
          <w:i/>
        </w:rPr>
        <w:t>Outstanding work reflecting substantial effort</w:t>
      </w:r>
      <w:r w:rsidRPr="00003C32">
        <w:rPr>
          <w:rFonts w:ascii="Arial" w:hAnsi="Arial" w:cs="Arial"/>
          <w:i/>
        </w:rPr>
        <w:tab/>
      </w:r>
      <w:r w:rsidRPr="00003C32">
        <w:rPr>
          <w:rFonts w:ascii="Arial" w:hAnsi="Arial" w:cs="Arial"/>
        </w:rPr>
        <w:t>9</w:t>
      </w:r>
      <w:r w:rsidR="00A7426E">
        <w:rPr>
          <w:rFonts w:ascii="Arial" w:hAnsi="Arial" w:cs="Arial"/>
        </w:rPr>
        <w:t>2</w:t>
      </w:r>
      <w:r w:rsidRPr="00003C32">
        <w:rPr>
          <w:rFonts w:ascii="Arial" w:hAnsi="Arial" w:cs="Arial"/>
        </w:rPr>
        <w:t>-100%</w:t>
      </w:r>
    </w:p>
    <w:p w14:paraId="235C8125" w14:textId="7D399445" w:rsidR="00A37C7B" w:rsidRPr="00003C32" w:rsidRDefault="00A37C7B" w:rsidP="00A37C7B">
      <w:pPr>
        <w:pStyle w:val="BodySingle"/>
        <w:tabs>
          <w:tab w:val="left" w:pos="1093"/>
          <w:tab w:val="right" w:leader="dot" w:pos="8914"/>
        </w:tabs>
        <w:spacing w:line="216" w:lineRule="exact"/>
        <w:ind w:firstLine="0"/>
        <w:rPr>
          <w:rFonts w:ascii="Arial" w:hAnsi="Arial" w:cs="Arial"/>
        </w:rPr>
      </w:pPr>
      <w:r w:rsidRPr="00003C32">
        <w:rPr>
          <w:rFonts w:ascii="Arial" w:hAnsi="Arial" w:cs="Arial"/>
        </w:rPr>
        <w:t xml:space="preserve">B </w:t>
      </w:r>
      <w:r w:rsidRPr="00003C32">
        <w:rPr>
          <w:rFonts w:ascii="Arial" w:hAnsi="Arial" w:cs="Arial"/>
        </w:rPr>
        <w:tab/>
      </w:r>
      <w:r w:rsidRPr="00003C32">
        <w:rPr>
          <w:rFonts w:ascii="Arial" w:hAnsi="Arial" w:cs="Arial"/>
          <w:i/>
          <w:iCs/>
        </w:rPr>
        <w:t>Adequate work fully meeting that expected of a graduate student</w:t>
      </w:r>
      <w:r w:rsidRPr="00003C32">
        <w:rPr>
          <w:rFonts w:ascii="Arial" w:hAnsi="Arial" w:cs="Arial"/>
          <w:i/>
        </w:rPr>
        <w:tab/>
      </w:r>
      <w:r w:rsidRPr="00003C32">
        <w:rPr>
          <w:rFonts w:ascii="Arial" w:hAnsi="Arial" w:cs="Arial"/>
        </w:rPr>
        <w:t>8</w:t>
      </w:r>
      <w:r w:rsidR="00A7426E">
        <w:rPr>
          <w:rFonts w:ascii="Arial" w:hAnsi="Arial" w:cs="Arial"/>
        </w:rPr>
        <w:t>4</w:t>
      </w:r>
      <w:r w:rsidRPr="00003C32">
        <w:rPr>
          <w:rFonts w:ascii="Arial" w:hAnsi="Arial" w:cs="Arial"/>
        </w:rPr>
        <w:t>-</w:t>
      </w:r>
      <w:r w:rsidR="00A7426E">
        <w:rPr>
          <w:rFonts w:ascii="Arial" w:hAnsi="Arial" w:cs="Arial"/>
        </w:rPr>
        <w:t>91</w:t>
      </w:r>
      <w:r w:rsidRPr="00003C32">
        <w:rPr>
          <w:rFonts w:ascii="Arial" w:hAnsi="Arial" w:cs="Arial"/>
        </w:rPr>
        <w:t>.99%</w:t>
      </w:r>
    </w:p>
    <w:p w14:paraId="2ED33D7D" w14:textId="6EAF3444" w:rsidR="00A37C7B" w:rsidRDefault="00A37C7B" w:rsidP="00A37C7B">
      <w:pPr>
        <w:pStyle w:val="BodySingle"/>
        <w:tabs>
          <w:tab w:val="left" w:pos="1093"/>
          <w:tab w:val="right" w:leader="dot" w:pos="8914"/>
        </w:tabs>
        <w:spacing w:line="216" w:lineRule="exact"/>
        <w:ind w:firstLine="0"/>
        <w:rPr>
          <w:rFonts w:ascii="Arial" w:hAnsi="Arial" w:cs="Arial"/>
        </w:rPr>
      </w:pPr>
      <w:r w:rsidRPr="00003C32">
        <w:rPr>
          <w:rFonts w:ascii="Arial" w:hAnsi="Arial" w:cs="Arial"/>
        </w:rPr>
        <w:t xml:space="preserve">C </w:t>
      </w:r>
      <w:r w:rsidRPr="00003C32">
        <w:rPr>
          <w:rFonts w:ascii="Arial" w:hAnsi="Arial" w:cs="Arial"/>
        </w:rPr>
        <w:tab/>
      </w:r>
      <w:r w:rsidRPr="00003C32">
        <w:rPr>
          <w:rFonts w:ascii="Arial" w:hAnsi="Arial" w:cs="Arial"/>
          <w:i/>
          <w:iCs/>
        </w:rPr>
        <w:t>Weak but marginally satisfactory work not fully meeting expectations</w:t>
      </w:r>
      <w:r w:rsidRPr="00003C32">
        <w:rPr>
          <w:rFonts w:ascii="Arial" w:hAnsi="Arial" w:cs="Arial"/>
          <w:i/>
        </w:rPr>
        <w:tab/>
      </w:r>
      <w:r w:rsidR="009018D2">
        <w:rPr>
          <w:rFonts w:ascii="Arial" w:hAnsi="Arial" w:cs="Arial"/>
        </w:rPr>
        <w:t>70</w:t>
      </w:r>
      <w:r w:rsidRPr="00003C32">
        <w:rPr>
          <w:rFonts w:ascii="Arial" w:hAnsi="Arial" w:cs="Arial"/>
        </w:rPr>
        <w:t>-</w:t>
      </w:r>
      <w:r w:rsidR="00A7426E">
        <w:rPr>
          <w:rFonts w:ascii="Arial" w:hAnsi="Arial" w:cs="Arial"/>
        </w:rPr>
        <w:t>83</w:t>
      </w:r>
      <w:r w:rsidRPr="00003C32">
        <w:rPr>
          <w:rFonts w:ascii="Arial" w:hAnsi="Arial" w:cs="Arial"/>
        </w:rPr>
        <w:t>.99%</w:t>
      </w:r>
    </w:p>
    <w:p w14:paraId="78EA9E1A" w14:textId="701A60C0" w:rsidR="00A37C7B" w:rsidRPr="00003C32" w:rsidRDefault="00A37C7B" w:rsidP="00A37C7B">
      <w:pPr>
        <w:pStyle w:val="BodySingle"/>
        <w:tabs>
          <w:tab w:val="left" w:pos="1093"/>
          <w:tab w:val="right" w:leader="dot" w:pos="8914"/>
        </w:tabs>
        <w:spacing w:line="216" w:lineRule="exact"/>
        <w:ind w:firstLine="0"/>
        <w:rPr>
          <w:rFonts w:ascii="Arial" w:hAnsi="Arial" w:cs="Arial"/>
        </w:rPr>
      </w:pPr>
      <w:r w:rsidRPr="00003C32">
        <w:rPr>
          <w:rFonts w:ascii="Arial" w:hAnsi="Arial" w:cs="Arial"/>
        </w:rPr>
        <w:t xml:space="preserve">E </w:t>
      </w:r>
      <w:r w:rsidRPr="00003C32">
        <w:rPr>
          <w:rFonts w:ascii="Arial" w:hAnsi="Arial" w:cs="Arial"/>
        </w:rPr>
        <w:tab/>
      </w:r>
      <w:r w:rsidRPr="00003C32">
        <w:rPr>
          <w:rFonts w:ascii="Arial" w:hAnsi="Arial" w:cs="Arial"/>
          <w:i/>
        </w:rPr>
        <w:t>Unsatisfactory work</w:t>
      </w:r>
      <w:r w:rsidRPr="00003C32">
        <w:rPr>
          <w:rFonts w:ascii="Arial" w:hAnsi="Arial" w:cs="Arial"/>
          <w:i/>
        </w:rPr>
        <w:tab/>
      </w:r>
      <w:r w:rsidRPr="00003C32">
        <w:rPr>
          <w:rFonts w:ascii="Arial" w:hAnsi="Arial" w:cs="Arial"/>
        </w:rPr>
        <w:t>0-</w:t>
      </w:r>
      <w:r w:rsidR="00A7426E">
        <w:rPr>
          <w:rFonts w:ascii="Arial" w:hAnsi="Arial" w:cs="Arial"/>
        </w:rPr>
        <w:t>6</w:t>
      </w:r>
      <w:r w:rsidR="009018D2">
        <w:rPr>
          <w:rFonts w:ascii="Arial" w:hAnsi="Arial" w:cs="Arial"/>
        </w:rPr>
        <w:t>9.99</w:t>
      </w:r>
      <w:r w:rsidRPr="00003C32">
        <w:rPr>
          <w:rFonts w:ascii="Arial" w:hAnsi="Arial" w:cs="Arial"/>
        </w:rPr>
        <w:t>%</w:t>
      </w:r>
    </w:p>
    <w:p w14:paraId="5E3B725A" w14:textId="77777777" w:rsidR="00DD5F0E" w:rsidRDefault="00DD5F0E" w:rsidP="00EF752C">
      <w:pPr>
        <w:pStyle w:val="BodySingle"/>
        <w:spacing w:before="86"/>
        <w:ind w:hanging="345"/>
        <w:rPr>
          <w:rFonts w:ascii="Arial" w:hAnsi="Arial" w:cs="Arial"/>
        </w:rPr>
      </w:pPr>
    </w:p>
    <w:p w14:paraId="299EC6D4" w14:textId="77777777" w:rsidR="006D622A" w:rsidRPr="00003C32" w:rsidRDefault="00363EE6" w:rsidP="00EF752C">
      <w:pPr>
        <w:pStyle w:val="BodySingle"/>
        <w:spacing w:before="86"/>
        <w:ind w:hanging="345"/>
        <w:rPr>
          <w:rFonts w:ascii="Arial" w:hAnsi="Arial" w:cs="Arial"/>
        </w:rPr>
      </w:pPr>
      <w:r w:rsidRPr="00003C32">
        <w:rPr>
          <w:rFonts w:ascii="Arial" w:hAnsi="Arial" w:cs="Arial"/>
        </w:rPr>
        <w:t>The final grade for the class will be calculated</w:t>
      </w:r>
      <w:r w:rsidR="00EF752C" w:rsidRPr="00003C32">
        <w:rPr>
          <w:rFonts w:ascii="Arial" w:hAnsi="Arial" w:cs="Arial"/>
        </w:rPr>
        <w:t xml:space="preserve"> based on the chart above</w:t>
      </w:r>
    </w:p>
    <w:p w14:paraId="4B3E8E94" w14:textId="77777777" w:rsidR="006D622A" w:rsidRPr="00003C32" w:rsidRDefault="00363EE6">
      <w:pPr>
        <w:pStyle w:val="DefaultText"/>
        <w:spacing w:before="115"/>
        <w:ind w:left="720" w:hanging="720"/>
        <w:rPr>
          <w:rFonts w:ascii="Arial" w:hAnsi="Arial" w:cs="Arial"/>
          <w:sz w:val="20"/>
        </w:rPr>
      </w:pPr>
      <w:r w:rsidRPr="00003C32">
        <w:rPr>
          <w:rFonts w:ascii="Arial" w:hAnsi="Arial" w:cs="Arial"/>
          <w:sz w:val="20"/>
        </w:rPr>
        <w:t>Academic Honesty:</w:t>
      </w:r>
      <w:r w:rsidRPr="00003C32">
        <w:rPr>
          <w:rFonts w:ascii="Arial" w:hAnsi="Arial" w:cs="Arial"/>
          <w:b/>
          <w:sz w:val="20"/>
        </w:rPr>
        <w:t xml:space="preserve">  </w:t>
      </w:r>
      <w:r w:rsidRPr="00003C32">
        <w:rPr>
          <w:rFonts w:ascii="Arial" w:hAnsi="Arial" w:cs="Arial"/>
          <w:sz w:val="20"/>
        </w:rPr>
        <w:t xml:space="preserve">All work you submit in this course </w:t>
      </w:r>
      <w:r w:rsidRPr="00003C32">
        <w:rPr>
          <w:rFonts w:ascii="Arial" w:hAnsi="Arial" w:cs="Arial"/>
          <w:b/>
          <w:bCs/>
          <w:sz w:val="20"/>
        </w:rPr>
        <w:t>must be your own</w:t>
      </w:r>
      <w:r w:rsidRPr="00003C32">
        <w:rPr>
          <w:rFonts w:ascii="Arial" w:hAnsi="Arial" w:cs="Arial"/>
          <w:b/>
          <w:sz w:val="20"/>
        </w:rPr>
        <w:t>.</w:t>
      </w:r>
    </w:p>
    <w:p w14:paraId="39F09C42" w14:textId="5CE8FD10" w:rsidR="006D622A" w:rsidRPr="00003C32" w:rsidRDefault="7D682AAF" w:rsidP="7D682AAF">
      <w:pPr>
        <w:pStyle w:val="DefaultText"/>
        <w:spacing w:before="58" w:line="216" w:lineRule="exact"/>
        <w:rPr>
          <w:rFonts w:ascii="Arial" w:hAnsi="Arial" w:cs="Arial"/>
          <w:sz w:val="20"/>
        </w:rPr>
      </w:pPr>
      <w:r w:rsidRPr="7D682AAF">
        <w:rPr>
          <w:rFonts w:ascii="Arial" w:hAnsi="Arial" w:cs="Arial"/>
          <w:i/>
          <w:iCs/>
          <w:sz w:val="20"/>
        </w:rPr>
        <w:t xml:space="preserve">Plagiarism: </w:t>
      </w:r>
      <w:r w:rsidRPr="7D682AAF">
        <w:rPr>
          <w:rFonts w:ascii="Arial" w:hAnsi="Arial" w:cs="Arial"/>
          <w:sz w:val="20"/>
        </w:rPr>
        <w:t xml:space="preserve"> If you submit plagiarized </w:t>
      </w:r>
      <w:proofErr w:type="gramStart"/>
      <w:r w:rsidRPr="7D682AAF">
        <w:rPr>
          <w:rFonts w:ascii="Arial" w:hAnsi="Arial" w:cs="Arial"/>
          <w:sz w:val="20"/>
        </w:rPr>
        <w:t>material</w:t>
      </w:r>
      <w:proofErr w:type="gramEnd"/>
      <w:r w:rsidRPr="7D682AAF">
        <w:rPr>
          <w:rFonts w:ascii="Arial" w:hAnsi="Arial" w:cs="Arial"/>
          <w:sz w:val="20"/>
        </w:rPr>
        <w:t xml:space="preserve"> you </w:t>
      </w:r>
      <w:r w:rsidRPr="7D682AAF">
        <w:rPr>
          <w:rFonts w:ascii="Arial" w:hAnsi="Arial" w:cs="Arial"/>
          <w:b/>
          <w:bCs/>
          <w:sz w:val="20"/>
        </w:rPr>
        <w:t>WILL</w:t>
      </w:r>
      <w:r w:rsidRPr="7D682AAF">
        <w:rPr>
          <w:rFonts w:ascii="Arial" w:hAnsi="Arial" w:cs="Arial"/>
          <w:sz w:val="20"/>
        </w:rPr>
        <w:t xml:space="preserve"> receive a grade of </w:t>
      </w:r>
      <w:r w:rsidRPr="7D682AAF">
        <w:rPr>
          <w:rFonts w:ascii="Arial" w:hAnsi="Arial" w:cs="Arial"/>
          <w:b/>
          <w:bCs/>
          <w:sz w:val="20"/>
        </w:rPr>
        <w:t>ZERO</w:t>
      </w:r>
      <w:r w:rsidRPr="7D682AAF">
        <w:rPr>
          <w:rFonts w:ascii="Arial" w:hAnsi="Arial" w:cs="Arial"/>
          <w:sz w:val="20"/>
        </w:rPr>
        <w:t xml:space="preserve"> for the assignment or exam question, an Academic Honesty Violation Report will be filed, and it may result in your expulsion from the course with a failing grade as per the IIT and ITM academic honesty policies. </w:t>
      </w:r>
      <w:r w:rsidRPr="7D682AAF">
        <w:rPr>
          <w:rFonts w:ascii="Arial" w:hAnsi="Arial" w:cs="Arial"/>
          <w:b/>
          <w:bCs/>
          <w:sz w:val="20"/>
        </w:rPr>
        <w:t>There is no excuse for not understanding this policy</w:t>
      </w:r>
      <w:r w:rsidRPr="7D682AAF">
        <w:rPr>
          <w:rFonts w:ascii="Arial" w:hAnsi="Arial" w:cs="Arial"/>
          <w:sz w:val="20"/>
        </w:rPr>
        <w:t xml:space="preserve"> and if you do not understand </w:t>
      </w:r>
      <w:proofErr w:type="gramStart"/>
      <w:r w:rsidRPr="7D682AAF">
        <w:rPr>
          <w:rFonts w:ascii="Arial" w:hAnsi="Arial" w:cs="Arial"/>
          <w:sz w:val="20"/>
        </w:rPr>
        <w:t>it</w:t>
      </w:r>
      <w:proofErr w:type="gramEnd"/>
      <w:r w:rsidRPr="7D682AAF">
        <w:rPr>
          <w:rFonts w:ascii="Arial" w:hAnsi="Arial" w:cs="Arial"/>
          <w:sz w:val="20"/>
        </w:rPr>
        <w:t xml:space="preserve"> please let me know and I will be happy to discuss it with you until you do. </w:t>
      </w:r>
    </w:p>
    <w:p w14:paraId="5EA7574F" w14:textId="77777777" w:rsidR="006D622A" w:rsidRPr="00003C32" w:rsidRDefault="00363EE6" w:rsidP="00833901">
      <w:pPr>
        <w:pStyle w:val="BodySingle"/>
        <w:suppressAutoHyphens w:val="0"/>
        <w:spacing w:before="86"/>
        <w:ind w:left="0" w:firstLine="0"/>
        <w:rPr>
          <w:rFonts w:ascii="Arial" w:hAnsi="Arial" w:cs="Arial"/>
        </w:rPr>
      </w:pPr>
      <w:r w:rsidRPr="00003C32">
        <w:rPr>
          <w:rFonts w:ascii="Arial" w:hAnsi="Arial" w:cs="Arial"/>
          <w:i/>
          <w:iCs/>
          <w:kern w:val="2"/>
        </w:rPr>
        <w:t xml:space="preserve">Collaboration: </w:t>
      </w:r>
      <w:r w:rsidRPr="00003C32">
        <w:rPr>
          <w:rFonts w:ascii="Arial" w:hAnsi="Arial" w:cs="Arial"/>
          <w:kern w:val="2"/>
        </w:rPr>
        <w:t>Students may only collaborate on assignments or projects that are explicitly designated as group assignments or projects. Students submitting work that is identical or in some cases even substantively the same will be asked to discuss the assignment with me. If one student admits to having copied the work, or if there is clear evidence who is guilty, the guilty student will be assigned a grade of zero. If no one admits to the offense or a reasonable determination of guilt cannot be made, each student involved will be assigned a grade of zero. In either case, an Academic Honesty Violation Report will be filed, and it may result in your expulsion from the course with a failing grade as per the IIT and ITM academic honesty policies.</w:t>
      </w:r>
    </w:p>
    <w:p w14:paraId="54CD488A" w14:textId="77777777" w:rsidR="006D622A" w:rsidRPr="00003C32" w:rsidRDefault="00363EE6" w:rsidP="00833901">
      <w:pPr>
        <w:pStyle w:val="BodySingle"/>
        <w:tabs>
          <w:tab w:val="left" w:leader="dot" w:pos="7377"/>
        </w:tabs>
        <w:spacing w:before="115" w:line="216" w:lineRule="exact"/>
        <w:ind w:left="0" w:firstLine="0"/>
        <w:rPr>
          <w:rFonts w:ascii="Arial" w:hAnsi="Arial" w:cs="Arial"/>
        </w:rPr>
      </w:pPr>
      <w:r w:rsidRPr="00003C32">
        <w:rPr>
          <w:rFonts w:ascii="Arial" w:eastAsia="Futura Md BT" w:hAnsi="Arial" w:cs="Arial"/>
          <w:bCs/>
        </w:rPr>
        <w:t>Our Contract:</w:t>
      </w:r>
      <w:r w:rsidRPr="00003C32">
        <w:rPr>
          <w:rFonts w:ascii="Arial" w:eastAsia="Century Schoolbook" w:hAnsi="Arial" w:cs="Arial"/>
        </w:rPr>
        <w:t xml:space="preserve"> This syllabus is my contract with you as to what I will deliver and what I expect from you. If I change the syllabus, I will issue a revised version of the syllabus; the latest version will always be available on Blackboard. Revisions to readings and assignments will be communicated via Blackboard.</w:t>
      </w:r>
    </w:p>
    <w:p w14:paraId="6264C3FA" w14:textId="77777777" w:rsidR="00271AF0" w:rsidRDefault="00363EE6" w:rsidP="00271AF0">
      <w:pPr>
        <w:pStyle w:val="DefaultText"/>
        <w:spacing w:before="86" w:line="216" w:lineRule="exact"/>
        <w:rPr>
          <w:rFonts w:ascii="Arial" w:eastAsia="Century Schoolbook" w:hAnsi="Arial" w:cs="Arial"/>
          <w:sz w:val="20"/>
        </w:rPr>
      </w:pPr>
      <w:r w:rsidRPr="00003C32">
        <w:rPr>
          <w:rFonts w:ascii="Arial" w:eastAsia="Futura Md BT" w:hAnsi="Arial" w:cs="Arial"/>
          <w:bCs/>
          <w:sz w:val="20"/>
        </w:rPr>
        <w:t xml:space="preserve">Disabilities: </w:t>
      </w:r>
      <w:r w:rsidRPr="00003C32">
        <w:rPr>
          <w:rFonts w:ascii="Arial" w:eastAsia="Century Schoolbook" w:hAnsi="Arial" w:cs="Arial"/>
          <w:sz w:val="20"/>
        </w:rPr>
        <w:t xml:space="preserve">Reasonable accommodations will be made for students with documented disabilities.  In order to receive accommodations, students must obtain a letter of accommodation from the Center for Disability Resources and make an appointment to speak with me as soon as possible.  My office hours are listed on the first page of the syllabus. The Center for Disability Resources (CDR) is located in 3424 S. State St., room 1C3-2 (on the first floor), telephone 312 567.5744 or </w:t>
      </w:r>
      <w:hyperlink r:id="rId11">
        <w:r w:rsidRPr="00003C32">
          <w:rPr>
            <w:rStyle w:val="Hyperlink"/>
            <w:rFonts w:ascii="Arial" w:hAnsi="Arial" w:cs="Arial"/>
            <w:color w:val="C9211E"/>
            <w:sz w:val="20"/>
            <w:u w:val="none"/>
          </w:rPr>
          <w:t>disabilities@iit.edu</w:t>
        </w:r>
      </w:hyperlink>
      <w:r w:rsidRPr="00003C32">
        <w:rPr>
          <w:rFonts w:ascii="Arial" w:eastAsia="Century Schoolbook" w:hAnsi="Arial" w:cs="Arial"/>
          <w:sz w:val="20"/>
        </w:rPr>
        <w:t>.</w:t>
      </w:r>
    </w:p>
    <w:p w14:paraId="4EBF3299" w14:textId="77777777" w:rsidR="00271AF0" w:rsidRPr="00271AF0" w:rsidRDefault="00271AF0" w:rsidP="00271AF0">
      <w:pPr>
        <w:pStyle w:val="DefaultText"/>
        <w:spacing w:before="86" w:line="216" w:lineRule="exact"/>
        <w:rPr>
          <w:rFonts w:ascii="Arial" w:eastAsia="Century Schoolbook" w:hAnsi="Arial" w:cs="Arial"/>
          <w:sz w:val="20"/>
        </w:rPr>
      </w:pPr>
    </w:p>
    <w:p w14:paraId="1804FD30" w14:textId="77777777" w:rsidR="00003C32" w:rsidRPr="00003C32" w:rsidRDefault="00003C32" w:rsidP="00003C32">
      <w:pPr>
        <w:pStyle w:val="NormalWeb"/>
        <w:shd w:val="clear" w:color="auto" w:fill="FFFFFF"/>
        <w:spacing w:before="0" w:beforeAutospacing="0"/>
        <w:rPr>
          <w:rFonts w:ascii="Arial" w:hAnsi="Arial" w:cs="Arial"/>
          <w:color w:val="222222"/>
          <w:sz w:val="20"/>
          <w:szCs w:val="20"/>
        </w:rPr>
      </w:pPr>
      <w:r w:rsidRPr="00003C32">
        <w:rPr>
          <w:rFonts w:ascii="Arial" w:hAnsi="Arial" w:cs="Arial"/>
          <w:b/>
          <w:bCs/>
          <w:color w:val="222222"/>
          <w:sz w:val="20"/>
          <w:szCs w:val="20"/>
        </w:rPr>
        <w:t>Illinois Tech’s Sexual Harassment and Discrimination Information:</w:t>
      </w:r>
      <w:r w:rsidRPr="00003C32">
        <w:rPr>
          <w:rFonts w:ascii="Arial" w:hAnsi="Arial" w:cs="Arial"/>
          <w:b/>
          <w:bCs/>
          <w:color w:val="222222"/>
          <w:sz w:val="20"/>
          <w:szCs w:val="20"/>
        </w:rPr>
        <w:br/>
      </w:r>
      <w:r w:rsidRPr="00003C32">
        <w:rPr>
          <w:rFonts w:ascii="Arial" w:hAnsi="Arial" w:cs="Arial"/>
          <w:color w:val="222222"/>
          <w:sz w:val="20"/>
          <w:szCs w:val="20"/>
        </w:rPr>
        <w:t>Illinois Tech prohibits all sexual harassment, sexual misconduct, and gender discrimination by any member of our community. This includes harassment among students, staff, or faculty. Sexual harassment of a student by a faculty member or sexual harassment of an employee by a supervisor is particularly serious. Such conduct may easily create an intimidating, hostile, or offensive environment.</w:t>
      </w:r>
    </w:p>
    <w:p w14:paraId="1271D99B" w14:textId="77777777" w:rsidR="00003C32" w:rsidRPr="00003C32" w:rsidRDefault="00003C32" w:rsidP="00003C32">
      <w:pPr>
        <w:pStyle w:val="NormalWeb"/>
        <w:shd w:val="clear" w:color="auto" w:fill="FFFFFF"/>
        <w:spacing w:before="0" w:beforeAutospacing="0"/>
        <w:rPr>
          <w:rFonts w:ascii="Arial" w:hAnsi="Arial" w:cs="Arial"/>
          <w:color w:val="222222"/>
          <w:sz w:val="20"/>
          <w:szCs w:val="20"/>
        </w:rPr>
      </w:pPr>
      <w:r w:rsidRPr="00003C32">
        <w:rPr>
          <w:rFonts w:ascii="Arial" w:hAnsi="Arial" w:cs="Arial"/>
          <w:color w:val="222222"/>
          <w:sz w:val="20"/>
          <w:szCs w:val="20"/>
        </w:rPr>
        <w:t>Illinois Tech encourages anyone experiencing sexual harassment or sexual misconduct to speak with the Office of Title IX Compliance for information on support options and the resolution process. </w:t>
      </w:r>
    </w:p>
    <w:p w14:paraId="34B5C781" w14:textId="77777777" w:rsidR="00003C32" w:rsidRPr="00003C32" w:rsidRDefault="00003C32" w:rsidP="00003C32">
      <w:pPr>
        <w:pStyle w:val="NormalWeb"/>
        <w:shd w:val="clear" w:color="auto" w:fill="FFFFFF"/>
        <w:spacing w:before="0" w:beforeAutospacing="0"/>
        <w:rPr>
          <w:rFonts w:ascii="Arial" w:hAnsi="Arial" w:cs="Arial"/>
          <w:color w:val="222222"/>
          <w:sz w:val="20"/>
          <w:szCs w:val="20"/>
        </w:rPr>
      </w:pPr>
      <w:r w:rsidRPr="00003C32">
        <w:rPr>
          <w:rFonts w:ascii="Arial" w:hAnsi="Arial" w:cs="Arial"/>
          <w:color w:val="222222"/>
          <w:sz w:val="20"/>
          <w:szCs w:val="20"/>
        </w:rPr>
        <w:t>You can report sexual harassment electronically at </w:t>
      </w:r>
      <w:hyperlink r:id="rId12" w:tgtFrame="_blank" w:history="1">
        <w:r w:rsidRPr="00003C32">
          <w:rPr>
            <w:rStyle w:val="Hyperlink"/>
            <w:rFonts w:ascii="Arial" w:hAnsi="Arial" w:cs="Arial"/>
            <w:color w:val="CC0000"/>
            <w:sz w:val="20"/>
            <w:szCs w:val="20"/>
          </w:rPr>
          <w:t>iit.edu/incidentreport</w:t>
        </w:r>
      </w:hyperlink>
      <w:r w:rsidRPr="00003C32">
        <w:rPr>
          <w:rFonts w:ascii="Arial" w:hAnsi="Arial" w:cs="Arial"/>
          <w:color w:val="222222"/>
          <w:sz w:val="20"/>
          <w:szCs w:val="20"/>
        </w:rPr>
        <w:t>, which may be completed anonymously. You may additionally report by contacting the Title IX Coordinator, Virginia Foster at </w:t>
      </w:r>
      <w:hyperlink r:id="rId13" w:tgtFrame="_blank" w:history="1">
        <w:r w:rsidRPr="00003C32">
          <w:rPr>
            <w:rStyle w:val="Hyperlink"/>
            <w:rFonts w:ascii="Arial" w:hAnsi="Arial" w:cs="Arial"/>
            <w:color w:val="CC0000"/>
            <w:sz w:val="20"/>
            <w:szCs w:val="20"/>
          </w:rPr>
          <w:t>foster@iit.edu</w:t>
        </w:r>
      </w:hyperlink>
      <w:r w:rsidRPr="00003C32">
        <w:rPr>
          <w:rFonts w:ascii="Arial" w:hAnsi="Arial" w:cs="Arial"/>
          <w:color w:val="222222"/>
          <w:sz w:val="20"/>
          <w:szCs w:val="20"/>
        </w:rPr>
        <w:t xml:space="preserve"> or the Deputy Title IX Coordinator, Esther </w:t>
      </w:r>
      <w:proofErr w:type="spellStart"/>
      <w:r w:rsidRPr="00003C32">
        <w:rPr>
          <w:rFonts w:ascii="Arial" w:hAnsi="Arial" w:cs="Arial"/>
          <w:color w:val="222222"/>
          <w:sz w:val="20"/>
          <w:szCs w:val="20"/>
        </w:rPr>
        <w:t>Espeland</w:t>
      </w:r>
      <w:proofErr w:type="spellEnd"/>
      <w:r w:rsidRPr="00003C32">
        <w:rPr>
          <w:rFonts w:ascii="Arial" w:hAnsi="Arial" w:cs="Arial"/>
          <w:color w:val="222222"/>
          <w:sz w:val="20"/>
          <w:szCs w:val="20"/>
        </w:rPr>
        <w:t xml:space="preserve"> at </w:t>
      </w:r>
      <w:hyperlink r:id="rId14" w:tgtFrame="_blank" w:history="1">
        <w:r w:rsidRPr="00003C32">
          <w:rPr>
            <w:rStyle w:val="Hyperlink"/>
            <w:rFonts w:ascii="Arial" w:hAnsi="Arial" w:cs="Arial"/>
            <w:color w:val="CC0000"/>
            <w:sz w:val="20"/>
            <w:szCs w:val="20"/>
          </w:rPr>
          <w:t>eespeland@iit.edu</w:t>
        </w:r>
      </w:hyperlink>
      <w:r w:rsidRPr="00003C32">
        <w:rPr>
          <w:rFonts w:ascii="Arial" w:hAnsi="Arial" w:cs="Arial"/>
          <w:color w:val="222222"/>
          <w:sz w:val="20"/>
          <w:szCs w:val="20"/>
        </w:rPr>
        <w:t>.</w:t>
      </w:r>
    </w:p>
    <w:p w14:paraId="3CB3828B" w14:textId="77777777" w:rsidR="00003C32" w:rsidRPr="00003C32" w:rsidRDefault="00003C32" w:rsidP="00003C32">
      <w:pPr>
        <w:pStyle w:val="NormalWeb"/>
        <w:shd w:val="clear" w:color="auto" w:fill="FFFFFF"/>
        <w:spacing w:before="0" w:beforeAutospacing="0"/>
        <w:rPr>
          <w:rFonts w:ascii="Arial" w:hAnsi="Arial" w:cs="Arial"/>
          <w:color w:val="222222"/>
          <w:sz w:val="20"/>
          <w:szCs w:val="20"/>
        </w:rPr>
      </w:pPr>
      <w:r w:rsidRPr="00003C32">
        <w:rPr>
          <w:rFonts w:ascii="Arial" w:hAnsi="Arial" w:cs="Arial"/>
          <w:color w:val="222222"/>
          <w:sz w:val="20"/>
          <w:szCs w:val="20"/>
        </w:rPr>
        <w:t>For confidential support, you may reach Illinois Tech’s Confidential Advisor at (773) 907-1062. You can also contact a licensed practitioner in Illinois Tech’s Student Health and Wellness Center at</w:t>
      </w:r>
      <w:hyperlink r:id="rId15" w:tgtFrame="_blank" w:history="1">
        <w:r w:rsidRPr="00003C32">
          <w:rPr>
            <w:rStyle w:val="Hyperlink"/>
            <w:rFonts w:ascii="Arial" w:hAnsi="Arial" w:cs="Arial"/>
            <w:color w:val="1155CC"/>
            <w:sz w:val="20"/>
            <w:szCs w:val="20"/>
          </w:rPr>
          <w:t> </w:t>
        </w:r>
        <w:r w:rsidRPr="00003C32">
          <w:rPr>
            <w:rStyle w:val="Hyperlink"/>
            <w:rFonts w:ascii="Arial" w:hAnsi="Arial" w:cs="Arial"/>
            <w:color w:val="CC0000"/>
            <w:sz w:val="20"/>
            <w:szCs w:val="20"/>
          </w:rPr>
          <w:t>student.health@iit.edu</w:t>
        </w:r>
      </w:hyperlink>
      <w:r w:rsidRPr="00003C32">
        <w:rPr>
          <w:rFonts w:ascii="Arial" w:hAnsi="Arial" w:cs="Arial"/>
          <w:color w:val="222222"/>
          <w:sz w:val="20"/>
          <w:szCs w:val="20"/>
        </w:rPr>
        <w:t> or (312)567-7550</w:t>
      </w:r>
    </w:p>
    <w:p w14:paraId="4DA3F0CD" w14:textId="77777777" w:rsidR="00003C32" w:rsidRPr="00003C32" w:rsidRDefault="00003C32" w:rsidP="00003C32">
      <w:pPr>
        <w:pStyle w:val="NormalWeb"/>
        <w:shd w:val="clear" w:color="auto" w:fill="FFFFFF"/>
        <w:spacing w:before="0" w:beforeAutospacing="0"/>
        <w:rPr>
          <w:rFonts w:ascii="Arial" w:hAnsi="Arial" w:cs="Arial"/>
          <w:color w:val="222222"/>
          <w:sz w:val="20"/>
          <w:szCs w:val="20"/>
        </w:rPr>
      </w:pPr>
      <w:r w:rsidRPr="00003C32">
        <w:rPr>
          <w:rFonts w:ascii="Arial" w:hAnsi="Arial" w:cs="Arial"/>
          <w:color w:val="222222"/>
          <w:sz w:val="20"/>
          <w:szCs w:val="20"/>
        </w:rPr>
        <w:t>For a comprehensive list of resources regarding counseling services, medical assistance, legal assistance and visa and immigration services, you can visit the Office of Title IX Compliance website at </w:t>
      </w:r>
      <w:hyperlink r:id="rId16" w:tgtFrame="_blank" w:history="1">
        <w:r w:rsidRPr="00003C32">
          <w:rPr>
            <w:rStyle w:val="Hyperlink"/>
            <w:rFonts w:ascii="Arial" w:hAnsi="Arial" w:cs="Arial"/>
            <w:color w:val="CC0000"/>
            <w:sz w:val="20"/>
            <w:szCs w:val="20"/>
          </w:rPr>
          <w:t>https://www.iit.edu/title-ix/resources</w:t>
        </w:r>
      </w:hyperlink>
      <w:r w:rsidRPr="00003C32">
        <w:rPr>
          <w:rFonts w:ascii="Arial" w:hAnsi="Arial" w:cs="Arial"/>
          <w:color w:val="222222"/>
          <w:sz w:val="20"/>
          <w:szCs w:val="20"/>
        </w:rPr>
        <w:t xml:space="preserve">. </w:t>
      </w:r>
    </w:p>
    <w:p w14:paraId="2559CE4D" w14:textId="77777777" w:rsidR="00003C32" w:rsidRPr="00003C32" w:rsidRDefault="00003C32" w:rsidP="00003C32">
      <w:pPr>
        <w:rPr>
          <w:rFonts w:ascii="Arial" w:hAnsi="Arial" w:cs="Arial"/>
        </w:rPr>
      </w:pPr>
    </w:p>
    <w:p w14:paraId="014C340C" w14:textId="77777777" w:rsidR="00003C32" w:rsidRPr="00003C32" w:rsidRDefault="00003C32" w:rsidP="00833901">
      <w:pPr>
        <w:pStyle w:val="DefaultText"/>
        <w:spacing w:before="86" w:line="216" w:lineRule="exact"/>
        <w:rPr>
          <w:rFonts w:ascii="Arial" w:eastAsia="Century Schoolbook" w:hAnsi="Arial" w:cs="Arial"/>
          <w:sz w:val="20"/>
        </w:rPr>
      </w:pPr>
    </w:p>
    <w:p w14:paraId="63755C31" w14:textId="77777777" w:rsidR="00833901" w:rsidRPr="00003C32" w:rsidRDefault="00833901">
      <w:pPr>
        <w:pStyle w:val="DefaultText"/>
        <w:spacing w:before="86" w:line="216" w:lineRule="exact"/>
        <w:ind w:left="720" w:hanging="720"/>
        <w:rPr>
          <w:rFonts w:ascii="Arial" w:eastAsia="Century Schoolbook" w:hAnsi="Arial" w:cs="Arial"/>
          <w:sz w:val="20"/>
        </w:rPr>
      </w:pPr>
    </w:p>
    <w:p w14:paraId="285EA79C" w14:textId="77777777" w:rsidR="00195FD0" w:rsidRPr="00003C32" w:rsidRDefault="00195FD0">
      <w:pPr>
        <w:pStyle w:val="DefaultText"/>
        <w:spacing w:before="86" w:line="216" w:lineRule="exact"/>
        <w:ind w:left="720" w:hanging="720"/>
        <w:rPr>
          <w:rFonts w:ascii="Arial" w:hAnsi="Arial" w:cs="Arial"/>
          <w:b/>
          <w:bCs/>
          <w:sz w:val="20"/>
        </w:rPr>
      </w:pPr>
    </w:p>
    <w:sectPr w:rsidR="00195FD0" w:rsidRPr="00003C32">
      <w:headerReference w:type="default" r:id="rId17"/>
      <w:footerReference w:type="default" r:id="rId18"/>
      <w:pgSz w:w="12240" w:h="15840"/>
      <w:pgMar w:top="1095" w:right="1440" w:bottom="1241" w:left="1440" w:header="720" w:footer="498" w:gutter="0"/>
      <w:pgNumType w:start="1"/>
      <w:cols w:space="720"/>
      <w:formProt w:val="0"/>
      <w:docGrid w:linePitch="312"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D1D77" w14:textId="77777777" w:rsidR="00A57EEA" w:rsidRDefault="00A57EEA">
      <w:r>
        <w:separator/>
      </w:r>
    </w:p>
  </w:endnote>
  <w:endnote w:type="continuationSeparator" w:id="0">
    <w:p w14:paraId="225CFE5B" w14:textId="77777777" w:rsidR="00A57EEA" w:rsidRDefault="00A57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default"/>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StarSymbol">
    <w:altName w:val="Arial Unicode MS"/>
    <w:panose1 w:val="020B0604020202020204"/>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Futura Md BT">
    <w:altName w:val="Century Gothic"/>
    <w:panose1 w:val="020B0602020204020303"/>
    <w:charset w:val="00"/>
    <w:family w:val="swiss"/>
    <w:pitch w:val="variable"/>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556D8" w14:textId="77777777" w:rsidR="006D622A" w:rsidRDefault="00363EE6">
    <w:pPr>
      <w:pStyle w:val="DefaultText"/>
      <w:tabs>
        <w:tab w:val="center" w:pos="4680"/>
        <w:tab w:val="right" w:pos="9360"/>
      </w:tabs>
      <w:spacing w:before="144"/>
      <w:rPr>
        <w:rFonts w:ascii="Source Sans Pro" w:hAnsi="Source Sans Pro"/>
        <w:b/>
        <w:bCs/>
      </w:rPr>
    </w:pPr>
    <w:r>
      <w:rPr>
        <w:rFonts w:ascii="Source Sans Pro" w:hAnsi="Source Sans Pro"/>
        <w:b/>
        <w:bCs/>
      </w:rPr>
      <w:t xml:space="preserve">Page </w:t>
    </w:r>
    <w:r>
      <w:rPr>
        <w:rFonts w:ascii="Source Sans Pro" w:hAnsi="Source Sans Pro"/>
        <w:b/>
        <w:bCs/>
      </w:rPr>
      <w:fldChar w:fldCharType="begin"/>
    </w:r>
    <w:r>
      <w:rPr>
        <w:rFonts w:ascii="Source Sans Pro" w:hAnsi="Source Sans Pro"/>
        <w:b/>
        <w:bCs/>
      </w:rPr>
      <w:instrText>PAGE</w:instrText>
    </w:r>
    <w:r>
      <w:rPr>
        <w:rFonts w:ascii="Source Sans Pro" w:hAnsi="Source Sans Pro"/>
        <w:b/>
        <w:bCs/>
      </w:rPr>
      <w:fldChar w:fldCharType="separate"/>
    </w:r>
    <w:r>
      <w:rPr>
        <w:rFonts w:ascii="Source Sans Pro" w:hAnsi="Source Sans Pro"/>
        <w:b/>
        <w:bCs/>
      </w:rPr>
      <w:t>1</w:t>
    </w:r>
    <w:r>
      <w:rPr>
        <w:rFonts w:ascii="Source Sans Pro" w:hAnsi="Source Sans Pro"/>
        <w:b/>
        <w:bCs/>
      </w:rPr>
      <w:fldChar w:fldCharType="end"/>
    </w:r>
    <w:r>
      <w:rPr>
        <w:rFonts w:ascii="Source Sans Pro" w:hAnsi="Source Sans Pro"/>
        <w:b/>
        <w:bCs/>
      </w:rPr>
      <w:t xml:space="preserve"> of </w:t>
    </w:r>
    <w:r>
      <w:rPr>
        <w:rFonts w:ascii="Source Sans Pro" w:hAnsi="Source Sans Pro"/>
        <w:b/>
        <w:bCs/>
      </w:rPr>
      <w:fldChar w:fldCharType="begin"/>
    </w:r>
    <w:r>
      <w:rPr>
        <w:rFonts w:ascii="Source Sans Pro" w:hAnsi="Source Sans Pro"/>
        <w:b/>
        <w:bCs/>
      </w:rPr>
      <w:instrText>NUMPAGES \* ARABIC</w:instrText>
    </w:r>
    <w:r>
      <w:rPr>
        <w:rFonts w:ascii="Source Sans Pro" w:hAnsi="Source Sans Pro"/>
        <w:b/>
        <w:bCs/>
      </w:rPr>
      <w:fldChar w:fldCharType="separate"/>
    </w:r>
    <w:r>
      <w:rPr>
        <w:rFonts w:ascii="Source Sans Pro" w:hAnsi="Source Sans Pro"/>
        <w:b/>
        <w:bCs/>
      </w:rPr>
      <w:t>3</w:t>
    </w:r>
    <w:r>
      <w:rPr>
        <w:rFonts w:ascii="Source Sans Pro" w:hAnsi="Source Sans Pro"/>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0F1F2" w14:textId="77777777" w:rsidR="00A57EEA" w:rsidRDefault="00A57EEA">
      <w:r>
        <w:separator/>
      </w:r>
    </w:p>
  </w:footnote>
  <w:footnote w:type="continuationSeparator" w:id="0">
    <w:p w14:paraId="77DCD1A1" w14:textId="77777777" w:rsidR="00A57EEA" w:rsidRDefault="00A57E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EC6E6" w14:textId="77777777" w:rsidR="006D622A" w:rsidRDefault="00363EE6">
    <w:pPr>
      <w:pBdr>
        <w:bottom w:val="single" w:sz="2" w:space="1" w:color="000000"/>
      </w:pBdr>
    </w:pPr>
    <w:r>
      <w:rPr>
        <w:noProof/>
      </w:rPr>
      <w:drawing>
        <wp:anchor distT="0" distB="0" distL="0" distR="0" simplePos="0" relativeHeight="2" behindDoc="1" locked="0" layoutInCell="0" allowOverlap="1" wp14:anchorId="43AE10A2" wp14:editId="07C0DD23">
          <wp:simplePos x="0" y="0"/>
          <wp:positionH relativeFrom="column">
            <wp:posOffset>116840</wp:posOffset>
          </wp:positionH>
          <wp:positionV relativeFrom="paragraph">
            <wp:posOffset>-73025</wp:posOffset>
          </wp:positionV>
          <wp:extent cx="3235325" cy="254635"/>
          <wp:effectExtent l="0" t="0" r="0" b="0"/>
          <wp:wrapNone/>
          <wp:docPr id="2"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3"/>
                  <pic:cNvPicPr>
                    <a:picLocks noChangeAspect="1" noChangeArrowheads="1"/>
                  </pic:cNvPicPr>
                </pic:nvPicPr>
                <pic:blipFill>
                  <a:blip r:embed="rId1"/>
                  <a:stretch>
                    <a:fillRect/>
                  </a:stretch>
                </pic:blipFill>
                <pic:spPr bwMode="auto">
                  <a:xfrm>
                    <a:off x="0" y="0"/>
                    <a:ext cx="3235325" cy="254635"/>
                  </a:xfrm>
                  <a:prstGeom prst="rect">
                    <a:avLst/>
                  </a:prstGeom>
                </pic:spPr>
              </pic:pic>
            </a:graphicData>
          </a:graphic>
        </wp:anchor>
      </w:drawing>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14D64"/>
    <w:multiLevelType w:val="multilevel"/>
    <w:tmpl w:val="85021418"/>
    <w:lvl w:ilvl="0">
      <w:start w:val="1"/>
      <w:numFmt w:val="bullet"/>
      <w:pStyle w:val="Bullet1"/>
      <w:lvlText w:val="●"/>
      <w:lvlJc w:val="left"/>
      <w:pPr>
        <w:tabs>
          <w:tab w:val="num" w:pos="360"/>
        </w:tabs>
        <w:ind w:left="36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AA91DF5"/>
    <w:multiLevelType w:val="multilevel"/>
    <w:tmpl w:val="ED1E4D28"/>
    <w:lvl w:ilvl="0">
      <w:start w:val="1"/>
      <w:numFmt w:val="upperRoman"/>
      <w:pStyle w:val="OutlineNotIndented"/>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8975524"/>
    <w:multiLevelType w:val="multilevel"/>
    <w:tmpl w:val="3C9EF412"/>
    <w:lvl w:ilvl="0">
      <w:start w:val="1"/>
      <w:numFmt w:val="none"/>
      <w:pStyle w:val="Heading1"/>
      <w:lvlText w:val=""/>
      <w:lvlJc w:val="left"/>
      <w:pPr>
        <w:tabs>
          <w:tab w:val="num" w:pos="0"/>
        </w:tabs>
        <w:ind w:left="0" w:firstLine="0"/>
      </w:pPr>
    </w:lvl>
    <w:lvl w:ilvl="1">
      <w:start w:val="1"/>
      <w:numFmt w:val="none"/>
      <w:pStyle w:val="Heading2"/>
      <w:lvlText w:val=""/>
      <w:lvlJc w:val="left"/>
      <w:pPr>
        <w:tabs>
          <w:tab w:val="num" w:pos="0"/>
        </w:tabs>
        <w:ind w:left="0" w:firstLine="0"/>
      </w:pPr>
    </w:lvl>
    <w:lvl w:ilvl="2">
      <w:start w:val="1"/>
      <w:numFmt w:val="none"/>
      <w:pStyle w:val="Heading3"/>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3" w15:restartNumberingAfterBreak="0">
    <w:nsid w:val="28DF30F6"/>
    <w:multiLevelType w:val="multilevel"/>
    <w:tmpl w:val="30D6FDBC"/>
    <w:lvl w:ilvl="0">
      <w:start w:val="1"/>
      <w:numFmt w:val="bullet"/>
      <w:lvlText w:val=""/>
      <w:lvlJc w:val="left"/>
      <w:pPr>
        <w:tabs>
          <w:tab w:val="num" w:pos="288"/>
        </w:tabs>
        <w:ind w:left="288" w:hanging="288"/>
      </w:pPr>
      <w:rPr>
        <w:rFonts w:ascii="Wingdings" w:hAnsi="Wingdings" w:cs="Wingdings" w:hint="default"/>
      </w:rPr>
    </w:lvl>
    <w:lvl w:ilvl="1">
      <w:start w:val="1"/>
      <w:numFmt w:val="bullet"/>
      <w:lvlText w:val="◦"/>
      <w:lvlJc w:val="left"/>
      <w:pPr>
        <w:tabs>
          <w:tab w:val="num" w:pos="936"/>
        </w:tabs>
        <w:ind w:left="936" w:hanging="288"/>
      </w:pPr>
      <w:rPr>
        <w:rFonts w:ascii="OpenSymbol" w:hAnsi="OpenSymbol" w:cs="Open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2B671BD"/>
    <w:multiLevelType w:val="multilevel"/>
    <w:tmpl w:val="5C104B44"/>
    <w:lvl w:ilvl="0">
      <w:start w:val="1"/>
      <w:numFmt w:val="upperRoman"/>
      <w:pStyle w:val="OutlineIndented"/>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513D5850"/>
    <w:multiLevelType w:val="multilevel"/>
    <w:tmpl w:val="97E25D36"/>
    <w:lvl w:ilvl="0">
      <w:start w:val="1"/>
      <w:numFmt w:val="bullet"/>
      <w:lvlText w:val=""/>
      <w:lvlJc w:val="left"/>
      <w:pPr>
        <w:tabs>
          <w:tab w:val="num" w:pos="360"/>
        </w:tabs>
        <w:ind w:left="36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64FD7F11"/>
    <w:multiLevelType w:val="multilevel"/>
    <w:tmpl w:val="EDD47562"/>
    <w:lvl w:ilvl="0">
      <w:start w:val="1"/>
      <w:numFmt w:val="decimal"/>
      <w:pStyle w:val="NumberList"/>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69907BF6"/>
    <w:multiLevelType w:val="multilevel"/>
    <w:tmpl w:val="BF78F79E"/>
    <w:lvl w:ilvl="0">
      <w:start w:val="1"/>
      <w:numFmt w:val="bullet"/>
      <w:pStyle w:val="Bullet2"/>
      <w:lvlText w:val="●"/>
      <w:lvlJc w:val="left"/>
      <w:pPr>
        <w:tabs>
          <w:tab w:val="num" w:pos="360"/>
        </w:tabs>
        <w:ind w:left="36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6E1A26D6"/>
    <w:multiLevelType w:val="hybridMultilevel"/>
    <w:tmpl w:val="29EA5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1564303">
    <w:abstractNumId w:val="2"/>
  </w:num>
  <w:num w:numId="2" w16cid:durableId="1294478053">
    <w:abstractNumId w:val="1"/>
  </w:num>
  <w:num w:numId="3" w16cid:durableId="1670250987">
    <w:abstractNumId w:val="4"/>
  </w:num>
  <w:num w:numId="4" w16cid:durableId="82339135">
    <w:abstractNumId w:val="6"/>
  </w:num>
  <w:num w:numId="5" w16cid:durableId="499931786">
    <w:abstractNumId w:val="7"/>
  </w:num>
  <w:num w:numId="6" w16cid:durableId="836923346">
    <w:abstractNumId w:val="0"/>
  </w:num>
  <w:num w:numId="7" w16cid:durableId="249313791">
    <w:abstractNumId w:val="3"/>
  </w:num>
  <w:num w:numId="8" w16cid:durableId="1340160463">
    <w:abstractNumId w:val="5"/>
  </w:num>
  <w:num w:numId="9" w16cid:durableId="10566604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7CD"/>
    <w:rsid w:val="00001D65"/>
    <w:rsid w:val="00003C32"/>
    <w:rsid w:val="000157D4"/>
    <w:rsid w:val="00064538"/>
    <w:rsid w:val="00064956"/>
    <w:rsid w:val="00072C92"/>
    <w:rsid w:val="00083EA2"/>
    <w:rsid w:val="000A2760"/>
    <w:rsid w:val="000E013A"/>
    <w:rsid w:val="00174378"/>
    <w:rsid w:val="00195FD0"/>
    <w:rsid w:val="001A0190"/>
    <w:rsid w:val="001A551A"/>
    <w:rsid w:val="001C6A4F"/>
    <w:rsid w:val="002048E3"/>
    <w:rsid w:val="00214275"/>
    <w:rsid w:val="00227CDC"/>
    <w:rsid w:val="00235DD4"/>
    <w:rsid w:val="0023741B"/>
    <w:rsid w:val="0024602D"/>
    <w:rsid w:val="00271AF0"/>
    <w:rsid w:val="00285872"/>
    <w:rsid w:val="002B647B"/>
    <w:rsid w:val="00326944"/>
    <w:rsid w:val="003304C3"/>
    <w:rsid w:val="003322F4"/>
    <w:rsid w:val="00341A78"/>
    <w:rsid w:val="003526F9"/>
    <w:rsid w:val="0035338F"/>
    <w:rsid w:val="00354009"/>
    <w:rsid w:val="00363EE6"/>
    <w:rsid w:val="003C630E"/>
    <w:rsid w:val="003D50A3"/>
    <w:rsid w:val="003F0765"/>
    <w:rsid w:val="003F27CD"/>
    <w:rsid w:val="00402E36"/>
    <w:rsid w:val="0042012F"/>
    <w:rsid w:val="00425622"/>
    <w:rsid w:val="00453874"/>
    <w:rsid w:val="00457A27"/>
    <w:rsid w:val="00473643"/>
    <w:rsid w:val="004A0EAA"/>
    <w:rsid w:val="004C2F95"/>
    <w:rsid w:val="004C5CC4"/>
    <w:rsid w:val="004E1C21"/>
    <w:rsid w:val="005C0491"/>
    <w:rsid w:val="005C45B5"/>
    <w:rsid w:val="005C7051"/>
    <w:rsid w:val="00621B89"/>
    <w:rsid w:val="00630B69"/>
    <w:rsid w:val="0064334B"/>
    <w:rsid w:val="006B1F7F"/>
    <w:rsid w:val="006D622A"/>
    <w:rsid w:val="006F7F7E"/>
    <w:rsid w:val="00745BA3"/>
    <w:rsid w:val="00785D81"/>
    <w:rsid w:val="00796BB1"/>
    <w:rsid w:val="007E247C"/>
    <w:rsid w:val="008049D2"/>
    <w:rsid w:val="00833901"/>
    <w:rsid w:val="00852395"/>
    <w:rsid w:val="00854CBD"/>
    <w:rsid w:val="0087337D"/>
    <w:rsid w:val="00875CFC"/>
    <w:rsid w:val="008A043D"/>
    <w:rsid w:val="008A3487"/>
    <w:rsid w:val="008B4105"/>
    <w:rsid w:val="008C3555"/>
    <w:rsid w:val="008D38C8"/>
    <w:rsid w:val="008D7651"/>
    <w:rsid w:val="008F46D3"/>
    <w:rsid w:val="009018D2"/>
    <w:rsid w:val="00906752"/>
    <w:rsid w:val="00916FD3"/>
    <w:rsid w:val="009278BD"/>
    <w:rsid w:val="009A5EC4"/>
    <w:rsid w:val="009C7714"/>
    <w:rsid w:val="009E20CE"/>
    <w:rsid w:val="009E2A6D"/>
    <w:rsid w:val="009E6BB4"/>
    <w:rsid w:val="009F0893"/>
    <w:rsid w:val="00A075D3"/>
    <w:rsid w:val="00A35E30"/>
    <w:rsid w:val="00A37C7B"/>
    <w:rsid w:val="00A45C06"/>
    <w:rsid w:val="00A57EEA"/>
    <w:rsid w:val="00A668C6"/>
    <w:rsid w:val="00A7426E"/>
    <w:rsid w:val="00A74EF4"/>
    <w:rsid w:val="00A8291B"/>
    <w:rsid w:val="00A87D7F"/>
    <w:rsid w:val="00AA228D"/>
    <w:rsid w:val="00AB4C99"/>
    <w:rsid w:val="00AC223D"/>
    <w:rsid w:val="00AD63DD"/>
    <w:rsid w:val="00AE56DB"/>
    <w:rsid w:val="00AF0CBC"/>
    <w:rsid w:val="00AF1281"/>
    <w:rsid w:val="00B05802"/>
    <w:rsid w:val="00B60860"/>
    <w:rsid w:val="00B614BC"/>
    <w:rsid w:val="00B6389D"/>
    <w:rsid w:val="00B8228A"/>
    <w:rsid w:val="00BB5860"/>
    <w:rsid w:val="00BC4A6C"/>
    <w:rsid w:val="00BE656B"/>
    <w:rsid w:val="00C10273"/>
    <w:rsid w:val="00C13B2C"/>
    <w:rsid w:val="00C20E37"/>
    <w:rsid w:val="00C21B44"/>
    <w:rsid w:val="00C8019C"/>
    <w:rsid w:val="00C83959"/>
    <w:rsid w:val="00C967D7"/>
    <w:rsid w:val="00CD7FBE"/>
    <w:rsid w:val="00D02DD8"/>
    <w:rsid w:val="00D21B4F"/>
    <w:rsid w:val="00D55F78"/>
    <w:rsid w:val="00D70E63"/>
    <w:rsid w:val="00D73332"/>
    <w:rsid w:val="00D81086"/>
    <w:rsid w:val="00DB3E2B"/>
    <w:rsid w:val="00DC5097"/>
    <w:rsid w:val="00DD5F0E"/>
    <w:rsid w:val="00E02B38"/>
    <w:rsid w:val="00E77C1E"/>
    <w:rsid w:val="00E9779C"/>
    <w:rsid w:val="00EA36C0"/>
    <w:rsid w:val="00EE1099"/>
    <w:rsid w:val="00EE72FB"/>
    <w:rsid w:val="00EF16FE"/>
    <w:rsid w:val="00EF4DBA"/>
    <w:rsid w:val="00EF752C"/>
    <w:rsid w:val="00F1268E"/>
    <w:rsid w:val="00F16472"/>
    <w:rsid w:val="00F30C22"/>
    <w:rsid w:val="00F478DF"/>
    <w:rsid w:val="00F82521"/>
    <w:rsid w:val="00FB4A87"/>
    <w:rsid w:val="00FE2AF4"/>
    <w:rsid w:val="2D63D2C2"/>
    <w:rsid w:val="480220A8"/>
    <w:rsid w:val="776B01BB"/>
    <w:rsid w:val="7A3D5639"/>
    <w:rsid w:val="7D682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493F61"/>
  <w15:docId w15:val="{730E9B4C-8203-844B-9C14-D880D7DD0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textAlignment w:val="baseline"/>
    </w:pPr>
    <w:rPr>
      <w:rFonts w:eastAsia="Times New Roman" w:cs="Times New Roman"/>
      <w:sz w:val="20"/>
      <w:szCs w:val="20"/>
    </w:rPr>
  </w:style>
  <w:style w:type="paragraph" w:styleId="Heading1">
    <w:name w:val="heading 1"/>
    <w:basedOn w:val="Normal"/>
    <w:next w:val="BodyText"/>
    <w:uiPriority w:val="9"/>
    <w:qFormat/>
    <w:pPr>
      <w:numPr>
        <w:numId w:val="1"/>
      </w:numPr>
      <w:spacing w:before="280"/>
      <w:outlineLvl w:val="0"/>
    </w:pPr>
    <w:rPr>
      <w:rFonts w:ascii="Arial Black" w:hAnsi="Arial Black"/>
      <w:sz w:val="28"/>
    </w:rPr>
  </w:style>
  <w:style w:type="paragraph" w:styleId="Heading2">
    <w:name w:val="heading 2"/>
    <w:basedOn w:val="Normal"/>
    <w:next w:val="BodyText"/>
    <w:uiPriority w:val="9"/>
    <w:semiHidden/>
    <w:unhideWhenUsed/>
    <w:qFormat/>
    <w:pPr>
      <w:numPr>
        <w:ilvl w:val="1"/>
        <w:numId w:val="1"/>
      </w:numPr>
      <w:spacing w:before="120"/>
      <w:outlineLvl w:val="1"/>
    </w:pPr>
    <w:rPr>
      <w:rFonts w:ascii="Arial" w:hAnsi="Arial"/>
      <w:b/>
      <w:sz w:val="24"/>
    </w:rPr>
  </w:style>
  <w:style w:type="paragraph" w:styleId="Heading3">
    <w:name w:val="heading 3"/>
    <w:basedOn w:val="Normal"/>
    <w:next w:val="BodyText"/>
    <w:uiPriority w:val="9"/>
    <w:semiHidden/>
    <w:unhideWhenUsed/>
    <w:qFormat/>
    <w:pPr>
      <w:numPr>
        <w:ilvl w:val="2"/>
        <w:numId w:val="1"/>
      </w:numPr>
      <w:spacing w:before="120"/>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Wingdings" w:hAnsi="Wingdings"/>
      <w:sz w:val="24"/>
    </w:rPr>
  </w:style>
  <w:style w:type="character" w:customStyle="1" w:styleId="WW8Num2z0">
    <w:name w:val="WW8Num2z0"/>
    <w:qFormat/>
    <w:rPr>
      <w:rFonts w:ascii="Wingdings" w:hAnsi="Wingdings"/>
      <w:sz w:val="24"/>
    </w:rPr>
  </w:style>
  <w:style w:type="character" w:customStyle="1" w:styleId="WW8Num3z0">
    <w:name w:val="WW8Num3z0"/>
    <w:qFormat/>
    <w:rPr>
      <w:rFonts w:ascii="Wingdings" w:hAnsi="Wingdings"/>
      <w:sz w:val="24"/>
    </w:rPr>
  </w:style>
  <w:style w:type="character" w:customStyle="1" w:styleId="WW8Num4z0">
    <w:name w:val="WW8Num4z0"/>
    <w:qFormat/>
    <w:rPr>
      <w:rFonts w:ascii="Wingdings" w:hAnsi="Wingdings"/>
      <w:sz w:val="24"/>
    </w:rPr>
  </w:style>
  <w:style w:type="character" w:customStyle="1" w:styleId="WW8Num5z0">
    <w:name w:val="WW8Num5z0"/>
    <w:qFormat/>
    <w:rPr>
      <w:rFonts w:ascii="Wingdings" w:hAnsi="Wingdings"/>
      <w:sz w:val="24"/>
    </w:rPr>
  </w:style>
  <w:style w:type="character" w:customStyle="1" w:styleId="WW8Num6z0">
    <w:name w:val="WW8Num6z0"/>
    <w:qFormat/>
    <w:rPr>
      <w:rFonts w:ascii="Wingdings" w:hAnsi="Wingdings"/>
      <w:sz w:val="24"/>
    </w:rPr>
  </w:style>
  <w:style w:type="character" w:customStyle="1" w:styleId="WW8Num7z0">
    <w:name w:val="WW8Num7z0"/>
    <w:qFormat/>
    <w:rPr>
      <w:rFonts w:ascii="Wingdings" w:hAnsi="Wingdings"/>
      <w:sz w:val="24"/>
    </w:rPr>
  </w:style>
  <w:style w:type="character" w:customStyle="1" w:styleId="WW8Num8z0">
    <w:name w:val="WW8Num8z0"/>
    <w:qFormat/>
    <w:rPr>
      <w:rFonts w:ascii="Wingdings" w:hAnsi="Wingdings"/>
      <w:sz w:val="24"/>
    </w:rPr>
  </w:style>
  <w:style w:type="character" w:customStyle="1" w:styleId="WW8Num9z0">
    <w:name w:val="WW8Num9z0"/>
    <w:qFormat/>
    <w:rPr>
      <w:rFonts w:ascii="Wingdings" w:hAnsi="Wingdings"/>
      <w:sz w:val="24"/>
    </w:rPr>
  </w:style>
  <w:style w:type="character" w:customStyle="1" w:styleId="WW8Num10z0">
    <w:name w:val="WW8Num10z0"/>
    <w:qFormat/>
    <w:rPr>
      <w:rFonts w:ascii="Wingdings" w:hAnsi="Wingdings"/>
      <w:sz w:val="24"/>
    </w:rPr>
  </w:style>
  <w:style w:type="character" w:customStyle="1" w:styleId="WW8Num11z0">
    <w:name w:val="WW8Num11z0"/>
    <w:qFormat/>
    <w:rPr>
      <w:rFonts w:ascii="Wingdings" w:hAnsi="Wingdings"/>
      <w:sz w:val="24"/>
    </w:rPr>
  </w:style>
  <w:style w:type="character" w:customStyle="1" w:styleId="WW8Num12z0">
    <w:name w:val="WW8Num12z0"/>
    <w:qFormat/>
    <w:rPr>
      <w:rFonts w:ascii="Wingdings" w:hAnsi="Wingdings"/>
      <w:sz w:val="24"/>
    </w:rPr>
  </w:style>
  <w:style w:type="character" w:customStyle="1" w:styleId="WW8Num13z0">
    <w:name w:val="WW8Num13z0"/>
    <w:qFormat/>
    <w:rPr>
      <w:rFonts w:ascii="Wingdings" w:hAnsi="Wingdings"/>
      <w:sz w:val="24"/>
    </w:rPr>
  </w:style>
  <w:style w:type="character" w:customStyle="1" w:styleId="WW8Num14z0">
    <w:name w:val="WW8Num14z0"/>
    <w:qFormat/>
    <w:rPr>
      <w:rFonts w:ascii="Wingdings" w:hAnsi="Wingdings"/>
      <w:sz w:val="24"/>
    </w:rPr>
  </w:style>
  <w:style w:type="character" w:customStyle="1" w:styleId="WW8Num15z0">
    <w:name w:val="WW8Num15z0"/>
    <w:qFormat/>
    <w:rPr>
      <w:rFonts w:ascii="Wingdings" w:hAnsi="Wingdings"/>
      <w:sz w:val="24"/>
    </w:rPr>
  </w:style>
  <w:style w:type="character" w:customStyle="1" w:styleId="WW8Num16z0">
    <w:name w:val="WW8Num16z0"/>
    <w:qFormat/>
    <w:rPr>
      <w:rFonts w:ascii="Wingdings" w:hAnsi="Wingdings"/>
      <w:sz w:val="24"/>
    </w:rPr>
  </w:style>
  <w:style w:type="character" w:customStyle="1" w:styleId="WW8Num17z0">
    <w:name w:val="WW8Num17z0"/>
    <w:qFormat/>
    <w:rPr>
      <w:rFonts w:ascii="Wingdings" w:hAnsi="Wingdings"/>
      <w:sz w:val="24"/>
    </w:rPr>
  </w:style>
  <w:style w:type="character" w:customStyle="1" w:styleId="WW8Num18z0">
    <w:name w:val="WW8Num18z0"/>
    <w:qFormat/>
    <w:rPr>
      <w:rFonts w:ascii="Wingdings" w:hAnsi="Wingdings"/>
      <w:sz w:val="24"/>
    </w:rPr>
  </w:style>
  <w:style w:type="character" w:customStyle="1" w:styleId="WW8Num19z0">
    <w:name w:val="WW8Num19z0"/>
    <w:qFormat/>
    <w:rPr>
      <w:rFonts w:ascii="Wingdings" w:hAnsi="Wingdings"/>
      <w:sz w:val="24"/>
    </w:rPr>
  </w:style>
  <w:style w:type="character" w:customStyle="1" w:styleId="WW8Num20z0">
    <w:name w:val="WW8Num20z0"/>
    <w:qFormat/>
    <w:rPr>
      <w:rFonts w:ascii="Wingdings" w:hAnsi="Wingdings"/>
      <w:sz w:val="24"/>
    </w:rPr>
  </w:style>
  <w:style w:type="character" w:customStyle="1" w:styleId="WW8Num21z0">
    <w:name w:val="WW8Num21z0"/>
    <w:qFormat/>
    <w:rPr>
      <w:rFonts w:ascii="Wingdings" w:hAnsi="Wingdings"/>
      <w:sz w:val="24"/>
    </w:rPr>
  </w:style>
  <w:style w:type="character" w:customStyle="1" w:styleId="WW8Num22z0">
    <w:name w:val="WW8Num22z0"/>
    <w:qFormat/>
    <w:rPr>
      <w:rFonts w:ascii="Wingdings" w:hAnsi="Wingdings"/>
      <w:sz w:val="24"/>
    </w:rPr>
  </w:style>
  <w:style w:type="character" w:customStyle="1" w:styleId="WW8Num23z0">
    <w:name w:val="WW8Num23z0"/>
    <w:qFormat/>
    <w:rPr>
      <w:rFonts w:ascii="Wingdings" w:hAnsi="Wingdings"/>
      <w:sz w:val="24"/>
    </w:rPr>
  </w:style>
  <w:style w:type="character" w:customStyle="1" w:styleId="WW8Num24z0">
    <w:name w:val="WW8Num24z0"/>
    <w:qFormat/>
    <w:rPr>
      <w:rFonts w:ascii="Wingdings" w:hAnsi="Wingdings"/>
      <w:sz w:val="24"/>
    </w:rPr>
  </w:style>
  <w:style w:type="character" w:customStyle="1" w:styleId="WW8Num25z0">
    <w:name w:val="WW8Num25z0"/>
    <w:qFormat/>
    <w:rPr>
      <w:rFonts w:ascii="Wingdings" w:hAnsi="Wingdings"/>
      <w:sz w:val="24"/>
    </w:rPr>
  </w:style>
  <w:style w:type="character" w:customStyle="1" w:styleId="WW8Num26z0">
    <w:name w:val="WW8Num26z0"/>
    <w:qFormat/>
    <w:rPr>
      <w:rFonts w:ascii="Wingdings" w:hAnsi="Wingdings"/>
      <w:sz w:val="24"/>
    </w:rPr>
  </w:style>
  <w:style w:type="character" w:customStyle="1" w:styleId="WW8Num27z0">
    <w:name w:val="WW8Num27z0"/>
    <w:qFormat/>
    <w:rPr>
      <w:rFonts w:ascii="Wingdings" w:hAnsi="Wingdings"/>
      <w:sz w:val="24"/>
    </w:rPr>
  </w:style>
  <w:style w:type="character" w:customStyle="1" w:styleId="WW8Num28z0">
    <w:name w:val="WW8Num28z0"/>
    <w:qFormat/>
    <w:rPr>
      <w:rFonts w:ascii="Wingdings" w:hAnsi="Wingdings"/>
      <w:sz w:val="24"/>
    </w:rPr>
  </w:style>
  <w:style w:type="character" w:customStyle="1" w:styleId="WW8Num29z0">
    <w:name w:val="WW8Num29z0"/>
    <w:qFormat/>
    <w:rPr>
      <w:rFonts w:ascii="Wingdings" w:hAnsi="Wingdings"/>
      <w:sz w:val="24"/>
    </w:rPr>
  </w:style>
  <w:style w:type="character" w:customStyle="1" w:styleId="WW8Num30z0">
    <w:name w:val="WW8Num30z0"/>
    <w:qFormat/>
    <w:rPr>
      <w:rFonts w:ascii="Wingdings" w:hAnsi="Wingdings"/>
      <w:sz w:val="24"/>
    </w:rPr>
  </w:style>
  <w:style w:type="character" w:customStyle="1" w:styleId="WW8Num31z0">
    <w:name w:val="WW8Num31z0"/>
    <w:qFormat/>
    <w:rPr>
      <w:rFonts w:ascii="Wingdings" w:hAnsi="Wingdings"/>
      <w:sz w:val="24"/>
    </w:rPr>
  </w:style>
  <w:style w:type="character" w:customStyle="1" w:styleId="WW8Num32z0">
    <w:name w:val="WW8Num32z0"/>
    <w:qFormat/>
    <w:rPr>
      <w:rFonts w:ascii="Wingdings" w:hAnsi="Wingdings"/>
      <w:sz w:val="24"/>
    </w:rPr>
  </w:style>
  <w:style w:type="character" w:customStyle="1" w:styleId="WW8Num33z0">
    <w:name w:val="WW8Num33z0"/>
    <w:qFormat/>
    <w:rPr>
      <w:rFonts w:ascii="Wingdings" w:hAnsi="Wingdings"/>
      <w:sz w:val="24"/>
    </w:rPr>
  </w:style>
  <w:style w:type="character" w:customStyle="1" w:styleId="WW8Num34z0">
    <w:name w:val="WW8Num34z0"/>
    <w:qFormat/>
    <w:rPr>
      <w:rFonts w:ascii="Wingdings" w:hAnsi="Wingdings"/>
      <w:sz w:val="24"/>
    </w:rPr>
  </w:style>
  <w:style w:type="character" w:customStyle="1" w:styleId="WW8Num35z0">
    <w:name w:val="WW8Num35z0"/>
    <w:qFormat/>
    <w:rPr>
      <w:rFonts w:ascii="Wingdings" w:hAnsi="Wingdings"/>
      <w:sz w:val="24"/>
    </w:rPr>
  </w:style>
  <w:style w:type="character" w:customStyle="1" w:styleId="WW8Num36z0">
    <w:name w:val="WW8Num36z0"/>
    <w:qFormat/>
    <w:rPr>
      <w:rFonts w:ascii="Wingdings" w:hAnsi="Wingdings"/>
      <w:sz w:val="24"/>
    </w:rPr>
  </w:style>
  <w:style w:type="character" w:customStyle="1" w:styleId="WW8Num37z0">
    <w:name w:val="WW8Num37z0"/>
    <w:qFormat/>
    <w:rPr>
      <w:rFonts w:ascii="Wingdings" w:hAnsi="Wingdings"/>
      <w:sz w:val="24"/>
    </w:rPr>
  </w:style>
  <w:style w:type="character" w:customStyle="1" w:styleId="WW8Num38z0">
    <w:name w:val="WW8Num38z0"/>
    <w:qFormat/>
    <w:rPr>
      <w:rFonts w:ascii="Wingdings" w:hAnsi="Wingdings"/>
      <w:sz w:val="24"/>
    </w:rPr>
  </w:style>
  <w:style w:type="character" w:customStyle="1" w:styleId="WW8Num39z0">
    <w:name w:val="WW8Num39z0"/>
    <w:qFormat/>
    <w:rPr>
      <w:rFonts w:ascii="Wingdings" w:hAnsi="Wingdings"/>
      <w:sz w:val="24"/>
    </w:rPr>
  </w:style>
  <w:style w:type="character" w:customStyle="1" w:styleId="WW8Num40z0">
    <w:name w:val="WW8Num40z0"/>
    <w:qFormat/>
    <w:rPr>
      <w:rFonts w:ascii="Wingdings" w:hAnsi="Wingdings"/>
      <w:sz w:val="24"/>
    </w:rPr>
  </w:style>
  <w:style w:type="character" w:customStyle="1" w:styleId="WW8Num41z0">
    <w:name w:val="WW8Num41z0"/>
    <w:qFormat/>
    <w:rPr>
      <w:rFonts w:ascii="Wingdings" w:hAnsi="Wingdings"/>
      <w:sz w:val="24"/>
    </w:rPr>
  </w:style>
  <w:style w:type="character" w:customStyle="1" w:styleId="WW8Num42z0">
    <w:name w:val="WW8Num42z0"/>
    <w:qFormat/>
    <w:rPr>
      <w:rFonts w:ascii="Wingdings" w:hAnsi="Wingdings"/>
      <w:sz w:val="24"/>
    </w:rPr>
  </w:style>
  <w:style w:type="character" w:customStyle="1" w:styleId="WW8Num43z0">
    <w:name w:val="WW8Num43z0"/>
    <w:qFormat/>
    <w:rPr>
      <w:rFonts w:ascii="Wingdings" w:hAnsi="Wingdings"/>
      <w:sz w:val="24"/>
    </w:rPr>
  </w:style>
  <w:style w:type="character" w:customStyle="1" w:styleId="WW8Num44z0">
    <w:name w:val="WW8Num44z0"/>
    <w:qFormat/>
    <w:rPr>
      <w:rFonts w:ascii="Wingdings" w:hAnsi="Wingdings"/>
      <w:sz w:val="24"/>
    </w:rPr>
  </w:style>
  <w:style w:type="character" w:customStyle="1" w:styleId="WW8Num45z0">
    <w:name w:val="WW8Num45z0"/>
    <w:qFormat/>
    <w:rPr>
      <w:rFonts w:ascii="Wingdings" w:hAnsi="Wingdings"/>
      <w:sz w:val="24"/>
    </w:rPr>
  </w:style>
  <w:style w:type="character" w:customStyle="1" w:styleId="WW8Num46z0">
    <w:name w:val="WW8Num46z0"/>
    <w:qFormat/>
    <w:rPr>
      <w:rFonts w:ascii="Wingdings" w:hAnsi="Wingdings"/>
      <w:sz w:val="24"/>
    </w:rPr>
  </w:style>
  <w:style w:type="character" w:customStyle="1" w:styleId="WW8Num47z0">
    <w:name w:val="WW8Num47z0"/>
    <w:qFormat/>
    <w:rPr>
      <w:rFonts w:ascii="Wingdings" w:hAnsi="Wingdings"/>
      <w:sz w:val="24"/>
    </w:rPr>
  </w:style>
  <w:style w:type="character" w:customStyle="1" w:styleId="WW8Num48z0">
    <w:name w:val="WW8Num48z0"/>
    <w:qFormat/>
    <w:rPr>
      <w:rFonts w:ascii="Wingdings" w:hAnsi="Wingdings"/>
      <w:sz w:val="24"/>
    </w:rPr>
  </w:style>
  <w:style w:type="character" w:customStyle="1" w:styleId="WW8Num49z0">
    <w:name w:val="WW8Num49z0"/>
    <w:qFormat/>
    <w:rPr>
      <w:rFonts w:ascii="Wingdings" w:hAnsi="Wingdings"/>
      <w:sz w:val="24"/>
    </w:rPr>
  </w:style>
  <w:style w:type="character" w:customStyle="1" w:styleId="WW8Num50z0">
    <w:name w:val="WW8Num50z0"/>
    <w:qFormat/>
    <w:rPr>
      <w:rFonts w:ascii="Wingdings" w:hAnsi="Wingdings"/>
      <w:sz w:val="24"/>
    </w:rPr>
  </w:style>
  <w:style w:type="character" w:customStyle="1" w:styleId="WW8Num51z0">
    <w:name w:val="WW8Num51z0"/>
    <w:qFormat/>
    <w:rPr>
      <w:rFonts w:ascii="Wingdings" w:hAnsi="Wingdings"/>
      <w:sz w:val="24"/>
    </w:rPr>
  </w:style>
  <w:style w:type="character" w:customStyle="1" w:styleId="WW8Num52z0">
    <w:name w:val="WW8Num52z0"/>
    <w:qFormat/>
    <w:rPr>
      <w:rFonts w:ascii="Wingdings" w:hAnsi="Wingdings"/>
      <w:sz w:val="24"/>
    </w:rPr>
  </w:style>
  <w:style w:type="character" w:customStyle="1" w:styleId="WW8Num53z0">
    <w:name w:val="WW8Num53z0"/>
    <w:qFormat/>
    <w:rPr>
      <w:rFonts w:ascii="Wingdings" w:hAnsi="Wingdings"/>
      <w:sz w:val="24"/>
    </w:rPr>
  </w:style>
  <w:style w:type="character" w:customStyle="1" w:styleId="WW8Num54z0">
    <w:name w:val="WW8Num54z0"/>
    <w:qFormat/>
    <w:rPr>
      <w:rFonts w:ascii="Wingdings" w:hAnsi="Wingdings"/>
      <w:sz w:val="24"/>
    </w:rPr>
  </w:style>
  <w:style w:type="character" w:customStyle="1" w:styleId="WW8Num55z0">
    <w:name w:val="WW8Num55z0"/>
    <w:qFormat/>
    <w:rPr>
      <w:rFonts w:ascii="Wingdings" w:hAnsi="Wingdings"/>
      <w:sz w:val="24"/>
    </w:rPr>
  </w:style>
  <w:style w:type="character" w:customStyle="1" w:styleId="WW8Num56z0">
    <w:name w:val="WW8Num56z0"/>
    <w:qFormat/>
    <w:rPr>
      <w:rFonts w:ascii="Wingdings" w:hAnsi="Wingdings"/>
      <w:sz w:val="24"/>
    </w:rPr>
  </w:style>
  <w:style w:type="character" w:customStyle="1" w:styleId="WW8Num57z0">
    <w:name w:val="WW8Num57z0"/>
    <w:qFormat/>
    <w:rPr>
      <w:rFonts w:ascii="Wingdings" w:hAnsi="Wingdings"/>
      <w:sz w:val="24"/>
    </w:rPr>
  </w:style>
  <w:style w:type="character" w:customStyle="1" w:styleId="WW8Num58z0">
    <w:name w:val="WW8Num58z0"/>
    <w:qFormat/>
    <w:rPr>
      <w:rFonts w:ascii="Wingdings" w:hAnsi="Wingdings"/>
      <w:sz w:val="24"/>
    </w:rPr>
  </w:style>
  <w:style w:type="character" w:customStyle="1" w:styleId="WW8Num59z0">
    <w:name w:val="WW8Num59z0"/>
    <w:qFormat/>
    <w:rPr>
      <w:rFonts w:ascii="Wingdings" w:hAnsi="Wingdings"/>
      <w:sz w:val="24"/>
    </w:rPr>
  </w:style>
  <w:style w:type="character" w:customStyle="1" w:styleId="WW8Num60z0">
    <w:name w:val="WW8Num60z0"/>
    <w:qFormat/>
    <w:rPr>
      <w:rFonts w:ascii="Wingdings" w:hAnsi="Wingdings"/>
      <w:sz w:val="24"/>
    </w:rPr>
  </w:style>
  <w:style w:type="character" w:customStyle="1" w:styleId="WW8Num61z0">
    <w:name w:val="WW8Num61z0"/>
    <w:qFormat/>
    <w:rPr>
      <w:rFonts w:ascii="Wingdings" w:hAnsi="Wingdings"/>
      <w:sz w:val="24"/>
    </w:rPr>
  </w:style>
  <w:style w:type="character" w:customStyle="1" w:styleId="WW8Num62z0">
    <w:name w:val="WW8Num62z0"/>
    <w:qFormat/>
    <w:rPr>
      <w:rFonts w:ascii="Wingdings" w:hAnsi="Wingdings"/>
      <w:sz w:val="24"/>
    </w:rPr>
  </w:style>
  <w:style w:type="character" w:customStyle="1" w:styleId="WW8Num63z0">
    <w:name w:val="WW8Num63z0"/>
    <w:qFormat/>
    <w:rPr>
      <w:rFonts w:ascii="Wingdings" w:hAnsi="Wingdings"/>
      <w:sz w:val="24"/>
    </w:rPr>
  </w:style>
  <w:style w:type="character" w:customStyle="1" w:styleId="WW8Num64z0">
    <w:name w:val="WW8Num64z0"/>
    <w:qFormat/>
    <w:rPr>
      <w:rFonts w:ascii="Wingdings" w:hAnsi="Wingdings"/>
      <w:sz w:val="24"/>
    </w:rPr>
  </w:style>
  <w:style w:type="character" w:customStyle="1" w:styleId="WW8Num65z0">
    <w:name w:val="WW8Num65z0"/>
    <w:qFormat/>
    <w:rPr>
      <w:rFonts w:ascii="Wingdings" w:hAnsi="Wingdings"/>
      <w:sz w:val="24"/>
    </w:rPr>
  </w:style>
  <w:style w:type="character" w:customStyle="1" w:styleId="WW8Num66z0">
    <w:name w:val="WW8Num66z0"/>
    <w:qFormat/>
    <w:rPr>
      <w:rFonts w:ascii="Wingdings" w:hAnsi="Wingdings"/>
      <w:sz w:val="24"/>
    </w:rPr>
  </w:style>
  <w:style w:type="character" w:customStyle="1" w:styleId="WW8Num67z0">
    <w:name w:val="WW8Num67z0"/>
    <w:qFormat/>
    <w:rPr>
      <w:rFonts w:ascii="Wingdings" w:hAnsi="Wingdings"/>
      <w:sz w:val="24"/>
    </w:rPr>
  </w:style>
  <w:style w:type="character" w:customStyle="1" w:styleId="WW8Num68z0">
    <w:name w:val="WW8Num68z0"/>
    <w:qFormat/>
    <w:rPr>
      <w:rFonts w:ascii="Wingdings" w:hAnsi="Wingdings"/>
      <w:sz w:val="24"/>
    </w:rPr>
  </w:style>
  <w:style w:type="character" w:customStyle="1" w:styleId="WW8Num69z0">
    <w:name w:val="WW8Num69z0"/>
    <w:qFormat/>
    <w:rPr>
      <w:rFonts w:ascii="Wingdings" w:hAnsi="Wingdings"/>
      <w:sz w:val="24"/>
    </w:rPr>
  </w:style>
  <w:style w:type="character" w:customStyle="1" w:styleId="WW8Num70z0">
    <w:name w:val="WW8Num70z0"/>
    <w:qFormat/>
    <w:rPr>
      <w:rFonts w:ascii="Wingdings" w:hAnsi="Wingdings"/>
      <w:sz w:val="24"/>
    </w:rPr>
  </w:style>
  <w:style w:type="character" w:customStyle="1" w:styleId="WW8Num71z0">
    <w:name w:val="WW8Num71z0"/>
    <w:qFormat/>
    <w:rPr>
      <w:rFonts w:ascii="Wingdings" w:hAnsi="Wingdings"/>
      <w:sz w:val="24"/>
    </w:rPr>
  </w:style>
  <w:style w:type="character" w:customStyle="1" w:styleId="WW8Num72z0">
    <w:name w:val="WW8Num72z0"/>
    <w:qFormat/>
    <w:rPr>
      <w:rFonts w:ascii="Wingdings" w:hAnsi="Wingdings"/>
      <w:sz w:val="24"/>
    </w:rPr>
  </w:style>
  <w:style w:type="character" w:customStyle="1" w:styleId="WW8Num73z0">
    <w:name w:val="WW8Num73z0"/>
    <w:qFormat/>
    <w:rPr>
      <w:rFonts w:ascii="Wingdings" w:hAnsi="Wingdings"/>
      <w:sz w:val="24"/>
    </w:rPr>
  </w:style>
  <w:style w:type="character" w:customStyle="1" w:styleId="WW8Num74z0">
    <w:name w:val="WW8Num74z0"/>
    <w:qFormat/>
    <w:rPr>
      <w:rFonts w:ascii="Wingdings" w:hAnsi="Wingdings"/>
      <w:sz w:val="24"/>
    </w:rPr>
  </w:style>
  <w:style w:type="character" w:customStyle="1" w:styleId="WW8Num75z0">
    <w:name w:val="WW8Num75z0"/>
    <w:qFormat/>
    <w:rPr>
      <w:rFonts w:ascii="Wingdings" w:hAnsi="Wingdings"/>
      <w:sz w:val="24"/>
    </w:rPr>
  </w:style>
  <w:style w:type="character" w:customStyle="1" w:styleId="Bullets">
    <w:name w:val="Bullets"/>
    <w:qFormat/>
    <w:rPr>
      <w:rFonts w:ascii="StarSymbol" w:eastAsia="StarSymbol" w:hAnsi="StarSymbol" w:cs="StarSymbol"/>
      <w:sz w:val="18"/>
      <w:szCs w:val="18"/>
    </w:rPr>
  </w:style>
  <w:style w:type="character" w:customStyle="1" w:styleId="NumberingSymbols">
    <w:name w:val="Numbering Symbols"/>
    <w:qFormat/>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qFormat/>
    <w:pPr>
      <w:suppressLineNumbers/>
    </w:pPr>
    <w:rPr>
      <w:rFonts w:cs="Tahoma"/>
    </w:rPr>
  </w:style>
  <w:style w:type="paragraph" w:styleId="Title">
    <w:name w:val="Title"/>
    <w:basedOn w:val="Normal"/>
    <w:next w:val="Subtitle"/>
    <w:uiPriority w:val="10"/>
    <w:qFormat/>
    <w:pPr>
      <w:spacing w:after="240"/>
      <w:jc w:val="center"/>
    </w:pPr>
    <w:rPr>
      <w:rFonts w:ascii="Arial Black" w:hAnsi="Arial Black"/>
      <w:sz w:val="48"/>
    </w:rPr>
  </w:style>
  <w:style w:type="paragraph" w:styleId="Subtitle">
    <w:name w:val="Subtitle"/>
    <w:basedOn w:val="Heading"/>
    <w:next w:val="BodyText"/>
    <w:uiPriority w:val="11"/>
    <w:qFormat/>
    <w:pPr>
      <w:jc w:val="center"/>
    </w:pPr>
    <w:rPr>
      <w:i/>
      <w:iCs/>
    </w:rPr>
  </w:style>
  <w:style w:type="paragraph" w:customStyle="1" w:styleId="DefinitionTerm">
    <w:name w:val="Definition Term"/>
    <w:basedOn w:val="Normal"/>
    <w:qFormat/>
    <w:rPr>
      <w:sz w:val="24"/>
    </w:rPr>
  </w:style>
  <w:style w:type="paragraph" w:customStyle="1" w:styleId="OutlineNotIndented">
    <w:name w:val="Outline (Not Indented)"/>
    <w:basedOn w:val="Normal"/>
    <w:qFormat/>
    <w:pPr>
      <w:numPr>
        <w:numId w:val="2"/>
      </w:numPr>
    </w:pPr>
    <w:rPr>
      <w:sz w:val="24"/>
    </w:rPr>
  </w:style>
  <w:style w:type="paragraph" w:customStyle="1" w:styleId="OutlineIndented">
    <w:name w:val="Outline (Indented)"/>
    <w:basedOn w:val="Normal"/>
    <w:qFormat/>
    <w:pPr>
      <w:numPr>
        <w:numId w:val="3"/>
      </w:numPr>
    </w:pPr>
    <w:rPr>
      <w:sz w:val="24"/>
    </w:rPr>
  </w:style>
  <w:style w:type="paragraph" w:customStyle="1" w:styleId="TableText">
    <w:name w:val="Table Text"/>
    <w:basedOn w:val="Normal"/>
    <w:qFormat/>
    <w:pPr>
      <w:jc w:val="right"/>
    </w:pPr>
    <w:rPr>
      <w:sz w:val="24"/>
    </w:rPr>
  </w:style>
  <w:style w:type="paragraph" w:customStyle="1" w:styleId="NumberList">
    <w:name w:val="Number List"/>
    <w:basedOn w:val="Normal"/>
    <w:qFormat/>
    <w:pPr>
      <w:numPr>
        <w:numId w:val="4"/>
      </w:numPr>
    </w:pPr>
    <w:rPr>
      <w:sz w:val="24"/>
    </w:rPr>
  </w:style>
  <w:style w:type="paragraph" w:styleId="BodyTextFirstIndent">
    <w:name w:val="Body Text First Indent"/>
    <w:basedOn w:val="Normal"/>
    <w:pPr>
      <w:ind w:firstLine="720"/>
    </w:pPr>
    <w:rPr>
      <w:sz w:val="24"/>
    </w:rPr>
  </w:style>
  <w:style w:type="paragraph" w:customStyle="1" w:styleId="Bullet2">
    <w:name w:val="Bullet 2"/>
    <w:basedOn w:val="Normal"/>
    <w:qFormat/>
    <w:pPr>
      <w:numPr>
        <w:numId w:val="5"/>
      </w:numPr>
    </w:pPr>
    <w:rPr>
      <w:sz w:val="24"/>
    </w:rPr>
  </w:style>
  <w:style w:type="paragraph" w:customStyle="1" w:styleId="Bullet1">
    <w:name w:val="Bullet 1"/>
    <w:basedOn w:val="Normal"/>
    <w:qFormat/>
    <w:pPr>
      <w:numPr>
        <w:numId w:val="6"/>
      </w:numPr>
    </w:pPr>
    <w:rPr>
      <w:sz w:val="24"/>
    </w:rPr>
  </w:style>
  <w:style w:type="paragraph" w:customStyle="1" w:styleId="BodySingle">
    <w:name w:val="Body Single"/>
    <w:basedOn w:val="Normal"/>
    <w:qFormat/>
    <w:pPr>
      <w:spacing w:line="220" w:lineRule="exact"/>
      <w:ind w:left="720" w:hanging="720"/>
    </w:pPr>
    <w:rPr>
      <w:rFonts w:ascii="Century Schoolbook" w:hAnsi="Century Schoolbook"/>
    </w:rPr>
  </w:style>
  <w:style w:type="paragraph" w:customStyle="1" w:styleId="DefaultText">
    <w:name w:val="Default Text"/>
    <w:basedOn w:val="Normal"/>
    <w:qFormat/>
    <w:rPr>
      <w:sz w:val="24"/>
    </w:rPr>
  </w:style>
  <w:style w:type="paragraph" w:customStyle="1" w:styleId="HeaderandFooter">
    <w:name w:val="Header and Footer"/>
    <w:basedOn w:val="Normal"/>
    <w:qFormat/>
    <w:pPr>
      <w:suppressLineNumbers/>
      <w:tabs>
        <w:tab w:val="center" w:pos="4986"/>
        <w:tab w:val="right" w:pos="9972"/>
      </w:tabs>
    </w:pPr>
  </w:style>
  <w:style w:type="paragraph" w:styleId="Footer">
    <w:name w:val="footer"/>
    <w:basedOn w:val="Normal"/>
    <w:pPr>
      <w:suppressLineNumbers/>
      <w:tabs>
        <w:tab w:val="center" w:pos="4986"/>
        <w:tab w:val="right" w:pos="9972"/>
      </w:tabs>
    </w:pPr>
  </w:style>
  <w:style w:type="paragraph" w:styleId="Header">
    <w:name w:val="header"/>
    <w:basedOn w:val="Normal"/>
    <w:pPr>
      <w:suppressLineNumbers/>
      <w:tabs>
        <w:tab w:val="center" w:pos="4986"/>
        <w:tab w:val="right" w:pos="9972"/>
      </w:tab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Quotations">
    <w:name w:val="Quotations"/>
    <w:basedOn w:val="Normal"/>
    <w:qFormat/>
    <w:pPr>
      <w:spacing w:after="283"/>
      <w:ind w:left="567" w:right="567"/>
    </w:p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numbering" w:customStyle="1" w:styleId="WW8Num24">
    <w:name w:val="WW8Num24"/>
    <w:qFormat/>
  </w:style>
  <w:style w:type="numbering" w:customStyle="1" w:styleId="WW8Num25">
    <w:name w:val="WW8Num25"/>
    <w:qFormat/>
  </w:style>
  <w:style w:type="numbering" w:customStyle="1" w:styleId="WW8Num26">
    <w:name w:val="WW8Num26"/>
    <w:qFormat/>
  </w:style>
  <w:style w:type="numbering" w:customStyle="1" w:styleId="WW8Num27">
    <w:name w:val="WW8Num27"/>
    <w:qFormat/>
  </w:style>
  <w:style w:type="numbering" w:customStyle="1" w:styleId="WW8Num28">
    <w:name w:val="WW8Num28"/>
    <w:qFormat/>
  </w:style>
  <w:style w:type="numbering" w:customStyle="1" w:styleId="WW8Num29">
    <w:name w:val="WW8Num29"/>
    <w:qFormat/>
  </w:style>
  <w:style w:type="numbering" w:customStyle="1" w:styleId="WW8Num30">
    <w:name w:val="WW8Num30"/>
    <w:qFormat/>
  </w:style>
  <w:style w:type="numbering" w:customStyle="1" w:styleId="WW8Num31">
    <w:name w:val="WW8Num31"/>
    <w:qFormat/>
  </w:style>
  <w:style w:type="numbering" w:customStyle="1" w:styleId="WW8Num32">
    <w:name w:val="WW8Num32"/>
    <w:qFormat/>
  </w:style>
  <w:style w:type="numbering" w:customStyle="1" w:styleId="WW8Num33">
    <w:name w:val="WW8Num33"/>
    <w:qFormat/>
  </w:style>
  <w:style w:type="numbering" w:customStyle="1" w:styleId="WW8Num34">
    <w:name w:val="WW8Num34"/>
    <w:qFormat/>
  </w:style>
  <w:style w:type="numbering" w:customStyle="1" w:styleId="WW8Num35">
    <w:name w:val="WW8Num35"/>
    <w:qFormat/>
  </w:style>
  <w:style w:type="numbering" w:customStyle="1" w:styleId="WW8Num36">
    <w:name w:val="WW8Num36"/>
    <w:qFormat/>
  </w:style>
  <w:style w:type="numbering" w:customStyle="1" w:styleId="WW8Num37">
    <w:name w:val="WW8Num37"/>
    <w:qFormat/>
  </w:style>
  <w:style w:type="numbering" w:customStyle="1" w:styleId="WW8Num38">
    <w:name w:val="WW8Num38"/>
    <w:qFormat/>
  </w:style>
  <w:style w:type="numbering" w:customStyle="1" w:styleId="WW8Num39">
    <w:name w:val="WW8Num39"/>
    <w:qFormat/>
  </w:style>
  <w:style w:type="numbering" w:customStyle="1" w:styleId="WW8Num40">
    <w:name w:val="WW8Num40"/>
    <w:qFormat/>
  </w:style>
  <w:style w:type="numbering" w:customStyle="1" w:styleId="WW8Num41">
    <w:name w:val="WW8Num41"/>
    <w:qFormat/>
  </w:style>
  <w:style w:type="numbering" w:customStyle="1" w:styleId="WW8Num42">
    <w:name w:val="WW8Num42"/>
    <w:qFormat/>
  </w:style>
  <w:style w:type="numbering" w:customStyle="1" w:styleId="WW8Num43">
    <w:name w:val="WW8Num43"/>
    <w:qFormat/>
  </w:style>
  <w:style w:type="numbering" w:customStyle="1" w:styleId="WW8Num44">
    <w:name w:val="WW8Num44"/>
    <w:qFormat/>
  </w:style>
  <w:style w:type="numbering" w:customStyle="1" w:styleId="WW8Num45">
    <w:name w:val="WW8Num45"/>
    <w:qFormat/>
  </w:style>
  <w:style w:type="numbering" w:customStyle="1" w:styleId="WW8Num46">
    <w:name w:val="WW8Num46"/>
    <w:qFormat/>
  </w:style>
  <w:style w:type="numbering" w:customStyle="1" w:styleId="WW8Num47">
    <w:name w:val="WW8Num47"/>
    <w:qFormat/>
  </w:style>
  <w:style w:type="numbering" w:customStyle="1" w:styleId="WW8Num48">
    <w:name w:val="WW8Num48"/>
    <w:qFormat/>
  </w:style>
  <w:style w:type="numbering" w:customStyle="1" w:styleId="WW8Num49">
    <w:name w:val="WW8Num49"/>
    <w:qFormat/>
  </w:style>
  <w:style w:type="numbering" w:customStyle="1" w:styleId="WW8Num50">
    <w:name w:val="WW8Num50"/>
    <w:qFormat/>
  </w:style>
  <w:style w:type="numbering" w:customStyle="1" w:styleId="WW8Num51">
    <w:name w:val="WW8Num51"/>
    <w:qFormat/>
  </w:style>
  <w:style w:type="numbering" w:customStyle="1" w:styleId="WW8Num52">
    <w:name w:val="WW8Num52"/>
    <w:qFormat/>
  </w:style>
  <w:style w:type="numbering" w:customStyle="1" w:styleId="WW8Num53">
    <w:name w:val="WW8Num53"/>
    <w:qFormat/>
  </w:style>
  <w:style w:type="numbering" w:customStyle="1" w:styleId="WW8Num54">
    <w:name w:val="WW8Num54"/>
    <w:qFormat/>
  </w:style>
  <w:style w:type="numbering" w:customStyle="1" w:styleId="WW8Num55">
    <w:name w:val="WW8Num55"/>
    <w:qFormat/>
  </w:style>
  <w:style w:type="numbering" w:customStyle="1" w:styleId="WW8Num56">
    <w:name w:val="WW8Num56"/>
    <w:qFormat/>
  </w:style>
  <w:style w:type="numbering" w:customStyle="1" w:styleId="WW8Num57">
    <w:name w:val="WW8Num57"/>
    <w:qFormat/>
  </w:style>
  <w:style w:type="numbering" w:customStyle="1" w:styleId="WW8Num58">
    <w:name w:val="WW8Num58"/>
    <w:qFormat/>
  </w:style>
  <w:style w:type="numbering" w:customStyle="1" w:styleId="WW8Num59">
    <w:name w:val="WW8Num59"/>
    <w:qFormat/>
  </w:style>
  <w:style w:type="numbering" w:customStyle="1" w:styleId="WW8Num60">
    <w:name w:val="WW8Num60"/>
    <w:qFormat/>
  </w:style>
  <w:style w:type="numbering" w:customStyle="1" w:styleId="WW8Num61">
    <w:name w:val="WW8Num61"/>
    <w:qFormat/>
  </w:style>
  <w:style w:type="numbering" w:customStyle="1" w:styleId="WW8Num62">
    <w:name w:val="WW8Num62"/>
    <w:qFormat/>
  </w:style>
  <w:style w:type="numbering" w:customStyle="1" w:styleId="WW8Num63">
    <w:name w:val="WW8Num63"/>
    <w:qFormat/>
  </w:style>
  <w:style w:type="numbering" w:customStyle="1" w:styleId="WW8Num64">
    <w:name w:val="WW8Num64"/>
    <w:qFormat/>
  </w:style>
  <w:style w:type="numbering" w:customStyle="1" w:styleId="WW8Num65">
    <w:name w:val="WW8Num65"/>
    <w:qFormat/>
  </w:style>
  <w:style w:type="numbering" w:customStyle="1" w:styleId="WW8Num66">
    <w:name w:val="WW8Num66"/>
    <w:qFormat/>
  </w:style>
  <w:style w:type="numbering" w:customStyle="1" w:styleId="WW8Num67">
    <w:name w:val="WW8Num67"/>
    <w:qFormat/>
  </w:style>
  <w:style w:type="numbering" w:customStyle="1" w:styleId="WW8Num68">
    <w:name w:val="WW8Num68"/>
    <w:qFormat/>
  </w:style>
  <w:style w:type="numbering" w:customStyle="1" w:styleId="WW8Num69">
    <w:name w:val="WW8Num69"/>
    <w:qFormat/>
  </w:style>
  <w:style w:type="numbering" w:customStyle="1" w:styleId="WW8Num70">
    <w:name w:val="WW8Num70"/>
    <w:qFormat/>
  </w:style>
  <w:style w:type="numbering" w:customStyle="1" w:styleId="WW8Num71">
    <w:name w:val="WW8Num71"/>
    <w:qFormat/>
  </w:style>
  <w:style w:type="numbering" w:customStyle="1" w:styleId="WW8Num72">
    <w:name w:val="WW8Num72"/>
    <w:qFormat/>
  </w:style>
  <w:style w:type="numbering" w:customStyle="1" w:styleId="WW8Num73">
    <w:name w:val="WW8Num73"/>
    <w:qFormat/>
  </w:style>
  <w:style w:type="numbering" w:customStyle="1" w:styleId="WW8Num74">
    <w:name w:val="WW8Num74"/>
    <w:qFormat/>
  </w:style>
  <w:style w:type="numbering" w:customStyle="1" w:styleId="WW8Num75">
    <w:name w:val="WW8Num75"/>
    <w:qFormat/>
  </w:style>
  <w:style w:type="numbering" w:customStyle="1" w:styleId="WW8StyleNum">
    <w:name w:val="WW8StyleNum"/>
    <w:qFormat/>
  </w:style>
  <w:style w:type="numbering" w:customStyle="1" w:styleId="WW8StyleNum1">
    <w:name w:val="WW8StyleNum1"/>
    <w:qFormat/>
  </w:style>
  <w:style w:type="numbering" w:customStyle="1" w:styleId="WW8StyleNum2">
    <w:name w:val="WW8StyleNum2"/>
    <w:qFormat/>
  </w:style>
  <w:style w:type="numbering" w:customStyle="1" w:styleId="WW8StyleNum3">
    <w:name w:val="WW8StyleNum3"/>
    <w:qFormat/>
  </w:style>
  <w:style w:type="numbering" w:customStyle="1" w:styleId="WW8StyleNum4">
    <w:name w:val="WW8StyleNum4"/>
    <w:qFormat/>
  </w:style>
  <w:style w:type="paragraph" w:customStyle="1" w:styleId="noindent">
    <w:name w:val="noindent"/>
    <w:basedOn w:val="Normal"/>
    <w:rsid w:val="009278BD"/>
    <w:pPr>
      <w:suppressAutoHyphens w:val="0"/>
      <w:overflowPunct/>
      <w:autoSpaceDE/>
      <w:spacing w:before="100" w:beforeAutospacing="1" w:after="100" w:afterAutospacing="1"/>
      <w:textAlignment w:val="auto"/>
    </w:pPr>
    <w:rPr>
      <w:sz w:val="24"/>
      <w:szCs w:val="24"/>
    </w:rPr>
  </w:style>
  <w:style w:type="character" w:styleId="Strong">
    <w:name w:val="Strong"/>
    <w:basedOn w:val="DefaultParagraphFont"/>
    <w:uiPriority w:val="22"/>
    <w:qFormat/>
    <w:rsid w:val="009278BD"/>
    <w:rPr>
      <w:b/>
      <w:bCs/>
    </w:rPr>
  </w:style>
  <w:style w:type="table" w:styleId="TableGrid">
    <w:name w:val="Table Grid"/>
    <w:basedOn w:val="TableNormal"/>
    <w:uiPriority w:val="39"/>
    <w:rsid w:val="00AB4C99"/>
    <w:pPr>
      <w:suppressAutoHyphens w:val="0"/>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B4C99"/>
    <w:rPr>
      <w:color w:val="954F72" w:themeColor="followedHyperlink"/>
      <w:u w:val="single"/>
    </w:rPr>
  </w:style>
  <w:style w:type="character" w:customStyle="1" w:styleId="a-size-base">
    <w:name w:val="a-size-base"/>
    <w:basedOn w:val="DefaultParagraphFont"/>
    <w:rsid w:val="00D73332"/>
  </w:style>
  <w:style w:type="character" w:customStyle="1" w:styleId="a-size-small">
    <w:name w:val="a-size-small"/>
    <w:basedOn w:val="DefaultParagraphFont"/>
    <w:rsid w:val="00D73332"/>
  </w:style>
  <w:style w:type="paragraph" w:styleId="ListParagraph">
    <w:name w:val="List Paragraph"/>
    <w:basedOn w:val="Normal"/>
    <w:uiPriority w:val="34"/>
    <w:qFormat/>
    <w:rsid w:val="00EE72FB"/>
    <w:pPr>
      <w:suppressAutoHyphens w:val="0"/>
      <w:overflowPunct/>
      <w:autoSpaceDE/>
      <w:spacing w:after="160" w:line="259" w:lineRule="auto"/>
      <w:ind w:left="720"/>
      <w:contextualSpacing/>
      <w:textAlignment w:val="auto"/>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DB3E2B"/>
    <w:rPr>
      <w:color w:val="605E5C"/>
      <w:shd w:val="clear" w:color="auto" w:fill="E1DFDD"/>
    </w:rPr>
  </w:style>
  <w:style w:type="paragraph" w:styleId="NormalWeb">
    <w:name w:val="Normal (Web)"/>
    <w:basedOn w:val="Normal"/>
    <w:uiPriority w:val="99"/>
    <w:semiHidden/>
    <w:unhideWhenUsed/>
    <w:rsid w:val="00003C32"/>
    <w:pPr>
      <w:suppressAutoHyphens w:val="0"/>
      <w:overflowPunct/>
      <w:autoSpaceDE/>
      <w:spacing w:before="100" w:beforeAutospacing="1" w:after="100" w:afterAutospacing="1"/>
      <w:textAlignment w:val="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72097">
      <w:bodyDiv w:val="1"/>
      <w:marLeft w:val="0"/>
      <w:marRight w:val="0"/>
      <w:marTop w:val="0"/>
      <w:marBottom w:val="0"/>
      <w:divBdr>
        <w:top w:val="none" w:sz="0" w:space="0" w:color="auto"/>
        <w:left w:val="none" w:sz="0" w:space="0" w:color="auto"/>
        <w:bottom w:val="none" w:sz="0" w:space="0" w:color="auto"/>
        <w:right w:val="none" w:sz="0" w:space="0" w:color="auto"/>
      </w:divBdr>
    </w:div>
    <w:div w:id="253973611">
      <w:bodyDiv w:val="1"/>
      <w:marLeft w:val="0"/>
      <w:marRight w:val="0"/>
      <w:marTop w:val="0"/>
      <w:marBottom w:val="0"/>
      <w:divBdr>
        <w:top w:val="none" w:sz="0" w:space="0" w:color="auto"/>
        <w:left w:val="none" w:sz="0" w:space="0" w:color="auto"/>
        <w:bottom w:val="none" w:sz="0" w:space="0" w:color="auto"/>
        <w:right w:val="none" w:sz="0" w:space="0" w:color="auto"/>
      </w:divBdr>
    </w:div>
    <w:div w:id="1081759650">
      <w:bodyDiv w:val="1"/>
      <w:marLeft w:val="0"/>
      <w:marRight w:val="0"/>
      <w:marTop w:val="0"/>
      <w:marBottom w:val="0"/>
      <w:divBdr>
        <w:top w:val="none" w:sz="0" w:space="0" w:color="auto"/>
        <w:left w:val="none" w:sz="0" w:space="0" w:color="auto"/>
        <w:bottom w:val="none" w:sz="0" w:space="0" w:color="auto"/>
        <w:right w:val="none" w:sz="0" w:space="0" w:color="auto"/>
      </w:divBdr>
    </w:div>
    <w:div w:id="1419403352">
      <w:bodyDiv w:val="1"/>
      <w:marLeft w:val="0"/>
      <w:marRight w:val="0"/>
      <w:marTop w:val="0"/>
      <w:marBottom w:val="0"/>
      <w:divBdr>
        <w:top w:val="none" w:sz="0" w:space="0" w:color="auto"/>
        <w:left w:val="none" w:sz="0" w:space="0" w:color="auto"/>
        <w:bottom w:val="none" w:sz="0" w:space="0" w:color="auto"/>
        <w:right w:val="none" w:sz="0" w:space="0" w:color="auto"/>
      </w:divBdr>
      <w:divsChild>
        <w:div w:id="1856574659">
          <w:marLeft w:val="0"/>
          <w:marRight w:val="0"/>
          <w:marTop w:val="0"/>
          <w:marBottom w:val="0"/>
          <w:divBdr>
            <w:top w:val="none" w:sz="0" w:space="0" w:color="auto"/>
            <w:left w:val="none" w:sz="0" w:space="0" w:color="auto"/>
            <w:bottom w:val="none" w:sz="0" w:space="0" w:color="auto"/>
            <w:right w:val="none" w:sz="0" w:space="0" w:color="auto"/>
          </w:divBdr>
        </w:div>
        <w:div w:id="202057970">
          <w:marLeft w:val="0"/>
          <w:marRight w:val="0"/>
          <w:marTop w:val="0"/>
          <w:marBottom w:val="0"/>
          <w:divBdr>
            <w:top w:val="none" w:sz="0" w:space="0" w:color="auto"/>
            <w:left w:val="none" w:sz="0" w:space="0" w:color="auto"/>
            <w:bottom w:val="none" w:sz="0" w:space="0" w:color="auto"/>
            <w:right w:val="none" w:sz="0" w:space="0" w:color="auto"/>
          </w:divBdr>
        </w:div>
      </w:divsChild>
    </w:div>
    <w:div w:id="1767572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bit.ly/2JMDWay" TargetMode="External"/><Relationship Id="rId13" Type="http://schemas.openxmlformats.org/officeDocument/2006/relationships/hyperlink" Target="mailto:foster@iit.edu"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youtube.com/watch?v=FHzBq8FMhUE" TargetMode="External"/><Relationship Id="rId12" Type="http://schemas.openxmlformats.org/officeDocument/2006/relationships/hyperlink" Target="http://iit.edu/incidentreport"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iit.edu/title-ix/resourc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isabilities@iit.edu" TargetMode="External"/><Relationship Id="rId5" Type="http://schemas.openxmlformats.org/officeDocument/2006/relationships/footnotes" Target="footnotes.xml"/><Relationship Id="rId15" Type="http://schemas.openxmlformats.org/officeDocument/2006/relationships/hyperlink" Target="mailto:student.health@iit.edu" TargetMode="External"/><Relationship Id="rId10" Type="http://schemas.openxmlformats.org/officeDocument/2006/relationships/hyperlink" Target="https://www.pmi.org/about/ethics/cod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it.ly/2Yvc57n" TargetMode="External"/><Relationship Id="rId14" Type="http://schemas.openxmlformats.org/officeDocument/2006/relationships/hyperlink" Target="mailto:eespeland@iit.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vanderjac/Downloads/ITMSyllabusTemplateFall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ITMSyllabusTemplateFall2020.dotx</Template>
  <TotalTime>10</TotalTime>
  <Pages>6</Pages>
  <Words>1695</Words>
  <Characters>9662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Brian Vanderjack</cp:lastModifiedBy>
  <cp:revision>3</cp:revision>
  <cp:lastPrinted>2024-01-07T01:39:00Z</cp:lastPrinted>
  <dcterms:created xsi:type="dcterms:W3CDTF">2024-01-07T04:56:00Z</dcterms:created>
  <dcterms:modified xsi:type="dcterms:W3CDTF">2024-01-07T05:05:00Z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