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rFonts w:ascii="Meiryo" w:hAnsi="Meiryo"/>
          <w:b/>
          <w:i w:val="0"/>
          <w:color w:val="1A365D"/>
          <w:sz w:val="36"/>
          <w:rFonts w:ascii="Meiryo" w:hAnsi="Meiryo" w:eastAsia="Meiryo"/>
        </w:rPr>
        <w:t>O1BO バックエンド連動および今後の追加開発ガイド白書</w:t>
        <w:br/>
      </w:r>
      <w:r>
        <w:rPr>
          <w:rFonts w:ascii="Meiryo" w:hAnsi="Meiryo"/>
          <w:b w:val="0"/>
          <w:i w:val="0"/>
          <w:color w:val="4A5568"/>
          <w:sz w:val="22"/>
          <w:rFonts w:ascii="Meiryo" w:hAnsi="Meiryo" w:eastAsia="Meiryo"/>
        </w:rPr>
        <w:t>BaaSインフラ設定および2重NFC物理チェックイン＆PWAオフラインキャッシュ設計法</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180" w:type="dxa"/>
              <w:right w:w="180" w:type="dxa"/>
            </w:tcMar>
            <w:tcBorders>
              <w:top w:val="none"/>
              <w:left w:val="single" w:sz="36" w:space="0" w:color="1A365D"/>
              <w:bottom w:val="none"/>
              <w:right w:val="none"/>
            </w:tcBorders>
          </w:tcPr>
          <w:p>
            <w:pPr>
              <w:spacing w:after="40"/>
            </w:pPr>
            <w:r>
              <w:rPr>
                <w:rFonts w:ascii="Meiryo" w:hAnsi="Meiryo"/>
                <w:b/>
                <w:i w:val="0"/>
                <w:color w:val="1A365D"/>
                <w:sz w:val="19"/>
                <w:rFonts w:ascii="Meiryo" w:hAnsi="Meiryo" w:eastAsia="Meiryo"/>
              </w:rPr>
              <w:t xml:space="preserve">[紹介 (About the Guide)] </w:t>
            </w:r>
            <w:r>
              <w:rPr>
                <w:rFonts w:ascii="Meiryo" w:hAnsi="Meiryo"/>
                <w:b w:val="0"/>
                <w:i/>
                <w:color w:val="4A5568"/>
                <w:sz w:val="19"/>
                <w:rFonts w:ascii="Meiryo" w:hAnsi="Meiryo" w:eastAsia="Meiryo"/>
              </w:rPr>
              <w:t>本文書は、O1BOスマート出張管理アプリケーションを新規バックエンド（Firebase）プロジェクトへ連動する手順と、今後革新的に拡張導入するGPS+NFC二重勤怠認証およびPWAベースのオフライン保存・バックグラウンド同期システムの実装方法を詳細なサンプルコードとともに提供します。</w:t>
            </w:r>
          </w:p>
        </w:tc>
      </w:tr>
    </w:tbl>
    <w:p>
      <w:pPr>
        <w:spacing w:before="80" w:after="80"/>
      </w:pPr>
    </w:p>
    <w:p>
      <w:pPr>
        <w:keepNext/>
        <w:spacing w:before="360" w:after="160"/>
      </w:pPr>
      <w:r>
        <w:rPr>
          <w:rFonts w:ascii="Meiryo" w:hAnsi="Meiryo"/>
          <w:b/>
          <w:i w:val="0"/>
          <w:color w:val="1A365D"/>
          <w:sz w:val="30"/>
          <w:rFonts w:ascii="Meiryo" w:hAnsi="Meiryo" w:eastAsia="Meiryo"/>
        </w:rPr>
        <w:t>1. バックエンド (Firebase BaaS) 連動およびマイグレーションガイド</w:t>
      </w:r>
    </w:p>
    <w:p>
      <w:pPr>
        <w:spacing w:after="120" w:line="276" w:lineRule="auto"/>
        <w:jc w:val="left"/>
      </w:pPr>
      <w:r>
        <w:rPr>
          <w:rFonts w:ascii="Meiryo" w:hAnsi="Meiryo"/>
          <w:b w:val="0"/>
          <w:i w:val="0"/>
          <w:color w:val="2D3748"/>
          <w:sz w:val="21"/>
          <w:rFonts w:ascii="Meiryo" w:hAnsi="Meiryo" w:eastAsia="Meiryo"/>
        </w:rPr>
        <w:t>O1BOは、サーバーを直接構築せずにバックエンドをAPI形式で借りて使用する</w:t>
      </w:r>
      <w:r>
        <w:rPr>
          <w:rFonts w:ascii="Meiryo" w:hAnsi="Meiryo"/>
          <w:b/>
          <w:i w:val="0"/>
          <w:color w:val="2D3748"/>
          <w:sz w:val="21"/>
          <w:rFonts w:ascii="Meiryo" w:hAnsi="Meiryo" w:eastAsia="Meiryo"/>
        </w:rPr>
        <w:t>BaaS (Backend-as-a-Service) パラダイムの最高峰であるFirebase</w:t>
      </w:r>
      <w:r>
        <w:rPr>
          <w:rFonts w:ascii="Meiryo" w:hAnsi="Meiryo"/>
          <w:b w:val="0"/>
          <w:i w:val="0"/>
          <w:color w:val="2D3748"/>
          <w:sz w:val="21"/>
          <w:rFonts w:ascii="Meiryo" w:hAnsi="Meiryo" w:eastAsia="Meiryo"/>
        </w:rPr>
        <w:t>を基盤として稼働します。新しいFirebaseコンソールを作成し、フロントエンドプロジェクトをマッピングする段階は以下の通りです。</w:t>
      </w:r>
    </w:p>
    <w:p>
      <w:pPr>
        <w:keepNext/>
        <w:spacing w:before="240" w:after="120"/>
      </w:pPr>
      <w:r>
        <w:rPr>
          <w:rFonts w:ascii="Meiryo" w:hAnsi="Meiryo"/>
          <w:b/>
          <w:i w:val="0"/>
          <w:color w:val="2B6CB0"/>
          <w:sz w:val="25"/>
          <w:rFonts w:ascii="Meiryo" w:hAnsi="Meiryo" w:eastAsia="Meiryo"/>
        </w:rPr>
        <w:t>1.1 Firebaseプロジェクトおよびアプリの設定</w:t>
      </w:r>
    </w:p>
    <w:p>
      <w:pPr>
        <w:pStyle w:val="ListBullet"/>
        <w:spacing w:after="60" w:line="276" w:lineRule="auto"/>
        <w:ind w:left="360"/>
      </w:pPr>
      <w:r>
        <w:rPr>
          <w:rFonts w:ascii="Meiryo" w:hAnsi="Meiryo"/>
          <w:b/>
          <w:i w:val="0"/>
          <w:color w:val="2D3748"/>
          <w:sz w:val="20"/>
          <w:rFonts w:ascii="Meiryo" w:hAnsi="Meiryo" w:eastAsia="Meiryo"/>
        </w:rPr>
        <w:t xml:space="preserve">プロジェクト作成: </w:t>
      </w:r>
      <w:r>
        <w:rPr>
          <w:rFonts w:ascii="Meiryo" w:hAnsi="Meiryo"/>
          <w:b w:val="0"/>
          <w:i w:val="0"/>
          <w:color w:val="2D3748"/>
          <w:sz w:val="20"/>
          <w:rFonts w:ascii="Meiryo" w:hAnsi="Meiryo" w:eastAsia="Meiryo"/>
        </w:rPr>
        <w:t>Google Firebase Console (https://console.firebase.google.com/) にアクセスし、「プロジェクトを追加」をクリックして、プロジェクト名を「O1BO-App」などで登録します。</w:t>
      </w:r>
    </w:p>
    <w:p>
      <w:pPr>
        <w:pStyle w:val="ListBullet"/>
        <w:spacing w:after="60" w:line="276" w:lineRule="auto"/>
        <w:ind w:left="360"/>
      </w:pPr>
      <w:r>
        <w:rPr>
          <w:rFonts w:ascii="Meiryo" w:hAnsi="Meiryo"/>
          <w:b/>
          <w:i w:val="0"/>
          <w:color w:val="2D3748"/>
          <w:sz w:val="20"/>
          <w:rFonts w:ascii="Meiryo" w:hAnsi="Meiryo" w:eastAsia="Meiryo"/>
        </w:rPr>
        <w:t xml:space="preserve">ウェブアプリ (Web App) 登録: </w:t>
      </w:r>
      <w:r>
        <w:rPr>
          <w:rFonts w:ascii="Meiryo" w:hAnsi="Meiryo"/>
          <w:b w:val="0"/>
          <w:i w:val="0"/>
          <w:color w:val="2D3748"/>
          <w:sz w:val="20"/>
          <w:rFonts w:ascii="Meiryo" w:hAnsi="Meiryo" w:eastAsia="Meiryo"/>
        </w:rPr>
        <w:t>プロジェクトの概要画面でウェブ（Web）アイコン（&lt;/&gt;）を押してアプリを追加登録し、発行されたfirebaseConfig JSONオブジェクトを取得します。</w:t>
      </w:r>
    </w:p>
    <w:p>
      <w:pPr>
        <w:pStyle w:val="ListBullet"/>
        <w:spacing w:after="60" w:line="276" w:lineRule="auto"/>
        <w:ind w:left="360"/>
      </w:pPr>
      <w:r>
        <w:rPr>
          <w:rFonts w:ascii="Meiryo" w:hAnsi="Meiryo"/>
          <w:b/>
          <w:i w:val="0"/>
          <w:color w:val="2D3748"/>
          <w:sz w:val="20"/>
          <w:rFonts w:ascii="Meiryo" w:hAnsi="Meiryo" w:eastAsia="Meiryo"/>
        </w:rPr>
        <w:t xml:space="preserve">Googleソーシャルログインの有効化: </w:t>
      </w:r>
      <w:r>
        <w:rPr>
          <w:rFonts w:ascii="Meiryo" w:hAnsi="Meiryo"/>
          <w:b w:val="0"/>
          <w:i w:val="0"/>
          <w:color w:val="2D3748"/>
          <w:sz w:val="20"/>
          <w:rFonts w:ascii="Meiryo" w:hAnsi="Meiryo" w:eastAsia="Meiryo"/>
        </w:rPr>
        <w:t>Firebase Buildメニューの「Authentication」に入り、開始するをクリックして、Sign-in methodタブで「Google」プロバイダーを有効（Enable）にします。</w:t>
      </w:r>
    </w:p>
    <w:p>
      <w:pPr>
        <w:keepNext/>
        <w:spacing w:before="240" w:after="120"/>
      </w:pPr>
      <w:r>
        <w:rPr>
          <w:rFonts w:ascii="Meiryo" w:hAnsi="Meiryo"/>
          <w:b/>
          <w:i w:val="0"/>
          <w:color w:val="2B6CB0"/>
          <w:sz w:val="25"/>
          <w:rFonts w:ascii="Meiryo" w:hAnsi="Meiryo" w:eastAsia="Meiryo"/>
        </w:rPr>
        <w:t>1.2 ローカル環境変数 (.env) の構成およびfirebase.tsへの適用</w:t>
      </w:r>
    </w:p>
    <w:p>
      <w:pPr>
        <w:spacing w:after="120" w:line="276" w:lineRule="auto"/>
        <w:jc w:val="left"/>
      </w:pPr>
      <w:r>
        <w:rPr>
          <w:rFonts w:ascii="Meiryo" w:hAnsi="Meiryo"/>
          <w:b w:val="0"/>
          <w:i w:val="0"/>
          <w:color w:val="2D3748"/>
          <w:sz w:val="21"/>
          <w:rFonts w:ascii="Meiryo" w:hAnsi="Meiryo" w:eastAsia="Meiryo"/>
        </w:rPr>
        <w:t>プロジェクトのルートディレクトリにある「.env.example」ファイルを参考にして、実際の秘密キーとエンドポイント情報が含まれる「.env」ファイルを新規作成します。この変数はViteバンドラーの属性によりフロントエンドへロードされます：</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line="240" w:lineRule="auto"/>
            </w:pPr>
            <w:r>
              <w:rPr>
                <w:rFonts w:ascii="Consolas" w:hAnsi="Consolas"/>
                <w:b w:val="0"/>
                <w:i w:val="0"/>
                <w:color w:val="1A202C"/>
                <w:sz w:val="18"/>
                <w:rFonts w:ascii="Consolas" w:hAnsi="Consolas" w:eastAsia="Consolas"/>
              </w:rPr>
              <w:t># Firebase Web App configuration</w:t>
              <w:br/>
              <w:t>VITE_FIREBASE_API_KEY=AIzaSyA1...YourActualKey...</w:t>
              <w:br/>
              <w:t>VITE_FIREBASE_AUTH_DOMAIN=o1bo-app.firebaseapp.com</w:t>
              <w:br/>
              <w:t>VITE_FIREBASE_PROJECT_ID=o1bo-app</w:t>
              <w:br/>
              <w:t>VITE_FIREBASE_STORAGE_BUCKET=o1bo-app.appspot.com</w:t>
              <w:br/>
              <w:t>VITE_FIREBASE_MESSAGING_SENDER_ID=9876543210</w:t>
              <w:br/>
              <w:t>VITE_FIREBASE_APP_ID=1:9876543210:web:abcdef123456</w:t>
              <w:br/>
              <w:br/>
              <w:t># Google Gemini AI Endpoint key</w:t>
              <w:br/>
              <w:t>VITE_GEMINI_API_KEY=AIzaSyD7...YourGeminiKey...</w:t>
            </w:r>
          </w:p>
        </w:tc>
      </w:tr>
    </w:tbl>
    <w:p>
      <w:pPr>
        <w:spacing w:before="80" w:after="80"/>
      </w:pPr>
    </w:p>
    <w:p>
      <w:pPr>
        <w:keepNext/>
        <w:spacing w:before="240" w:after="120"/>
      </w:pPr>
      <w:r>
        <w:rPr>
          <w:rFonts w:ascii="Meiryo" w:hAnsi="Meiryo"/>
          <w:b/>
          <w:i w:val="0"/>
          <w:color w:val="2B6CB0"/>
          <w:sz w:val="25"/>
          <w:rFonts w:ascii="Meiryo" w:hAnsi="Meiryo" w:eastAsia="Meiryo"/>
        </w:rPr>
        <w:t>1.3 バックエンドFirestoreセキュリティルール (firestore.rules) の手動設定</w:t>
      </w:r>
    </w:p>
    <w:p>
      <w:pPr>
        <w:spacing w:after="120" w:line="276" w:lineRule="auto"/>
        <w:jc w:val="left"/>
      </w:pPr>
      <w:r>
        <w:rPr>
          <w:rFonts w:ascii="Meiryo" w:hAnsi="Meiryo"/>
          <w:b w:val="0"/>
          <w:i w:val="0"/>
          <w:color w:val="2D3748"/>
          <w:sz w:val="21"/>
          <w:rFonts w:ascii="Meiryo" w:hAnsi="Meiryo" w:eastAsia="Meiryo"/>
        </w:rPr>
        <w:t>Firestore Databaseを有効化（アジアリージョン設定を推奨）した後、プライバシー保護の防壁であるfirestore.rulesファイルの規則をコンソールの「Rules」タブにコピーして貼り付け、公開（Publish）します。このルールはサーバーレスアーキテクチャの唯一のバックエンド守護ラインです：</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line="240" w:lineRule="auto"/>
            </w:pPr>
            <w:r>
              <w:rPr>
                <w:rFonts w:ascii="Consolas" w:hAnsi="Consolas"/>
                <w:b w:val="0"/>
                <w:i w:val="0"/>
                <w:color w:val="1A202C"/>
                <w:sz w:val="18"/>
                <w:rFonts w:ascii="Consolas" w:hAnsi="Consolas" w:eastAsia="Consolas"/>
              </w:rPr>
              <w:t>rules_version = '2';</w:t>
              <w:br/>
              <w:t>service cloud.firestore {</w:t>
              <w:br/>
              <w:t xml:space="preserve">  match /databases/{database}/documents {</w:t>
              <w:br/>
              <w:t xml:space="preserve">    // ヘルパー: ユーザーが有効にログインされた状態か検査</w:t>
              <w:br/>
              <w:t xml:space="preserve">    function isAuthenticated() {</w:t>
              <w:br/>
              <w:t xml:space="preserve">      return request.auth != null;</w:t>
              <w:br/>
              <w:t xml:space="preserve">    }</w:t>
              <w:br/>
              <w:t xml:space="preserve">    </w:t>
              <w:br/>
              <w:t xml:space="preserve">    // ヘルパー: 現在のログインユーザーが当該会社コードの管理者(社長)か検査</w:t>
              <w:br/>
              <w:t xml:space="preserve">    function isCompanyAdmin(companyCode) {</w:t>
              <w:br/>
              <w:t xml:space="preserve">      return isAuthenticated() &amp;&amp; </w:t>
              <w:br/>
              <w:t xml:space="preserve">        exists(/databases/$(database)/documents/users/$(request.auth.uid)) &amp;&amp;</w:t>
              <w:br/>
              <w:t xml:space="preserve">        get(/databases/$(database)/documents/users/$(request.auth.uid)).data.role == 'admin' &amp;&amp;</w:t>
              <w:br/>
              <w:t xml:space="preserve">        get(/databases/$(database)/documents/users/$(request.auth.uid)).data.companyCode == companyCode;</w:t>
              <w:br/>
              <w:t xml:space="preserve">    }</w:t>
              <w:br/>
              <w:br/>
              <w:t xml:space="preserve">    match /users/{userId} {</w:t>
              <w:br/>
              <w:t xml:space="preserve">      allow read: if isAuthenticated();</w:t>
              <w:br/>
              <w:t xml:space="preserve">      allow write: if isAuthenticated() &amp;&amp; request.auth.uid == userId;</w:t>
              <w:br/>
              <w:t xml:space="preserve">    }</w:t>
              <w:br/>
              <w:br/>
              <w:t xml:space="preserve">    match /trips/{tripId} {</w:t>
              <w:br/>
              <w:t xml:space="preserve">      // 個人的な日程リストは、所有した本人(userId)のみCRUD可能 (雇用主も閲覧不可)</w:t>
              <w:br/>
              <w:t xml:space="preserve">      allow read, write: if isAuthenticated() &amp;&amp; request.auth.uid == resource.data.userId;</w:t>
              <w:br/>
              <w:t xml:space="preserve">      allow create: if isAuthenticated() &amp;&amp; request.auth.uid == request.resource.data.userId;</w:t>
              <w:br/>
              <w:t xml:space="preserve">    }</w:t>
              <w:br/>
              <w:br/>
              <w:t xml:space="preserve">    match /checkIns/{checkInId} {</w:t>
              <w:br/>
              <w:t xml:space="preserve">      // 勤怠データは、本人または該当会社の管理者(雇用主)のみ照会可能</w:t>
              <w:br/>
              <w:t xml:space="preserve">      allow read: if isAuthenticated() &amp;&amp; (</w:t>
              <w:br/>
              <w:t xml:space="preserve">        request.auth.uid == resource.data.userId || </w:t>
              <w:br/>
              <w:t xml:space="preserve">        (resource.data.companyCode != null &amp;&amp; isCompanyAdmin(resource.data.companyCode))</w:t>
              <w:br/>
              <w:t xml:space="preserve">      );</w:t>
              <w:br/>
              <w:t xml:space="preserve">      allow create, update: if isAuthenticated() &amp;&amp; request.auth.uid == request.resource.data.userId;</w:t>
              <w:br/>
              <w:t xml:space="preserve">      allow delete: if isAuthenticated() &amp;&amp; request.auth.uid == resource.data.userId;</w:t>
              <w:br/>
              <w:t xml:space="preserve">    }</w:t>
              <w:br/>
              <w:t xml:space="preserve">  }</w:t>
              <w:br/>
              <w:t>}</w:t>
            </w:r>
          </w:p>
        </w:tc>
      </w:tr>
    </w:tbl>
    <w:p>
      <w:pPr>
        <w:spacing w:before="80" w:after="80"/>
      </w:pPr>
    </w:p>
    <w:p>
      <w:pPr>
        <w:keepNext/>
        <w:spacing w:before="360" w:after="160"/>
      </w:pPr>
      <w:r>
        <w:rPr>
          <w:rFonts w:ascii="Meiryo" w:hAnsi="Meiryo"/>
          <w:b/>
          <w:i w:val="0"/>
          <w:color w:val="1A365D"/>
          <w:sz w:val="30"/>
          <w:rFonts w:ascii="Meiryo" w:hAnsi="Meiryo" w:eastAsia="Meiryo"/>
        </w:rPr>
        <w:t>2. 今後の追加機能の実装設計: 二重勤怠認証 (Web NFC API)</w:t>
      </w:r>
    </w:p>
    <w:p>
      <w:pPr>
        <w:spacing w:after="120" w:line="276" w:lineRule="auto"/>
        <w:jc w:val="left"/>
      </w:pPr>
      <w:r>
        <w:rPr>
          <w:rFonts w:ascii="Meiryo" w:hAnsi="Meiryo"/>
          <w:b w:val="0"/>
          <w:i w:val="0"/>
          <w:color w:val="2D3748"/>
          <w:sz w:val="21"/>
          <w:rFonts w:ascii="Meiryo" w:hAnsi="Meiryo" w:eastAsia="Meiryo"/>
        </w:rPr>
        <w:t>GPS位置偽装プログラム（Fake GPSなど）を使用した不正出張・打刻行為を根本的に遮断するため、モバイルウェブブラウザで</w:t>
      </w:r>
      <w:r>
        <w:rPr>
          <w:rFonts w:ascii="Meiryo" w:hAnsi="Meiryo"/>
          <w:b/>
          <w:i w:val="0"/>
          <w:color w:val="2D3748"/>
          <w:sz w:val="21"/>
          <w:rFonts w:ascii="Meiryo" w:hAnsi="Meiryo" w:eastAsia="Meiryo"/>
        </w:rPr>
        <w:t>物理NFCタグチップステッカーに密着タギングしたときにのみ最終チェックインが承認される二重勤怠検証システム</w:t>
      </w:r>
      <w:r>
        <w:rPr>
          <w:rFonts w:ascii="Meiryo" w:hAnsi="Meiryo"/>
          <w:b w:val="0"/>
          <w:i w:val="0"/>
          <w:color w:val="2D3748"/>
          <w:sz w:val="21"/>
          <w:rFonts w:ascii="Meiryo" w:hAnsi="Meiryo" w:eastAsia="Meiryo"/>
        </w:rPr>
        <w:t>を設計します。</w:t>
      </w:r>
    </w:p>
    <w:p>
      <w:pPr>
        <w:keepNext/>
        <w:spacing w:before="240" w:after="120"/>
      </w:pPr>
      <w:r>
        <w:rPr>
          <w:rFonts w:ascii="Meiryo" w:hAnsi="Meiryo"/>
          <w:b/>
          <w:i w:val="0"/>
          <w:color w:val="2B6CB0"/>
          <w:sz w:val="25"/>
          <w:rFonts w:ascii="Meiryo" w:hAnsi="Meiryo" w:eastAsia="Meiryo"/>
        </w:rPr>
        <w:t>2.1 Web NFC (NDEFReader) アーキテクチャおよび連動原理</w:t>
      </w:r>
    </w:p>
    <w:p>
      <w:pPr>
        <w:pStyle w:val="ListBullet"/>
        <w:spacing w:after="60" w:line="276" w:lineRule="auto"/>
        <w:ind w:left="360"/>
      </w:pPr>
      <w:r>
        <w:rPr>
          <w:rFonts w:ascii="Meiryo" w:hAnsi="Meiryo"/>
          <w:b/>
          <w:i w:val="0"/>
          <w:color w:val="2D3748"/>
          <w:sz w:val="20"/>
          <w:rFonts w:ascii="Meiryo" w:hAnsi="Meiryo" w:eastAsia="Meiryo"/>
        </w:rPr>
        <w:t xml:space="preserve">動作フロー: </w:t>
      </w:r>
      <w:r>
        <w:rPr>
          <w:rFonts w:ascii="Meiryo" w:hAnsi="Meiryo"/>
          <w:b w:val="0"/>
          <w:i w:val="0"/>
          <w:color w:val="2D3748"/>
          <w:sz w:val="20"/>
          <w:rFonts w:ascii="Meiryo" w:hAnsi="Meiryo" w:eastAsia="Meiryo"/>
        </w:rPr>
        <w:t>ユーザーがチェックインボタンを押すとGPS距離を1次測定し、50m半径内に入った場合にNFCタギング指示ポップアップが有効化されます。スマートフォンの背面を現地のNFCチップステッカーに接触させると、固有の認証トークンを受信して2次の物理検証を完了します。</w:t>
      </w:r>
    </w:p>
    <w:p>
      <w:pPr>
        <w:pStyle w:val="ListBullet"/>
        <w:spacing w:after="60" w:line="276" w:lineRule="auto"/>
        <w:ind w:left="360"/>
      </w:pPr>
      <w:r>
        <w:rPr>
          <w:rFonts w:ascii="Meiryo" w:hAnsi="Meiryo"/>
          <w:b/>
          <w:i w:val="0"/>
          <w:color w:val="2D3748"/>
          <w:sz w:val="20"/>
          <w:rFonts w:ascii="Meiryo" w:hAnsi="Meiryo" w:eastAsia="Meiryo"/>
        </w:rPr>
        <w:t xml:space="preserve">サポート範囲: </w:t>
      </w:r>
      <w:r>
        <w:rPr>
          <w:rFonts w:ascii="Meiryo" w:hAnsi="Meiryo"/>
          <w:b w:val="0"/>
          <w:i w:val="0"/>
          <w:color w:val="2D3748"/>
          <w:sz w:val="20"/>
          <w:rFonts w:ascii="Meiryo" w:hAnsi="Meiryo" w:eastAsia="Meiryo"/>
        </w:rPr>
        <w:t>ハードウェア的にNFCリーダーが搭載されたAndroidデバイスのChromeブラウザ、iOS SafariのPWAウェブビュー環境などで即座に動作可能です。</w:t>
      </w:r>
    </w:p>
    <w:p>
      <w:pPr>
        <w:keepNext/>
        <w:spacing w:before="240" w:after="120"/>
      </w:pPr>
      <w:r>
        <w:rPr>
          <w:rFonts w:ascii="Meiryo" w:hAnsi="Meiryo"/>
          <w:b/>
          <w:i w:val="0"/>
          <w:color w:val="2B6CB0"/>
          <w:sz w:val="25"/>
          <w:rFonts w:ascii="Meiryo" w:hAnsi="Meiryo" w:eastAsia="Meiryo"/>
        </w:rPr>
        <w:t>2.2 NFCタグ読み取りの核心実装Javascriptサンプルコード</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line="240" w:lineRule="auto"/>
            </w:pPr>
            <w:r>
              <w:rPr>
                <w:rFonts w:ascii="Consolas" w:hAnsi="Consolas"/>
                <w:b w:val="0"/>
                <w:i w:val="0"/>
                <w:color w:val="1A202C"/>
                <w:sz w:val="18"/>
                <w:rFonts w:ascii="Consolas" w:hAnsi="Consolas" w:eastAsia="Consolas"/>
              </w:rPr>
              <w:t>// Reactコンポーネント内でのNFC読み取り実装スニペット</w:t>
              <w:br/>
              <w:t>const handleNfcVerification = async (tripId) =&gt; {</w:t>
              <w:br/>
              <w:t xml:space="preserve">  if (!('NDEFReader' in window)) {</w:t>
              <w:br/>
              <w:t xml:space="preserve">    alert("このブラウザはNFC物理認識をサポートしていません。最新のChromeモバイルを推奨します。");</w:t>
              <w:br/>
              <w:t xml:space="preserve">    return false;</w:t>
              <w:br/>
              <w:t xml:space="preserve">  }</w:t>
              <w:br/>
              <w:br/>
              <w:t xml:space="preserve">  try {</w:t>
              <w:br/>
              <w:t xml:space="preserve">    const ndef = new NDEFReader();</w:t>
              <w:br/>
              <w:t xml:space="preserve">    await ndef.scan(); // NFC受信モードの有効化</w:t>
              <w:br/>
              <w:t xml:space="preserve">    console.log("NFCスキャナーが待機中です。デバイスをタグに近づけてください。");</w:t>
              <w:br/>
              <w:br/>
              <w:t xml:space="preserve">    return new Promise((resolve, reject) =&gt; {</w:t>
              <w:br/>
              <w:t xml:space="preserve">      ndef.addEventListener("reading", async ({ message, serialNumber }) =&gt; {</w:t>
              <w:br/>
              <w:t xml:space="preserve">        // NFC内に保存された固有の会社暗号化トークンの解析</w:t>
              <w:br/>
              <w:t xml:space="preserve">        const decoder = new TextDecoder();</w:t>
              <w:br/>
              <w:t xml:space="preserve">        let validTokenFound = false;</w:t>
              <w:br/>
              <w:br/>
              <w:t xml:space="preserve">        for (const record of message.records) {</w:t>
              <w:br/>
              <w:t xml:space="preserve">          const text = decoder.decode(record.data);</w:t>
              <w:br/>
              <w:t xml:space="preserve">          // O1BO専用の特殊認証コード検証 (サーバーハッシュと比較)</w:t>
              <w:br/>
              <w:t xml:space="preserve">          if (text === "O1BO_OFFICE_VERIFIED_TOKEN") {</w:t>
              <w:br/>
              <w:t xml:space="preserve">            validTokenFound = true;</w:t>
              <w:br/>
              <w:t xml:space="preserve">          }</w:t>
              <w:br/>
              <w:t xml:space="preserve">        }</w:t>
              <w:br/>
              <w:br/>
              <w:t xml:space="preserve">        if (validTokenFound) {</w:t>
              <w:br/>
              <w:t xml:space="preserve">          console.log("物理NFCタグ 2次認証成功! シリアル:", serialNumber);</w:t>
              <w:br/>
              <w:t xml:space="preserve">          resolve({ serial: serialNumber, verified: true });</w:t>
              <w:br/>
              <w:t xml:space="preserve">        } else {</w:t>
              <w:br/>
              <w:t xml:space="preserve">          alert("一致しない無効なNFCカードです。");</w:t>
              <w:br/>
              <w:t xml:space="preserve">          resolve({ verified: false });</w:t>
              <w:br/>
              <w:t xml:space="preserve">        }</w:t>
              <w:br/>
              <w:t xml:space="preserve">      });</w:t>
              <w:br/>
              <w:br/>
              <w:t xml:space="preserve">      ndef.addEventListener("readingerror", () =&gt; {</w:t>
              <w:br/>
              <w:t xml:space="preserve">        alert("NFCタグ読み取り中にエラーが発生しました。もう一度お試しください。");</w:t>
              <w:br/>
              <w:t xml:space="preserve">        reject(new Error("NFC Reading Error"));</w:t>
              <w:br/>
              <w:t xml:space="preserve">      });</w:t>
              <w:br/>
              <w:t xml:space="preserve">    });</w:t>
              <w:br/>
              <w:t xml:space="preserve">  } catch (error) {</w:t>
              <w:br/>
              <w:t xml:space="preserve">    console.error("NFCスキャニングエラー:", error);</w:t>
              <w:br/>
              <w:t xml:space="preserve">    return { verified: false, error };</w:t>
              <w:br/>
              <w:t xml:space="preserve">  }</w:t>
              <w:br/>
              <w:t>};</w:t>
            </w:r>
          </w:p>
        </w:tc>
      </w:tr>
    </w:tbl>
    <w:p>
      <w:pPr>
        <w:spacing w:before="80" w:after="80"/>
      </w:pPr>
    </w:p>
    <w:p>
      <w:pPr>
        <w:keepNext/>
        <w:spacing w:before="360" w:after="160"/>
      </w:pPr>
      <w:r>
        <w:rPr>
          <w:rFonts w:ascii="Meiryo" w:hAnsi="Meiryo"/>
          <w:b/>
          <w:i w:val="0"/>
          <w:color w:val="1A365D"/>
          <w:sz w:val="30"/>
          <w:rFonts w:ascii="Meiryo" w:hAnsi="Meiryo" w:eastAsia="Meiryo"/>
        </w:rPr>
        <w:t>3. 今後の追加機能の実装設計: オフラインキャッシュ (PWA)</w:t>
      </w:r>
    </w:p>
    <w:p>
      <w:pPr>
        <w:spacing w:after="120" w:line="276" w:lineRule="auto"/>
        <w:jc w:val="left"/>
      </w:pPr>
      <w:r>
        <w:rPr>
          <w:rFonts w:ascii="Meiryo" w:hAnsi="Meiryo"/>
          <w:b w:val="0"/>
          <w:i w:val="0"/>
          <w:color w:val="2D3748"/>
          <w:sz w:val="21"/>
          <w:rFonts w:ascii="Meiryo" w:hAnsi="Meiryo" w:eastAsia="Meiryo"/>
        </w:rPr>
        <w:t>出張地域が山間部であったり、地下ビルの内部などのためにモバイルインターネット網が不安定な場合でも正常に操作できるよう、</w:t>
      </w:r>
      <w:r>
        <w:rPr>
          <w:rFonts w:ascii="Meiryo" w:hAnsi="Meiryo"/>
          <w:b/>
          <w:i w:val="0"/>
          <w:color w:val="2D3748"/>
          <w:sz w:val="21"/>
          <w:rFonts w:ascii="Meiryo" w:hAnsi="Meiryo" w:eastAsia="Meiryo"/>
        </w:rPr>
        <w:t>PWA (Progressive Web App) オフラインモード</w:t>
      </w:r>
      <w:r>
        <w:rPr>
          <w:rFonts w:ascii="Meiryo" w:hAnsi="Meiryo"/>
          <w:b w:val="0"/>
          <w:i w:val="0"/>
          <w:color w:val="2D3748"/>
          <w:sz w:val="21"/>
          <w:rFonts w:ascii="Meiryo" w:hAnsi="Meiryo" w:eastAsia="Meiryo"/>
        </w:rPr>
        <w:t>を導入します。これはサービスワーカー（Service Worker）とIndexedDBブラウザローカルデータベースを調和させて稼働させます。</w:t>
      </w:r>
    </w:p>
    <w:p>
      <w:pPr>
        <w:keepNext/>
        <w:spacing w:before="240" w:after="120"/>
      </w:pPr>
      <w:r>
        <w:rPr>
          <w:rFonts w:ascii="Meiryo" w:hAnsi="Meiryo"/>
          <w:b/>
          <w:i w:val="0"/>
          <w:color w:val="2B6CB0"/>
          <w:sz w:val="25"/>
          <w:rFonts w:ascii="Meiryo" w:hAnsi="Meiryo" w:eastAsia="Meiryo"/>
        </w:rPr>
        <w:t>3.1 Vite PWAプラグイン設定ガイド</w:t>
      </w:r>
    </w:p>
    <w:p>
      <w:pPr>
        <w:pStyle w:val="ListBullet"/>
        <w:spacing w:after="60" w:line="276" w:lineRule="auto"/>
        <w:ind w:left="360"/>
      </w:pPr>
      <w:r>
        <w:rPr>
          <w:rFonts w:ascii="Meiryo" w:hAnsi="Meiryo"/>
          <w:b/>
          <w:i w:val="0"/>
          <w:color w:val="2D3748"/>
          <w:sz w:val="20"/>
          <w:rFonts w:ascii="Meiryo" w:hAnsi="Meiryo" w:eastAsia="Meiryo"/>
        </w:rPr>
        <w:t xml:space="preserve">プラグインのインストール: </w:t>
      </w:r>
      <w:r>
        <w:rPr>
          <w:rFonts w:ascii="Meiryo" w:hAnsi="Meiryo"/>
          <w:b w:val="0"/>
          <w:i w:val="0"/>
          <w:color w:val="2D3748"/>
          <w:sz w:val="20"/>
          <w:rFonts w:ascii="Meiryo" w:hAnsi="Meiryo" w:eastAsia="Meiryo"/>
        </w:rPr>
        <w:t>npm install -D vite-plugin-pwa コマンドを実行し、vite.config.tsを構成してmanifest.jsonおよびオフラインprecachingルールを付与します。</w:t>
      </w:r>
    </w:p>
    <w:p>
      <w:pPr>
        <w:pStyle w:val="ListBullet"/>
        <w:spacing w:after="60" w:line="276" w:lineRule="auto"/>
        <w:ind w:left="360"/>
      </w:pPr>
      <w:r>
        <w:rPr>
          <w:rFonts w:ascii="Meiryo" w:hAnsi="Meiryo"/>
          <w:b/>
          <w:i w:val="0"/>
          <w:color w:val="2D3748"/>
          <w:sz w:val="20"/>
          <w:rFonts w:ascii="Meiryo" w:hAnsi="Meiryo" w:eastAsia="Meiryo"/>
        </w:rPr>
        <w:t xml:space="preserve">IndexedDBバックアップ: </w:t>
      </w:r>
      <w:r>
        <w:rPr>
          <w:rFonts w:ascii="Meiryo" w:hAnsi="Meiryo"/>
          <w:b w:val="0"/>
          <w:i w:val="0"/>
          <w:color w:val="2D3748"/>
          <w:sz w:val="20"/>
          <w:rFonts w:ascii="Meiryo" w:hAnsi="Meiryo" w:eastAsia="Meiryo"/>
        </w:rPr>
        <w:t>ユーザーがオフライン状態のときに「チェックイン/チェックアウト」を試むと、Firebase SDKがエラーを吐く代わりに、ローカルのIndexedDBに該当トランザクションをキュー（Queue）として一時的に積載します。</w:t>
      </w:r>
    </w:p>
    <w:p>
      <w:pPr>
        <w:keepNext/>
        <w:spacing w:before="240" w:after="120"/>
      </w:pPr>
      <w:r>
        <w:rPr>
          <w:rFonts w:ascii="Meiryo" w:hAnsi="Meiryo"/>
          <w:b/>
          <w:i w:val="0"/>
          <w:color w:val="2B6CB0"/>
          <w:sz w:val="25"/>
          <w:rFonts w:ascii="Meiryo" w:hAnsi="Meiryo" w:eastAsia="Meiryo"/>
        </w:rPr>
        <w:t>3.2 PWAバックグラウンド同期 (Background Sync API) サンプルコード</w:t>
      </w:r>
    </w:p>
    <w:p>
      <w:pPr>
        <w:spacing w:after="120" w:line="276" w:lineRule="auto"/>
        <w:jc w:val="left"/>
      </w:pPr>
      <w:r>
        <w:rPr>
          <w:rFonts w:ascii="Meiryo" w:hAnsi="Meiryo"/>
          <w:b w:val="0"/>
          <w:i w:val="0"/>
          <w:color w:val="2D3748"/>
          <w:sz w:val="21"/>
          <w:rFonts w:ascii="Meiryo" w:hAnsi="Meiryo" w:eastAsia="Meiryo"/>
        </w:rPr>
        <w:t>ネットワークが再びオンライン（'online' イベント検知）に変更された直後、サービスワーカーがIndexedDB의 큐를 읽어 Firestore 백엔드로 일괄 전송(Batch commit) 처리하는 백그라운드 싱크 모듈 스니펫입니다:</w:t>
      </w:r>
    </w:p>
    <w:tbl>
      <w:tblPr>
        <w:tblW w:type="auto" w:w="0"/>
        <w:jc w:val="center"/>
        <w:tblLook w:firstColumn="1" w:firstRow="1" w:lastColumn="0" w:lastRow="0" w:noHBand="0" w:noVBand="1" w:val="04A0"/>
      </w:tblPr>
      <w:tblGrid>
        <w:gridCol w:w="9360"/>
      </w:tblGrid>
      <w:tr>
        <w:tc>
          <w:tcPr>
            <w:tcW w:type="dxa" w:w="9360"/>
            <w:shd w:fill="F7FAFC"/>
            <w:tcMar>
              <w:top w:w="100" w:type="dxa"/>
              <w:bottom w:w="100" w:type="dxa"/>
              <w:left w:w="150" w:type="dxa"/>
              <w:right w:w="150" w:type="dxa"/>
            </w:tcMar>
            <w:tcBorders>
              <w:top w:val="single" w:sz="4" w:space="0" w:color="CBD5E0"/>
              <w:left w:val="single" w:sz="4" w:space="0" w:color="CBD5E0"/>
              <w:bottom w:val="single" w:sz="4" w:space="0" w:color="CBD5E0"/>
              <w:right w:val="single" w:sz="4" w:space="0" w:color="CBD5E0"/>
            </w:tcBorders>
          </w:tcPr>
          <w:p>
            <w:pPr>
              <w:spacing w:after="0" w:line="240" w:lineRule="auto"/>
            </w:pPr>
            <w:r>
              <w:rPr>
                <w:rFonts w:ascii="Consolas" w:hAnsi="Consolas"/>
                <w:b w:val="0"/>
                <w:i w:val="0"/>
                <w:color w:val="1A202C"/>
                <w:sz w:val="18"/>
                <w:rFonts w:ascii="Consolas" w:hAnsi="Consolas" w:eastAsia="Consolas"/>
              </w:rPr>
              <w:t>// service-worker.js (Vite PWA バックグラウンド同期スニペット)</w:t>
              <w:br/>
              <w:t>import { precacheAndRoute } from 'workbox-precaching';</w:t>
              <w:br/>
              <w:t>import { registerRoute } from 'workbox-routing';</w:t>
              <w:br/>
              <w:t>import { NetworkOnly } from 'workbox-strategies';</w:t>
              <w:br/>
              <w:t>import { BackgroundSyncPlugin } from 'workbox-background-sync';</w:t>
              <w:br/>
              <w:br/>
              <w:t>// Viteプリキャッシュルーティング初期化</w:t>
              <w:br/>
              <w:t>precacheAndRoute(self.__WB_MANIFEST);</w:t>
              <w:br/>
              <w:br/>
              <w:t>// バックグラウンド同期プラグインの定義</w:t>
              <w:br/>
              <w:t>// ネットワーク切断により失敗したPOST/PUT要求を自動的にリトライします</w:t>
              <w:br/>
              <w:t>const bgSyncPlugin = new BackgroundSyncPlugin('checkInSyncQueue', {</w:t>
              <w:br/>
              <w:t xml:space="preserve">  maxRetentionTime: 24 * 60, // 最大24時間保存してリトライ</w:t>
              <w:br/>
              <w:t xml:space="preserve">  onSync: async ({ queue }) =&gt; {</w:t>
              <w:br/>
              <w:t xml:space="preserve">    let entry;</w:t>
              <w:br/>
              <w:t xml:space="preserve">    while ((entry = await queue.shift())) {</w:t>
              <w:br/>
              <w:t xml:space="preserve">      try {</w:t>
              <w:br/>
              <w:t xml:space="preserve">        const checkInData = await entry.request.clone().json();</w:t>
              <w:br/>
              <w:t xml:space="preserve">        // Firestore REST APIを呼び出してバックグラウンドで動的にチェックイン状態を記録</w:t>
              <w:br/>
              <w:t xml:space="preserve">        await fetch('https://firestore.googleapis.com/v1/projects/o1bo-app/databases/(default)/documents/checkIns', {</w:t>
              <w:br/>
              <w:t xml:space="preserve">          method: 'POST',</w:t>
              <w:br/>
              <w:t xml:space="preserve">          headers: {</w:t>
              <w:br/>
              <w:t xml:space="preserve">            'Content-Type': 'application/json',</w:t>
              <w:br/>
              <w:t xml:space="preserve">            'Authorization': `Bearer ${checkInData.authToken}`</w:t>
              <w:br/>
              <w:t xml:space="preserve">          },</w:t>
              <w:br/>
              <w:t xml:space="preserve">          body: JSON.stringify(checkInData.payload)</w:t>
              <w:br/>
              <w:t xml:space="preserve">        });</w:t>
              <w:br/>
              <w:t xml:space="preserve">        console.log("オフラインチェックイン記録がバックグラウンドで正常にクラウドへ同期されました!");</w:t>
              <w:br/>
              <w:t xml:space="preserve">      } catch (error) {</w:t>
              <w:br/>
              <w:t xml:space="preserve">        console.error("同期リトライ失敗。キューに再登録します。", error);</w:t>
              <w:br/>
              <w:t xml:space="preserve">        await queue.unshift(entry);</w:t>
              <w:br/>
              <w:t xml:space="preserve">        throw error;</w:t>
              <w:br/>
              <w:t xml:space="preserve">      }</w:t>
              <w:br/>
              <w:t xml:space="preserve">    }</w:t>
              <w:br/>
              <w:t xml:space="preserve">  }</w:t>
              <w:br/>
              <w:t>});</w:t>
              <w:br/>
              <w:br/>
              <w:t>// チェックインAPIルーターにバックグラウンド同期プラグインを装備</w:t>
              <w:br/>
              <w:t>registerRoute(</w:t>
              <w:br/>
              <w:t xml:space="preserve">  /\/databases\/\(default\)\/documents\/checkIns/,</w:t>
              <w:br/>
              <w:t xml:space="preserve">  new NetworkOnly({</w:t>
              <w:br/>
              <w:t xml:space="preserve">    plugins: [bgSyncPlugin]</w:t>
              <w:br/>
              <w:t xml:space="preserve">  }),</w:t>
              <w:br/>
              <w:t xml:space="preserve">  'POST'</w:t>
              <w:br/>
              <w:t>);</w:t>
            </w:r>
          </w:p>
        </w:tc>
      </w:tr>
    </w:tbl>
    <w:p>
      <w:pPr>
        <w:spacing w:before="80" w:after="80"/>
      </w:pPr>
    </w:p>
    <w:p>
      <w:pPr>
        <w:keepNext/>
        <w:spacing w:before="360" w:after="160"/>
      </w:pPr>
      <w:r>
        <w:rPr>
          <w:rFonts w:ascii="Meiryo" w:hAnsi="Meiryo"/>
          <w:b/>
          <w:i w:val="0"/>
          <w:color w:val="1A365D"/>
          <w:sz w:val="30"/>
          <w:rFonts w:ascii="Meiryo" w:hAnsi="Meiryo" w:eastAsia="Meiryo"/>
        </w:rPr>
        <w:t>4. 結論および磁気的結合体系の構築</w:t>
      </w:r>
    </w:p>
    <w:p>
      <w:pPr>
        <w:spacing w:after="120" w:line="276" w:lineRule="auto"/>
        <w:jc w:val="left"/>
      </w:pPr>
      <w:r>
        <w:rPr>
          <w:rFonts w:ascii="Meiryo" w:hAnsi="Meiryo"/>
          <w:b w:val="0"/>
          <w:i w:val="0"/>
          <w:color w:val="2D3748"/>
          <w:sz w:val="21"/>
          <w:rFonts w:ascii="Meiryo" w:hAnsi="Meiryo" w:eastAsia="Meiryo"/>
        </w:rPr>
        <w:t xml:space="preserve">本開発ガイド白書に明記されたFirebaseマイ그レーションポリシー, Web NFC 물리 암호 토큰 인증, 그리고 PWA 백그라운드 오프라인 동기화 모듈을 차례로 연쇄 구현함으로써, O1BO는 비단 단순 모바일 웹 클라이언트를 넘어 어떠한 현장 통신 장애 속에서도 기기의 하드웨어를 직접 활용해 절대적인 신뢰도를 갖추는 </w:t>
      </w:r>
      <w:r>
        <w:rPr>
          <w:rFonts w:ascii="Meiryo" w:hAnsi="Meiryo"/>
          <w:b/>
          <w:i w:val="0"/>
          <w:color w:val="2D3748"/>
          <w:sz w:val="21"/>
          <w:rFonts w:ascii="Meiryo" w:hAnsi="Meiryo" w:eastAsia="Meiryo"/>
        </w:rPr>
        <w:t>エン터プライズレベルの勤怠管理プラットフォーム</w:t>
      </w:r>
      <w:r>
        <w:rPr>
          <w:rFonts w:ascii="Meiryo" w:hAnsi="Meiryo"/>
          <w:b w:val="0"/>
          <w:i w:val="0"/>
          <w:color w:val="2D3748"/>
          <w:sz w:val="21"/>
          <w:rFonts w:ascii="Meiryo" w:hAnsi="Meiryo" w:eastAsia="Meiryo"/>
        </w:rPr>
        <w:t>への完璧な成長を保証されることになります。</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eiryo" w:hAnsi="Meiryo"/>
        <w:b w:val="0"/>
        <w:i/>
        <w:color w:val="A0AEC0"/>
        <w:sz w:val="16"/>
        <w:rFonts w:ascii="Meiryo" w:hAnsi="Meiryo" w:eastAsia="Meiryo"/>
      </w:rPr>
      <w:t>Confidential — O1BO バックエンド連動 &amp; 拡張開発ガイド</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eiryo" w:hAnsi="Meiryo"/>
        <w:b w:val="0"/>
        <w:i w:val="0"/>
        <w:color w:val="718096"/>
        <w:sz w:val="17"/>
        <w:rFonts w:ascii="Meiryo" w:hAnsi="Meiryo" w:eastAsia="Meiryo"/>
      </w:rPr>
      <w:t>O1BO スマート出張管理システム | バックエンド連動および今後の開発ガイド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