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76" w:lineRule="auto"/>
        <w:jc w:val="center"/>
      </w:pPr>
      <w:r>
        <w:rPr>
          <w:rFonts w:ascii="Meiryo" w:hAnsi="Meiryo"/>
          <w:b/>
          <w:i w:val="0"/>
          <w:color w:val="1A365D"/>
          <w:sz w:val="40"/>
          <w:rFonts w:ascii="Meiryo" w:hAnsi="Meiryo" w:eastAsia="Meiryo"/>
        </w:rPr>
        <w:t>2026年度 1学期 O1BOプロジェクト開発進行報告書</w:t>
        <w:br/>
      </w:r>
      <w:r>
        <w:rPr>
          <w:rFonts w:ascii="Meiryo" w:hAnsi="Meiryo"/>
          <w:b w:val="0"/>
          <w:i w:val="0"/>
          <w:color w:val="4A5568"/>
          <w:sz w:val="26"/>
          <w:rFonts w:ascii="Meiryo" w:hAnsi="Meiryo" w:eastAsia="Meiryo"/>
        </w:rPr>
        <w:t>スマート出張日程管理およびリアルタイム勤怠確認システム</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Borders>
              <w:top w:val="none"/>
              <w:left w:val="single" w:sz="36" w:space="0" w:color="1A365D"/>
              <w:bottom w:val="none"/>
              <w:right w:val="none"/>
            </w:tcBorders>
          </w:tcPr>
          <w:p>
            <w:pPr>
              <w:spacing w:after="40" w:line="276" w:lineRule="auto"/>
            </w:pPr>
            <w:r>
              <w:rPr>
                <w:rFonts w:ascii="Meiryo" w:hAnsi="Meiryo"/>
                <w:b/>
                <w:i w:val="0"/>
                <w:color w:val="1A365D"/>
                <w:sz w:val="19"/>
                <w:rFonts w:ascii="Meiryo" w:hAnsi="Meiryo" w:eastAsia="Meiryo"/>
              </w:rPr>
              <w:t xml:space="preserve">[要約 (Executive Summary)] </w:t>
            </w:r>
            <w:r>
              <w:rPr>
                <w:rFonts w:ascii="Meiryo" w:hAnsi="Meiryo"/>
                <w:b w:val="0"/>
                <w:i/>
                <w:color w:val="4A5568"/>
                <w:sz w:val="19"/>
                <w:rFonts w:ascii="Meiryo" w:hAnsi="Meiryo" w:eastAsia="Meiryo"/>
              </w:rPr>
              <w:t>本報告書は、2026年度1学期中に進行された「スマート出張管理および勤怠確認システム（O1BO）」の週次開発実績と主要成果を取りまとめた最終要約文書です。</w:t>
            </w:r>
          </w:p>
        </w:tc>
      </w:tr>
    </w:tbl>
    <w:p>
      <w:pPr>
        <w:spacing w:before="80" w:after="80"/>
      </w:pPr>
    </w:p>
    <w:p>
      <w:pPr>
        <w:keepNext/>
        <w:spacing w:before="360" w:after="160"/>
      </w:pPr>
      <w:r>
        <w:rPr>
          <w:rFonts w:ascii="Meiryo" w:hAnsi="Meiryo"/>
          <w:b/>
          <w:i w:val="0"/>
          <w:color w:val="1A365D"/>
          <w:sz w:val="30"/>
          <w:rFonts w:ascii="Meiryo" w:hAnsi="Meiryo" w:eastAsia="Meiryo"/>
        </w:rPr>
        <w:t>1. プロジェクト概要および推進目標</w:t>
      </w:r>
    </w:p>
    <w:p>
      <w:pPr>
        <w:spacing w:after="120" w:line="276" w:lineRule="auto"/>
        <w:jc w:val="left"/>
      </w:pPr>
      <w:r>
        <w:rPr>
          <w:rFonts w:ascii="Meiryo" w:hAnsi="Meiryo"/>
          <w:b w:val="0"/>
          <w:i w:val="0"/>
          <w:color w:val="2D3748"/>
          <w:sz w:val="21"/>
          <w:rFonts w:ascii="Meiryo" w:hAnsi="Meiryo" w:eastAsia="Meiryo"/>
        </w:rPr>
        <w:t>本プロジェクト（O1BO）は、企業社員の不要な出張行政業務（手動での日程作成、領収書の回収および手動精算、報告書の収集・作成など）を</w:t>
      </w:r>
      <w:r>
        <w:rPr>
          <w:rFonts w:ascii="Meiryo" w:hAnsi="Meiryo"/>
          <w:b/>
          <w:i w:val="0"/>
          <w:color w:val="2D3748"/>
          <w:sz w:val="21"/>
          <w:rFonts w:ascii="Meiryo" w:hAnsi="Meiryo" w:eastAsia="Meiryo"/>
        </w:rPr>
        <w:t>Google Gemini AI技術とモバイルハイブリッド技術を融合して革新的に自動化</w:t>
      </w:r>
      <w:r>
        <w:rPr>
          <w:rFonts w:ascii="Meiryo" w:hAnsi="Meiryo"/>
          <w:b w:val="0"/>
          <w:i w:val="0"/>
          <w:color w:val="2D3748"/>
          <w:sz w:val="21"/>
          <w:rFonts w:ascii="Meiryo" w:hAnsi="Meiryo" w:eastAsia="Meiryo"/>
        </w:rPr>
        <w:t>すると同時に、管理者が出張社員の現地勤怠をリアルタイムで確認しながらも、社員のプライバシーと詳細情報は徹底的に隔離・暗号化するプライバシー最優先志向型スマートソリューションを目標に構築されました。</w:t>
      </w:r>
    </w:p>
    <w:p>
      <w:pPr>
        <w:keepNext/>
        <w:spacing w:before="240" w:after="120"/>
      </w:pPr>
      <w:r>
        <w:rPr>
          <w:rFonts w:ascii="Meiryo" w:hAnsi="Meiryo"/>
          <w:b/>
          <w:i w:val="0"/>
          <w:color w:val="2B6CB0"/>
          <w:sz w:val="25"/>
          <w:rFonts w:ascii="Meiryo" w:hAnsi="Meiryo" w:eastAsia="Meiryo"/>
        </w:rPr>
        <w:t>1.1 主要推進分野</w:t>
      </w:r>
    </w:p>
    <w:p>
      <w:pPr>
        <w:pStyle w:val="ListBullet"/>
        <w:spacing w:after="60" w:line="276" w:lineRule="auto"/>
        <w:ind w:left="360"/>
      </w:pPr>
      <w:r>
        <w:rPr>
          <w:rFonts w:ascii="Meiryo" w:hAnsi="Meiryo"/>
          <w:b/>
          <w:i w:val="0"/>
          <w:color w:val="2D3748"/>
          <w:sz w:val="20"/>
          <w:rFonts w:ascii="Meiryo" w:hAnsi="Meiryo" w:eastAsia="Meiryo"/>
        </w:rPr>
        <w:t xml:space="preserve">日程およびレポートの自動化: </w:t>
      </w:r>
      <w:r>
        <w:rPr>
          <w:rFonts w:ascii="Meiryo" w:hAnsi="Meiryo"/>
          <w:b w:val="0"/>
          <w:i w:val="0"/>
          <w:color w:val="2D3748"/>
          <w:sz w:val="20"/>
          <w:rFonts w:ascii="Meiryo" w:hAnsi="Meiryo" w:eastAsia="Meiryo"/>
        </w:rPr>
        <w:t>自然語でチャット入力する際、出張日程を自動ビルドし、日報を1秒でマークダウンおよびWordに変換。</w:t>
      </w:r>
    </w:p>
    <w:p>
      <w:pPr>
        <w:pStyle w:val="ListBullet"/>
        <w:spacing w:after="60" w:line="276" w:lineRule="auto"/>
        <w:ind w:left="360"/>
      </w:pPr>
      <w:r>
        <w:rPr>
          <w:rFonts w:ascii="Meiryo" w:hAnsi="Meiryo"/>
          <w:b/>
          <w:i w:val="0"/>
          <w:color w:val="2D3748"/>
          <w:sz w:val="20"/>
          <w:rFonts w:ascii="Meiryo" w:hAnsi="Meiryo" w:eastAsia="Meiryo"/>
        </w:rPr>
        <w:t xml:space="preserve">GPSベースのリアルタイム勤怠検証: </w:t>
      </w:r>
      <w:r>
        <w:rPr>
          <w:rFonts w:ascii="Meiryo" w:hAnsi="Meiryo"/>
          <w:b w:val="0"/>
          <w:i w:val="0"/>
          <w:color w:val="2D3748"/>
          <w:sz w:val="20"/>
          <w:rFonts w:ascii="Meiryo" w:hAnsi="Meiryo" w:eastAsia="Meiryo"/>
        </w:rPr>
        <w:t>緯度経度座標をリアルタイムで測定し、Haversine数式を適用して出張地50m半径進入時にインテリジェントなチェックイン検証。</w:t>
      </w:r>
    </w:p>
    <w:p>
      <w:pPr>
        <w:pStyle w:val="ListBullet"/>
        <w:spacing w:after="60" w:line="276" w:lineRule="auto"/>
        <w:ind w:left="360"/>
      </w:pPr>
      <w:r>
        <w:rPr>
          <w:rFonts w:ascii="Meiryo" w:hAnsi="Meiryo"/>
          <w:b/>
          <w:i w:val="0"/>
          <w:color w:val="2D3748"/>
          <w:sz w:val="20"/>
          <w:rFonts w:ascii="Meiryo" w:hAnsi="Meiryo" w:eastAsia="Meiryo"/>
        </w:rPr>
        <w:t xml:space="preserve">徹底したプライバシー保護 (Privacy Segregation): </w:t>
      </w:r>
      <w:r>
        <w:rPr>
          <w:rFonts w:ascii="Meiryo" w:hAnsi="Meiryo"/>
          <w:b w:val="0"/>
          <w:i w:val="0"/>
          <w:color w:val="2D3748"/>
          <w:sz w:val="20"/>
          <w:rFonts w:ascii="Meiryo" w:hAnsi="Meiryo" w:eastAsia="Meiryo"/>
        </w:rPr>
        <w:t>勤怠のみを共有し、個人日程/経費/領収書ファイルはFirestore Security Rulesを通じて根本的に他人および管理者へのアクセスを遮断。</w:t>
      </w:r>
    </w:p>
    <w:p>
      <w:pPr>
        <w:keepNext/>
        <w:spacing w:before="360" w:after="160"/>
      </w:pPr>
      <w:r>
        <w:rPr>
          <w:rFonts w:ascii="Meiryo" w:hAnsi="Meiryo"/>
          <w:b/>
          <w:i w:val="0"/>
          <w:color w:val="1A365D"/>
          <w:sz w:val="30"/>
          <w:rFonts w:ascii="Meiryo" w:hAnsi="Meiryo" w:eastAsia="Meiryo"/>
        </w:rPr>
        <w:t>2. 2026-1学期 開発マイルストーンおよび成果指標</w:t>
      </w:r>
    </w:p>
    <w:p>
      <w:pPr>
        <w:spacing w:after="120" w:line="276" w:lineRule="auto"/>
        <w:jc w:val="left"/>
      </w:pPr>
      <w:r>
        <w:rPr>
          <w:rFonts w:ascii="Meiryo" w:hAnsi="Meiryo"/>
          <w:b w:val="0"/>
          <w:i w:val="0"/>
          <w:color w:val="2D3748"/>
          <w:sz w:val="21"/>
          <w:rFonts w:ascii="Meiryo" w:hAnsi="Meiryo" w:eastAsia="Meiryo"/>
        </w:rPr>
        <w:t>2026年度1学期の間、段階的なスペックに合わせて設計、インフラ、アルゴリズム、人工知能統合、文書化の順で開発が着実に完成しました。全体成果の要約は以下の通りです。</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365D"/>
            <w:tcMar>
              <w:top w:w="100" w:type="dxa"/>
              <w:bottom w:w="100" w:type="dxa"/>
              <w:left w:w="120" w:type="dxa"/>
              <w:right w:w="120" w:type="dxa"/>
            </w:tcMar>
          </w:tcPr>
          <w:p>
            <w:pPr>
              <w:jc w:val="center"/>
            </w:pPr>
            <w:r>
              <w:rPr>
                <w:rFonts w:ascii="Meiryo" w:hAnsi="Meiryo"/>
                <w:b/>
                <w:i w:val="0"/>
                <w:color w:val="FFFFFF"/>
                <w:sz w:val="20"/>
                <w:rFonts w:ascii="Meiryo" w:hAnsi="Meiryo" w:eastAsia="Meiryo"/>
              </w:rPr>
              <w:t>区分</w:t>
            </w:r>
          </w:p>
        </w:tc>
        <w:tc>
          <w:tcPr>
            <w:tcW w:type="dxa" w:w="2340"/>
            <w:shd w:fill="1A365D"/>
            <w:tcMar>
              <w:top w:w="100" w:type="dxa"/>
              <w:bottom w:w="100" w:type="dxa"/>
              <w:left w:w="120" w:type="dxa"/>
              <w:right w:w="120" w:type="dxa"/>
            </w:tcMar>
          </w:tcPr>
          <w:p>
            <w:pPr>
              <w:jc w:val="center"/>
            </w:pPr>
            <w:r>
              <w:rPr>
                <w:rFonts w:ascii="Meiryo" w:hAnsi="Meiryo"/>
                <w:b/>
                <w:i w:val="0"/>
                <w:color w:val="FFFFFF"/>
                <w:sz w:val="20"/>
                <w:rFonts w:ascii="Meiryo" w:hAnsi="Meiryo" w:eastAsia="Meiryo"/>
              </w:rPr>
              <w:t>主要開発マイルストーン</w:t>
            </w:r>
          </w:p>
        </w:tc>
        <w:tc>
          <w:tcPr>
            <w:tcW w:type="dxa" w:w="2340"/>
            <w:shd w:fill="1A365D"/>
            <w:tcMar>
              <w:top w:w="100" w:type="dxa"/>
              <w:bottom w:w="100" w:type="dxa"/>
              <w:left w:w="120" w:type="dxa"/>
              <w:right w:w="120" w:type="dxa"/>
            </w:tcMar>
          </w:tcPr>
          <w:p>
            <w:pPr>
              <w:jc w:val="center"/>
            </w:pPr>
            <w:r>
              <w:rPr>
                <w:rFonts w:ascii="Meiryo" w:hAnsi="Meiryo"/>
                <w:b/>
                <w:i w:val="0"/>
                <w:color w:val="FFFFFF"/>
                <w:sz w:val="20"/>
                <w:rFonts w:ascii="Meiryo" w:hAnsi="Meiryo" w:eastAsia="Meiryo"/>
              </w:rPr>
              <w:t>核心技術スタック</w:t>
            </w:r>
          </w:p>
        </w:tc>
        <w:tc>
          <w:tcPr>
            <w:tcW w:type="dxa" w:w="2340"/>
            <w:shd w:fill="1A365D"/>
            <w:tcMar>
              <w:top w:w="100" w:type="dxa"/>
              <w:bottom w:w="100" w:type="dxa"/>
              <w:left w:w="120" w:type="dxa"/>
              <w:right w:w="120" w:type="dxa"/>
            </w:tcMar>
          </w:tcPr>
          <w:p>
            <w:pPr>
              <w:jc w:val="center"/>
            </w:pPr>
            <w:r>
              <w:rPr>
                <w:rFonts w:ascii="Meiryo" w:hAnsi="Meiryo"/>
                <w:b/>
                <w:i w:val="0"/>
                <w:color w:val="FFFFFF"/>
                <w:sz w:val="20"/>
                <w:rFonts w:ascii="Meiryo" w:hAnsi="Meiryo" w:eastAsia="Meiryo"/>
              </w:rPr>
              <w:t>達成状態</w:t>
            </w:r>
          </w:p>
        </w:tc>
      </w:tr>
      <w:tr>
        <w:tc>
          <w:tcPr>
            <w:tcW w:type="dxa" w:w="2340"/>
            <w:shd w:fill="FFFFFF"/>
            <w:tcMar>
              <w:top w:w="80" w:type="dxa"/>
              <w:bottom w:w="80" w:type="dxa"/>
              <w:left w:w="100" w:type="dxa"/>
              <w:right w:w="100" w:type="dxa"/>
            </w:tcMar>
          </w:tcPr>
          <w:p>
            <w:pPr>
              <w:spacing w:after="40" w:before="40" w:line="276" w:lineRule="auto"/>
              <w:jc w:val="center"/>
            </w:pPr>
            <w:r>
              <w:rPr>
                <w:rFonts w:ascii="Meiryo" w:hAnsi="Meiryo"/>
                <w:b w:val="0"/>
                <w:i w:val="0"/>
                <w:color w:val="2D3748"/>
                <w:sz w:val="19"/>
                <w:rFonts w:ascii="Meiryo" w:hAnsi="Meiryo" w:eastAsia="Meiryo"/>
              </w:rPr>
              <w:t>1週目</w:t>
            </w:r>
          </w:p>
        </w:tc>
        <w:tc>
          <w:tcPr>
            <w:tcW w:type="dxa" w:w="2340"/>
            <w:shd w:fill="FFFFFF"/>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React/TypeScript骨格設計＆多言語(KO/JA)インフラ</w:t>
            </w:r>
          </w:p>
        </w:tc>
        <w:tc>
          <w:tcPr>
            <w:tcW w:type="dxa" w:w="2340"/>
            <w:shd w:fill="FFFFFF"/>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React 18, Vite, Tailwind CSS</w:t>
            </w:r>
          </w:p>
        </w:tc>
        <w:tc>
          <w:tcPr>
            <w:tcW w:type="dxa" w:w="2340"/>
            <w:shd w:fill="FFFFFF"/>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完了 (100%)</w:t>
            </w:r>
          </w:p>
        </w:tc>
      </w:tr>
      <w:tr>
        <w:tc>
          <w:tcPr>
            <w:tcW w:type="dxa" w:w="2340"/>
            <w:shd w:fill="F7FAFC"/>
            <w:tcMar>
              <w:top w:w="80" w:type="dxa"/>
              <w:bottom w:w="80" w:type="dxa"/>
              <w:left w:w="100" w:type="dxa"/>
              <w:right w:w="100" w:type="dxa"/>
            </w:tcMar>
          </w:tcPr>
          <w:p>
            <w:pPr>
              <w:spacing w:after="40" w:before="40" w:line="276" w:lineRule="auto"/>
              <w:jc w:val="center"/>
            </w:pPr>
            <w:r>
              <w:rPr>
                <w:rFonts w:ascii="Meiryo" w:hAnsi="Meiryo"/>
                <w:b w:val="0"/>
                <w:i w:val="0"/>
                <w:color w:val="2D3748"/>
                <w:sz w:val="19"/>
                <w:rFonts w:ascii="Meiryo" w:hAnsi="Meiryo" w:eastAsia="Meiryo"/>
              </w:rPr>
              <w:t>2週目</w:t>
            </w:r>
          </w:p>
        </w:tc>
        <w:tc>
          <w:tcPr>
            <w:tcW w:type="dxa" w:w="2340"/>
            <w:shd w:fill="F7FAFC"/>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Firebase BaaSおよびプライバシー隔離型DBスキーマ設計</w:t>
            </w:r>
          </w:p>
        </w:tc>
        <w:tc>
          <w:tcPr>
            <w:tcW w:type="dxa" w:w="2340"/>
            <w:shd w:fill="F7FAFC"/>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Firebase Auth/Firestore, types.ts</w:t>
            </w:r>
          </w:p>
        </w:tc>
        <w:tc>
          <w:tcPr>
            <w:tcW w:type="dxa" w:w="2340"/>
            <w:shd w:fill="F7FAFC"/>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完了 (100%)</w:t>
            </w:r>
          </w:p>
        </w:tc>
      </w:tr>
      <w:tr>
        <w:tc>
          <w:tcPr>
            <w:tcW w:type="dxa" w:w="2340"/>
            <w:shd w:fill="FFFFFF"/>
            <w:tcMar>
              <w:top w:w="80" w:type="dxa"/>
              <w:bottom w:w="80" w:type="dxa"/>
              <w:left w:w="100" w:type="dxa"/>
              <w:right w:w="100" w:type="dxa"/>
            </w:tcMar>
          </w:tcPr>
          <w:p>
            <w:pPr>
              <w:spacing w:after="40" w:before="40" w:line="276" w:lineRule="auto"/>
              <w:jc w:val="center"/>
            </w:pPr>
            <w:r>
              <w:rPr>
                <w:rFonts w:ascii="Meiryo" w:hAnsi="Meiryo"/>
                <w:b w:val="0"/>
                <w:i w:val="0"/>
                <w:color w:val="2D3748"/>
                <w:sz w:val="19"/>
                <w:rFonts w:ascii="Meiryo" w:hAnsi="Meiryo" w:eastAsia="Meiryo"/>
              </w:rPr>
              <w:t>3週目</w:t>
            </w:r>
          </w:p>
        </w:tc>
        <w:tc>
          <w:tcPr>
            <w:tcW w:type="dxa" w:w="2340"/>
            <w:shd w:fill="FFFFFF"/>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GPS Geolocation &amp; Haversine勤怠検証アルゴリズム</w:t>
            </w:r>
          </w:p>
        </w:tc>
        <w:tc>
          <w:tcPr>
            <w:tcW w:type="dxa" w:w="2340"/>
            <w:shd w:fill="FFFFFF"/>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HTML5 Geolocation, Leaflet Map</w:t>
            </w:r>
          </w:p>
        </w:tc>
        <w:tc>
          <w:tcPr>
            <w:tcW w:type="dxa" w:w="2340"/>
            <w:shd w:fill="FFFFFF"/>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完了 (100%)</w:t>
            </w:r>
          </w:p>
        </w:tc>
      </w:tr>
      <w:tr>
        <w:tc>
          <w:tcPr>
            <w:tcW w:type="dxa" w:w="2340"/>
            <w:shd w:fill="F7FAFC"/>
            <w:tcMar>
              <w:top w:w="80" w:type="dxa"/>
              <w:bottom w:w="80" w:type="dxa"/>
              <w:left w:w="100" w:type="dxa"/>
              <w:right w:w="100" w:type="dxa"/>
            </w:tcMar>
          </w:tcPr>
          <w:p>
            <w:pPr>
              <w:spacing w:after="40" w:before="40" w:line="276" w:lineRule="auto"/>
              <w:jc w:val="center"/>
            </w:pPr>
            <w:r>
              <w:rPr>
                <w:rFonts w:ascii="Meiryo" w:hAnsi="Meiryo"/>
                <w:b w:val="0"/>
                <w:i w:val="0"/>
                <w:color w:val="2D3748"/>
                <w:sz w:val="19"/>
                <w:rFonts w:ascii="Meiryo" w:hAnsi="Meiryo" w:eastAsia="Meiryo"/>
              </w:rPr>
              <w:t>4週目</w:t>
            </w:r>
          </w:p>
        </w:tc>
        <w:tc>
          <w:tcPr>
            <w:tcW w:type="dxa" w:w="2340"/>
            <w:shd w:fill="F7FAFC"/>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Gemini 3.5 AI日程調整および領収書OCR精算連動</w:t>
            </w:r>
          </w:p>
        </w:tc>
        <w:tc>
          <w:tcPr>
            <w:tcW w:type="dxa" w:w="2340"/>
            <w:shd w:fill="F7FAFC"/>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Gemini API (gemini-3.5-flash)</w:t>
            </w:r>
          </w:p>
        </w:tc>
        <w:tc>
          <w:tcPr>
            <w:tcW w:type="dxa" w:w="2340"/>
            <w:shd w:fill="F7FAFC"/>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完了 (100%)</w:t>
            </w:r>
          </w:p>
        </w:tc>
      </w:tr>
      <w:tr>
        <w:tc>
          <w:tcPr>
            <w:tcW w:type="dxa" w:w="2340"/>
            <w:shd w:fill="FFFFFF"/>
            <w:tcMar>
              <w:top w:w="80" w:type="dxa"/>
              <w:bottom w:w="80" w:type="dxa"/>
              <w:left w:w="100" w:type="dxa"/>
              <w:right w:w="100" w:type="dxa"/>
            </w:tcMar>
          </w:tcPr>
          <w:p>
            <w:pPr>
              <w:spacing w:after="40" w:before="40" w:line="276" w:lineRule="auto"/>
              <w:jc w:val="center"/>
            </w:pPr>
            <w:r>
              <w:rPr>
                <w:rFonts w:ascii="Meiryo" w:hAnsi="Meiryo"/>
                <w:b w:val="0"/>
                <w:i w:val="0"/>
                <w:color w:val="2D3748"/>
                <w:sz w:val="19"/>
                <w:rFonts w:ascii="Meiryo" w:hAnsi="Meiryo" w:eastAsia="Meiryo"/>
              </w:rPr>
              <w:t>5週目</w:t>
            </w:r>
          </w:p>
        </w:tc>
        <w:tc>
          <w:tcPr>
            <w:tcW w:type="dxa" w:w="2340"/>
            <w:shd w:fill="FFFFFF"/>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Wordレポート自動保存書き出し＆システム例外最適化</w:t>
            </w:r>
          </w:p>
        </w:tc>
        <w:tc>
          <w:tcPr>
            <w:tcW w:type="dxa" w:w="2340"/>
            <w:shd w:fill="FFFFFF"/>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docx XML mapping, Client Blob</w:t>
            </w:r>
          </w:p>
        </w:tc>
        <w:tc>
          <w:tcPr>
            <w:tcW w:type="dxa" w:w="2340"/>
            <w:shd w:fill="FFFFFF"/>
            <w:tcMar>
              <w:top w:w="80" w:type="dxa"/>
              <w:bottom w:w="80" w:type="dxa"/>
              <w:left w:w="100" w:type="dxa"/>
              <w:right w:w="100" w:type="dxa"/>
            </w:tcMar>
          </w:tcPr>
          <w:p>
            <w:pPr>
              <w:spacing w:after="40" w:before="40" w:line="276" w:lineRule="auto"/>
              <w:jc w:val="left"/>
            </w:pPr>
            <w:r>
              <w:rPr>
                <w:rFonts w:ascii="Meiryo" w:hAnsi="Meiryo"/>
                <w:b w:val="0"/>
                <w:i w:val="0"/>
                <w:color w:val="2D3748"/>
                <w:sz w:val="19"/>
                <w:rFonts w:ascii="Meiryo" w:hAnsi="Meiryo" w:eastAsia="Meiryo"/>
              </w:rPr>
              <w:t>完了 (100%)</w:t>
            </w:r>
          </w:p>
        </w:tc>
      </w:tr>
    </w:tbl>
    <w:p>
      <w:pPr>
        <w:spacing w:before="120" w:after="120"/>
      </w:pPr>
    </w:p>
    <w:p>
      <w:pPr>
        <w:keepNext/>
        <w:spacing w:before="360" w:after="160"/>
      </w:pPr>
      <w:r>
        <w:rPr>
          <w:rFonts w:ascii="Meiryo" w:hAnsi="Meiryo"/>
          <w:b/>
          <w:i w:val="0"/>
          <w:color w:val="1A365D"/>
          <w:sz w:val="30"/>
          <w:rFonts w:ascii="Meiryo" w:hAnsi="Meiryo" w:eastAsia="Meiryo"/>
        </w:rPr>
        <w:t>3. 週次詳細進行要約</w:t>
      </w:r>
    </w:p>
    <w:p>
      <w:pPr>
        <w:keepNext/>
        <w:spacing w:before="240" w:after="120"/>
      </w:pPr>
      <w:r>
        <w:rPr>
          <w:rFonts w:ascii="Meiryo" w:hAnsi="Meiryo"/>
          <w:b/>
          <w:i w:val="0"/>
          <w:color w:val="2B6CB0"/>
          <w:sz w:val="25"/>
          <w:rFonts w:ascii="Meiryo" w:hAnsi="Meiryo" w:eastAsia="Meiryo"/>
        </w:rPr>
        <w:t>3.1 [1週目] React &amp; Vite初期環境構築および多言語支援設計</w:t>
      </w:r>
    </w:p>
    <w:p>
      <w:pPr>
        <w:pStyle w:val="ListBullet"/>
        <w:spacing w:after="60" w:line="276" w:lineRule="auto"/>
        <w:ind w:left="360"/>
      </w:pPr>
      <w:r>
        <w:rPr>
          <w:rFonts w:ascii="Meiryo" w:hAnsi="Meiryo"/>
          <w:b/>
          <w:i w:val="0"/>
          <w:color w:val="2D3748"/>
          <w:sz w:val="20"/>
          <w:rFonts w:ascii="Meiryo" w:hAnsi="Meiryo" w:eastAsia="Meiryo"/>
        </w:rPr>
        <w:t xml:space="preserve">主要タスク: </w:t>
      </w:r>
      <w:r>
        <w:rPr>
          <w:rFonts w:ascii="Meiryo" w:hAnsi="Meiryo"/>
          <w:b w:val="0"/>
          <w:i w:val="0"/>
          <w:color w:val="2D3748"/>
          <w:sz w:val="20"/>
          <w:rFonts w:ascii="Meiryo" w:hAnsi="Meiryo" w:eastAsia="Meiryo"/>
        </w:rPr>
        <w:t>TypeScriptベースのReactプロジェクトレイアウトおよびビュー状態（ViewState）タブ切り替えインフラ作成。</w:t>
      </w:r>
    </w:p>
    <w:p>
      <w:pPr>
        <w:pStyle w:val="ListBullet"/>
        <w:spacing w:after="60" w:line="276" w:lineRule="auto"/>
        <w:ind w:left="360"/>
      </w:pPr>
      <w:r>
        <w:rPr>
          <w:rFonts w:ascii="Meiryo" w:hAnsi="Meiryo"/>
          <w:b/>
          <w:i w:val="0"/>
          <w:color w:val="2D3748"/>
          <w:sz w:val="20"/>
          <w:rFonts w:ascii="Meiryo" w:hAnsi="Meiryo" w:eastAsia="Meiryo"/>
        </w:rPr>
        <w:t xml:space="preserve">成果: </w:t>
      </w:r>
      <w:r>
        <w:rPr>
          <w:rFonts w:ascii="Meiryo" w:hAnsi="Meiryo"/>
          <w:b w:val="0"/>
          <w:i w:val="0"/>
          <w:color w:val="2D3748"/>
          <w:sz w:val="20"/>
          <w:rFonts w:ascii="Meiryo" w:hAnsi="Meiryo" w:eastAsia="Meiryo"/>
        </w:rPr>
        <w:t>統合アイコンコンポーネント（Icons.tsx）で一貫したデザインシステムの骨格を完成させ、韓国語/日本語の多言語設定を構築。</w:t>
      </w:r>
    </w:p>
    <w:p>
      <w:pPr>
        <w:keepNext/>
        <w:spacing w:before="240" w:after="120"/>
      </w:pPr>
      <w:r>
        <w:rPr>
          <w:rFonts w:ascii="Meiryo" w:hAnsi="Meiryo"/>
          <w:b/>
          <w:i w:val="0"/>
          <w:color w:val="2B6CB0"/>
          <w:sz w:val="25"/>
          <w:rFonts w:ascii="Meiryo" w:hAnsi="Meiryo" w:eastAsia="Meiryo"/>
        </w:rPr>
        <w:t>3.2 [2週目] Firebase統合およびプライバシー保護型データ構造設計</w:t>
      </w:r>
    </w:p>
    <w:p>
      <w:pPr>
        <w:pStyle w:val="ListBullet"/>
        <w:spacing w:after="60" w:line="276" w:lineRule="auto"/>
        <w:ind w:left="360"/>
      </w:pPr>
      <w:r>
        <w:rPr>
          <w:rFonts w:ascii="Meiryo" w:hAnsi="Meiryo"/>
          <w:b/>
          <w:i w:val="0"/>
          <w:color w:val="2D3748"/>
          <w:sz w:val="20"/>
          <w:rFonts w:ascii="Meiryo" w:hAnsi="Meiryo" w:eastAsia="Meiryo"/>
        </w:rPr>
        <w:t xml:space="preserve">主要タスク: </w:t>
      </w:r>
      <w:r>
        <w:rPr>
          <w:rFonts w:ascii="Meiryo" w:hAnsi="Meiryo"/>
          <w:b w:val="0"/>
          <w:i w:val="0"/>
          <w:color w:val="2D3748"/>
          <w:sz w:val="20"/>
          <w:rFonts w:ascii="Meiryo" w:hAnsi="Meiryo" w:eastAsia="Meiryo"/>
        </w:rPr>
        <w:t>Firebase BaaS認証およびFirestoreリアルタイムDB結合。会社連動コード発行および加入機能設計。</w:t>
      </w:r>
    </w:p>
    <w:p>
      <w:pPr>
        <w:pStyle w:val="ListBullet"/>
        <w:spacing w:after="60" w:line="276" w:lineRule="auto"/>
        <w:ind w:left="360"/>
      </w:pPr>
      <w:r>
        <w:rPr>
          <w:rFonts w:ascii="Meiryo" w:hAnsi="Meiryo"/>
          <w:b/>
          <w:i w:val="0"/>
          <w:color w:val="2D3748"/>
          <w:sz w:val="20"/>
          <w:rFonts w:ascii="Meiryo" w:hAnsi="Meiryo" w:eastAsia="Meiryo"/>
        </w:rPr>
        <w:t xml:space="preserve">成果: </w:t>
      </w:r>
      <w:r>
        <w:rPr>
          <w:rFonts w:ascii="Meiryo" w:hAnsi="Meiryo"/>
          <w:b w:val="0"/>
          <w:i w:val="0"/>
          <w:color w:val="2D3748"/>
          <w:sz w:val="20"/>
          <w:rFonts w:ascii="Meiryo" w:hAnsi="Meiryo" w:eastAsia="Meiryo"/>
        </w:rPr>
        <w:t>社員用（所有者権限）と管理者用（会社マッチング権限） of DBセキュリティポリシーを設計し、他人が自分の出張日程/領収書を閲覧できない最適なデータモデルを完成。</w:t>
      </w:r>
    </w:p>
    <w:p>
      <w:pPr>
        <w:keepNext/>
        <w:spacing w:before="240" w:after="120"/>
      </w:pPr>
      <w:r>
        <w:rPr>
          <w:rFonts w:ascii="Meiryo" w:hAnsi="Meiryo"/>
          <w:b/>
          <w:i w:val="0"/>
          <w:color w:val="2B6CB0"/>
          <w:sz w:val="25"/>
          <w:rFonts w:ascii="Meiryo" w:hAnsi="Meiryo" w:eastAsia="Meiryo"/>
        </w:rPr>
        <w:t>3.3 [3週目] 高精度GPS位置ベース自動勤怠チェックイン/アウト実装</w:t>
      </w:r>
    </w:p>
    <w:p>
      <w:pPr>
        <w:pStyle w:val="ListBullet"/>
        <w:spacing w:after="60" w:line="276" w:lineRule="auto"/>
        <w:ind w:left="360"/>
      </w:pPr>
      <w:r>
        <w:rPr>
          <w:rFonts w:ascii="Meiryo" w:hAnsi="Meiryo"/>
          <w:b/>
          <w:i w:val="0"/>
          <w:color w:val="2D3748"/>
          <w:sz w:val="20"/>
          <w:rFonts w:ascii="Meiryo" w:hAnsi="Meiryo" w:eastAsia="Meiryo"/>
        </w:rPr>
        <w:t xml:space="preserve">主要タスク: </w:t>
      </w:r>
      <w:r>
        <w:rPr>
          <w:rFonts w:ascii="Meiryo" w:hAnsi="Meiryo"/>
          <w:b w:val="0"/>
          <w:i w:val="0"/>
          <w:color w:val="2D3748"/>
          <w:sz w:val="20"/>
          <w:rFonts w:ascii="Meiryo" w:hAnsi="Meiryo" w:eastAsia="Meiryo"/>
        </w:rPr>
        <w:t>位置情報取得および緯度経度三角測量Haversineアルゴリズム搭載。</w:t>
      </w:r>
    </w:p>
    <w:p>
      <w:pPr>
        <w:pStyle w:val="ListBullet"/>
        <w:spacing w:after="60" w:line="276" w:lineRule="auto"/>
        <w:ind w:left="360"/>
      </w:pPr>
      <w:r>
        <w:rPr>
          <w:rFonts w:ascii="Meiryo" w:hAnsi="Meiryo"/>
          <w:b/>
          <w:i w:val="0"/>
          <w:color w:val="2D3748"/>
          <w:sz w:val="20"/>
          <w:rFonts w:ascii="Meiryo" w:hAnsi="Meiryo" w:eastAsia="Meiryo"/>
        </w:rPr>
        <w:t xml:space="preserve">成果: </w:t>
      </w:r>
      <w:r>
        <w:rPr>
          <w:rFonts w:ascii="Meiryo" w:hAnsi="Meiryo"/>
          <w:b w:val="0"/>
          <w:i w:val="0"/>
          <w:color w:val="2D3748"/>
          <w:sz w:val="20"/>
          <w:rFonts w:ascii="Meiryo" w:hAnsi="Meiryo" w:eastAsia="Meiryo"/>
        </w:rPr>
        <w:t>出張地の中心から半径50メートル以内でのみボタンが有効化される自動ジオフェンシングチェックインロジックとリアルタイムタイムラインダッシュボードインターフェースを連動完了。</w:t>
      </w:r>
    </w:p>
    <w:p>
      <w:pPr>
        <w:keepNext/>
        <w:spacing w:before="240" w:after="120"/>
      </w:pPr>
      <w:r>
        <w:rPr>
          <w:rFonts w:ascii="Meiryo" w:hAnsi="Meiryo"/>
          <w:b/>
          <w:i w:val="0"/>
          <w:color w:val="2B6CB0"/>
          <w:sz w:val="25"/>
          <w:rFonts w:ascii="Meiryo" w:hAnsi="Meiryo" w:eastAsia="Meiryo"/>
        </w:rPr>
        <w:t>3.4 [4週目] Gemini 3.5 AI日程調整および領収書OCR精算システム統合</w:t>
      </w:r>
    </w:p>
    <w:p>
      <w:pPr>
        <w:pStyle w:val="ListBullet"/>
        <w:spacing w:after="60" w:line="276" w:lineRule="auto"/>
        <w:ind w:left="360"/>
      </w:pPr>
      <w:r>
        <w:rPr>
          <w:rFonts w:ascii="Meiryo" w:hAnsi="Meiryo"/>
          <w:b/>
          <w:i w:val="0"/>
          <w:color w:val="2D3748"/>
          <w:sz w:val="20"/>
          <w:rFonts w:ascii="Meiryo" w:hAnsi="Meiryo" w:eastAsia="Meiryo"/>
        </w:rPr>
        <w:t xml:space="preserve">主要タスク: </w:t>
      </w:r>
      <w:r>
        <w:rPr>
          <w:rFonts w:ascii="Meiryo" w:hAnsi="Meiryo"/>
          <w:b w:val="0"/>
          <w:i w:val="0"/>
          <w:color w:val="2D3748"/>
          <w:sz w:val="20"/>
          <w:rFonts w:ascii="Meiryo" w:hAnsi="Meiryo" w:eastAsia="Meiryo"/>
        </w:rPr>
        <w:t>最新のインテリジェントAI適用による日程調整チャットボットおよび領収書OCRアシスタントの実装。</w:t>
      </w:r>
    </w:p>
    <w:p>
      <w:pPr>
        <w:pStyle w:val="ListBullet"/>
        <w:spacing w:after="60" w:line="276" w:lineRule="auto"/>
        <w:ind w:left="360"/>
      </w:pPr>
      <w:r>
        <w:rPr>
          <w:rFonts w:ascii="Meiryo" w:hAnsi="Meiryo"/>
          <w:b/>
          <w:i w:val="0"/>
          <w:color w:val="2D3748"/>
          <w:sz w:val="20"/>
          <w:rFonts w:ascii="Meiryo" w:hAnsi="Meiryo" w:eastAsia="Meiryo"/>
        </w:rPr>
        <w:t xml:space="preserve">成果: </w:t>
      </w:r>
      <w:r>
        <w:rPr>
          <w:rFonts w:ascii="Meiryo" w:hAnsi="Meiryo"/>
          <w:b w:val="0"/>
          <w:i w:val="0"/>
          <w:color w:val="2D3748"/>
          <w:sz w:val="20"/>
          <w:rFonts w:ascii="Meiryo" w:hAnsi="Meiryo" w:eastAsia="Meiryo"/>
        </w:rPr>
        <w:t>gemini-3.5-flashモデル適用による対話型日程修正機能の最適化、および領収書テキスト解析を100%モジュール化。未開発のコールバック連結を完了し、システムのロックやフリーズ現象を解決。</w:t>
      </w:r>
    </w:p>
    <w:p>
      <w:pPr>
        <w:keepNext/>
        <w:spacing w:before="240" w:after="120"/>
      </w:pPr>
      <w:r>
        <w:rPr>
          <w:rFonts w:ascii="Meiryo" w:hAnsi="Meiryo"/>
          <w:b/>
          <w:i w:val="0"/>
          <w:color w:val="2B6CB0"/>
          <w:sz w:val="25"/>
          <w:rFonts w:ascii="Meiryo" w:hAnsi="Meiryo" w:eastAsia="Meiryo"/>
        </w:rPr>
        <w:t>3.5 [5週目] Wordレポート自動保存書き出し実装およびUX例外処理の最適化</w:t>
      </w:r>
    </w:p>
    <w:p>
      <w:pPr>
        <w:pStyle w:val="ListBullet"/>
        <w:spacing w:after="60" w:line="276" w:lineRule="auto"/>
        <w:ind w:left="360"/>
      </w:pPr>
      <w:r>
        <w:rPr>
          <w:rFonts w:ascii="Meiryo" w:hAnsi="Meiryo"/>
          <w:b/>
          <w:i w:val="0"/>
          <w:color w:val="2D3748"/>
          <w:sz w:val="20"/>
          <w:rFonts w:ascii="Meiryo" w:hAnsi="Meiryo" w:eastAsia="Meiryo"/>
        </w:rPr>
        <w:t xml:space="preserve">主要タスク: </w:t>
      </w:r>
      <w:r>
        <w:rPr>
          <w:rFonts w:ascii="Meiryo" w:hAnsi="Meiryo"/>
          <w:b w:val="0"/>
          <w:i w:val="0"/>
          <w:color w:val="2D3748"/>
          <w:sz w:val="20"/>
          <w:rFonts w:ascii="Meiryo" w:hAnsi="Meiryo" w:eastAsia="Meiryo"/>
        </w:rPr>
        <w:t>報告書Wordファイルダウンロード形式の設計およびシステムの回復性（Resilience）の補強。</w:t>
      </w:r>
    </w:p>
    <w:p>
      <w:pPr>
        <w:pStyle w:val="ListBullet"/>
        <w:spacing w:after="60" w:line="276" w:lineRule="auto"/>
        <w:ind w:left="360"/>
      </w:pPr>
      <w:r>
        <w:rPr>
          <w:rFonts w:ascii="Meiryo" w:hAnsi="Meiryo"/>
          <w:b/>
          <w:i w:val="0"/>
          <w:color w:val="2D3748"/>
          <w:sz w:val="20"/>
          <w:rFonts w:ascii="Meiryo" w:hAnsi="Meiryo" w:eastAsia="Meiryo"/>
        </w:rPr>
        <w:t xml:space="preserve">成果: </w:t>
      </w:r>
      <w:r>
        <w:rPr>
          <w:rFonts w:ascii="Meiryo" w:hAnsi="Meiryo"/>
          <w:b w:val="0"/>
          <w:i w:val="0"/>
          <w:color w:val="2D3748"/>
          <w:sz w:val="20"/>
          <w:rFonts w:ascii="Meiryo" w:hAnsi="Meiryo" w:eastAsia="Meiryo"/>
        </w:rPr>
        <w:t>書き出しと同時にFirestore DB에 자동 저장되는 융합형 다운로드를 구현하였으며, 삭제 취소 먹통 모달 버그 및 비회원 권한 크래시를 전면 해결함.</w:t>
      </w:r>
    </w:p>
    <w:p>
      <w:pPr>
        <w:keepNext/>
        <w:spacing w:before="360" w:after="160"/>
      </w:pPr>
      <w:r>
        <w:rPr>
          <w:rFonts w:ascii="Meiryo" w:hAnsi="Meiryo"/>
          <w:b/>
          <w:i w:val="0"/>
          <w:color w:val="1A365D"/>
          <w:sz w:val="30"/>
          <w:rFonts w:ascii="Meiryo" w:hAnsi="Meiryo" w:eastAsia="Meiryo"/>
        </w:rPr>
        <w:t>4. 今後のロードマップおよび総合結論</w:t>
      </w:r>
    </w:p>
    <w:p>
      <w:pPr>
        <w:spacing w:after="120" w:line="276" w:lineRule="auto"/>
        <w:jc w:val="left"/>
      </w:pPr>
      <w:r>
        <w:rPr>
          <w:rFonts w:ascii="Meiryo" w:hAnsi="Meiryo"/>
          <w:b w:val="0"/>
          <w:i w:val="0"/>
          <w:color w:val="2D3748"/>
          <w:sz w:val="21"/>
          <w:rFonts w:ascii="Meiryo" w:hAnsi="Meiryo" w:eastAsia="Meiryo"/>
        </w:rPr>
        <w:t>本O1BOスマート出張および勤怠ソリューションは、2026-1学期の開発過程を通じて、実務ビジネス現場に投入できるほど成熟した完成度に到達しました。今後の開発目標としては、</w:t>
      </w:r>
      <w:r>
        <w:rPr>
          <w:rFonts w:ascii="Meiryo" w:hAnsi="Meiryo"/>
          <w:b/>
          <w:i w:val="0"/>
          <w:color w:val="2D3748"/>
          <w:sz w:val="21"/>
          <w:rFonts w:ascii="Meiryo" w:hAnsi="Meiryo" w:eastAsia="Meiryo"/>
        </w:rPr>
        <w:t>①スマートフォンNFC物理デバイスを連動したGPS+NFCの二重セキュリティ検証体系の実装、②ネットワークが切断されたオフライン環境でもローカルキューにチェックインを一時保存するPWAの高度化</w:t>
      </w:r>
      <w:r>
        <w:rPr>
          <w:rFonts w:ascii="Meiryo" w:hAnsi="Meiryo"/>
          <w:b w:val="0"/>
          <w:i w:val="0"/>
          <w:color w:val="2D3748"/>
          <w:sz w:val="21"/>
          <w:rFonts w:ascii="Meiryo" w:hAnsi="Meiryo" w:eastAsia="Meiryo"/>
        </w:rPr>
        <w:t>を目標とし、エンタープライズレベルの安定性を追加で確保する予定です。</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eiryo" w:hAnsi="Meiryo"/>
        <w:b w:val="0"/>
        <w:i/>
        <w:color w:val="A0AEC0"/>
        <w:sz w:val="16"/>
        <w:rFonts w:ascii="Meiryo" w:hAnsi="Meiryo" w:eastAsia="Meiryo"/>
      </w:rPr>
      <w:t>Confidential — O1BO スマート出張報告システム 2026-1学期</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eiryo" w:hAnsi="Meiryo"/>
        <w:b w:val="0"/>
        <w:i w:val="0"/>
        <w:color w:val="718096"/>
        <w:sz w:val="17"/>
        <w:rFonts w:ascii="Meiryo" w:hAnsi="Meiryo" w:eastAsia="Meiryo"/>
      </w:rPr>
      <w:t>O1BO スマート出張管理システム | 2026-1学期 開発総合報告書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