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47EA" w14:textId="77777777" w:rsidR="003C3FB0" w:rsidRPr="002E16AA" w:rsidRDefault="00221180" w:rsidP="00221180">
      <w:pPr>
        <w:jc w:val="center"/>
        <w:rPr>
          <w:rFonts w:asciiTheme="majorHAnsi" w:hAnsiTheme="majorHAnsi"/>
          <w:sz w:val="32"/>
          <w:szCs w:val="32"/>
        </w:rPr>
      </w:pPr>
      <w:r w:rsidRPr="002E16AA">
        <w:rPr>
          <w:rFonts w:asciiTheme="majorHAnsi" w:hAnsiTheme="majorHAnsi"/>
          <w:sz w:val="32"/>
          <w:szCs w:val="32"/>
        </w:rPr>
        <w:t>EE368/CS232 Project Proposal</w:t>
      </w:r>
    </w:p>
    <w:p w14:paraId="3A85DE4F" w14:textId="77777777" w:rsidR="00221180" w:rsidRPr="002E16AA" w:rsidRDefault="00286F66" w:rsidP="00221180">
      <w:pPr>
        <w:jc w:val="center"/>
        <w:rPr>
          <w:rFonts w:asciiTheme="majorHAnsi" w:hAnsiTheme="majorHAnsi"/>
          <w:sz w:val="32"/>
          <w:szCs w:val="32"/>
        </w:rPr>
      </w:pPr>
      <w:r w:rsidRPr="002E16AA">
        <w:rPr>
          <w:rFonts w:asciiTheme="majorHAnsi" w:hAnsiTheme="majorHAnsi"/>
          <w:sz w:val="32"/>
          <w:szCs w:val="32"/>
        </w:rPr>
        <w:t>Star Pattern</w:t>
      </w:r>
      <w:r w:rsidR="00221180" w:rsidRPr="002E16AA">
        <w:rPr>
          <w:rFonts w:asciiTheme="majorHAnsi" w:hAnsiTheme="majorHAnsi"/>
          <w:sz w:val="32"/>
          <w:szCs w:val="32"/>
        </w:rPr>
        <w:t xml:space="preserve"> Detection</w:t>
      </w:r>
    </w:p>
    <w:p w14:paraId="3CAE51BE" w14:textId="77777777" w:rsidR="000242E2" w:rsidRPr="002E16AA" w:rsidRDefault="000242E2" w:rsidP="00221180">
      <w:pPr>
        <w:jc w:val="center"/>
        <w:rPr>
          <w:rFonts w:asciiTheme="majorHAnsi" w:hAnsiTheme="majorHAnsi"/>
        </w:rPr>
      </w:pPr>
      <w:r w:rsidRPr="002E16AA">
        <w:rPr>
          <w:rFonts w:asciiTheme="majorHAnsi" w:hAnsiTheme="majorHAnsi"/>
        </w:rPr>
        <w:t>Suyao Ji, Xiaoge Liu, Jinzhi Wang</w:t>
      </w:r>
    </w:p>
    <w:p w14:paraId="0682C616" w14:textId="77777777" w:rsidR="00221180" w:rsidRPr="002E16AA" w:rsidRDefault="00221180" w:rsidP="00221180">
      <w:pPr>
        <w:rPr>
          <w:rFonts w:asciiTheme="majorHAnsi" w:hAnsiTheme="majorHAnsi"/>
        </w:rPr>
      </w:pPr>
    </w:p>
    <w:p w14:paraId="61F5E839" w14:textId="77777777" w:rsidR="00221180" w:rsidRDefault="00221180" w:rsidP="007C601D">
      <w:pPr>
        <w:jc w:val="both"/>
        <w:rPr>
          <w:rFonts w:asciiTheme="majorHAnsi" w:hAnsiTheme="majorHAnsi"/>
          <w:lang w:eastAsia="zh-CN"/>
        </w:rPr>
      </w:pPr>
      <w:r w:rsidRPr="002E16AA">
        <w:rPr>
          <w:rFonts w:asciiTheme="majorHAnsi" w:hAnsiTheme="majorHAnsi"/>
          <w:lang w:eastAsia="zh-CN"/>
        </w:rPr>
        <w:t xml:space="preserve">It is </w:t>
      </w:r>
      <w:r w:rsidR="00286F66" w:rsidRPr="002E16AA">
        <w:rPr>
          <w:rFonts w:asciiTheme="majorHAnsi" w:hAnsiTheme="majorHAnsi"/>
          <w:lang w:eastAsia="zh-CN"/>
        </w:rPr>
        <w:t>of great interest</w:t>
      </w:r>
      <w:r w:rsidRPr="002E16AA">
        <w:rPr>
          <w:rFonts w:asciiTheme="majorHAnsi" w:hAnsiTheme="majorHAnsi"/>
          <w:lang w:eastAsia="zh-CN"/>
        </w:rPr>
        <w:t xml:space="preserve"> for skygazers </w:t>
      </w:r>
      <w:r w:rsidR="00286F66" w:rsidRPr="002E16AA">
        <w:rPr>
          <w:rFonts w:asciiTheme="majorHAnsi" w:hAnsiTheme="majorHAnsi"/>
          <w:lang w:eastAsia="zh-CN"/>
        </w:rPr>
        <w:t xml:space="preserve">and amateur photographers </w:t>
      </w:r>
      <w:r w:rsidRPr="002E16AA">
        <w:rPr>
          <w:rFonts w:asciiTheme="majorHAnsi" w:hAnsiTheme="majorHAnsi"/>
          <w:lang w:eastAsia="zh-CN"/>
        </w:rPr>
        <w:t xml:space="preserve">to take pictures of </w:t>
      </w:r>
      <w:r w:rsidR="007C601D" w:rsidRPr="002E16AA">
        <w:rPr>
          <w:rFonts w:asciiTheme="majorHAnsi" w:hAnsiTheme="majorHAnsi"/>
          <w:lang w:eastAsia="zh-CN"/>
        </w:rPr>
        <w:t xml:space="preserve">the </w:t>
      </w:r>
      <w:r w:rsidR="00286F66" w:rsidRPr="002E16AA">
        <w:rPr>
          <w:rFonts w:asciiTheme="majorHAnsi" w:hAnsiTheme="majorHAnsi"/>
          <w:lang w:eastAsia="zh-CN"/>
        </w:rPr>
        <w:t xml:space="preserve">sky, and recognize different star patterns. For this project, we seek to use the techniques outlined in class to develop </w:t>
      </w:r>
      <w:r w:rsidR="007C601D" w:rsidRPr="002E16AA">
        <w:rPr>
          <w:rFonts w:asciiTheme="majorHAnsi" w:hAnsiTheme="majorHAnsi"/>
          <w:lang w:eastAsia="zh-CN"/>
        </w:rPr>
        <w:t xml:space="preserve">a </w:t>
      </w:r>
      <w:r w:rsidR="00286F66" w:rsidRPr="002E16AA">
        <w:rPr>
          <w:rFonts w:asciiTheme="majorHAnsi" w:hAnsiTheme="majorHAnsi"/>
          <w:lang w:eastAsia="zh-CN"/>
        </w:rPr>
        <w:t xml:space="preserve">constellation detection </w:t>
      </w:r>
      <w:r w:rsidR="007C601D" w:rsidRPr="002E16AA">
        <w:rPr>
          <w:rFonts w:asciiTheme="majorHAnsi" w:hAnsiTheme="majorHAnsi"/>
          <w:lang w:eastAsia="zh-CN"/>
        </w:rPr>
        <w:t>image process.</w:t>
      </w:r>
    </w:p>
    <w:p w14:paraId="72C0D9B6" w14:textId="2ADC5809" w:rsidR="00C63AF4" w:rsidRPr="002E16AA" w:rsidRDefault="00C63AF4" w:rsidP="00C63AF4">
      <w:pPr>
        <w:jc w:val="center"/>
        <w:rPr>
          <w:rFonts w:asciiTheme="majorHAnsi" w:hAnsiTheme="majorHAnsi"/>
          <w:lang w:eastAsia="zh-CN"/>
        </w:rPr>
      </w:pPr>
      <w:r>
        <w:rPr>
          <w:rFonts w:asciiTheme="majorHAnsi" w:hAnsiTheme="majorHAnsi"/>
          <w:noProof/>
        </w:rPr>
        <w:drawing>
          <wp:inline distT="0" distB="0" distL="0" distR="0" wp14:anchorId="0DC4F89B" wp14:editId="775B9233">
            <wp:extent cx="2673529" cy="1778000"/>
            <wp:effectExtent l="0" t="0" r="0" b="0"/>
            <wp:docPr id="1" name="图片 1" descr="C:\Users\liuxg\Dropbox\EE368\final project\purpo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xg\Dropbox\EE368\final project\purpos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38" cy="17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AF52" w14:textId="77777777" w:rsidR="00A9687E" w:rsidRDefault="00A9687E" w:rsidP="007C601D">
      <w:pPr>
        <w:jc w:val="both"/>
        <w:rPr>
          <w:rFonts w:asciiTheme="majorHAnsi" w:hAnsiTheme="majorHAnsi"/>
          <w:lang w:eastAsia="zh-CN"/>
        </w:rPr>
      </w:pPr>
    </w:p>
    <w:p w14:paraId="1CDEB4B3" w14:textId="199A6432" w:rsidR="002E16AA" w:rsidRDefault="00F66D03" w:rsidP="007C601D">
      <w:pPr>
        <w:jc w:val="both"/>
        <w:rPr>
          <w:rFonts w:asciiTheme="majorHAnsi" w:hAnsiTheme="majorHAnsi"/>
          <w:lang w:eastAsia="zh-CN"/>
        </w:rPr>
      </w:pPr>
      <w:r w:rsidRPr="002E16AA">
        <w:rPr>
          <w:rFonts w:asciiTheme="majorHAnsi" w:hAnsiTheme="majorHAnsi"/>
          <w:lang w:eastAsia="zh-CN"/>
        </w:rPr>
        <w:t>There are 88 officially recognized constel</w:t>
      </w:r>
      <w:r>
        <w:rPr>
          <w:rFonts w:asciiTheme="majorHAnsi" w:hAnsiTheme="majorHAnsi"/>
          <w:lang w:eastAsia="zh-CN"/>
        </w:rPr>
        <w:t xml:space="preserve">lations covering the entire sky. </w:t>
      </w:r>
      <w:r w:rsidR="002E16AA">
        <w:rPr>
          <w:rFonts w:asciiTheme="majorHAnsi" w:hAnsiTheme="majorHAnsi"/>
          <w:lang w:eastAsia="zh-CN"/>
        </w:rPr>
        <w:t xml:space="preserve">One obvious feature of constellation is that </w:t>
      </w:r>
      <w:r>
        <w:rPr>
          <w:rFonts w:asciiTheme="majorHAnsi" w:hAnsiTheme="majorHAnsi"/>
          <w:lang w:eastAsia="zh-CN"/>
        </w:rPr>
        <w:t>stars of it</w:t>
      </w:r>
      <w:r w:rsidR="002E16AA">
        <w:rPr>
          <w:rFonts w:asciiTheme="majorHAnsi" w:hAnsiTheme="majorHAnsi"/>
          <w:lang w:eastAsia="zh-CN"/>
        </w:rPr>
        <w:t xml:space="preserve"> have a </w:t>
      </w:r>
      <w:r>
        <w:rPr>
          <w:rFonts w:asciiTheme="majorHAnsi" w:hAnsiTheme="majorHAnsi"/>
          <w:lang w:eastAsia="zh-CN"/>
        </w:rPr>
        <w:t>fixed and unique relative position</w:t>
      </w:r>
      <w:r w:rsidR="005E4C57">
        <w:rPr>
          <w:rFonts w:asciiTheme="majorHAnsi" w:hAnsiTheme="majorHAnsi"/>
          <w:lang w:eastAsia="zh-CN"/>
        </w:rPr>
        <w:t xml:space="preserve"> [1]</w:t>
      </w:r>
      <w:r>
        <w:rPr>
          <w:rFonts w:asciiTheme="majorHAnsi" w:hAnsiTheme="majorHAnsi"/>
          <w:lang w:eastAsia="zh-CN"/>
        </w:rPr>
        <w:t xml:space="preserve">. </w:t>
      </w:r>
      <w:r w:rsidR="0050507F">
        <w:rPr>
          <w:rFonts w:asciiTheme="majorHAnsi" w:hAnsiTheme="majorHAnsi"/>
          <w:lang w:eastAsia="zh-CN"/>
        </w:rPr>
        <w:t>Triangle algorithm is used widely in the field of star recognition[1][2][3], we take similar approach</w:t>
      </w:r>
      <w:bookmarkStart w:id="0" w:name="_GoBack"/>
      <w:bookmarkEnd w:id="0"/>
      <w:r>
        <w:rPr>
          <w:rFonts w:asciiTheme="majorHAnsi" w:hAnsiTheme="majorHAnsi"/>
          <w:lang w:eastAsia="zh-CN"/>
        </w:rPr>
        <w:t xml:space="preserve"> </w:t>
      </w:r>
      <w:r w:rsidR="00C63AF4">
        <w:rPr>
          <w:rFonts w:asciiTheme="majorHAnsi" w:hAnsiTheme="majorHAnsi"/>
          <w:lang w:eastAsia="zh-CN"/>
        </w:rPr>
        <w:t xml:space="preserve">to </w:t>
      </w:r>
      <w:r>
        <w:rPr>
          <w:rFonts w:asciiTheme="majorHAnsi" w:hAnsiTheme="majorHAnsi"/>
          <w:lang w:eastAsia="zh-CN"/>
        </w:rPr>
        <w:t xml:space="preserve">collect the relative position of each constellation training image as their unique features, and recognize them in test images with their features if the similarity score is above certain </w:t>
      </w:r>
      <w:r w:rsidR="00FB76EE">
        <w:rPr>
          <w:rFonts w:asciiTheme="majorHAnsi" w:hAnsiTheme="majorHAnsi"/>
          <w:lang w:eastAsia="zh-CN"/>
        </w:rPr>
        <w:t>thresholds</w:t>
      </w:r>
      <w:r>
        <w:rPr>
          <w:rFonts w:asciiTheme="majorHAnsi" w:hAnsiTheme="majorHAnsi"/>
          <w:lang w:eastAsia="zh-CN"/>
        </w:rPr>
        <w:t>.</w:t>
      </w:r>
    </w:p>
    <w:p w14:paraId="362A38A2" w14:textId="77777777" w:rsidR="00F66D03" w:rsidRPr="002E16AA" w:rsidRDefault="00F66D03" w:rsidP="007C601D">
      <w:pPr>
        <w:jc w:val="both"/>
        <w:rPr>
          <w:rFonts w:asciiTheme="majorHAnsi" w:hAnsiTheme="majorHAnsi"/>
          <w:lang w:eastAsia="zh-CN"/>
        </w:rPr>
      </w:pPr>
    </w:p>
    <w:p w14:paraId="2D84A3BF" w14:textId="77777777" w:rsidR="007C601D" w:rsidRPr="002E16AA" w:rsidRDefault="007C601D" w:rsidP="007C601D">
      <w:pPr>
        <w:jc w:val="both"/>
        <w:rPr>
          <w:rFonts w:asciiTheme="majorHAnsi" w:hAnsiTheme="majorHAnsi"/>
          <w:lang w:eastAsia="zh-CN"/>
        </w:rPr>
      </w:pPr>
      <w:r w:rsidRPr="002E16AA">
        <w:rPr>
          <w:rFonts w:asciiTheme="majorHAnsi" w:hAnsiTheme="majorHAnsi"/>
          <w:lang w:eastAsia="zh-CN"/>
        </w:rPr>
        <w:t>Our proposed image processing steps are summarized as below:</w:t>
      </w:r>
    </w:p>
    <w:p w14:paraId="548AB0C0" w14:textId="613B5D1D" w:rsidR="00A9687E" w:rsidRPr="002E16AA" w:rsidRDefault="00A9687E" w:rsidP="000242E2">
      <w:pPr>
        <w:ind w:left="720"/>
        <w:jc w:val="both"/>
        <w:rPr>
          <w:rFonts w:asciiTheme="majorHAnsi" w:hAnsiTheme="majorHAnsi"/>
          <w:lang w:eastAsia="zh-CN"/>
        </w:rPr>
      </w:pPr>
      <w:r w:rsidRPr="002E16AA">
        <w:rPr>
          <w:rFonts w:asciiTheme="majorHAnsi" w:hAnsiTheme="majorHAnsi"/>
          <w:lang w:eastAsia="zh-CN"/>
        </w:rPr>
        <w:t>1. Taking photos of dark sky always requires long exposure time, which easily generate</w:t>
      </w:r>
      <w:r w:rsidR="000F0011" w:rsidRPr="002E16AA">
        <w:rPr>
          <w:rFonts w:asciiTheme="majorHAnsi" w:hAnsiTheme="majorHAnsi"/>
          <w:lang w:eastAsia="zh-CN"/>
        </w:rPr>
        <w:t>s</w:t>
      </w:r>
      <w:r w:rsidRPr="002E16AA">
        <w:rPr>
          <w:rFonts w:asciiTheme="majorHAnsi" w:hAnsiTheme="majorHAnsi"/>
          <w:lang w:eastAsia="zh-CN"/>
        </w:rPr>
        <w:t xml:space="preserve"> blurred image. We can apply </w:t>
      </w:r>
      <w:r w:rsidR="00C63AF4">
        <w:rPr>
          <w:rFonts w:asciiTheme="majorHAnsi" w:hAnsiTheme="majorHAnsi"/>
          <w:lang w:eastAsia="zh-CN"/>
        </w:rPr>
        <w:t>noise reduction technique such as wiener</w:t>
      </w:r>
      <w:r w:rsidRPr="002E16AA">
        <w:rPr>
          <w:rFonts w:asciiTheme="majorHAnsi" w:hAnsiTheme="majorHAnsi"/>
          <w:lang w:eastAsia="zh-CN"/>
        </w:rPr>
        <w:t xml:space="preserve"> filtering to recover the photo.</w:t>
      </w:r>
    </w:p>
    <w:p w14:paraId="67AB91D6" w14:textId="2CC2ABFD" w:rsidR="007C601D" w:rsidRPr="002E16AA" w:rsidRDefault="00A9687E" w:rsidP="000242E2">
      <w:pPr>
        <w:ind w:left="720"/>
        <w:jc w:val="both"/>
        <w:rPr>
          <w:rFonts w:asciiTheme="majorHAnsi" w:hAnsiTheme="majorHAnsi"/>
          <w:lang w:eastAsia="zh-CN"/>
        </w:rPr>
      </w:pPr>
      <w:r w:rsidRPr="002E16AA">
        <w:rPr>
          <w:rFonts w:asciiTheme="majorHAnsi" w:hAnsiTheme="majorHAnsi"/>
          <w:lang w:eastAsia="zh-CN"/>
        </w:rPr>
        <w:t>2</w:t>
      </w:r>
      <w:r w:rsidR="007C601D" w:rsidRPr="002E16AA">
        <w:rPr>
          <w:rFonts w:asciiTheme="majorHAnsi" w:hAnsiTheme="majorHAnsi"/>
          <w:lang w:eastAsia="zh-CN"/>
        </w:rPr>
        <w:t xml:space="preserve">. Apply Ostu’s method together with </w:t>
      </w:r>
      <w:r w:rsidRPr="002E16AA">
        <w:rPr>
          <w:rFonts w:asciiTheme="majorHAnsi" w:hAnsiTheme="majorHAnsi"/>
          <w:lang w:eastAsia="zh-CN"/>
        </w:rPr>
        <w:t xml:space="preserve">hit-miss filter </w:t>
      </w:r>
      <w:r w:rsidR="007C601D" w:rsidRPr="002E16AA">
        <w:rPr>
          <w:rFonts w:asciiTheme="majorHAnsi" w:hAnsiTheme="majorHAnsi"/>
          <w:lang w:eastAsia="zh-CN"/>
        </w:rPr>
        <w:t>to filter out noise as well as irrelevant dim stars</w:t>
      </w:r>
      <w:r w:rsidR="000F0011" w:rsidRPr="002E16AA">
        <w:rPr>
          <w:rFonts w:asciiTheme="majorHAnsi" w:hAnsiTheme="majorHAnsi"/>
          <w:lang w:eastAsia="zh-CN"/>
        </w:rPr>
        <w:t>.</w:t>
      </w:r>
      <w:r w:rsidR="00FB76EE">
        <w:rPr>
          <w:rFonts w:asciiTheme="majorHAnsi" w:hAnsiTheme="majorHAnsi"/>
          <w:lang w:eastAsia="zh-CN"/>
        </w:rPr>
        <w:t xml:space="preserve"> Thus stars are sorted based on the brightness. </w:t>
      </w:r>
      <w:r w:rsidR="002C335B">
        <w:rPr>
          <w:rFonts w:asciiTheme="majorHAnsi" w:hAnsiTheme="majorHAnsi"/>
          <w:lang w:eastAsia="zh-CN"/>
        </w:rPr>
        <w:t>(</w:t>
      </w:r>
      <w:r w:rsidR="00FB76EE">
        <w:rPr>
          <w:rFonts w:asciiTheme="majorHAnsi" w:hAnsiTheme="majorHAnsi"/>
          <w:lang w:eastAsia="zh-CN"/>
        </w:rPr>
        <w:t>Usually the constellation stars are much brighter than the other stars and they don’t overlap each other, because the ancient Greek divide the star into constellation by their naked eyes.</w:t>
      </w:r>
      <w:r w:rsidR="002C335B">
        <w:rPr>
          <w:rFonts w:asciiTheme="majorHAnsi" w:hAnsiTheme="majorHAnsi"/>
          <w:lang w:eastAsia="zh-CN"/>
        </w:rPr>
        <w:t>)</w:t>
      </w:r>
    </w:p>
    <w:p w14:paraId="3C06A1A6" w14:textId="0E6148A7" w:rsidR="00A9687E" w:rsidRPr="002E16AA" w:rsidRDefault="00A9687E" w:rsidP="000242E2">
      <w:pPr>
        <w:ind w:left="720"/>
        <w:jc w:val="both"/>
        <w:rPr>
          <w:rFonts w:asciiTheme="majorHAnsi" w:hAnsiTheme="majorHAnsi"/>
          <w:lang w:eastAsia="zh-CN"/>
        </w:rPr>
      </w:pPr>
      <w:r w:rsidRPr="002E16AA">
        <w:rPr>
          <w:rFonts w:asciiTheme="majorHAnsi" w:hAnsiTheme="majorHAnsi"/>
          <w:lang w:eastAsia="zh-CN"/>
        </w:rPr>
        <w:t xml:space="preserve">3. </w:t>
      </w:r>
      <w:r w:rsidR="00F66D03">
        <w:rPr>
          <w:rFonts w:asciiTheme="majorHAnsi" w:hAnsiTheme="majorHAnsi"/>
          <w:lang w:eastAsia="zh-CN"/>
        </w:rPr>
        <w:t>C</w:t>
      </w:r>
      <w:r w:rsidRPr="002E16AA">
        <w:rPr>
          <w:rFonts w:asciiTheme="majorHAnsi" w:hAnsiTheme="majorHAnsi"/>
          <w:lang w:eastAsia="zh-CN"/>
        </w:rPr>
        <w:t xml:space="preserve">reate templates of </w:t>
      </w:r>
      <w:r w:rsidR="00F66D03">
        <w:rPr>
          <w:rFonts w:asciiTheme="majorHAnsi" w:hAnsiTheme="majorHAnsi"/>
          <w:lang w:eastAsia="zh-CN"/>
        </w:rPr>
        <w:t>constellations</w:t>
      </w:r>
      <w:r w:rsidRPr="002E16AA">
        <w:rPr>
          <w:rFonts w:asciiTheme="majorHAnsi" w:hAnsiTheme="majorHAnsi"/>
          <w:lang w:eastAsia="zh-CN"/>
        </w:rPr>
        <w:t xml:space="preserve">, which </w:t>
      </w:r>
      <w:r w:rsidR="00C63AF4" w:rsidRPr="002E16AA">
        <w:rPr>
          <w:rFonts w:asciiTheme="majorHAnsi" w:hAnsiTheme="majorHAnsi"/>
          <w:lang w:eastAsia="zh-CN"/>
        </w:rPr>
        <w:t>store</w:t>
      </w:r>
      <w:r w:rsidRPr="002E16AA">
        <w:rPr>
          <w:rFonts w:asciiTheme="majorHAnsi" w:hAnsiTheme="majorHAnsi"/>
          <w:lang w:eastAsia="zh-CN"/>
        </w:rPr>
        <w:t xml:space="preserve"> the relative positions of </w:t>
      </w:r>
      <w:r w:rsidR="000F0011" w:rsidRPr="002E16AA">
        <w:rPr>
          <w:rFonts w:asciiTheme="majorHAnsi" w:hAnsiTheme="majorHAnsi"/>
          <w:lang w:eastAsia="zh-CN"/>
        </w:rPr>
        <w:t>each star. (For example, in the Big Dipper t</w:t>
      </w:r>
      <w:r w:rsidR="000D3A53" w:rsidRPr="002E16AA">
        <w:rPr>
          <w:rFonts w:asciiTheme="majorHAnsi" w:hAnsiTheme="majorHAnsi"/>
          <w:lang w:eastAsia="zh-CN"/>
        </w:rPr>
        <w:t>emplate, each star should have 6</w:t>
      </w:r>
      <w:r w:rsidR="000F0011" w:rsidRPr="002E16AA">
        <w:rPr>
          <w:rFonts w:asciiTheme="majorHAnsi" w:hAnsiTheme="majorHAnsi"/>
          <w:lang w:eastAsia="zh-CN"/>
        </w:rPr>
        <w:t xml:space="preserve"> 2-d vectors</w:t>
      </w:r>
      <w:r w:rsidR="000D3A53" w:rsidRPr="002E16AA">
        <w:rPr>
          <w:rFonts w:asciiTheme="majorHAnsi" w:hAnsiTheme="majorHAnsi"/>
          <w:lang w:eastAsia="zh-CN"/>
        </w:rPr>
        <w:t>,</w:t>
      </w:r>
      <w:r w:rsidR="000F0011" w:rsidRPr="002E16AA">
        <w:rPr>
          <w:rFonts w:asciiTheme="majorHAnsi" w:hAnsiTheme="majorHAnsi"/>
          <w:lang w:eastAsia="zh-CN"/>
        </w:rPr>
        <w:t xml:space="preserve"> which stores the relative position from one other star to itself</w:t>
      </w:r>
      <w:r w:rsidR="000D3A53" w:rsidRPr="002E16AA">
        <w:rPr>
          <w:rFonts w:asciiTheme="majorHAnsi" w:hAnsiTheme="majorHAnsi"/>
          <w:lang w:eastAsia="zh-CN"/>
        </w:rPr>
        <w:t>, we treat the connection of two stars as the x-axis of our choice of coordinate axis.</w:t>
      </w:r>
    </w:p>
    <w:p w14:paraId="65742E26" w14:textId="1B28CBD4" w:rsidR="000D3A53" w:rsidRPr="002E16AA" w:rsidRDefault="000D3A53" w:rsidP="000242E2">
      <w:pPr>
        <w:ind w:left="720"/>
        <w:jc w:val="both"/>
        <w:rPr>
          <w:rFonts w:asciiTheme="majorHAnsi" w:hAnsiTheme="majorHAnsi"/>
          <w:lang w:eastAsia="zh-CN"/>
        </w:rPr>
      </w:pPr>
      <w:r w:rsidRPr="002E16AA">
        <w:rPr>
          <w:rFonts w:asciiTheme="majorHAnsi" w:hAnsiTheme="majorHAnsi"/>
          <w:lang w:eastAsia="zh-CN"/>
        </w:rPr>
        <w:t>4. For any given bright point in the image ge</w:t>
      </w:r>
      <w:r w:rsidR="00C63AF4">
        <w:rPr>
          <w:rFonts w:asciiTheme="majorHAnsi" w:hAnsiTheme="majorHAnsi"/>
          <w:lang w:eastAsia="zh-CN"/>
        </w:rPr>
        <w:t xml:space="preserve">nerated from step 2, we </w:t>
      </w:r>
      <w:r w:rsidR="002C335B">
        <w:rPr>
          <w:rFonts w:asciiTheme="majorHAnsi" w:hAnsiTheme="majorHAnsi"/>
          <w:lang w:eastAsia="zh-CN"/>
        </w:rPr>
        <w:t xml:space="preserve">check whether there exist stars at its relative positions recorded in the constellation template. </w:t>
      </w:r>
      <w:r w:rsidR="00C63AF4">
        <w:rPr>
          <w:rFonts w:asciiTheme="majorHAnsi" w:hAnsiTheme="majorHAnsi"/>
          <w:lang w:eastAsia="zh-CN"/>
        </w:rPr>
        <w:t xml:space="preserve">Once it </w:t>
      </w:r>
      <w:r w:rsidR="002C335B">
        <w:rPr>
          <w:rFonts w:asciiTheme="majorHAnsi" w:hAnsiTheme="majorHAnsi"/>
          <w:lang w:eastAsia="zh-CN"/>
        </w:rPr>
        <w:t>matches the feature of the template</w:t>
      </w:r>
      <w:r w:rsidR="00C63AF4">
        <w:rPr>
          <w:rFonts w:asciiTheme="majorHAnsi" w:hAnsiTheme="majorHAnsi"/>
          <w:lang w:eastAsia="zh-CN"/>
        </w:rPr>
        <w:t>, this area is determined and removed from the search list. We repeat step 4 for next brightest star</w:t>
      </w:r>
      <w:r w:rsidR="008B75EF">
        <w:rPr>
          <w:rFonts w:asciiTheme="majorHAnsi" w:hAnsiTheme="majorHAnsi"/>
          <w:lang w:eastAsia="zh-CN"/>
        </w:rPr>
        <w:t xml:space="preserve"> until the undetermined region area is below some value</w:t>
      </w:r>
      <w:r w:rsidR="00C63AF4">
        <w:rPr>
          <w:rFonts w:asciiTheme="majorHAnsi" w:hAnsiTheme="majorHAnsi"/>
          <w:lang w:eastAsia="zh-CN"/>
        </w:rPr>
        <w:t xml:space="preserve">. </w:t>
      </w:r>
    </w:p>
    <w:p w14:paraId="351B67A2" w14:textId="77777777" w:rsidR="000D3A53" w:rsidRPr="002E16AA" w:rsidRDefault="000D3A53" w:rsidP="007C601D">
      <w:pPr>
        <w:jc w:val="both"/>
        <w:rPr>
          <w:rFonts w:asciiTheme="majorHAnsi" w:hAnsiTheme="majorHAnsi"/>
          <w:lang w:eastAsia="zh-CN"/>
        </w:rPr>
      </w:pPr>
    </w:p>
    <w:p w14:paraId="7763870B" w14:textId="77777777" w:rsidR="00D97DA6" w:rsidRPr="002E16AA" w:rsidRDefault="00D97DA6" w:rsidP="007C601D">
      <w:pPr>
        <w:jc w:val="both"/>
        <w:rPr>
          <w:rFonts w:asciiTheme="majorHAnsi" w:hAnsiTheme="majorHAnsi"/>
          <w:lang w:eastAsia="zh-CN"/>
        </w:rPr>
      </w:pPr>
      <w:r w:rsidRPr="002E16AA">
        <w:rPr>
          <w:rFonts w:asciiTheme="majorHAnsi" w:hAnsiTheme="majorHAnsi"/>
          <w:lang w:eastAsia="zh-CN"/>
        </w:rPr>
        <w:lastRenderedPageBreak/>
        <w:t>If accurate detection</w:t>
      </w:r>
      <w:r w:rsidR="000242E2" w:rsidRPr="002E16AA">
        <w:rPr>
          <w:rFonts w:asciiTheme="majorHAnsi" w:hAnsiTheme="majorHAnsi"/>
          <w:lang w:eastAsia="zh-CN"/>
        </w:rPr>
        <w:t>s</w:t>
      </w:r>
      <w:r w:rsidRPr="002E16AA">
        <w:rPr>
          <w:rFonts w:asciiTheme="majorHAnsi" w:hAnsiTheme="majorHAnsi"/>
          <w:lang w:eastAsia="zh-CN"/>
        </w:rPr>
        <w:t xml:space="preserve"> of star patterns are met, then we would like to extend </w:t>
      </w:r>
      <w:r w:rsidR="000242E2" w:rsidRPr="002E16AA">
        <w:rPr>
          <w:rFonts w:asciiTheme="majorHAnsi" w:hAnsiTheme="majorHAnsi"/>
          <w:lang w:eastAsia="zh-CN"/>
        </w:rPr>
        <w:t>the concept to be able to handle more complicated image conditions, such as with North pole light background, with non-star light sources in the picture, etc.</w:t>
      </w:r>
    </w:p>
    <w:p w14:paraId="40409EFE" w14:textId="77777777" w:rsidR="00D97DA6" w:rsidRPr="002E16AA" w:rsidRDefault="00D97DA6" w:rsidP="007C601D">
      <w:pPr>
        <w:jc w:val="both"/>
        <w:rPr>
          <w:rFonts w:asciiTheme="majorHAnsi" w:hAnsiTheme="majorHAnsi"/>
          <w:lang w:eastAsia="zh-CN"/>
        </w:rPr>
      </w:pPr>
    </w:p>
    <w:p w14:paraId="20F000D8" w14:textId="77777777" w:rsidR="002E16AA" w:rsidRPr="002E16AA" w:rsidRDefault="002E16AA" w:rsidP="007C601D">
      <w:pPr>
        <w:jc w:val="both"/>
        <w:rPr>
          <w:rFonts w:asciiTheme="majorHAnsi" w:hAnsiTheme="majorHAnsi"/>
          <w:lang w:eastAsia="zh-CN"/>
        </w:rPr>
      </w:pPr>
    </w:p>
    <w:p w14:paraId="325D2EA5" w14:textId="77777777" w:rsidR="002E16AA" w:rsidRPr="002E16AA" w:rsidRDefault="002E16AA" w:rsidP="007C601D">
      <w:pPr>
        <w:jc w:val="both"/>
        <w:rPr>
          <w:rFonts w:asciiTheme="majorHAnsi" w:hAnsiTheme="majorHAnsi"/>
          <w:lang w:eastAsia="zh-CN"/>
        </w:rPr>
      </w:pPr>
    </w:p>
    <w:p w14:paraId="0A2042A1" w14:textId="77777777" w:rsidR="000D3A53" w:rsidRPr="002E16AA" w:rsidRDefault="000D3A53" w:rsidP="007C601D">
      <w:pPr>
        <w:jc w:val="both"/>
        <w:rPr>
          <w:rFonts w:asciiTheme="majorHAnsi" w:hAnsiTheme="majorHAnsi"/>
          <w:lang w:eastAsia="zh-CN"/>
        </w:rPr>
      </w:pPr>
      <w:r w:rsidRPr="002E16AA">
        <w:rPr>
          <w:rFonts w:asciiTheme="majorHAnsi" w:hAnsiTheme="majorHAnsi"/>
          <w:lang w:eastAsia="zh-CN"/>
        </w:rPr>
        <w:t>References:</w:t>
      </w:r>
    </w:p>
    <w:p w14:paraId="12A8D17D" w14:textId="02A19599" w:rsidR="00D97DA6" w:rsidRPr="002E16AA" w:rsidRDefault="000D3A53" w:rsidP="00D97DA6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2E16AA">
        <w:rPr>
          <w:rFonts w:asciiTheme="majorHAnsi" w:hAnsiTheme="majorHAnsi"/>
          <w:lang w:eastAsia="zh-CN"/>
        </w:rPr>
        <w:t xml:space="preserve">[1] </w:t>
      </w:r>
      <w:r w:rsidR="0050507F">
        <w:rPr>
          <w:rFonts w:asciiTheme="majorHAnsi" w:hAnsiTheme="majorHAnsi"/>
          <w:lang w:eastAsia="zh-CN"/>
        </w:rPr>
        <w:t>Liebe, C</w:t>
      </w:r>
      <w:r w:rsidRPr="002E16AA">
        <w:rPr>
          <w:rFonts w:asciiTheme="majorHAnsi" w:hAnsiTheme="majorHAnsi"/>
          <w:lang w:eastAsia="zh-CN"/>
        </w:rPr>
        <w:t>. “</w:t>
      </w:r>
      <w:r w:rsidR="0050507F">
        <w:rPr>
          <w:rFonts w:asciiTheme="majorHAnsi" w:hAnsiTheme="majorHAnsi" w:cs="Times"/>
        </w:rPr>
        <w:t>Pattern Recognition of star Constellations for Spacecraft Applications</w:t>
      </w:r>
      <w:r w:rsidRPr="002E16AA">
        <w:rPr>
          <w:rFonts w:asciiTheme="majorHAnsi" w:hAnsiTheme="majorHAnsi" w:cs="Times"/>
        </w:rPr>
        <w:t xml:space="preserve">”, </w:t>
      </w:r>
      <w:r w:rsidR="0050507F">
        <w:rPr>
          <w:rFonts w:asciiTheme="majorHAnsi" w:hAnsiTheme="majorHAnsi" w:cs="Times"/>
          <w:i/>
        </w:rPr>
        <w:t>IEEE AES Systems Magazine, Jan 1993</w:t>
      </w:r>
    </w:p>
    <w:p w14:paraId="71796852" w14:textId="77777777" w:rsidR="00D97DA6" w:rsidRPr="002E16AA" w:rsidRDefault="00D97DA6" w:rsidP="00D97DA6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aramond"/>
          <w:i/>
        </w:rPr>
      </w:pPr>
      <w:r w:rsidRPr="002E16AA">
        <w:rPr>
          <w:rFonts w:asciiTheme="majorHAnsi" w:hAnsiTheme="majorHAnsi" w:cs="Times"/>
        </w:rPr>
        <w:t xml:space="preserve">[2] Jiang, M., Ye, Y., Yu, M. “A Novel Star Pattern Recognition Algorithm For Star Sensor” </w:t>
      </w:r>
      <w:r w:rsidRPr="002E16AA">
        <w:rPr>
          <w:rFonts w:asciiTheme="majorHAnsi" w:hAnsiTheme="majorHAnsi" w:cs="Garamond"/>
          <w:i/>
        </w:rPr>
        <w:t xml:space="preserve">Proceedings of the Sixth International Conference on Machine Learning and Cybernetics, Hong Kong, 19-22 August 2007 </w:t>
      </w:r>
    </w:p>
    <w:p w14:paraId="59A40FAB" w14:textId="77777777" w:rsidR="00D97DA6" w:rsidRPr="002E16AA" w:rsidRDefault="00D97DA6" w:rsidP="00D97DA6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i/>
        </w:rPr>
      </w:pPr>
      <w:r w:rsidRPr="002E16AA">
        <w:rPr>
          <w:rFonts w:asciiTheme="majorHAnsi" w:hAnsiTheme="majorHAnsi" w:cs="Garamond"/>
        </w:rPr>
        <w:t>[3]</w:t>
      </w:r>
      <w:r w:rsidRPr="002E16AA">
        <w:rPr>
          <w:rFonts w:asciiTheme="majorHAnsi" w:hAnsiTheme="majorHAnsi" w:cs="Times"/>
        </w:rPr>
        <w:t xml:space="preserve"> Rehman, M., Fang, J., Faycal, S., Quan, W. “Single Star Identification and Attitude Determination in Tracking Mode” </w:t>
      </w:r>
      <w:r w:rsidRPr="002E16AA">
        <w:rPr>
          <w:rFonts w:asciiTheme="majorHAnsi" w:hAnsiTheme="majorHAnsi" w:cs="Times"/>
          <w:i/>
        </w:rPr>
        <w:t xml:space="preserve">International Conference on Control, Automation and Systems 2008 </w:t>
      </w:r>
    </w:p>
    <w:p w14:paraId="05F9F2F5" w14:textId="77777777" w:rsidR="00D97DA6" w:rsidRPr="002E16AA" w:rsidRDefault="00D97DA6" w:rsidP="00D97DA6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</w:p>
    <w:p w14:paraId="13CA1CA1" w14:textId="77777777" w:rsidR="00D97DA6" w:rsidRPr="002E16AA" w:rsidRDefault="00D97DA6" w:rsidP="00D97DA6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</w:p>
    <w:p w14:paraId="4BB90B0E" w14:textId="77777777" w:rsidR="000D3A53" w:rsidRPr="002E16AA" w:rsidRDefault="000D3A53" w:rsidP="000D3A5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2E16AA">
        <w:rPr>
          <w:rFonts w:asciiTheme="majorHAnsi" w:hAnsiTheme="majorHAnsi" w:cs="Times"/>
        </w:rPr>
        <w:t xml:space="preserve"> </w:t>
      </w:r>
    </w:p>
    <w:p w14:paraId="14E9E544" w14:textId="77777777" w:rsidR="000D3A53" w:rsidRPr="002E16AA" w:rsidRDefault="000D3A53" w:rsidP="007C601D">
      <w:pPr>
        <w:jc w:val="both"/>
        <w:rPr>
          <w:rFonts w:asciiTheme="majorHAnsi" w:hAnsiTheme="majorHAnsi"/>
          <w:lang w:eastAsia="zh-CN"/>
        </w:rPr>
      </w:pPr>
      <w:r w:rsidRPr="002E16AA">
        <w:rPr>
          <w:rFonts w:asciiTheme="majorHAnsi" w:hAnsiTheme="majorHAnsi"/>
          <w:lang w:eastAsia="zh-CN"/>
        </w:rPr>
        <w:t xml:space="preserve"> </w:t>
      </w:r>
    </w:p>
    <w:sectPr w:rsidR="000D3A53" w:rsidRPr="002E16AA" w:rsidSect="00024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AE9FF" w14:textId="77777777" w:rsidR="005E4C57" w:rsidRDefault="005E4C57" w:rsidP="00C63AF4">
      <w:r>
        <w:separator/>
      </w:r>
    </w:p>
  </w:endnote>
  <w:endnote w:type="continuationSeparator" w:id="0">
    <w:p w14:paraId="3055B9C6" w14:textId="77777777" w:rsidR="005E4C57" w:rsidRDefault="005E4C57" w:rsidP="00C6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C602F" w14:textId="77777777" w:rsidR="005E4C57" w:rsidRDefault="005E4C57" w:rsidP="00C63AF4">
      <w:r>
        <w:separator/>
      </w:r>
    </w:p>
  </w:footnote>
  <w:footnote w:type="continuationSeparator" w:id="0">
    <w:p w14:paraId="1DC9BA52" w14:textId="77777777" w:rsidR="005E4C57" w:rsidRDefault="005E4C57" w:rsidP="00C63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80"/>
    <w:rsid w:val="000242E2"/>
    <w:rsid w:val="000D3A53"/>
    <w:rsid w:val="000F0011"/>
    <w:rsid w:val="00221180"/>
    <w:rsid w:val="00286F66"/>
    <w:rsid w:val="002C335B"/>
    <w:rsid w:val="002E16AA"/>
    <w:rsid w:val="003C3FB0"/>
    <w:rsid w:val="0050507F"/>
    <w:rsid w:val="005E4C57"/>
    <w:rsid w:val="007C601D"/>
    <w:rsid w:val="008B75EF"/>
    <w:rsid w:val="009D574E"/>
    <w:rsid w:val="00A9687E"/>
    <w:rsid w:val="00C63AF4"/>
    <w:rsid w:val="00D97DA6"/>
    <w:rsid w:val="00E96099"/>
    <w:rsid w:val="00EB3027"/>
    <w:rsid w:val="00F66D03"/>
    <w:rsid w:val="00F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7691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3A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3A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3A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A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A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3A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3A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3A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A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A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430</Words>
  <Characters>2451</Characters>
  <Application>Microsoft Macintosh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Suyao Ji</dc:creator>
  <cp:keywords/>
  <dc:description/>
  <cp:lastModifiedBy>Suyao Ji</cp:lastModifiedBy>
  <cp:revision>8</cp:revision>
  <dcterms:created xsi:type="dcterms:W3CDTF">2015-04-29T05:29:00Z</dcterms:created>
  <dcterms:modified xsi:type="dcterms:W3CDTF">2015-04-29T06:16:00Z</dcterms:modified>
</cp:coreProperties>
</file>