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BEE" w:rsidRDefault="00AB7BEE" w:rsidP="00AB7BEE">
      <w:pPr>
        <w:pStyle w:val="PlainText"/>
        <w:jc w:val="center"/>
        <w:rPr>
          <w:rFonts w:ascii="Times New Roman" w:eastAsia="MS Mincho" w:hAnsi="Times New Roman" w:cs="Times New Roman"/>
          <w:b/>
          <w:sz w:val="28"/>
          <w:szCs w:val="28"/>
        </w:rPr>
      </w:pPr>
      <w:bookmarkStart w:id="0" w:name="_GoBack"/>
      <w:bookmarkEnd w:id="0"/>
      <w:r w:rsidRPr="00513B82">
        <w:rPr>
          <w:rFonts w:ascii="Times New Roman" w:eastAsia="MS Mincho" w:hAnsi="Times New Roman" w:cs="Times New Roman"/>
          <w:b/>
          <w:sz w:val="28"/>
          <w:szCs w:val="28"/>
        </w:rPr>
        <w:t>SALE TAX CALCULATION</w:t>
      </w:r>
    </w:p>
    <w:p w:rsidR="00AB7BEE" w:rsidRPr="00513B82" w:rsidRDefault="00AB7BEE" w:rsidP="00AB7BEE">
      <w:pPr>
        <w:pStyle w:val="PlainText"/>
        <w:jc w:val="center"/>
        <w:rPr>
          <w:rFonts w:ascii="Times New Roman" w:eastAsia="MS Mincho" w:hAnsi="Times New Roman" w:cs="Times New Roman"/>
          <w:b/>
          <w:sz w:val="28"/>
          <w:szCs w:val="28"/>
        </w:rPr>
      </w:pPr>
    </w:p>
    <w:p w:rsidR="00AB7BEE" w:rsidRPr="00513B82" w:rsidRDefault="00AB7BEE" w:rsidP="00AB7BEE">
      <w:pPr>
        <w:pStyle w:val="PlainText"/>
        <w:rPr>
          <w:rFonts w:ascii="Times New Roman" w:eastAsia="MS Mincho" w:hAnsi="Times New Roman" w:cs="Times New Roman"/>
          <w:b/>
          <w:sz w:val="24"/>
          <w:szCs w:val="24"/>
          <w:u w:val="single"/>
        </w:rPr>
      </w:pPr>
      <w:r w:rsidRPr="00513B82">
        <w:rPr>
          <w:rFonts w:ascii="Times New Roman" w:eastAsia="MS Mincho" w:hAnsi="Times New Roman" w:cs="Times New Roman"/>
          <w:b/>
          <w:sz w:val="24"/>
          <w:szCs w:val="24"/>
          <w:u w:val="single"/>
        </w:rPr>
        <w:t>File Structure:</w:t>
      </w:r>
    </w:p>
    <w:p w:rsidR="00AB7BEE" w:rsidRPr="00513B82" w:rsidRDefault="00AB7BEE" w:rsidP="00AB7BEE">
      <w:pPr>
        <w:pStyle w:val="PlainText"/>
        <w:rPr>
          <w:rFonts w:ascii="Times New Roman" w:eastAsia="MS Mincho" w:hAnsi="Times New Roman" w:cs="Times New Roman"/>
          <w:i/>
          <w:sz w:val="24"/>
          <w:szCs w:val="24"/>
        </w:rPr>
      </w:pPr>
    </w:p>
    <w:p w:rsidR="00AB7BEE" w:rsidRPr="00513B82" w:rsidRDefault="00AB7BEE" w:rsidP="00AB7BEE">
      <w:pPr>
        <w:pStyle w:val="PlainText"/>
        <w:rPr>
          <w:rFonts w:ascii="Times New Roman" w:hAnsi="Times New Roman" w:cs="Times New Roman"/>
          <w:i/>
          <w:sz w:val="24"/>
          <w:szCs w:val="24"/>
        </w:rPr>
      </w:pPr>
      <w:r w:rsidRPr="00513B82">
        <w:rPr>
          <w:rFonts w:ascii="Times New Roman" w:hAnsi="Times New Roman" w:cs="Times New Roman"/>
          <w:i/>
          <w:noProof/>
          <w:sz w:val="24"/>
          <w:szCs w:val="24"/>
        </w:rPr>
        <w:drawing>
          <wp:inline distT="0" distB="0" distL="0" distR="0">
            <wp:extent cx="3038475" cy="2066925"/>
            <wp:effectExtent l="0" t="0" r="9525" b="9525"/>
            <wp:docPr id="2" name="Picture 2" descr="D:\cv\ThoughtWork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v\ThoughtWorks\Cap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8475" cy="2066925"/>
                    </a:xfrm>
                    <a:prstGeom prst="rect">
                      <a:avLst/>
                    </a:prstGeom>
                    <a:noFill/>
                    <a:ln>
                      <a:noFill/>
                    </a:ln>
                  </pic:spPr>
                </pic:pic>
              </a:graphicData>
            </a:graphic>
          </wp:inline>
        </w:drawing>
      </w:r>
    </w:p>
    <w:p w:rsidR="00AB7BEE" w:rsidRPr="00513B82" w:rsidRDefault="00AB7BEE" w:rsidP="00AB7BEE">
      <w:pPr>
        <w:pStyle w:val="PlainText"/>
        <w:rPr>
          <w:rFonts w:ascii="Times New Roman" w:eastAsia="MS Mincho" w:hAnsi="Times New Roman" w:cs="Times New Roman"/>
          <w:sz w:val="24"/>
          <w:szCs w:val="24"/>
        </w:rPr>
      </w:pPr>
    </w:p>
    <w:p w:rsidR="00AB7BEE" w:rsidRPr="00513B82" w:rsidRDefault="00AB7BEE" w:rsidP="00AB7BEE">
      <w:pPr>
        <w:pStyle w:val="PlainText"/>
        <w:spacing w:line="360" w:lineRule="auto"/>
        <w:rPr>
          <w:rFonts w:ascii="Times New Roman" w:eastAsia="MS Mincho" w:hAnsi="Times New Roman" w:cs="Times New Roman"/>
          <w:sz w:val="24"/>
          <w:szCs w:val="24"/>
        </w:rPr>
      </w:pPr>
      <w:r w:rsidRPr="00513B82">
        <w:rPr>
          <w:rFonts w:ascii="Times New Roman" w:eastAsia="MS Mincho" w:hAnsi="Times New Roman" w:cs="Times New Roman"/>
          <w:sz w:val="24"/>
          <w:szCs w:val="24"/>
        </w:rPr>
        <w:t>calculator.Constants.java – Class to define co</w:t>
      </w:r>
      <w:r>
        <w:rPr>
          <w:rFonts w:ascii="Times New Roman" w:eastAsia="MS Mincho" w:hAnsi="Times New Roman" w:cs="Times New Roman"/>
          <w:sz w:val="24"/>
          <w:szCs w:val="24"/>
        </w:rPr>
        <w:t>nstants used in tax calculation</w:t>
      </w:r>
    </w:p>
    <w:p w:rsidR="00AB7BEE" w:rsidRPr="00513B82" w:rsidRDefault="00AB7BEE" w:rsidP="00AB7BEE">
      <w:pPr>
        <w:pStyle w:val="PlainText"/>
        <w:spacing w:line="360" w:lineRule="auto"/>
        <w:rPr>
          <w:rFonts w:ascii="Times New Roman" w:eastAsia="MS Mincho" w:hAnsi="Times New Roman" w:cs="Times New Roman"/>
          <w:sz w:val="24"/>
          <w:szCs w:val="24"/>
        </w:rPr>
      </w:pPr>
      <w:r w:rsidRPr="00513B82">
        <w:rPr>
          <w:rFonts w:ascii="Times New Roman" w:eastAsia="MS Mincho" w:hAnsi="Times New Roman" w:cs="Times New Roman"/>
          <w:sz w:val="24"/>
          <w:szCs w:val="24"/>
        </w:rPr>
        <w:t>calculator.SaleCalculator.java – Class to calculate total tax and total price of all purchased product</w:t>
      </w:r>
      <w:r>
        <w:rPr>
          <w:rFonts w:ascii="Times New Roman" w:eastAsia="MS Mincho" w:hAnsi="Times New Roman" w:cs="Times New Roman"/>
          <w:sz w:val="24"/>
          <w:szCs w:val="24"/>
        </w:rPr>
        <w:t>s</w:t>
      </w:r>
    </w:p>
    <w:p w:rsidR="00AB7BEE" w:rsidRPr="00513B82" w:rsidRDefault="00AB7BEE" w:rsidP="00AB7BEE">
      <w:pPr>
        <w:pStyle w:val="PlainText"/>
        <w:spacing w:line="360" w:lineRule="auto"/>
        <w:rPr>
          <w:rFonts w:ascii="Times New Roman" w:eastAsia="MS Mincho" w:hAnsi="Times New Roman" w:cs="Times New Roman"/>
          <w:sz w:val="24"/>
          <w:szCs w:val="24"/>
        </w:rPr>
      </w:pPr>
      <w:r w:rsidRPr="00513B82">
        <w:rPr>
          <w:rFonts w:ascii="Times New Roman" w:eastAsia="MS Mincho" w:hAnsi="Times New Roman" w:cs="Times New Roman"/>
          <w:sz w:val="24"/>
          <w:szCs w:val="24"/>
        </w:rPr>
        <w:t>calculator.TaxCalculator.java – Class to calculate tax of each purchased product</w:t>
      </w:r>
    </w:p>
    <w:p w:rsidR="00AB7BEE" w:rsidRPr="00513B82" w:rsidRDefault="00AB7BEE" w:rsidP="00AB7BEE">
      <w:pPr>
        <w:pStyle w:val="PlainText"/>
        <w:spacing w:line="360" w:lineRule="auto"/>
        <w:rPr>
          <w:rFonts w:ascii="Times New Roman" w:eastAsia="MS Mincho" w:hAnsi="Times New Roman" w:cs="Times New Roman"/>
          <w:sz w:val="24"/>
          <w:szCs w:val="24"/>
        </w:rPr>
      </w:pPr>
      <w:r w:rsidRPr="00513B82">
        <w:rPr>
          <w:rFonts w:ascii="Times New Roman" w:eastAsia="MS Mincho" w:hAnsi="Times New Roman" w:cs="Times New Roman"/>
          <w:sz w:val="24"/>
          <w:szCs w:val="24"/>
        </w:rPr>
        <w:t>calculator.TaxException.java - Exception class for tax calculation</w:t>
      </w:r>
    </w:p>
    <w:p w:rsidR="00AB7BEE" w:rsidRPr="00513B82" w:rsidRDefault="00AB7BEE" w:rsidP="00AB7BEE">
      <w:pPr>
        <w:pStyle w:val="PlainText"/>
        <w:spacing w:line="360" w:lineRule="auto"/>
        <w:rPr>
          <w:rFonts w:ascii="Times New Roman" w:eastAsia="MS Mincho" w:hAnsi="Times New Roman" w:cs="Times New Roman"/>
          <w:sz w:val="24"/>
          <w:szCs w:val="24"/>
        </w:rPr>
      </w:pPr>
    </w:p>
    <w:p w:rsidR="00AB7BEE" w:rsidRPr="00513B82" w:rsidRDefault="00AB7BEE" w:rsidP="00AB7BEE">
      <w:pPr>
        <w:pStyle w:val="PlainText"/>
        <w:spacing w:line="360" w:lineRule="auto"/>
        <w:rPr>
          <w:rFonts w:ascii="Times New Roman" w:eastAsia="MS Mincho" w:hAnsi="Times New Roman" w:cs="Times New Roman"/>
          <w:sz w:val="24"/>
          <w:szCs w:val="24"/>
        </w:rPr>
      </w:pPr>
      <w:r w:rsidRPr="00513B82">
        <w:rPr>
          <w:rFonts w:ascii="Times New Roman" w:eastAsia="MS Mincho" w:hAnsi="Times New Roman" w:cs="Times New Roman"/>
          <w:sz w:val="24"/>
          <w:szCs w:val="24"/>
        </w:rPr>
        <w:t>product.Product.java – Class to define purchased product</w:t>
      </w:r>
    </w:p>
    <w:p w:rsidR="00AB7BEE" w:rsidRPr="00513B82" w:rsidRDefault="00AB7BEE" w:rsidP="00AB7BEE">
      <w:pPr>
        <w:pStyle w:val="PlainText"/>
        <w:spacing w:line="360" w:lineRule="auto"/>
        <w:rPr>
          <w:rFonts w:ascii="Times New Roman" w:eastAsia="MS Mincho" w:hAnsi="Times New Roman" w:cs="Times New Roman"/>
          <w:sz w:val="24"/>
          <w:szCs w:val="24"/>
        </w:rPr>
      </w:pPr>
    </w:p>
    <w:p w:rsidR="00AB7BEE" w:rsidRDefault="00AB7BEE" w:rsidP="00AB7BEE">
      <w:pPr>
        <w:pStyle w:val="PlainText"/>
        <w:spacing w:line="360" w:lineRule="auto"/>
        <w:rPr>
          <w:rFonts w:ascii="Times New Roman" w:eastAsia="MS Mincho" w:hAnsi="Times New Roman" w:cs="Times New Roman"/>
          <w:sz w:val="24"/>
          <w:szCs w:val="24"/>
        </w:rPr>
      </w:pPr>
      <w:r w:rsidRPr="00513B82">
        <w:rPr>
          <w:rFonts w:ascii="Times New Roman" w:eastAsia="MS Mincho" w:hAnsi="Times New Roman" w:cs="Times New Roman"/>
          <w:sz w:val="24"/>
          <w:szCs w:val="24"/>
        </w:rPr>
        <w:t>purchase.TotalPurchase.java – Class contains main method</w:t>
      </w:r>
    </w:p>
    <w:p w:rsidR="00AB7BEE" w:rsidRDefault="00AB7BEE" w:rsidP="00AB7BEE">
      <w:pPr>
        <w:pStyle w:val="PlainText"/>
        <w:spacing w:line="360" w:lineRule="auto"/>
        <w:rPr>
          <w:rFonts w:ascii="Times New Roman" w:eastAsia="MS Mincho" w:hAnsi="Times New Roman" w:cs="Times New Roman"/>
          <w:sz w:val="24"/>
          <w:szCs w:val="24"/>
        </w:rPr>
      </w:pPr>
    </w:p>
    <w:p w:rsidR="00AB7BEE" w:rsidRPr="00513B82" w:rsidRDefault="00AB7BEE" w:rsidP="00AB7BEE">
      <w:pPr>
        <w:pStyle w:val="PlainText"/>
        <w:spacing w:line="360" w:lineRule="auto"/>
        <w:rPr>
          <w:rFonts w:ascii="Times New Roman" w:eastAsia="MS Mincho" w:hAnsi="Times New Roman" w:cs="Times New Roman"/>
          <w:b/>
          <w:sz w:val="24"/>
          <w:szCs w:val="24"/>
          <w:u w:val="single"/>
        </w:rPr>
      </w:pPr>
      <w:r w:rsidRPr="00513B82">
        <w:rPr>
          <w:rFonts w:ascii="Times New Roman" w:eastAsia="MS Mincho" w:hAnsi="Times New Roman" w:cs="Times New Roman"/>
          <w:b/>
          <w:sz w:val="24"/>
          <w:szCs w:val="24"/>
          <w:u w:val="single"/>
        </w:rPr>
        <w:t>Design:</w:t>
      </w:r>
    </w:p>
    <w:p w:rsidR="00AB7BEE" w:rsidRPr="00513B82" w:rsidRDefault="00AB7BEE" w:rsidP="00AB7BEE">
      <w:pPr>
        <w:pStyle w:val="PlainText"/>
        <w:spacing w:line="360" w:lineRule="auto"/>
        <w:rPr>
          <w:rFonts w:ascii="Times New Roman" w:eastAsia="MS Mincho" w:hAnsi="Times New Roman" w:cs="Times New Roman"/>
          <w:sz w:val="24"/>
          <w:szCs w:val="24"/>
        </w:rPr>
      </w:pPr>
    </w:p>
    <w:p w:rsidR="00AB7BEE" w:rsidRDefault="00AB7BEE" w:rsidP="00AB7BEE">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1/ taxWaiverItems.txt – text file contains all tax waiver item, can be modified from outside</w:t>
      </w:r>
    </w:p>
    <w:p w:rsidR="00AB7BEE" w:rsidRDefault="00AB7BEE" w:rsidP="00AB7BEE">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 xml:space="preserve">I simply list 3 items for demo in this file as following: </w:t>
      </w:r>
    </w:p>
    <w:p w:rsidR="00AB7BEE" w:rsidRDefault="00AB7BEE" w:rsidP="00AB7BEE">
      <w:pPr>
        <w:pStyle w:val="PlainText"/>
        <w:rPr>
          <w:rFonts w:ascii="Times New Roman" w:eastAsia="MS Mincho" w:hAnsi="Times New Roman" w:cs="Times New Roman"/>
          <w:sz w:val="24"/>
          <w:szCs w:val="24"/>
        </w:rPr>
      </w:pPr>
    </w:p>
    <w:p w:rsidR="00AB7BEE" w:rsidRDefault="00AB7BEE" w:rsidP="00AB7BEE">
      <w:pPr>
        <w:pStyle w:val="PlainText"/>
        <w:rPr>
          <w:rFonts w:ascii="Times New Roman" w:eastAsia="MS Mincho" w:hAnsi="Times New Roman" w:cs="Times New Roman"/>
          <w:sz w:val="24"/>
          <w:szCs w:val="24"/>
        </w:rPr>
      </w:pPr>
      <w:proofErr w:type="gramStart"/>
      <w:r>
        <w:rPr>
          <w:rFonts w:ascii="Times New Roman" w:eastAsia="MS Mincho" w:hAnsi="Times New Roman" w:cs="Times New Roman"/>
          <w:sz w:val="24"/>
          <w:szCs w:val="24"/>
        </w:rPr>
        <w:t>book</w:t>
      </w:r>
      <w:proofErr w:type="gramEnd"/>
    </w:p>
    <w:p w:rsidR="00AB7BEE" w:rsidRDefault="00AB7BEE" w:rsidP="00AB7BEE">
      <w:pPr>
        <w:pStyle w:val="PlainText"/>
        <w:rPr>
          <w:rFonts w:ascii="Times New Roman" w:eastAsia="MS Mincho" w:hAnsi="Times New Roman" w:cs="Times New Roman"/>
          <w:sz w:val="24"/>
          <w:szCs w:val="24"/>
        </w:rPr>
      </w:pPr>
      <w:proofErr w:type="gramStart"/>
      <w:r>
        <w:rPr>
          <w:rFonts w:ascii="Times New Roman" w:eastAsia="MS Mincho" w:hAnsi="Times New Roman" w:cs="Times New Roman"/>
          <w:sz w:val="24"/>
          <w:szCs w:val="24"/>
        </w:rPr>
        <w:t>chocolate</w:t>
      </w:r>
      <w:proofErr w:type="gramEnd"/>
    </w:p>
    <w:p w:rsidR="00AB7BEE" w:rsidRDefault="00AB7BEE" w:rsidP="00AB7BEE">
      <w:pPr>
        <w:pStyle w:val="PlainText"/>
        <w:rPr>
          <w:rFonts w:ascii="Times New Roman" w:eastAsia="MS Mincho" w:hAnsi="Times New Roman" w:cs="Times New Roman"/>
          <w:sz w:val="24"/>
          <w:szCs w:val="24"/>
        </w:rPr>
      </w:pPr>
      <w:proofErr w:type="gramStart"/>
      <w:r>
        <w:rPr>
          <w:rFonts w:ascii="Times New Roman" w:eastAsia="MS Mincho" w:hAnsi="Times New Roman" w:cs="Times New Roman"/>
          <w:sz w:val="24"/>
          <w:szCs w:val="24"/>
        </w:rPr>
        <w:t>pill</w:t>
      </w:r>
      <w:proofErr w:type="gramEnd"/>
    </w:p>
    <w:p w:rsidR="00AB7BEE" w:rsidRDefault="00AB7BEE" w:rsidP="00AB7BEE">
      <w:pPr>
        <w:pStyle w:val="PlainText"/>
        <w:rPr>
          <w:rFonts w:ascii="Times New Roman" w:eastAsia="MS Mincho" w:hAnsi="Times New Roman" w:cs="Times New Roman"/>
          <w:sz w:val="24"/>
          <w:szCs w:val="24"/>
        </w:rPr>
      </w:pPr>
    </w:p>
    <w:p w:rsidR="00AB7BEE" w:rsidRDefault="00AB7BEE" w:rsidP="00AB7BEE">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2/ input.txt – input file contains all purchased products. For each product, use comma “,” to separate quantity, item type, name and price. Item type is defined as “imported” or “local”. Format as following:</w:t>
      </w:r>
    </w:p>
    <w:p w:rsidR="00AB7BEE" w:rsidRDefault="00AB7BEE" w:rsidP="00AB7BEE">
      <w:pPr>
        <w:pStyle w:val="PlainText"/>
        <w:rPr>
          <w:rFonts w:ascii="Times New Roman" w:eastAsia="MS Mincho" w:hAnsi="Times New Roman" w:cs="Times New Roman"/>
          <w:sz w:val="24"/>
          <w:szCs w:val="24"/>
        </w:rPr>
      </w:pPr>
    </w:p>
    <w:p w:rsidR="00AB7BEE" w:rsidRDefault="00AB7BEE" w:rsidP="00AB7BEE">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1, imported, book, 12.99</w:t>
      </w:r>
    </w:p>
    <w:p w:rsidR="00AB7BEE" w:rsidRDefault="00AB7BEE" w:rsidP="00AB7BEE">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1, local, chocolate, 4.23</w:t>
      </w:r>
    </w:p>
    <w:p w:rsidR="002E7540" w:rsidRDefault="002E7540" w:rsidP="00AB7BEE">
      <w:pPr>
        <w:pStyle w:val="PlainText"/>
        <w:rPr>
          <w:rFonts w:ascii="Times New Roman" w:eastAsia="MS Mincho" w:hAnsi="Times New Roman" w:cs="Times New Roman"/>
          <w:sz w:val="24"/>
          <w:szCs w:val="24"/>
        </w:rPr>
      </w:pPr>
    </w:p>
    <w:p w:rsidR="00AA3C2F" w:rsidRDefault="00AA3C2F" w:rsidP="00AA3C2F">
      <w:pPr>
        <w:pStyle w:val="PlainText"/>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3/ </w:t>
      </w:r>
      <w:proofErr w:type="spellStart"/>
      <w:r>
        <w:rPr>
          <w:rFonts w:ascii="Times New Roman" w:eastAsia="MS Mincho" w:hAnsi="Times New Roman" w:cs="Times New Roman"/>
          <w:sz w:val="24"/>
          <w:szCs w:val="24"/>
        </w:rPr>
        <w:t>BigDecimal</w:t>
      </w:r>
      <w:proofErr w:type="spellEnd"/>
      <w:r>
        <w:rPr>
          <w:rFonts w:ascii="Times New Roman" w:eastAsia="MS Mincho" w:hAnsi="Times New Roman" w:cs="Times New Roman"/>
          <w:sz w:val="24"/>
          <w:szCs w:val="24"/>
        </w:rPr>
        <w:t xml:space="preserve"> is used in rounding method. This works well with big number, for example: 98765432100.12</w:t>
      </w:r>
    </w:p>
    <w:p w:rsidR="00AA3C2F" w:rsidRPr="00513B82" w:rsidRDefault="00AA3C2F" w:rsidP="00AB7BEE">
      <w:pPr>
        <w:pStyle w:val="PlainText"/>
        <w:rPr>
          <w:rFonts w:ascii="Times New Roman" w:eastAsia="MS Mincho" w:hAnsi="Times New Roman" w:cs="Times New Roman"/>
          <w:sz w:val="24"/>
          <w:szCs w:val="24"/>
        </w:rPr>
      </w:pPr>
    </w:p>
    <w:p w:rsidR="00AB7BEE" w:rsidRDefault="00AB7BEE" w:rsidP="00AB7BEE">
      <w:pPr>
        <w:pStyle w:val="PlainText"/>
        <w:rPr>
          <w:rFonts w:ascii="Times New Roman" w:eastAsia="MS Mincho" w:hAnsi="Times New Roman" w:cs="Times New Roman"/>
          <w:b/>
          <w:bCs/>
          <w:sz w:val="24"/>
          <w:szCs w:val="24"/>
          <w:u w:val="single"/>
        </w:rPr>
      </w:pPr>
      <w:r w:rsidRPr="00B753D8">
        <w:rPr>
          <w:rFonts w:ascii="Times New Roman" w:eastAsia="MS Mincho" w:hAnsi="Times New Roman" w:cs="Times New Roman"/>
          <w:b/>
          <w:bCs/>
          <w:sz w:val="24"/>
          <w:szCs w:val="24"/>
          <w:u w:val="single"/>
        </w:rPr>
        <w:t>Analysis:</w:t>
      </w:r>
    </w:p>
    <w:p w:rsidR="00AB7BEE" w:rsidRDefault="00AB7BEE" w:rsidP="00AB7BEE">
      <w:pPr>
        <w:pStyle w:val="PlainText"/>
        <w:rPr>
          <w:rFonts w:ascii="Times New Roman" w:eastAsia="MS Mincho" w:hAnsi="Times New Roman" w:cs="Times New Roman"/>
          <w:b/>
          <w:bCs/>
          <w:sz w:val="24"/>
          <w:szCs w:val="24"/>
          <w:u w:val="single"/>
        </w:rPr>
      </w:pPr>
    </w:p>
    <w:p w:rsidR="00AB7BEE" w:rsidRDefault="00AB7BEE" w:rsidP="00AB7BEE">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Input 1:</w:t>
      </w:r>
    </w:p>
    <w:p w:rsidR="00AB7BEE" w:rsidRDefault="00AB7BEE" w:rsidP="00AB7BEE">
      <w:pPr>
        <w:pStyle w:val="PlainText"/>
        <w:rPr>
          <w:rFonts w:ascii="Times New Roman" w:eastAsia="MS Mincho" w:hAnsi="Times New Roman" w:cs="Times New Roman"/>
          <w:bCs/>
          <w:sz w:val="24"/>
          <w:szCs w:val="24"/>
        </w:rPr>
      </w:pPr>
    </w:p>
    <w:tbl>
      <w:tblPr>
        <w:tblStyle w:val="TableGrid"/>
        <w:tblW w:w="0" w:type="auto"/>
        <w:tblLook w:val="04A0" w:firstRow="1" w:lastRow="0" w:firstColumn="1" w:lastColumn="0" w:noHBand="0" w:noVBand="1"/>
      </w:tblPr>
      <w:tblGrid>
        <w:gridCol w:w="1313"/>
        <w:gridCol w:w="1210"/>
        <w:gridCol w:w="1245"/>
        <w:gridCol w:w="1225"/>
        <w:gridCol w:w="1235"/>
        <w:gridCol w:w="1266"/>
        <w:gridCol w:w="1099"/>
        <w:gridCol w:w="1225"/>
      </w:tblGrid>
      <w:tr w:rsidR="00AB7BEE" w:rsidTr="00F14887">
        <w:tc>
          <w:tcPr>
            <w:tcW w:w="1313"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 xml:space="preserve">Quantity </w:t>
            </w:r>
          </w:p>
        </w:tc>
        <w:tc>
          <w:tcPr>
            <w:tcW w:w="1210"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Item type</w:t>
            </w:r>
          </w:p>
        </w:tc>
        <w:tc>
          <w:tcPr>
            <w:tcW w:w="124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 xml:space="preserve">Name </w:t>
            </w:r>
          </w:p>
        </w:tc>
        <w:tc>
          <w:tcPr>
            <w:tcW w:w="122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 xml:space="preserve">Price </w:t>
            </w:r>
          </w:p>
        </w:tc>
        <w:tc>
          <w:tcPr>
            <w:tcW w:w="123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Basic tax (10%)</w:t>
            </w:r>
          </w:p>
        </w:tc>
        <w:tc>
          <w:tcPr>
            <w:tcW w:w="1266"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Import duty (5%)</w:t>
            </w:r>
          </w:p>
        </w:tc>
        <w:tc>
          <w:tcPr>
            <w:tcW w:w="1099"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 xml:space="preserve">Tax total  </w:t>
            </w:r>
          </w:p>
          <w:p w:rsidR="00AB7BEE" w:rsidRDefault="00AB7BEE" w:rsidP="00F14887">
            <w:pPr>
              <w:pStyle w:val="PlainText"/>
              <w:rPr>
                <w:rFonts w:ascii="Times New Roman" w:eastAsia="MS Mincho" w:hAnsi="Times New Roman" w:cs="Times New Roman"/>
                <w:bCs/>
                <w:sz w:val="24"/>
                <w:szCs w:val="24"/>
              </w:rPr>
            </w:pPr>
          </w:p>
        </w:tc>
        <w:tc>
          <w:tcPr>
            <w:tcW w:w="122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 xml:space="preserve">Price total (round) </w:t>
            </w:r>
          </w:p>
        </w:tc>
      </w:tr>
      <w:tr w:rsidR="00AB7BEE" w:rsidTr="00F14887">
        <w:tc>
          <w:tcPr>
            <w:tcW w:w="1313"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1</w:t>
            </w:r>
          </w:p>
        </w:tc>
        <w:tc>
          <w:tcPr>
            <w:tcW w:w="1210"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Local</w:t>
            </w:r>
          </w:p>
        </w:tc>
        <w:tc>
          <w:tcPr>
            <w:tcW w:w="124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book</w:t>
            </w:r>
          </w:p>
        </w:tc>
        <w:tc>
          <w:tcPr>
            <w:tcW w:w="122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12.49</w:t>
            </w:r>
          </w:p>
        </w:tc>
        <w:tc>
          <w:tcPr>
            <w:tcW w:w="123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0.00</w:t>
            </w:r>
          </w:p>
        </w:tc>
        <w:tc>
          <w:tcPr>
            <w:tcW w:w="1266"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0.00</w:t>
            </w:r>
          </w:p>
        </w:tc>
        <w:tc>
          <w:tcPr>
            <w:tcW w:w="1099"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0.00</w:t>
            </w:r>
          </w:p>
        </w:tc>
        <w:tc>
          <w:tcPr>
            <w:tcW w:w="122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12.49</w:t>
            </w:r>
          </w:p>
        </w:tc>
      </w:tr>
      <w:tr w:rsidR="00AB7BEE" w:rsidTr="00F14887">
        <w:tc>
          <w:tcPr>
            <w:tcW w:w="1313"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1</w:t>
            </w:r>
          </w:p>
        </w:tc>
        <w:tc>
          <w:tcPr>
            <w:tcW w:w="1210"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Local</w:t>
            </w:r>
          </w:p>
        </w:tc>
        <w:tc>
          <w:tcPr>
            <w:tcW w:w="124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CD</w:t>
            </w:r>
          </w:p>
        </w:tc>
        <w:tc>
          <w:tcPr>
            <w:tcW w:w="122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14.99</w:t>
            </w:r>
          </w:p>
        </w:tc>
        <w:tc>
          <w:tcPr>
            <w:tcW w:w="123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1.499</w:t>
            </w:r>
          </w:p>
        </w:tc>
        <w:tc>
          <w:tcPr>
            <w:tcW w:w="1266"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0.00</w:t>
            </w:r>
          </w:p>
        </w:tc>
        <w:tc>
          <w:tcPr>
            <w:tcW w:w="1099"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1.499</w:t>
            </w:r>
          </w:p>
        </w:tc>
        <w:tc>
          <w:tcPr>
            <w:tcW w:w="122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16.49</w:t>
            </w:r>
          </w:p>
        </w:tc>
      </w:tr>
      <w:tr w:rsidR="00AB7BEE" w:rsidTr="00F14887">
        <w:tc>
          <w:tcPr>
            <w:tcW w:w="1313"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1</w:t>
            </w:r>
          </w:p>
        </w:tc>
        <w:tc>
          <w:tcPr>
            <w:tcW w:w="1210"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Local</w:t>
            </w:r>
          </w:p>
        </w:tc>
        <w:tc>
          <w:tcPr>
            <w:tcW w:w="124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 xml:space="preserve">Chocolate </w:t>
            </w:r>
          </w:p>
        </w:tc>
        <w:tc>
          <w:tcPr>
            <w:tcW w:w="122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0.85</w:t>
            </w:r>
          </w:p>
        </w:tc>
        <w:tc>
          <w:tcPr>
            <w:tcW w:w="123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0.00</w:t>
            </w:r>
          </w:p>
        </w:tc>
        <w:tc>
          <w:tcPr>
            <w:tcW w:w="1266"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0.00</w:t>
            </w:r>
          </w:p>
        </w:tc>
        <w:tc>
          <w:tcPr>
            <w:tcW w:w="1099"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0.00</w:t>
            </w:r>
          </w:p>
        </w:tc>
        <w:tc>
          <w:tcPr>
            <w:tcW w:w="122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0.85</w:t>
            </w:r>
          </w:p>
        </w:tc>
      </w:tr>
      <w:tr w:rsidR="00AB7BEE" w:rsidTr="00F14887">
        <w:tc>
          <w:tcPr>
            <w:tcW w:w="1313" w:type="dxa"/>
          </w:tcPr>
          <w:p w:rsidR="00AB7BEE" w:rsidRDefault="00AB7BEE" w:rsidP="00F14887">
            <w:pPr>
              <w:pStyle w:val="PlainText"/>
              <w:rPr>
                <w:rFonts w:ascii="Times New Roman" w:eastAsia="MS Mincho" w:hAnsi="Times New Roman" w:cs="Times New Roman"/>
                <w:bCs/>
                <w:sz w:val="24"/>
                <w:szCs w:val="24"/>
              </w:rPr>
            </w:pPr>
          </w:p>
        </w:tc>
        <w:tc>
          <w:tcPr>
            <w:tcW w:w="1210" w:type="dxa"/>
          </w:tcPr>
          <w:p w:rsidR="00AB7BEE" w:rsidRDefault="00AB7BEE" w:rsidP="00F14887">
            <w:pPr>
              <w:pStyle w:val="PlainText"/>
              <w:rPr>
                <w:rFonts w:ascii="Times New Roman" w:eastAsia="MS Mincho" w:hAnsi="Times New Roman" w:cs="Times New Roman"/>
                <w:bCs/>
                <w:sz w:val="24"/>
                <w:szCs w:val="24"/>
              </w:rPr>
            </w:pPr>
          </w:p>
        </w:tc>
        <w:tc>
          <w:tcPr>
            <w:tcW w:w="1245" w:type="dxa"/>
          </w:tcPr>
          <w:p w:rsidR="00AB7BEE" w:rsidRDefault="00AB7BEE" w:rsidP="00F14887">
            <w:pPr>
              <w:pStyle w:val="PlainText"/>
              <w:rPr>
                <w:rFonts w:ascii="Times New Roman" w:eastAsia="MS Mincho" w:hAnsi="Times New Roman" w:cs="Times New Roman"/>
                <w:bCs/>
                <w:sz w:val="24"/>
                <w:szCs w:val="24"/>
              </w:rPr>
            </w:pPr>
          </w:p>
        </w:tc>
        <w:tc>
          <w:tcPr>
            <w:tcW w:w="1225" w:type="dxa"/>
          </w:tcPr>
          <w:p w:rsidR="00AB7BEE" w:rsidRDefault="00AB7BEE" w:rsidP="00F14887">
            <w:pPr>
              <w:pStyle w:val="PlainText"/>
              <w:rPr>
                <w:rFonts w:ascii="Times New Roman" w:eastAsia="MS Mincho" w:hAnsi="Times New Roman" w:cs="Times New Roman"/>
                <w:bCs/>
                <w:sz w:val="24"/>
                <w:szCs w:val="24"/>
              </w:rPr>
            </w:pPr>
          </w:p>
        </w:tc>
        <w:tc>
          <w:tcPr>
            <w:tcW w:w="1235" w:type="dxa"/>
          </w:tcPr>
          <w:p w:rsidR="00AB7BEE" w:rsidRDefault="00AB7BEE" w:rsidP="00F14887">
            <w:pPr>
              <w:pStyle w:val="PlainText"/>
              <w:rPr>
                <w:rFonts w:ascii="Times New Roman" w:eastAsia="MS Mincho" w:hAnsi="Times New Roman" w:cs="Times New Roman"/>
                <w:bCs/>
                <w:sz w:val="24"/>
                <w:szCs w:val="24"/>
              </w:rPr>
            </w:pPr>
          </w:p>
        </w:tc>
        <w:tc>
          <w:tcPr>
            <w:tcW w:w="1266" w:type="dxa"/>
          </w:tcPr>
          <w:p w:rsidR="00AB7BEE" w:rsidRDefault="00AB7BEE" w:rsidP="00F14887">
            <w:pPr>
              <w:pStyle w:val="PlainText"/>
              <w:rPr>
                <w:rFonts w:ascii="Times New Roman" w:eastAsia="MS Mincho" w:hAnsi="Times New Roman" w:cs="Times New Roman"/>
                <w:bCs/>
                <w:sz w:val="24"/>
                <w:szCs w:val="24"/>
              </w:rPr>
            </w:pPr>
          </w:p>
        </w:tc>
        <w:tc>
          <w:tcPr>
            <w:tcW w:w="1099" w:type="dxa"/>
          </w:tcPr>
          <w:p w:rsidR="00AB7BEE" w:rsidRDefault="00AB7BEE" w:rsidP="00F14887">
            <w:pPr>
              <w:pStyle w:val="PlainText"/>
              <w:rPr>
                <w:rFonts w:ascii="Times New Roman" w:eastAsia="MS Mincho" w:hAnsi="Times New Roman" w:cs="Times New Roman"/>
                <w:bCs/>
                <w:sz w:val="24"/>
                <w:szCs w:val="24"/>
              </w:rPr>
            </w:pPr>
          </w:p>
        </w:tc>
        <w:tc>
          <w:tcPr>
            <w:tcW w:w="1225" w:type="dxa"/>
          </w:tcPr>
          <w:p w:rsidR="00AB7BEE" w:rsidRDefault="00AB7BEE" w:rsidP="00F14887">
            <w:pPr>
              <w:pStyle w:val="PlainText"/>
              <w:rPr>
                <w:rFonts w:ascii="Times New Roman" w:eastAsia="MS Mincho" w:hAnsi="Times New Roman" w:cs="Times New Roman"/>
                <w:bCs/>
                <w:sz w:val="24"/>
                <w:szCs w:val="24"/>
              </w:rPr>
            </w:pPr>
          </w:p>
        </w:tc>
      </w:tr>
      <w:tr w:rsidR="00AB7BEE" w:rsidTr="00F14887">
        <w:tc>
          <w:tcPr>
            <w:tcW w:w="1313" w:type="dxa"/>
          </w:tcPr>
          <w:p w:rsidR="00AB7BEE" w:rsidRDefault="00AB7BEE" w:rsidP="00F14887">
            <w:pPr>
              <w:pStyle w:val="PlainText"/>
              <w:rPr>
                <w:rFonts w:ascii="Times New Roman" w:eastAsia="MS Mincho" w:hAnsi="Times New Roman" w:cs="Times New Roman"/>
                <w:bCs/>
                <w:sz w:val="24"/>
                <w:szCs w:val="24"/>
              </w:rPr>
            </w:pPr>
          </w:p>
        </w:tc>
        <w:tc>
          <w:tcPr>
            <w:tcW w:w="1210" w:type="dxa"/>
          </w:tcPr>
          <w:p w:rsidR="00AB7BEE" w:rsidRDefault="00AB7BEE" w:rsidP="00F14887">
            <w:pPr>
              <w:pStyle w:val="PlainText"/>
              <w:rPr>
                <w:rFonts w:ascii="Times New Roman" w:eastAsia="MS Mincho" w:hAnsi="Times New Roman" w:cs="Times New Roman"/>
                <w:bCs/>
                <w:sz w:val="24"/>
                <w:szCs w:val="24"/>
              </w:rPr>
            </w:pPr>
          </w:p>
        </w:tc>
        <w:tc>
          <w:tcPr>
            <w:tcW w:w="1245" w:type="dxa"/>
          </w:tcPr>
          <w:p w:rsidR="00AB7BEE" w:rsidRDefault="00AB7BEE" w:rsidP="00F14887">
            <w:pPr>
              <w:pStyle w:val="PlainText"/>
              <w:rPr>
                <w:rFonts w:ascii="Times New Roman" w:eastAsia="MS Mincho" w:hAnsi="Times New Roman" w:cs="Times New Roman"/>
                <w:bCs/>
                <w:sz w:val="24"/>
                <w:szCs w:val="24"/>
              </w:rPr>
            </w:pPr>
          </w:p>
        </w:tc>
        <w:tc>
          <w:tcPr>
            <w:tcW w:w="1225" w:type="dxa"/>
          </w:tcPr>
          <w:p w:rsidR="00AB7BEE" w:rsidRDefault="00AB7BEE" w:rsidP="00F14887">
            <w:pPr>
              <w:pStyle w:val="PlainText"/>
              <w:rPr>
                <w:rFonts w:ascii="Times New Roman" w:eastAsia="MS Mincho" w:hAnsi="Times New Roman" w:cs="Times New Roman"/>
                <w:bCs/>
                <w:sz w:val="24"/>
                <w:szCs w:val="24"/>
              </w:rPr>
            </w:pPr>
          </w:p>
        </w:tc>
        <w:tc>
          <w:tcPr>
            <w:tcW w:w="1235" w:type="dxa"/>
          </w:tcPr>
          <w:p w:rsidR="00AB7BEE" w:rsidRDefault="00AB7BEE" w:rsidP="00F14887">
            <w:pPr>
              <w:pStyle w:val="PlainText"/>
              <w:rPr>
                <w:rFonts w:ascii="Times New Roman" w:eastAsia="MS Mincho" w:hAnsi="Times New Roman" w:cs="Times New Roman"/>
                <w:bCs/>
                <w:sz w:val="24"/>
                <w:szCs w:val="24"/>
              </w:rPr>
            </w:pPr>
          </w:p>
        </w:tc>
        <w:tc>
          <w:tcPr>
            <w:tcW w:w="1266"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Sale taxes (round)</w:t>
            </w:r>
          </w:p>
        </w:tc>
        <w:tc>
          <w:tcPr>
            <w:tcW w:w="1099"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1.59</w:t>
            </w:r>
          </w:p>
        </w:tc>
        <w:tc>
          <w:tcPr>
            <w:tcW w:w="1225" w:type="dxa"/>
          </w:tcPr>
          <w:p w:rsidR="00AB7BEE" w:rsidRDefault="00AB7BEE" w:rsidP="00F14887">
            <w:pPr>
              <w:pStyle w:val="PlainText"/>
              <w:rPr>
                <w:rFonts w:ascii="Times New Roman" w:eastAsia="MS Mincho" w:hAnsi="Times New Roman" w:cs="Times New Roman"/>
                <w:bCs/>
                <w:sz w:val="24"/>
                <w:szCs w:val="24"/>
              </w:rPr>
            </w:pPr>
          </w:p>
        </w:tc>
      </w:tr>
      <w:tr w:rsidR="00AB7BEE" w:rsidTr="00F14887">
        <w:tc>
          <w:tcPr>
            <w:tcW w:w="1313" w:type="dxa"/>
          </w:tcPr>
          <w:p w:rsidR="00AB7BEE" w:rsidRDefault="00AB7BEE" w:rsidP="00F14887">
            <w:pPr>
              <w:pStyle w:val="PlainText"/>
              <w:rPr>
                <w:rFonts w:ascii="Times New Roman" w:eastAsia="MS Mincho" w:hAnsi="Times New Roman" w:cs="Times New Roman"/>
                <w:bCs/>
                <w:sz w:val="24"/>
                <w:szCs w:val="24"/>
              </w:rPr>
            </w:pPr>
          </w:p>
        </w:tc>
        <w:tc>
          <w:tcPr>
            <w:tcW w:w="1210" w:type="dxa"/>
          </w:tcPr>
          <w:p w:rsidR="00AB7BEE" w:rsidRDefault="00AB7BEE" w:rsidP="00F14887">
            <w:pPr>
              <w:pStyle w:val="PlainText"/>
              <w:rPr>
                <w:rFonts w:ascii="Times New Roman" w:eastAsia="MS Mincho" w:hAnsi="Times New Roman" w:cs="Times New Roman"/>
                <w:bCs/>
                <w:sz w:val="24"/>
                <w:szCs w:val="24"/>
              </w:rPr>
            </w:pPr>
          </w:p>
        </w:tc>
        <w:tc>
          <w:tcPr>
            <w:tcW w:w="1245" w:type="dxa"/>
          </w:tcPr>
          <w:p w:rsidR="00AB7BEE" w:rsidRDefault="00AB7BEE" w:rsidP="00F14887">
            <w:pPr>
              <w:pStyle w:val="PlainText"/>
              <w:rPr>
                <w:rFonts w:ascii="Times New Roman" w:eastAsia="MS Mincho" w:hAnsi="Times New Roman" w:cs="Times New Roman"/>
                <w:bCs/>
                <w:sz w:val="24"/>
                <w:szCs w:val="24"/>
              </w:rPr>
            </w:pPr>
          </w:p>
        </w:tc>
        <w:tc>
          <w:tcPr>
            <w:tcW w:w="1225" w:type="dxa"/>
          </w:tcPr>
          <w:p w:rsidR="00AB7BEE" w:rsidRDefault="00AB7BEE" w:rsidP="00F14887">
            <w:pPr>
              <w:pStyle w:val="PlainText"/>
              <w:rPr>
                <w:rFonts w:ascii="Times New Roman" w:eastAsia="MS Mincho" w:hAnsi="Times New Roman" w:cs="Times New Roman"/>
                <w:bCs/>
                <w:sz w:val="24"/>
                <w:szCs w:val="24"/>
              </w:rPr>
            </w:pPr>
          </w:p>
        </w:tc>
        <w:tc>
          <w:tcPr>
            <w:tcW w:w="1235" w:type="dxa"/>
          </w:tcPr>
          <w:p w:rsidR="00AB7BEE" w:rsidRDefault="00AB7BEE" w:rsidP="00F14887">
            <w:pPr>
              <w:pStyle w:val="PlainText"/>
              <w:rPr>
                <w:rFonts w:ascii="Times New Roman" w:eastAsia="MS Mincho" w:hAnsi="Times New Roman" w:cs="Times New Roman"/>
                <w:bCs/>
                <w:sz w:val="24"/>
                <w:szCs w:val="24"/>
              </w:rPr>
            </w:pPr>
          </w:p>
        </w:tc>
        <w:tc>
          <w:tcPr>
            <w:tcW w:w="1266"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Total (round)</w:t>
            </w:r>
          </w:p>
        </w:tc>
        <w:tc>
          <w:tcPr>
            <w:tcW w:w="1099" w:type="dxa"/>
          </w:tcPr>
          <w:p w:rsidR="00AB7BEE" w:rsidRDefault="00AB7BEE" w:rsidP="00F14887">
            <w:pPr>
              <w:pStyle w:val="PlainText"/>
              <w:rPr>
                <w:rFonts w:ascii="Times New Roman" w:eastAsia="MS Mincho" w:hAnsi="Times New Roman" w:cs="Times New Roman"/>
                <w:bCs/>
                <w:sz w:val="24"/>
                <w:szCs w:val="24"/>
              </w:rPr>
            </w:pPr>
          </w:p>
        </w:tc>
        <w:tc>
          <w:tcPr>
            <w:tcW w:w="122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29.83</w:t>
            </w:r>
          </w:p>
        </w:tc>
      </w:tr>
    </w:tbl>
    <w:p w:rsidR="00AB7BEE" w:rsidRDefault="00AB7BEE" w:rsidP="00AB7BEE">
      <w:pPr>
        <w:pStyle w:val="PlainText"/>
        <w:rPr>
          <w:rFonts w:ascii="Times New Roman" w:eastAsia="MS Mincho" w:hAnsi="Times New Roman" w:cs="Times New Roman"/>
          <w:bCs/>
          <w:sz w:val="24"/>
          <w:szCs w:val="24"/>
        </w:rPr>
      </w:pPr>
    </w:p>
    <w:p w:rsidR="00AB7BEE" w:rsidRDefault="00AB7BEE" w:rsidP="00AB7BEE">
      <w:pPr>
        <w:pStyle w:val="PlainText"/>
        <w:rPr>
          <w:rFonts w:ascii="Times New Roman" w:eastAsia="MS Mincho" w:hAnsi="Times New Roman" w:cs="Times New Roman"/>
          <w:bCs/>
          <w:sz w:val="24"/>
          <w:szCs w:val="24"/>
        </w:rPr>
      </w:pPr>
    </w:p>
    <w:p w:rsidR="00AB7BEE" w:rsidRDefault="00AB7BEE" w:rsidP="00AB7BEE">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Input 2:</w:t>
      </w:r>
    </w:p>
    <w:p w:rsidR="00AB7BEE" w:rsidRDefault="00AB7BEE" w:rsidP="00AB7BEE">
      <w:pPr>
        <w:pStyle w:val="PlainText"/>
        <w:rPr>
          <w:rFonts w:ascii="Times New Roman" w:eastAsia="MS Mincho" w:hAnsi="Times New Roman" w:cs="Times New Roman"/>
          <w:bCs/>
          <w:sz w:val="24"/>
          <w:szCs w:val="24"/>
        </w:rPr>
      </w:pPr>
    </w:p>
    <w:tbl>
      <w:tblPr>
        <w:tblStyle w:val="TableGrid"/>
        <w:tblW w:w="0" w:type="auto"/>
        <w:tblLook w:val="04A0" w:firstRow="1" w:lastRow="0" w:firstColumn="1" w:lastColumn="0" w:noHBand="0" w:noVBand="1"/>
      </w:tblPr>
      <w:tblGrid>
        <w:gridCol w:w="1313"/>
        <w:gridCol w:w="1210"/>
        <w:gridCol w:w="1245"/>
        <w:gridCol w:w="1225"/>
        <w:gridCol w:w="1235"/>
        <w:gridCol w:w="1266"/>
        <w:gridCol w:w="1099"/>
        <w:gridCol w:w="1225"/>
      </w:tblGrid>
      <w:tr w:rsidR="00AB7BEE" w:rsidTr="00F14887">
        <w:tc>
          <w:tcPr>
            <w:tcW w:w="1313"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 xml:space="preserve">Quantity </w:t>
            </w:r>
          </w:p>
        </w:tc>
        <w:tc>
          <w:tcPr>
            <w:tcW w:w="1210"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Item type</w:t>
            </w:r>
          </w:p>
        </w:tc>
        <w:tc>
          <w:tcPr>
            <w:tcW w:w="124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 xml:space="preserve">Name </w:t>
            </w:r>
          </w:p>
        </w:tc>
        <w:tc>
          <w:tcPr>
            <w:tcW w:w="122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 xml:space="preserve">Price </w:t>
            </w:r>
          </w:p>
        </w:tc>
        <w:tc>
          <w:tcPr>
            <w:tcW w:w="123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Basic tax</w:t>
            </w:r>
          </w:p>
        </w:tc>
        <w:tc>
          <w:tcPr>
            <w:tcW w:w="1266"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Import duty</w:t>
            </w:r>
          </w:p>
        </w:tc>
        <w:tc>
          <w:tcPr>
            <w:tcW w:w="1099"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 xml:space="preserve">Tax </w:t>
            </w:r>
          </w:p>
        </w:tc>
        <w:tc>
          <w:tcPr>
            <w:tcW w:w="122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 xml:space="preserve">Price (round) </w:t>
            </w:r>
          </w:p>
        </w:tc>
      </w:tr>
      <w:tr w:rsidR="00AB7BEE" w:rsidTr="00F14887">
        <w:tc>
          <w:tcPr>
            <w:tcW w:w="1313"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1</w:t>
            </w:r>
          </w:p>
        </w:tc>
        <w:tc>
          <w:tcPr>
            <w:tcW w:w="1210"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imported</w:t>
            </w:r>
          </w:p>
        </w:tc>
        <w:tc>
          <w:tcPr>
            <w:tcW w:w="124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chocolate</w:t>
            </w:r>
          </w:p>
        </w:tc>
        <w:tc>
          <w:tcPr>
            <w:tcW w:w="122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10.00</w:t>
            </w:r>
          </w:p>
        </w:tc>
        <w:tc>
          <w:tcPr>
            <w:tcW w:w="123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0.00</w:t>
            </w:r>
          </w:p>
        </w:tc>
        <w:tc>
          <w:tcPr>
            <w:tcW w:w="1266"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0.50</w:t>
            </w:r>
          </w:p>
        </w:tc>
        <w:tc>
          <w:tcPr>
            <w:tcW w:w="1099"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0.50</w:t>
            </w:r>
          </w:p>
        </w:tc>
        <w:tc>
          <w:tcPr>
            <w:tcW w:w="122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10.50</w:t>
            </w:r>
          </w:p>
        </w:tc>
      </w:tr>
      <w:tr w:rsidR="00AB7BEE" w:rsidTr="00F14887">
        <w:tc>
          <w:tcPr>
            <w:tcW w:w="1313"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1</w:t>
            </w:r>
          </w:p>
        </w:tc>
        <w:tc>
          <w:tcPr>
            <w:tcW w:w="1210"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imported</w:t>
            </w:r>
          </w:p>
        </w:tc>
        <w:tc>
          <w:tcPr>
            <w:tcW w:w="124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perfume</w:t>
            </w:r>
          </w:p>
        </w:tc>
        <w:tc>
          <w:tcPr>
            <w:tcW w:w="122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47.50</w:t>
            </w:r>
          </w:p>
        </w:tc>
        <w:tc>
          <w:tcPr>
            <w:tcW w:w="123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4.75</w:t>
            </w:r>
          </w:p>
        </w:tc>
        <w:tc>
          <w:tcPr>
            <w:tcW w:w="1266"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2.375</w:t>
            </w:r>
          </w:p>
        </w:tc>
        <w:tc>
          <w:tcPr>
            <w:tcW w:w="1099"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7.125</w:t>
            </w:r>
          </w:p>
        </w:tc>
        <w:tc>
          <w:tcPr>
            <w:tcW w:w="122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54.63</w:t>
            </w:r>
          </w:p>
        </w:tc>
      </w:tr>
      <w:tr w:rsidR="00AB7BEE" w:rsidTr="00F14887">
        <w:tc>
          <w:tcPr>
            <w:tcW w:w="1313" w:type="dxa"/>
          </w:tcPr>
          <w:p w:rsidR="00AB7BEE" w:rsidRDefault="00AB7BEE" w:rsidP="00F14887">
            <w:pPr>
              <w:pStyle w:val="PlainText"/>
              <w:rPr>
                <w:rFonts w:ascii="Times New Roman" w:eastAsia="MS Mincho" w:hAnsi="Times New Roman" w:cs="Times New Roman"/>
                <w:bCs/>
                <w:sz w:val="24"/>
                <w:szCs w:val="24"/>
              </w:rPr>
            </w:pPr>
          </w:p>
        </w:tc>
        <w:tc>
          <w:tcPr>
            <w:tcW w:w="1210" w:type="dxa"/>
          </w:tcPr>
          <w:p w:rsidR="00AB7BEE" w:rsidRDefault="00AB7BEE" w:rsidP="00F14887">
            <w:pPr>
              <w:pStyle w:val="PlainText"/>
              <w:rPr>
                <w:rFonts w:ascii="Times New Roman" w:eastAsia="MS Mincho" w:hAnsi="Times New Roman" w:cs="Times New Roman"/>
                <w:bCs/>
                <w:sz w:val="24"/>
                <w:szCs w:val="24"/>
              </w:rPr>
            </w:pPr>
          </w:p>
        </w:tc>
        <w:tc>
          <w:tcPr>
            <w:tcW w:w="1245" w:type="dxa"/>
          </w:tcPr>
          <w:p w:rsidR="00AB7BEE" w:rsidRDefault="00AB7BEE" w:rsidP="00F14887">
            <w:pPr>
              <w:pStyle w:val="PlainText"/>
              <w:rPr>
                <w:rFonts w:ascii="Times New Roman" w:eastAsia="MS Mincho" w:hAnsi="Times New Roman" w:cs="Times New Roman"/>
                <w:bCs/>
                <w:sz w:val="24"/>
                <w:szCs w:val="24"/>
              </w:rPr>
            </w:pPr>
          </w:p>
        </w:tc>
        <w:tc>
          <w:tcPr>
            <w:tcW w:w="1225" w:type="dxa"/>
          </w:tcPr>
          <w:p w:rsidR="00AB7BEE" w:rsidRDefault="00AB7BEE" w:rsidP="00F14887">
            <w:pPr>
              <w:pStyle w:val="PlainText"/>
              <w:rPr>
                <w:rFonts w:ascii="Times New Roman" w:eastAsia="MS Mincho" w:hAnsi="Times New Roman" w:cs="Times New Roman"/>
                <w:bCs/>
                <w:sz w:val="24"/>
                <w:szCs w:val="24"/>
              </w:rPr>
            </w:pPr>
          </w:p>
        </w:tc>
        <w:tc>
          <w:tcPr>
            <w:tcW w:w="1235" w:type="dxa"/>
          </w:tcPr>
          <w:p w:rsidR="00AB7BEE" w:rsidRDefault="00AB7BEE" w:rsidP="00F14887">
            <w:pPr>
              <w:pStyle w:val="PlainText"/>
              <w:rPr>
                <w:rFonts w:ascii="Times New Roman" w:eastAsia="MS Mincho" w:hAnsi="Times New Roman" w:cs="Times New Roman"/>
                <w:bCs/>
                <w:sz w:val="24"/>
                <w:szCs w:val="24"/>
              </w:rPr>
            </w:pPr>
          </w:p>
        </w:tc>
        <w:tc>
          <w:tcPr>
            <w:tcW w:w="1266" w:type="dxa"/>
          </w:tcPr>
          <w:p w:rsidR="00AB7BEE" w:rsidRDefault="00AB7BEE" w:rsidP="00F14887">
            <w:pPr>
              <w:pStyle w:val="PlainText"/>
              <w:rPr>
                <w:rFonts w:ascii="Times New Roman" w:eastAsia="MS Mincho" w:hAnsi="Times New Roman" w:cs="Times New Roman"/>
                <w:bCs/>
                <w:sz w:val="24"/>
                <w:szCs w:val="24"/>
              </w:rPr>
            </w:pPr>
          </w:p>
        </w:tc>
        <w:tc>
          <w:tcPr>
            <w:tcW w:w="1099" w:type="dxa"/>
          </w:tcPr>
          <w:p w:rsidR="00AB7BEE" w:rsidRDefault="00AB7BEE" w:rsidP="00F14887">
            <w:pPr>
              <w:pStyle w:val="PlainText"/>
              <w:rPr>
                <w:rFonts w:ascii="Times New Roman" w:eastAsia="MS Mincho" w:hAnsi="Times New Roman" w:cs="Times New Roman"/>
                <w:bCs/>
                <w:sz w:val="24"/>
                <w:szCs w:val="24"/>
              </w:rPr>
            </w:pPr>
          </w:p>
        </w:tc>
        <w:tc>
          <w:tcPr>
            <w:tcW w:w="1225" w:type="dxa"/>
          </w:tcPr>
          <w:p w:rsidR="00AB7BEE" w:rsidRDefault="00AB7BEE" w:rsidP="00F14887">
            <w:pPr>
              <w:pStyle w:val="PlainText"/>
              <w:rPr>
                <w:rFonts w:ascii="Times New Roman" w:eastAsia="MS Mincho" w:hAnsi="Times New Roman" w:cs="Times New Roman"/>
                <w:bCs/>
                <w:sz w:val="24"/>
                <w:szCs w:val="24"/>
              </w:rPr>
            </w:pPr>
          </w:p>
        </w:tc>
      </w:tr>
      <w:tr w:rsidR="00AB7BEE" w:rsidTr="00F14887">
        <w:tc>
          <w:tcPr>
            <w:tcW w:w="1313" w:type="dxa"/>
          </w:tcPr>
          <w:p w:rsidR="00AB7BEE" w:rsidRDefault="00AB7BEE" w:rsidP="00F14887">
            <w:pPr>
              <w:pStyle w:val="PlainText"/>
              <w:rPr>
                <w:rFonts w:ascii="Times New Roman" w:eastAsia="MS Mincho" w:hAnsi="Times New Roman" w:cs="Times New Roman"/>
                <w:bCs/>
                <w:sz w:val="24"/>
                <w:szCs w:val="24"/>
              </w:rPr>
            </w:pPr>
          </w:p>
        </w:tc>
        <w:tc>
          <w:tcPr>
            <w:tcW w:w="1210" w:type="dxa"/>
          </w:tcPr>
          <w:p w:rsidR="00AB7BEE" w:rsidRDefault="00AB7BEE" w:rsidP="00F14887">
            <w:pPr>
              <w:pStyle w:val="PlainText"/>
              <w:rPr>
                <w:rFonts w:ascii="Times New Roman" w:eastAsia="MS Mincho" w:hAnsi="Times New Roman" w:cs="Times New Roman"/>
                <w:bCs/>
                <w:sz w:val="24"/>
                <w:szCs w:val="24"/>
              </w:rPr>
            </w:pPr>
          </w:p>
        </w:tc>
        <w:tc>
          <w:tcPr>
            <w:tcW w:w="1245" w:type="dxa"/>
          </w:tcPr>
          <w:p w:rsidR="00AB7BEE" w:rsidRDefault="00AB7BEE" w:rsidP="00F14887">
            <w:pPr>
              <w:pStyle w:val="PlainText"/>
              <w:rPr>
                <w:rFonts w:ascii="Times New Roman" w:eastAsia="MS Mincho" w:hAnsi="Times New Roman" w:cs="Times New Roman"/>
                <w:bCs/>
                <w:sz w:val="24"/>
                <w:szCs w:val="24"/>
              </w:rPr>
            </w:pPr>
          </w:p>
        </w:tc>
        <w:tc>
          <w:tcPr>
            <w:tcW w:w="1225" w:type="dxa"/>
          </w:tcPr>
          <w:p w:rsidR="00AB7BEE" w:rsidRDefault="00AB7BEE" w:rsidP="00F14887">
            <w:pPr>
              <w:pStyle w:val="PlainText"/>
              <w:rPr>
                <w:rFonts w:ascii="Times New Roman" w:eastAsia="MS Mincho" w:hAnsi="Times New Roman" w:cs="Times New Roman"/>
                <w:bCs/>
                <w:sz w:val="24"/>
                <w:szCs w:val="24"/>
              </w:rPr>
            </w:pPr>
          </w:p>
        </w:tc>
        <w:tc>
          <w:tcPr>
            <w:tcW w:w="1235" w:type="dxa"/>
          </w:tcPr>
          <w:p w:rsidR="00AB7BEE" w:rsidRDefault="00AB7BEE" w:rsidP="00F14887">
            <w:pPr>
              <w:pStyle w:val="PlainText"/>
              <w:rPr>
                <w:rFonts w:ascii="Times New Roman" w:eastAsia="MS Mincho" w:hAnsi="Times New Roman" w:cs="Times New Roman"/>
                <w:bCs/>
                <w:sz w:val="24"/>
                <w:szCs w:val="24"/>
              </w:rPr>
            </w:pPr>
          </w:p>
        </w:tc>
        <w:tc>
          <w:tcPr>
            <w:tcW w:w="1266"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Sale taxes (round)</w:t>
            </w:r>
          </w:p>
        </w:tc>
        <w:tc>
          <w:tcPr>
            <w:tcW w:w="1099"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7.63</w:t>
            </w:r>
          </w:p>
          <w:p w:rsidR="00AB7BEE" w:rsidRDefault="00AB7BEE" w:rsidP="00F14887">
            <w:pPr>
              <w:pStyle w:val="PlainText"/>
              <w:rPr>
                <w:rFonts w:ascii="Times New Roman" w:eastAsia="MS Mincho" w:hAnsi="Times New Roman" w:cs="Times New Roman"/>
                <w:bCs/>
                <w:sz w:val="24"/>
                <w:szCs w:val="24"/>
              </w:rPr>
            </w:pPr>
          </w:p>
        </w:tc>
        <w:tc>
          <w:tcPr>
            <w:tcW w:w="1225" w:type="dxa"/>
          </w:tcPr>
          <w:p w:rsidR="00AB7BEE" w:rsidRDefault="00AB7BEE" w:rsidP="00F14887">
            <w:pPr>
              <w:pStyle w:val="PlainText"/>
              <w:rPr>
                <w:rFonts w:ascii="Times New Roman" w:eastAsia="MS Mincho" w:hAnsi="Times New Roman" w:cs="Times New Roman"/>
                <w:bCs/>
                <w:sz w:val="24"/>
                <w:szCs w:val="24"/>
              </w:rPr>
            </w:pPr>
          </w:p>
        </w:tc>
      </w:tr>
      <w:tr w:rsidR="00AB7BEE" w:rsidTr="00F14887">
        <w:tc>
          <w:tcPr>
            <w:tcW w:w="1313" w:type="dxa"/>
          </w:tcPr>
          <w:p w:rsidR="00AB7BEE" w:rsidRDefault="00AB7BEE" w:rsidP="00F14887">
            <w:pPr>
              <w:pStyle w:val="PlainText"/>
              <w:rPr>
                <w:rFonts w:ascii="Times New Roman" w:eastAsia="MS Mincho" w:hAnsi="Times New Roman" w:cs="Times New Roman"/>
                <w:bCs/>
                <w:sz w:val="24"/>
                <w:szCs w:val="24"/>
              </w:rPr>
            </w:pPr>
          </w:p>
        </w:tc>
        <w:tc>
          <w:tcPr>
            <w:tcW w:w="1210" w:type="dxa"/>
          </w:tcPr>
          <w:p w:rsidR="00AB7BEE" w:rsidRDefault="00AB7BEE" w:rsidP="00F14887">
            <w:pPr>
              <w:pStyle w:val="PlainText"/>
              <w:rPr>
                <w:rFonts w:ascii="Times New Roman" w:eastAsia="MS Mincho" w:hAnsi="Times New Roman" w:cs="Times New Roman"/>
                <w:bCs/>
                <w:sz w:val="24"/>
                <w:szCs w:val="24"/>
              </w:rPr>
            </w:pPr>
          </w:p>
        </w:tc>
        <w:tc>
          <w:tcPr>
            <w:tcW w:w="1245" w:type="dxa"/>
          </w:tcPr>
          <w:p w:rsidR="00AB7BEE" w:rsidRDefault="00AB7BEE" w:rsidP="00F14887">
            <w:pPr>
              <w:pStyle w:val="PlainText"/>
              <w:rPr>
                <w:rFonts w:ascii="Times New Roman" w:eastAsia="MS Mincho" w:hAnsi="Times New Roman" w:cs="Times New Roman"/>
                <w:bCs/>
                <w:sz w:val="24"/>
                <w:szCs w:val="24"/>
              </w:rPr>
            </w:pPr>
          </w:p>
        </w:tc>
        <w:tc>
          <w:tcPr>
            <w:tcW w:w="1225" w:type="dxa"/>
          </w:tcPr>
          <w:p w:rsidR="00AB7BEE" w:rsidRDefault="00AB7BEE" w:rsidP="00F14887">
            <w:pPr>
              <w:pStyle w:val="PlainText"/>
              <w:rPr>
                <w:rFonts w:ascii="Times New Roman" w:eastAsia="MS Mincho" w:hAnsi="Times New Roman" w:cs="Times New Roman"/>
                <w:bCs/>
                <w:sz w:val="24"/>
                <w:szCs w:val="24"/>
              </w:rPr>
            </w:pPr>
          </w:p>
        </w:tc>
        <w:tc>
          <w:tcPr>
            <w:tcW w:w="1235" w:type="dxa"/>
          </w:tcPr>
          <w:p w:rsidR="00AB7BEE" w:rsidRDefault="00AB7BEE" w:rsidP="00F14887">
            <w:pPr>
              <w:pStyle w:val="PlainText"/>
              <w:rPr>
                <w:rFonts w:ascii="Times New Roman" w:eastAsia="MS Mincho" w:hAnsi="Times New Roman" w:cs="Times New Roman"/>
                <w:bCs/>
                <w:sz w:val="24"/>
                <w:szCs w:val="24"/>
              </w:rPr>
            </w:pPr>
          </w:p>
        </w:tc>
        <w:tc>
          <w:tcPr>
            <w:tcW w:w="1266"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Total (round)</w:t>
            </w:r>
          </w:p>
        </w:tc>
        <w:tc>
          <w:tcPr>
            <w:tcW w:w="1099" w:type="dxa"/>
          </w:tcPr>
          <w:p w:rsidR="00AB7BEE" w:rsidRDefault="00AB7BEE" w:rsidP="00F14887">
            <w:pPr>
              <w:pStyle w:val="PlainText"/>
              <w:rPr>
                <w:rFonts w:ascii="Times New Roman" w:eastAsia="MS Mincho" w:hAnsi="Times New Roman" w:cs="Times New Roman"/>
                <w:bCs/>
                <w:sz w:val="24"/>
                <w:szCs w:val="24"/>
              </w:rPr>
            </w:pPr>
          </w:p>
        </w:tc>
        <w:tc>
          <w:tcPr>
            <w:tcW w:w="122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65.13</w:t>
            </w:r>
          </w:p>
        </w:tc>
      </w:tr>
    </w:tbl>
    <w:p w:rsidR="00AB7BEE" w:rsidRDefault="00AB7BEE" w:rsidP="00AB7BEE">
      <w:pPr>
        <w:pStyle w:val="PlainText"/>
        <w:rPr>
          <w:rFonts w:ascii="Times New Roman" w:eastAsia="MS Mincho" w:hAnsi="Times New Roman" w:cs="Times New Roman"/>
          <w:bCs/>
          <w:sz w:val="24"/>
          <w:szCs w:val="24"/>
        </w:rPr>
      </w:pPr>
    </w:p>
    <w:p w:rsidR="00AB7BEE" w:rsidRDefault="00AB7BEE" w:rsidP="00AB7BEE">
      <w:pPr>
        <w:pStyle w:val="PlainText"/>
        <w:rPr>
          <w:rFonts w:ascii="Times New Roman" w:eastAsia="MS Mincho" w:hAnsi="Times New Roman" w:cs="Times New Roman"/>
          <w:bCs/>
          <w:sz w:val="24"/>
          <w:szCs w:val="24"/>
        </w:rPr>
      </w:pPr>
    </w:p>
    <w:p w:rsidR="002E7540" w:rsidRDefault="002E7540" w:rsidP="00AB7BEE">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br w:type="page"/>
      </w:r>
    </w:p>
    <w:p w:rsidR="00AB7BEE" w:rsidRDefault="00AB7BEE" w:rsidP="00AB7BEE">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lastRenderedPageBreak/>
        <w:t>Input 3:</w:t>
      </w:r>
    </w:p>
    <w:p w:rsidR="00AB7BEE" w:rsidRDefault="00AB7BEE" w:rsidP="00AB7BEE">
      <w:pPr>
        <w:pStyle w:val="PlainText"/>
        <w:rPr>
          <w:rFonts w:ascii="Times New Roman" w:eastAsia="MS Mincho" w:hAnsi="Times New Roman" w:cs="Times New Roman"/>
          <w:bCs/>
          <w:sz w:val="24"/>
          <w:szCs w:val="24"/>
        </w:rPr>
      </w:pPr>
    </w:p>
    <w:tbl>
      <w:tblPr>
        <w:tblStyle w:val="TableGrid"/>
        <w:tblW w:w="0" w:type="auto"/>
        <w:tblLook w:val="04A0" w:firstRow="1" w:lastRow="0" w:firstColumn="1" w:lastColumn="0" w:noHBand="0" w:noVBand="1"/>
      </w:tblPr>
      <w:tblGrid>
        <w:gridCol w:w="1313"/>
        <w:gridCol w:w="1210"/>
        <w:gridCol w:w="1245"/>
        <w:gridCol w:w="1225"/>
        <w:gridCol w:w="1235"/>
        <w:gridCol w:w="1266"/>
        <w:gridCol w:w="1099"/>
        <w:gridCol w:w="1225"/>
      </w:tblGrid>
      <w:tr w:rsidR="00AB7BEE" w:rsidTr="00F14887">
        <w:tc>
          <w:tcPr>
            <w:tcW w:w="1313"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 xml:space="preserve">Quantity </w:t>
            </w:r>
          </w:p>
        </w:tc>
        <w:tc>
          <w:tcPr>
            <w:tcW w:w="1210"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Item type</w:t>
            </w:r>
          </w:p>
        </w:tc>
        <w:tc>
          <w:tcPr>
            <w:tcW w:w="124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 xml:space="preserve">Name </w:t>
            </w:r>
          </w:p>
        </w:tc>
        <w:tc>
          <w:tcPr>
            <w:tcW w:w="122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 xml:space="preserve">Price </w:t>
            </w:r>
          </w:p>
        </w:tc>
        <w:tc>
          <w:tcPr>
            <w:tcW w:w="123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Basic tax (10%)</w:t>
            </w:r>
          </w:p>
        </w:tc>
        <w:tc>
          <w:tcPr>
            <w:tcW w:w="1266"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Import duty (5%)</w:t>
            </w:r>
          </w:p>
        </w:tc>
        <w:tc>
          <w:tcPr>
            <w:tcW w:w="1099"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 xml:space="preserve">Tax total  </w:t>
            </w:r>
          </w:p>
          <w:p w:rsidR="00AB7BEE" w:rsidRDefault="00AB7BEE" w:rsidP="00F14887">
            <w:pPr>
              <w:pStyle w:val="PlainText"/>
              <w:rPr>
                <w:rFonts w:ascii="Times New Roman" w:eastAsia="MS Mincho" w:hAnsi="Times New Roman" w:cs="Times New Roman"/>
                <w:bCs/>
                <w:sz w:val="24"/>
                <w:szCs w:val="24"/>
              </w:rPr>
            </w:pPr>
          </w:p>
        </w:tc>
        <w:tc>
          <w:tcPr>
            <w:tcW w:w="122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 xml:space="preserve">Price total (round) </w:t>
            </w:r>
          </w:p>
        </w:tc>
      </w:tr>
      <w:tr w:rsidR="00AB7BEE" w:rsidTr="00F14887">
        <w:tc>
          <w:tcPr>
            <w:tcW w:w="1313"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1</w:t>
            </w:r>
          </w:p>
        </w:tc>
        <w:tc>
          <w:tcPr>
            <w:tcW w:w="1210"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imported</w:t>
            </w:r>
          </w:p>
        </w:tc>
        <w:tc>
          <w:tcPr>
            <w:tcW w:w="124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perfume</w:t>
            </w:r>
          </w:p>
        </w:tc>
        <w:tc>
          <w:tcPr>
            <w:tcW w:w="122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27.99</w:t>
            </w:r>
          </w:p>
        </w:tc>
        <w:tc>
          <w:tcPr>
            <w:tcW w:w="123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2.799</w:t>
            </w:r>
          </w:p>
        </w:tc>
        <w:tc>
          <w:tcPr>
            <w:tcW w:w="1266"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1.3995</w:t>
            </w:r>
          </w:p>
        </w:tc>
        <w:tc>
          <w:tcPr>
            <w:tcW w:w="1099"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4.1985</w:t>
            </w:r>
          </w:p>
        </w:tc>
        <w:tc>
          <w:tcPr>
            <w:tcW w:w="122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32.19</w:t>
            </w:r>
          </w:p>
        </w:tc>
      </w:tr>
      <w:tr w:rsidR="00AB7BEE" w:rsidTr="00F14887">
        <w:tc>
          <w:tcPr>
            <w:tcW w:w="1313"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1</w:t>
            </w:r>
          </w:p>
        </w:tc>
        <w:tc>
          <w:tcPr>
            <w:tcW w:w="1210"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Local</w:t>
            </w:r>
          </w:p>
        </w:tc>
        <w:tc>
          <w:tcPr>
            <w:tcW w:w="124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perfume</w:t>
            </w:r>
          </w:p>
        </w:tc>
        <w:tc>
          <w:tcPr>
            <w:tcW w:w="122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18.99</w:t>
            </w:r>
          </w:p>
        </w:tc>
        <w:tc>
          <w:tcPr>
            <w:tcW w:w="123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1.899</w:t>
            </w:r>
          </w:p>
        </w:tc>
        <w:tc>
          <w:tcPr>
            <w:tcW w:w="1266"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0.00</w:t>
            </w:r>
          </w:p>
        </w:tc>
        <w:tc>
          <w:tcPr>
            <w:tcW w:w="1099"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1.899</w:t>
            </w:r>
          </w:p>
        </w:tc>
        <w:tc>
          <w:tcPr>
            <w:tcW w:w="122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20.89</w:t>
            </w:r>
          </w:p>
        </w:tc>
      </w:tr>
      <w:tr w:rsidR="00AB7BEE" w:rsidTr="00F14887">
        <w:tc>
          <w:tcPr>
            <w:tcW w:w="1313"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1</w:t>
            </w:r>
          </w:p>
        </w:tc>
        <w:tc>
          <w:tcPr>
            <w:tcW w:w="1210"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Local</w:t>
            </w:r>
          </w:p>
        </w:tc>
        <w:tc>
          <w:tcPr>
            <w:tcW w:w="124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 xml:space="preserve">pill </w:t>
            </w:r>
          </w:p>
        </w:tc>
        <w:tc>
          <w:tcPr>
            <w:tcW w:w="122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9.75</w:t>
            </w:r>
          </w:p>
        </w:tc>
        <w:tc>
          <w:tcPr>
            <w:tcW w:w="123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0.00</w:t>
            </w:r>
          </w:p>
        </w:tc>
        <w:tc>
          <w:tcPr>
            <w:tcW w:w="1266"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0.00</w:t>
            </w:r>
          </w:p>
        </w:tc>
        <w:tc>
          <w:tcPr>
            <w:tcW w:w="1099"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0.00</w:t>
            </w:r>
          </w:p>
        </w:tc>
        <w:tc>
          <w:tcPr>
            <w:tcW w:w="122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9.75</w:t>
            </w:r>
          </w:p>
        </w:tc>
      </w:tr>
      <w:tr w:rsidR="00AB7BEE" w:rsidTr="00F14887">
        <w:tc>
          <w:tcPr>
            <w:tcW w:w="1313"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1</w:t>
            </w:r>
          </w:p>
        </w:tc>
        <w:tc>
          <w:tcPr>
            <w:tcW w:w="1210"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imported</w:t>
            </w:r>
          </w:p>
        </w:tc>
        <w:tc>
          <w:tcPr>
            <w:tcW w:w="124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chocolate</w:t>
            </w:r>
          </w:p>
        </w:tc>
        <w:tc>
          <w:tcPr>
            <w:tcW w:w="122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11.25</w:t>
            </w:r>
          </w:p>
        </w:tc>
        <w:tc>
          <w:tcPr>
            <w:tcW w:w="123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0.00</w:t>
            </w:r>
          </w:p>
        </w:tc>
        <w:tc>
          <w:tcPr>
            <w:tcW w:w="1266"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0.5625</w:t>
            </w:r>
          </w:p>
        </w:tc>
        <w:tc>
          <w:tcPr>
            <w:tcW w:w="1099"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0.5625</w:t>
            </w:r>
          </w:p>
        </w:tc>
        <w:tc>
          <w:tcPr>
            <w:tcW w:w="122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11.81</w:t>
            </w:r>
          </w:p>
        </w:tc>
      </w:tr>
      <w:tr w:rsidR="00AB7BEE" w:rsidTr="00F14887">
        <w:tc>
          <w:tcPr>
            <w:tcW w:w="1313" w:type="dxa"/>
          </w:tcPr>
          <w:p w:rsidR="00AB7BEE" w:rsidRDefault="00AB7BEE" w:rsidP="00F14887">
            <w:pPr>
              <w:pStyle w:val="PlainText"/>
              <w:rPr>
                <w:rFonts w:ascii="Times New Roman" w:eastAsia="MS Mincho" w:hAnsi="Times New Roman" w:cs="Times New Roman"/>
                <w:bCs/>
                <w:sz w:val="24"/>
                <w:szCs w:val="24"/>
              </w:rPr>
            </w:pPr>
          </w:p>
        </w:tc>
        <w:tc>
          <w:tcPr>
            <w:tcW w:w="1210" w:type="dxa"/>
          </w:tcPr>
          <w:p w:rsidR="00AB7BEE" w:rsidRDefault="00AB7BEE" w:rsidP="00F14887">
            <w:pPr>
              <w:pStyle w:val="PlainText"/>
              <w:rPr>
                <w:rFonts w:ascii="Times New Roman" w:eastAsia="MS Mincho" w:hAnsi="Times New Roman" w:cs="Times New Roman"/>
                <w:bCs/>
                <w:sz w:val="24"/>
                <w:szCs w:val="24"/>
              </w:rPr>
            </w:pPr>
          </w:p>
        </w:tc>
        <w:tc>
          <w:tcPr>
            <w:tcW w:w="1245" w:type="dxa"/>
          </w:tcPr>
          <w:p w:rsidR="00AB7BEE" w:rsidRDefault="00AB7BEE" w:rsidP="00F14887">
            <w:pPr>
              <w:pStyle w:val="PlainText"/>
              <w:rPr>
                <w:rFonts w:ascii="Times New Roman" w:eastAsia="MS Mincho" w:hAnsi="Times New Roman" w:cs="Times New Roman"/>
                <w:bCs/>
                <w:sz w:val="24"/>
                <w:szCs w:val="24"/>
              </w:rPr>
            </w:pPr>
          </w:p>
        </w:tc>
        <w:tc>
          <w:tcPr>
            <w:tcW w:w="1225" w:type="dxa"/>
          </w:tcPr>
          <w:p w:rsidR="00AB7BEE" w:rsidRDefault="00AB7BEE" w:rsidP="00F14887">
            <w:pPr>
              <w:pStyle w:val="PlainText"/>
              <w:rPr>
                <w:rFonts w:ascii="Times New Roman" w:eastAsia="MS Mincho" w:hAnsi="Times New Roman" w:cs="Times New Roman"/>
                <w:bCs/>
                <w:sz w:val="24"/>
                <w:szCs w:val="24"/>
              </w:rPr>
            </w:pPr>
          </w:p>
        </w:tc>
        <w:tc>
          <w:tcPr>
            <w:tcW w:w="1235" w:type="dxa"/>
          </w:tcPr>
          <w:p w:rsidR="00AB7BEE" w:rsidRDefault="00AB7BEE" w:rsidP="00F14887">
            <w:pPr>
              <w:pStyle w:val="PlainText"/>
              <w:rPr>
                <w:rFonts w:ascii="Times New Roman" w:eastAsia="MS Mincho" w:hAnsi="Times New Roman" w:cs="Times New Roman"/>
                <w:bCs/>
                <w:sz w:val="24"/>
                <w:szCs w:val="24"/>
              </w:rPr>
            </w:pPr>
          </w:p>
        </w:tc>
        <w:tc>
          <w:tcPr>
            <w:tcW w:w="1266" w:type="dxa"/>
          </w:tcPr>
          <w:p w:rsidR="00AB7BEE" w:rsidRDefault="00AB7BEE" w:rsidP="00F14887">
            <w:pPr>
              <w:pStyle w:val="PlainText"/>
              <w:rPr>
                <w:rFonts w:ascii="Times New Roman" w:eastAsia="MS Mincho" w:hAnsi="Times New Roman" w:cs="Times New Roman"/>
                <w:bCs/>
                <w:sz w:val="24"/>
                <w:szCs w:val="24"/>
              </w:rPr>
            </w:pPr>
          </w:p>
        </w:tc>
        <w:tc>
          <w:tcPr>
            <w:tcW w:w="1099" w:type="dxa"/>
          </w:tcPr>
          <w:p w:rsidR="00AB7BEE" w:rsidRDefault="00AB7BEE" w:rsidP="00F14887">
            <w:pPr>
              <w:pStyle w:val="PlainText"/>
              <w:rPr>
                <w:rFonts w:ascii="Times New Roman" w:eastAsia="MS Mincho" w:hAnsi="Times New Roman" w:cs="Times New Roman"/>
                <w:bCs/>
                <w:sz w:val="24"/>
                <w:szCs w:val="24"/>
              </w:rPr>
            </w:pPr>
          </w:p>
        </w:tc>
        <w:tc>
          <w:tcPr>
            <w:tcW w:w="1225" w:type="dxa"/>
          </w:tcPr>
          <w:p w:rsidR="00AB7BEE" w:rsidRDefault="00AB7BEE" w:rsidP="00F14887">
            <w:pPr>
              <w:pStyle w:val="PlainText"/>
              <w:rPr>
                <w:rFonts w:ascii="Times New Roman" w:eastAsia="MS Mincho" w:hAnsi="Times New Roman" w:cs="Times New Roman"/>
                <w:bCs/>
                <w:sz w:val="24"/>
                <w:szCs w:val="24"/>
              </w:rPr>
            </w:pPr>
          </w:p>
        </w:tc>
      </w:tr>
      <w:tr w:rsidR="00AB7BEE" w:rsidTr="00F14887">
        <w:tc>
          <w:tcPr>
            <w:tcW w:w="1313" w:type="dxa"/>
          </w:tcPr>
          <w:p w:rsidR="00AB7BEE" w:rsidRDefault="00AB7BEE" w:rsidP="00F14887">
            <w:pPr>
              <w:pStyle w:val="PlainText"/>
              <w:rPr>
                <w:rFonts w:ascii="Times New Roman" w:eastAsia="MS Mincho" w:hAnsi="Times New Roman" w:cs="Times New Roman"/>
                <w:bCs/>
                <w:sz w:val="24"/>
                <w:szCs w:val="24"/>
              </w:rPr>
            </w:pPr>
          </w:p>
        </w:tc>
        <w:tc>
          <w:tcPr>
            <w:tcW w:w="1210" w:type="dxa"/>
          </w:tcPr>
          <w:p w:rsidR="00AB7BEE" w:rsidRDefault="00AB7BEE" w:rsidP="00F14887">
            <w:pPr>
              <w:pStyle w:val="PlainText"/>
              <w:rPr>
                <w:rFonts w:ascii="Times New Roman" w:eastAsia="MS Mincho" w:hAnsi="Times New Roman" w:cs="Times New Roman"/>
                <w:bCs/>
                <w:sz w:val="24"/>
                <w:szCs w:val="24"/>
              </w:rPr>
            </w:pPr>
          </w:p>
        </w:tc>
        <w:tc>
          <w:tcPr>
            <w:tcW w:w="1245" w:type="dxa"/>
          </w:tcPr>
          <w:p w:rsidR="00AB7BEE" w:rsidRDefault="00AB7BEE" w:rsidP="00F14887">
            <w:pPr>
              <w:pStyle w:val="PlainText"/>
              <w:rPr>
                <w:rFonts w:ascii="Times New Roman" w:eastAsia="MS Mincho" w:hAnsi="Times New Roman" w:cs="Times New Roman"/>
                <w:bCs/>
                <w:sz w:val="24"/>
                <w:szCs w:val="24"/>
              </w:rPr>
            </w:pPr>
          </w:p>
        </w:tc>
        <w:tc>
          <w:tcPr>
            <w:tcW w:w="1225" w:type="dxa"/>
          </w:tcPr>
          <w:p w:rsidR="00AB7BEE" w:rsidRDefault="00AB7BEE" w:rsidP="00F14887">
            <w:pPr>
              <w:pStyle w:val="PlainText"/>
              <w:rPr>
                <w:rFonts w:ascii="Times New Roman" w:eastAsia="MS Mincho" w:hAnsi="Times New Roman" w:cs="Times New Roman"/>
                <w:bCs/>
                <w:sz w:val="24"/>
                <w:szCs w:val="24"/>
              </w:rPr>
            </w:pPr>
          </w:p>
        </w:tc>
        <w:tc>
          <w:tcPr>
            <w:tcW w:w="1235" w:type="dxa"/>
          </w:tcPr>
          <w:p w:rsidR="00AB7BEE" w:rsidRDefault="00AB7BEE" w:rsidP="00F14887">
            <w:pPr>
              <w:pStyle w:val="PlainText"/>
              <w:rPr>
                <w:rFonts w:ascii="Times New Roman" w:eastAsia="MS Mincho" w:hAnsi="Times New Roman" w:cs="Times New Roman"/>
                <w:bCs/>
                <w:sz w:val="24"/>
                <w:szCs w:val="24"/>
              </w:rPr>
            </w:pPr>
          </w:p>
        </w:tc>
        <w:tc>
          <w:tcPr>
            <w:tcW w:w="1266"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Sale taxes (round)</w:t>
            </w:r>
          </w:p>
        </w:tc>
        <w:tc>
          <w:tcPr>
            <w:tcW w:w="1099"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6.66</w:t>
            </w:r>
          </w:p>
        </w:tc>
        <w:tc>
          <w:tcPr>
            <w:tcW w:w="1225" w:type="dxa"/>
          </w:tcPr>
          <w:p w:rsidR="00AB7BEE" w:rsidRDefault="00AB7BEE" w:rsidP="00F14887">
            <w:pPr>
              <w:pStyle w:val="PlainText"/>
              <w:rPr>
                <w:rFonts w:ascii="Times New Roman" w:eastAsia="MS Mincho" w:hAnsi="Times New Roman" w:cs="Times New Roman"/>
                <w:bCs/>
                <w:sz w:val="24"/>
                <w:szCs w:val="24"/>
              </w:rPr>
            </w:pPr>
          </w:p>
        </w:tc>
      </w:tr>
      <w:tr w:rsidR="00AB7BEE" w:rsidTr="00F14887">
        <w:tc>
          <w:tcPr>
            <w:tcW w:w="1313" w:type="dxa"/>
          </w:tcPr>
          <w:p w:rsidR="00AB7BEE" w:rsidRDefault="00AB7BEE" w:rsidP="00F14887">
            <w:pPr>
              <w:pStyle w:val="PlainText"/>
              <w:rPr>
                <w:rFonts w:ascii="Times New Roman" w:eastAsia="MS Mincho" w:hAnsi="Times New Roman" w:cs="Times New Roman"/>
                <w:bCs/>
                <w:sz w:val="24"/>
                <w:szCs w:val="24"/>
              </w:rPr>
            </w:pPr>
          </w:p>
        </w:tc>
        <w:tc>
          <w:tcPr>
            <w:tcW w:w="1210" w:type="dxa"/>
          </w:tcPr>
          <w:p w:rsidR="00AB7BEE" w:rsidRDefault="00AB7BEE" w:rsidP="00F14887">
            <w:pPr>
              <w:pStyle w:val="PlainText"/>
              <w:rPr>
                <w:rFonts w:ascii="Times New Roman" w:eastAsia="MS Mincho" w:hAnsi="Times New Roman" w:cs="Times New Roman"/>
                <w:bCs/>
                <w:sz w:val="24"/>
                <w:szCs w:val="24"/>
              </w:rPr>
            </w:pPr>
          </w:p>
        </w:tc>
        <w:tc>
          <w:tcPr>
            <w:tcW w:w="1245" w:type="dxa"/>
          </w:tcPr>
          <w:p w:rsidR="00AB7BEE" w:rsidRDefault="00AB7BEE" w:rsidP="00F14887">
            <w:pPr>
              <w:pStyle w:val="PlainText"/>
              <w:rPr>
                <w:rFonts w:ascii="Times New Roman" w:eastAsia="MS Mincho" w:hAnsi="Times New Roman" w:cs="Times New Roman"/>
                <w:bCs/>
                <w:sz w:val="24"/>
                <w:szCs w:val="24"/>
              </w:rPr>
            </w:pPr>
          </w:p>
        </w:tc>
        <w:tc>
          <w:tcPr>
            <w:tcW w:w="1225" w:type="dxa"/>
          </w:tcPr>
          <w:p w:rsidR="00AB7BEE" w:rsidRDefault="00AB7BEE" w:rsidP="00F14887">
            <w:pPr>
              <w:pStyle w:val="PlainText"/>
              <w:rPr>
                <w:rFonts w:ascii="Times New Roman" w:eastAsia="MS Mincho" w:hAnsi="Times New Roman" w:cs="Times New Roman"/>
                <w:bCs/>
                <w:sz w:val="24"/>
                <w:szCs w:val="24"/>
              </w:rPr>
            </w:pPr>
          </w:p>
        </w:tc>
        <w:tc>
          <w:tcPr>
            <w:tcW w:w="1235" w:type="dxa"/>
          </w:tcPr>
          <w:p w:rsidR="00AB7BEE" w:rsidRDefault="00AB7BEE" w:rsidP="00F14887">
            <w:pPr>
              <w:pStyle w:val="PlainText"/>
              <w:rPr>
                <w:rFonts w:ascii="Times New Roman" w:eastAsia="MS Mincho" w:hAnsi="Times New Roman" w:cs="Times New Roman"/>
                <w:bCs/>
                <w:sz w:val="24"/>
                <w:szCs w:val="24"/>
              </w:rPr>
            </w:pPr>
          </w:p>
        </w:tc>
        <w:tc>
          <w:tcPr>
            <w:tcW w:w="1266"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Total (round)</w:t>
            </w:r>
          </w:p>
        </w:tc>
        <w:tc>
          <w:tcPr>
            <w:tcW w:w="1099" w:type="dxa"/>
          </w:tcPr>
          <w:p w:rsidR="00AB7BEE" w:rsidRDefault="00AB7BEE" w:rsidP="00F14887">
            <w:pPr>
              <w:pStyle w:val="PlainText"/>
              <w:rPr>
                <w:rFonts w:ascii="Times New Roman" w:eastAsia="MS Mincho" w:hAnsi="Times New Roman" w:cs="Times New Roman"/>
                <w:bCs/>
                <w:sz w:val="24"/>
                <w:szCs w:val="24"/>
              </w:rPr>
            </w:pPr>
          </w:p>
        </w:tc>
        <w:tc>
          <w:tcPr>
            <w:tcW w:w="1225" w:type="dxa"/>
          </w:tcPr>
          <w:p w:rsidR="00AB7BEE" w:rsidRDefault="00AB7BEE" w:rsidP="00F14887">
            <w:pPr>
              <w:pStyle w:val="PlainText"/>
              <w:rPr>
                <w:rFonts w:ascii="Times New Roman" w:eastAsia="MS Mincho" w:hAnsi="Times New Roman" w:cs="Times New Roman"/>
                <w:bCs/>
                <w:sz w:val="24"/>
                <w:szCs w:val="24"/>
              </w:rPr>
            </w:pPr>
            <w:r>
              <w:rPr>
                <w:rFonts w:ascii="Times New Roman" w:eastAsia="MS Mincho" w:hAnsi="Times New Roman" w:cs="Times New Roman"/>
                <w:bCs/>
                <w:sz w:val="24"/>
                <w:szCs w:val="24"/>
              </w:rPr>
              <w:t>74.64</w:t>
            </w:r>
          </w:p>
        </w:tc>
      </w:tr>
    </w:tbl>
    <w:p w:rsidR="00AB7BEE" w:rsidRPr="00B753D8" w:rsidRDefault="00AB7BEE" w:rsidP="00AB7BEE">
      <w:pPr>
        <w:pStyle w:val="PlainText"/>
        <w:rPr>
          <w:rFonts w:ascii="Times New Roman" w:eastAsia="MS Mincho" w:hAnsi="Times New Roman" w:cs="Times New Roman"/>
          <w:b/>
          <w:bCs/>
          <w:sz w:val="24"/>
          <w:szCs w:val="24"/>
          <w:u w:val="single"/>
        </w:rPr>
      </w:pPr>
      <w:r w:rsidRPr="00513B82">
        <w:rPr>
          <w:rFonts w:ascii="Times New Roman" w:eastAsia="MS Mincho" w:hAnsi="Times New Roman" w:cs="Times New Roman"/>
          <w:b/>
          <w:bCs/>
          <w:sz w:val="24"/>
          <w:szCs w:val="24"/>
        </w:rPr>
        <w:br w:type="page"/>
      </w:r>
      <w:r w:rsidRPr="00B753D8">
        <w:rPr>
          <w:rFonts w:ascii="Times New Roman" w:eastAsia="MS Mincho" w:hAnsi="Times New Roman" w:cs="Times New Roman"/>
          <w:b/>
          <w:bCs/>
          <w:sz w:val="24"/>
          <w:szCs w:val="24"/>
          <w:u w:val="single"/>
        </w:rPr>
        <w:lastRenderedPageBreak/>
        <w:t>Demo:</w:t>
      </w:r>
    </w:p>
    <w:p w:rsidR="00AB7BEE" w:rsidRPr="00513B82" w:rsidRDefault="00AB7BEE" w:rsidP="00AB7BEE">
      <w:pPr>
        <w:pStyle w:val="PlainText"/>
        <w:rPr>
          <w:rFonts w:ascii="Times New Roman" w:eastAsia="MS Mincho" w:hAnsi="Times New Roman" w:cs="Times New Roman"/>
          <w:b/>
          <w:bCs/>
          <w:sz w:val="24"/>
          <w:szCs w:val="24"/>
        </w:rPr>
      </w:pPr>
    </w:p>
    <w:p w:rsidR="00AB7BEE" w:rsidRPr="00513B82" w:rsidRDefault="00AB7BEE" w:rsidP="00AB7BEE">
      <w:pPr>
        <w:pStyle w:val="PlainText"/>
        <w:rPr>
          <w:rFonts w:ascii="Times New Roman" w:eastAsia="MS Mincho" w:hAnsi="Times New Roman" w:cs="Times New Roman"/>
          <w:sz w:val="24"/>
          <w:szCs w:val="24"/>
        </w:rPr>
      </w:pPr>
      <w:r w:rsidRPr="00513B82">
        <w:rPr>
          <w:rFonts w:ascii="Times New Roman" w:eastAsia="MS Mincho" w:hAnsi="Times New Roman" w:cs="Times New Roman"/>
          <w:b/>
          <w:bCs/>
          <w:noProof/>
          <w:sz w:val="24"/>
          <w:szCs w:val="24"/>
        </w:rPr>
        <w:drawing>
          <wp:inline distT="0" distB="0" distL="0" distR="0">
            <wp:extent cx="6096000" cy="4733925"/>
            <wp:effectExtent l="0" t="0" r="0" b="9525"/>
            <wp:docPr id="1" name="Picture 1" descr="D:\cv\ThoughtWorks\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v\ThoughtWorks\Capture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4733925"/>
                    </a:xfrm>
                    <a:prstGeom prst="rect">
                      <a:avLst/>
                    </a:prstGeom>
                    <a:noFill/>
                    <a:ln>
                      <a:noFill/>
                    </a:ln>
                  </pic:spPr>
                </pic:pic>
              </a:graphicData>
            </a:graphic>
          </wp:inline>
        </w:drawing>
      </w:r>
    </w:p>
    <w:p w:rsidR="00AB7BEE" w:rsidRPr="00513B82" w:rsidRDefault="00AB7BEE" w:rsidP="00AB7BEE">
      <w:pPr>
        <w:pStyle w:val="PlainText"/>
        <w:rPr>
          <w:rFonts w:ascii="Times New Roman" w:eastAsia="MS Mincho" w:hAnsi="Times New Roman" w:cs="Times New Roman"/>
          <w:b/>
          <w:bCs/>
          <w:sz w:val="24"/>
          <w:szCs w:val="24"/>
        </w:rPr>
      </w:pPr>
    </w:p>
    <w:p w:rsidR="00AC4CD7" w:rsidRDefault="00AC4CD7"/>
    <w:sectPr w:rsidR="00AC4CD7">
      <w:pgSz w:w="12240" w:h="15840"/>
      <w:pgMar w:top="1440" w:right="1319" w:bottom="1440" w:left="131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BEE"/>
    <w:rsid w:val="000A1751"/>
    <w:rsid w:val="002E7540"/>
    <w:rsid w:val="0062018D"/>
    <w:rsid w:val="00A95CA0"/>
    <w:rsid w:val="00AA3C2F"/>
    <w:rsid w:val="00AB0E32"/>
    <w:rsid w:val="00AB7BEE"/>
    <w:rsid w:val="00AC4CD7"/>
    <w:rsid w:val="00D67A7F"/>
    <w:rsid w:val="00FD2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BE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sid w:val="00AB7BEE"/>
    <w:rPr>
      <w:rFonts w:ascii="Courier New" w:hAnsi="Courier New" w:cs="Courier New"/>
      <w:sz w:val="20"/>
      <w:szCs w:val="20"/>
    </w:rPr>
  </w:style>
  <w:style w:type="character" w:customStyle="1" w:styleId="PlainTextChar">
    <w:name w:val="Plain Text Char"/>
    <w:basedOn w:val="DefaultParagraphFont"/>
    <w:link w:val="PlainText"/>
    <w:semiHidden/>
    <w:rsid w:val="00AB7BEE"/>
    <w:rPr>
      <w:rFonts w:ascii="Courier New" w:eastAsia="Times New Roman" w:hAnsi="Courier New" w:cs="Courier New"/>
      <w:sz w:val="20"/>
      <w:szCs w:val="20"/>
    </w:rPr>
  </w:style>
  <w:style w:type="table" w:styleId="TableGrid">
    <w:name w:val="Table Grid"/>
    <w:basedOn w:val="TableNormal"/>
    <w:uiPriority w:val="39"/>
    <w:rsid w:val="00AB7BE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7540"/>
    <w:rPr>
      <w:color w:val="0563C1" w:themeColor="hyperlink"/>
      <w:u w:val="single"/>
    </w:rPr>
  </w:style>
  <w:style w:type="paragraph" w:styleId="BalloonText">
    <w:name w:val="Balloon Text"/>
    <w:basedOn w:val="Normal"/>
    <w:link w:val="BalloonTextChar"/>
    <w:uiPriority w:val="99"/>
    <w:semiHidden/>
    <w:unhideWhenUsed/>
    <w:rsid w:val="00D67A7F"/>
    <w:rPr>
      <w:rFonts w:ascii="Tahoma" w:hAnsi="Tahoma" w:cs="Tahoma"/>
      <w:sz w:val="16"/>
      <w:szCs w:val="16"/>
    </w:rPr>
  </w:style>
  <w:style w:type="character" w:customStyle="1" w:styleId="BalloonTextChar">
    <w:name w:val="Balloon Text Char"/>
    <w:basedOn w:val="DefaultParagraphFont"/>
    <w:link w:val="BalloonText"/>
    <w:uiPriority w:val="99"/>
    <w:semiHidden/>
    <w:rsid w:val="00D67A7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BE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sid w:val="00AB7BEE"/>
    <w:rPr>
      <w:rFonts w:ascii="Courier New" w:hAnsi="Courier New" w:cs="Courier New"/>
      <w:sz w:val="20"/>
      <w:szCs w:val="20"/>
    </w:rPr>
  </w:style>
  <w:style w:type="character" w:customStyle="1" w:styleId="PlainTextChar">
    <w:name w:val="Plain Text Char"/>
    <w:basedOn w:val="DefaultParagraphFont"/>
    <w:link w:val="PlainText"/>
    <w:semiHidden/>
    <w:rsid w:val="00AB7BEE"/>
    <w:rPr>
      <w:rFonts w:ascii="Courier New" w:eastAsia="Times New Roman" w:hAnsi="Courier New" w:cs="Courier New"/>
      <w:sz w:val="20"/>
      <w:szCs w:val="20"/>
    </w:rPr>
  </w:style>
  <w:style w:type="table" w:styleId="TableGrid">
    <w:name w:val="Table Grid"/>
    <w:basedOn w:val="TableNormal"/>
    <w:uiPriority w:val="39"/>
    <w:rsid w:val="00AB7BE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7540"/>
    <w:rPr>
      <w:color w:val="0563C1" w:themeColor="hyperlink"/>
      <w:u w:val="single"/>
    </w:rPr>
  </w:style>
  <w:style w:type="paragraph" w:styleId="BalloonText">
    <w:name w:val="Balloon Text"/>
    <w:basedOn w:val="Normal"/>
    <w:link w:val="BalloonTextChar"/>
    <w:uiPriority w:val="99"/>
    <w:semiHidden/>
    <w:unhideWhenUsed/>
    <w:rsid w:val="00D67A7F"/>
    <w:rPr>
      <w:rFonts w:ascii="Tahoma" w:hAnsi="Tahoma" w:cs="Tahoma"/>
      <w:sz w:val="16"/>
      <w:szCs w:val="16"/>
    </w:rPr>
  </w:style>
  <w:style w:type="character" w:customStyle="1" w:styleId="BalloonTextChar">
    <w:name w:val="Balloon Text Char"/>
    <w:basedOn w:val="DefaultParagraphFont"/>
    <w:link w:val="BalloonText"/>
    <w:uiPriority w:val="99"/>
    <w:semiHidden/>
    <w:rsid w:val="00D67A7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Nguyen</dc:creator>
  <cp:keywords/>
  <dc:description/>
  <cp:lastModifiedBy>Hang Nguyen</cp:lastModifiedBy>
  <cp:revision>5</cp:revision>
  <dcterms:created xsi:type="dcterms:W3CDTF">2015-01-22T22:50:00Z</dcterms:created>
  <dcterms:modified xsi:type="dcterms:W3CDTF">2016-01-13T01:51:00Z</dcterms:modified>
</cp:coreProperties>
</file>