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4CA8A5">
      <w:pPr>
        <w:pStyle w:val="2"/>
        <w:numPr>
          <w:ilvl w:val="0"/>
          <w:numId w:val="2"/>
        </w:numPr>
        <w:bidi w:val="0"/>
        <w:spacing w:before="0" w:after="0" w:line="360" w:lineRule="auto"/>
        <w:ind w:firstLine="0" w:firstLineChars="0"/>
        <w:rPr>
          <w:rFonts w:hint="eastAsia"/>
          <w:lang w:eastAsia="zh-CN"/>
        </w:rPr>
      </w:pPr>
      <w:r>
        <w:rPr>
          <w:rFonts w:hint="eastAsia"/>
        </w:rPr>
        <w:t>简述海洋科学和物理海洋学的定义及其研究对象。</w:t>
      </w:r>
    </w:p>
    <w:p w14:paraId="70575D9B">
      <w:pPr>
        <w:bidi w:val="0"/>
        <w:spacing w:line="360" w:lineRule="auto"/>
        <w:ind w:left="0" w:leftChars="0" w:firstLine="0" w:firstLineChars="0"/>
        <w:rPr>
          <w:rFonts w:hint="default"/>
          <w:b/>
          <w:bCs/>
          <w:lang w:val="en-US" w:eastAsia="zh-CN"/>
        </w:rPr>
      </w:pPr>
      <w:r>
        <w:rPr>
          <w:rFonts w:hint="eastAsia"/>
          <w:b/>
          <w:bCs/>
          <w:lang w:val="en-US" w:eastAsia="zh-CN"/>
        </w:rPr>
        <w:t>定义：</w:t>
      </w:r>
    </w:p>
    <w:p w14:paraId="7DB91E52">
      <w:pPr>
        <w:bidi w:val="0"/>
        <w:spacing w:line="360" w:lineRule="auto"/>
        <w:rPr>
          <w:rFonts w:hint="eastAsia"/>
          <w:lang w:eastAsia="zh-CN"/>
        </w:rPr>
      </w:pPr>
      <w:r>
        <w:rPr>
          <w:rFonts w:hint="eastAsia"/>
          <w:b/>
          <w:bCs/>
          <w:lang w:eastAsia="zh-CN"/>
        </w:rPr>
        <w:t>海洋科学</w:t>
      </w:r>
      <w:r>
        <w:rPr>
          <w:rFonts w:hint="eastAsia"/>
          <w:lang w:eastAsia="zh-CN"/>
        </w:rPr>
        <w:t>是一门研究海洋的自然现象、性质及其变化规律，以及与开发利用保护海洋有关的知识体系的学科。它属于地球科学的重要组成部分。海洋科学是一个综合性很强的科学，它包括多个分支学科，如物理海洋学、化学海洋学、生物海洋学、地质海洋学等。这些分支学科不仅互相联系，互相依</w:t>
      </w:r>
      <w:r>
        <w:rPr>
          <w:rFonts w:hint="eastAsia"/>
          <w:lang w:val="en-US" w:eastAsia="zh-CN"/>
        </w:rPr>
        <w:t>存</w:t>
      </w:r>
      <w:r>
        <w:rPr>
          <w:rFonts w:hint="eastAsia"/>
          <w:lang w:eastAsia="zh-CN"/>
        </w:rPr>
        <w:t>，而且互相渗透，不断产生新的交叉领域，如海洋气候学、海洋生态学、古海洋学等。</w:t>
      </w:r>
    </w:p>
    <w:p w14:paraId="164F249C">
      <w:pPr>
        <w:bidi w:val="0"/>
        <w:spacing w:line="360" w:lineRule="auto"/>
        <w:rPr>
          <w:rFonts w:hint="eastAsia"/>
          <w:lang w:eastAsia="zh-CN"/>
        </w:rPr>
      </w:pPr>
      <w:r>
        <w:rPr>
          <w:rFonts w:hint="eastAsia"/>
          <w:b/>
          <w:bCs/>
          <w:lang w:eastAsia="zh-CN"/>
        </w:rPr>
        <w:t>物理海洋学</w:t>
      </w:r>
      <w:r>
        <w:rPr>
          <w:rFonts w:hint="eastAsia"/>
          <w:lang w:eastAsia="zh-CN"/>
        </w:rPr>
        <w:t>是海洋科学的一个分支学科，它运用物理学的观点和方法研究海洋中的力场、热盐结构、以及相关的各种机械运动的时空变化，并研究海洋中的物质交换、动量交换、能量的交换和转换。</w:t>
      </w:r>
    </w:p>
    <w:p w14:paraId="71BDC390">
      <w:pPr>
        <w:bidi w:val="0"/>
        <w:spacing w:line="360" w:lineRule="auto"/>
        <w:ind w:left="0" w:leftChars="0" w:firstLine="0" w:firstLineChars="0"/>
        <w:rPr>
          <w:rFonts w:hint="default"/>
          <w:b/>
          <w:bCs/>
          <w:lang w:val="en-US" w:eastAsia="zh-CN"/>
        </w:rPr>
      </w:pPr>
      <w:r>
        <w:rPr>
          <w:rFonts w:hint="eastAsia"/>
          <w:b/>
          <w:bCs/>
          <w:lang w:val="en-US" w:eastAsia="zh-CN"/>
        </w:rPr>
        <w:t>研究对象：</w:t>
      </w:r>
    </w:p>
    <w:p w14:paraId="12E29E99">
      <w:pPr>
        <w:bidi w:val="0"/>
        <w:spacing w:line="360" w:lineRule="auto"/>
        <w:rPr>
          <w:rFonts w:hint="eastAsia"/>
          <w:lang w:eastAsia="zh-CN"/>
        </w:rPr>
      </w:pPr>
      <w:r>
        <w:rPr>
          <w:rFonts w:hint="eastAsia"/>
          <w:b/>
          <w:bCs/>
          <w:lang w:eastAsia="zh-CN"/>
        </w:rPr>
        <w:t>海洋科学</w:t>
      </w:r>
      <w:r>
        <w:rPr>
          <w:rFonts w:hint="eastAsia"/>
          <w:lang w:eastAsia="zh-CN"/>
        </w:rPr>
        <w:t>的研究对象是占地球表面71%的海洋，包括以下几个方面：</w:t>
      </w:r>
    </w:p>
    <w:p w14:paraId="085F1531">
      <w:pPr>
        <w:numPr>
          <w:ilvl w:val="0"/>
          <w:numId w:val="3"/>
        </w:numPr>
        <w:bidi w:val="0"/>
        <w:spacing w:line="360" w:lineRule="auto"/>
        <w:ind w:left="0" w:leftChars="0" w:firstLine="420" w:firstLineChars="200"/>
        <w:rPr>
          <w:rFonts w:hint="eastAsia"/>
          <w:lang w:eastAsia="zh-CN"/>
        </w:rPr>
      </w:pPr>
      <w:r>
        <w:rPr>
          <w:rFonts w:hint="eastAsia"/>
          <w:lang w:eastAsia="zh-CN"/>
        </w:rPr>
        <w:t>海水，以及溶解和悬浮于海水中的物质。</w:t>
      </w:r>
    </w:p>
    <w:p w14:paraId="1E1AEB44">
      <w:pPr>
        <w:numPr>
          <w:ilvl w:val="0"/>
          <w:numId w:val="3"/>
        </w:numPr>
        <w:bidi w:val="0"/>
        <w:spacing w:line="360" w:lineRule="auto"/>
        <w:ind w:left="0" w:leftChars="0" w:firstLine="420" w:firstLineChars="200"/>
        <w:rPr>
          <w:rFonts w:hint="eastAsia"/>
          <w:lang w:eastAsia="zh-CN"/>
        </w:rPr>
      </w:pPr>
      <w:r>
        <w:rPr>
          <w:rFonts w:hint="eastAsia"/>
          <w:lang w:eastAsia="zh-CN"/>
        </w:rPr>
        <w:t>生活于海洋中的生物，以及它们的生命过程和生态系统。</w:t>
      </w:r>
    </w:p>
    <w:p w14:paraId="2E495AB7">
      <w:pPr>
        <w:numPr>
          <w:ilvl w:val="0"/>
          <w:numId w:val="3"/>
        </w:numPr>
        <w:bidi w:val="0"/>
        <w:spacing w:line="360" w:lineRule="auto"/>
        <w:ind w:left="0" w:leftChars="0" w:firstLine="420" w:firstLineChars="200"/>
        <w:rPr>
          <w:rFonts w:hint="eastAsia"/>
          <w:lang w:eastAsia="zh-CN"/>
        </w:rPr>
      </w:pPr>
      <w:r>
        <w:rPr>
          <w:rFonts w:hint="eastAsia"/>
          <w:lang w:eastAsia="zh-CN"/>
        </w:rPr>
        <w:t>海底沉积</w:t>
      </w:r>
      <w:r>
        <w:rPr>
          <w:rFonts w:hint="eastAsia"/>
          <w:lang w:val="en-US" w:eastAsia="zh-CN"/>
        </w:rPr>
        <w:t>和</w:t>
      </w:r>
      <w:r>
        <w:rPr>
          <w:rFonts w:hint="eastAsia"/>
          <w:lang w:eastAsia="zh-CN"/>
        </w:rPr>
        <w:t>海底岩石圈，以及它们的形成和演化。</w:t>
      </w:r>
    </w:p>
    <w:p w14:paraId="4A13DAF1">
      <w:pPr>
        <w:numPr>
          <w:ilvl w:val="0"/>
          <w:numId w:val="3"/>
        </w:numPr>
        <w:bidi w:val="0"/>
        <w:spacing w:line="360" w:lineRule="auto"/>
        <w:ind w:left="0" w:leftChars="0" w:firstLine="420" w:firstLineChars="200"/>
        <w:rPr>
          <w:rFonts w:hint="eastAsia"/>
          <w:lang w:eastAsia="zh-CN"/>
        </w:rPr>
      </w:pPr>
      <w:r>
        <w:rPr>
          <w:rFonts w:hint="eastAsia"/>
          <w:lang w:eastAsia="zh-CN"/>
        </w:rPr>
        <w:t>海面上的大气边界层，以及它与海水的相互作用。</w:t>
      </w:r>
    </w:p>
    <w:p w14:paraId="7E19FDBA">
      <w:pPr>
        <w:numPr>
          <w:ilvl w:val="0"/>
          <w:numId w:val="3"/>
        </w:numPr>
        <w:bidi w:val="0"/>
        <w:spacing w:line="360" w:lineRule="auto"/>
        <w:ind w:left="0" w:leftChars="0" w:firstLine="420" w:firstLineChars="200"/>
        <w:rPr>
          <w:rFonts w:hint="eastAsia"/>
          <w:lang w:eastAsia="zh-CN"/>
        </w:rPr>
      </w:pPr>
      <w:r>
        <w:rPr>
          <w:rFonts w:hint="eastAsia"/>
          <w:lang w:eastAsia="zh-CN"/>
        </w:rPr>
        <w:t>河口海岸带，以及它们的动力学和环境变化。</w:t>
      </w:r>
    </w:p>
    <w:p w14:paraId="02ECF7A2">
      <w:pPr>
        <w:numPr>
          <w:ilvl w:val="0"/>
          <w:numId w:val="0"/>
        </w:numPr>
        <w:bidi w:val="0"/>
        <w:spacing w:line="360" w:lineRule="auto"/>
        <w:ind w:leftChars="200"/>
        <w:rPr>
          <w:rFonts w:hint="eastAsia"/>
          <w:lang w:eastAsia="zh-CN"/>
        </w:rPr>
      </w:pPr>
      <w:r>
        <w:rPr>
          <w:rFonts w:hint="eastAsia"/>
          <w:b/>
          <w:bCs/>
          <w:lang w:val="en-US" w:eastAsia="zh-CN"/>
        </w:rPr>
        <w:t>物理海洋学</w:t>
      </w:r>
      <w:r>
        <w:rPr>
          <w:rFonts w:hint="eastAsia"/>
          <w:lang w:val="en-US" w:eastAsia="zh-CN"/>
        </w:rPr>
        <w:t>的</w:t>
      </w:r>
      <w:r>
        <w:rPr>
          <w:rFonts w:hint="eastAsia"/>
          <w:lang w:eastAsia="zh-CN"/>
        </w:rPr>
        <w:t>研究对象：温、盐、密、浪、潮、流</w:t>
      </w:r>
    </w:p>
    <w:p w14:paraId="510FE095">
      <w:pPr>
        <w:numPr>
          <w:ilvl w:val="0"/>
          <w:numId w:val="0"/>
        </w:numPr>
        <w:bidi w:val="0"/>
        <w:spacing w:line="360" w:lineRule="auto"/>
        <w:ind w:leftChars="200"/>
        <w:rPr>
          <w:rFonts w:hint="eastAsia"/>
          <w:lang w:eastAsia="zh-CN"/>
        </w:rPr>
      </w:pPr>
    </w:p>
    <w:p w14:paraId="48D21092">
      <w:pPr>
        <w:pStyle w:val="2"/>
        <w:numPr>
          <w:ilvl w:val="0"/>
          <w:numId w:val="2"/>
        </w:numPr>
        <w:bidi w:val="0"/>
        <w:spacing w:before="0" w:after="0" w:line="360" w:lineRule="auto"/>
        <w:ind w:firstLine="0" w:firstLineChars="0"/>
        <w:rPr>
          <w:rFonts w:hint="eastAsia"/>
        </w:rPr>
      </w:pPr>
      <w:r>
        <w:rPr>
          <w:rFonts w:hint="eastAsia"/>
        </w:rPr>
        <w:t>海水运动按时间和空间尺度可划分为大、中和小尺度运动，简述尺度划分的依据，以及这三个尺度的运动分别包括哪些海洋过程</w:t>
      </w:r>
      <w:r>
        <w:rPr>
          <w:rFonts w:hint="eastAsia"/>
          <w:lang w:eastAsia="zh-CN"/>
        </w:rPr>
        <w:t>？</w:t>
      </w:r>
    </w:p>
    <w:p w14:paraId="0E9E5AC4">
      <w:pPr>
        <w:bidi w:val="0"/>
        <w:spacing w:line="360" w:lineRule="auto"/>
        <w:rPr>
          <w:rFonts w:hint="eastAsia"/>
        </w:rPr>
      </w:pPr>
      <w:r>
        <w:rPr>
          <w:rFonts w:hint="eastAsia"/>
          <w:b/>
          <w:bCs/>
        </w:rPr>
        <w:t>大尺度运动</w:t>
      </w:r>
      <w:r>
        <w:rPr>
          <w:rFonts w:hint="eastAsia"/>
          <w:b/>
          <w:bCs/>
          <w:lang w:eastAsia="zh-CN"/>
        </w:rPr>
        <w:t>：</w:t>
      </w:r>
      <w:r>
        <w:rPr>
          <w:rFonts w:hint="eastAsia"/>
        </w:rPr>
        <w:t>指的是时间尺度在年代际以上，空间尺在千公里以上的海洋运动，如全球海洋环流、厄尔尼诺现象、北大西洋涛动等。这些运动主要受到地</w:t>
      </w:r>
      <w:r>
        <w:rPr>
          <w:rFonts w:hint="eastAsia"/>
          <w:lang w:val="en-US" w:eastAsia="zh-CN"/>
        </w:rPr>
        <w:t>球</w:t>
      </w:r>
      <w:r>
        <w:rPr>
          <w:rFonts w:hint="eastAsia"/>
        </w:rPr>
        <w:t>自转、太阳辐射、大气风场等因素的驱动，对气候变化和海洋</w:t>
      </w:r>
      <w:r>
        <w:rPr>
          <w:rFonts w:hint="eastAsia"/>
          <w:lang w:val="en-US" w:eastAsia="zh-CN"/>
        </w:rPr>
        <w:t>资</w:t>
      </w:r>
      <w:r>
        <w:rPr>
          <w:rFonts w:hint="eastAsia"/>
        </w:rPr>
        <w:t>源有重要影响。</w:t>
      </w:r>
    </w:p>
    <w:p w14:paraId="2DB9071B">
      <w:pPr>
        <w:bidi w:val="0"/>
        <w:spacing w:line="360" w:lineRule="auto"/>
        <w:rPr>
          <w:rFonts w:hint="eastAsia" w:eastAsia="宋体"/>
          <w:lang w:val="en-US" w:eastAsia="zh-CN"/>
        </w:rPr>
      </w:pPr>
      <w:r>
        <w:rPr>
          <w:rFonts w:hint="eastAsia"/>
          <w:b/>
          <w:bCs/>
        </w:rPr>
        <w:t>中尺度运动</w:t>
      </w:r>
      <w:r>
        <w:rPr>
          <w:rFonts w:hint="eastAsia"/>
          <w:b/>
          <w:bCs/>
          <w:lang w:eastAsia="zh-CN"/>
        </w:rPr>
        <w:t>：</w:t>
      </w:r>
      <w:r>
        <w:rPr>
          <w:rFonts w:hint="eastAsia"/>
        </w:rPr>
        <w:t>指的是时间尺度在几天到几年，空间尺</w:t>
      </w:r>
      <w:r>
        <w:rPr>
          <w:rFonts w:hint="eastAsia"/>
          <w:lang w:val="en-US" w:eastAsia="zh-CN"/>
        </w:rPr>
        <w:t>度</w:t>
      </w:r>
      <w:r>
        <w:rPr>
          <w:rFonts w:hint="eastAsia"/>
        </w:rPr>
        <w:t>在几十到几百公里的海洋运动，如中尺</w:t>
      </w:r>
      <w:r>
        <w:rPr>
          <w:rFonts w:hint="eastAsia"/>
          <w:lang w:val="en-US" w:eastAsia="zh-CN"/>
        </w:rPr>
        <w:t>度</w:t>
      </w:r>
      <w:r>
        <w:rPr>
          <w:rFonts w:hint="eastAsia"/>
        </w:rPr>
        <w:t>涡旋、锋面、内波等。这些运动主要受到惯性力、科氏力、</w:t>
      </w:r>
      <w:r>
        <w:rPr>
          <w:rFonts w:hint="eastAsia"/>
          <w:lang w:val="en-US" w:eastAsia="zh-CN"/>
        </w:rPr>
        <w:t>压</w:t>
      </w:r>
      <w:r>
        <w:rPr>
          <w:rFonts w:hint="eastAsia"/>
        </w:rPr>
        <w:t>力梯度力等因素的影响，对海洋混合和物质输送有重要</w:t>
      </w:r>
      <w:r>
        <w:rPr>
          <w:rFonts w:hint="eastAsia"/>
          <w:lang w:val="en-US" w:eastAsia="zh-CN"/>
        </w:rPr>
        <w:t>作用。</w:t>
      </w:r>
    </w:p>
    <w:p w14:paraId="42B84124">
      <w:pPr>
        <w:bidi w:val="0"/>
        <w:spacing w:line="360" w:lineRule="auto"/>
        <w:rPr>
          <w:rFonts w:hint="eastAsia"/>
        </w:rPr>
      </w:pPr>
      <w:r>
        <w:rPr>
          <w:rFonts w:hint="eastAsia"/>
          <w:b/>
          <w:bCs/>
        </w:rPr>
        <w:t>小尺度运动</w:t>
      </w:r>
      <w:r>
        <w:rPr>
          <w:rFonts w:hint="eastAsia"/>
          <w:b/>
          <w:bCs/>
          <w:lang w:eastAsia="zh-CN"/>
        </w:rPr>
        <w:t>：</w:t>
      </w:r>
      <w:r>
        <w:rPr>
          <w:rFonts w:hint="eastAsia"/>
        </w:rPr>
        <w:t>指的是时间尺度在几秒到几小时，空间</w:t>
      </w:r>
      <w:r>
        <w:rPr>
          <w:rFonts w:hint="eastAsia"/>
          <w:lang w:val="en-US" w:eastAsia="zh-CN"/>
        </w:rPr>
        <w:t>尺</w:t>
      </w:r>
      <w:r>
        <w:rPr>
          <w:rFonts w:hint="eastAsia"/>
        </w:rPr>
        <w:t>度在几</w:t>
      </w:r>
      <w:r>
        <w:rPr>
          <w:rFonts w:hint="eastAsia"/>
          <w:lang w:val="en-US" w:eastAsia="zh-CN"/>
        </w:rPr>
        <w:t>米</w:t>
      </w:r>
      <w:r>
        <w:rPr>
          <w:rFonts w:hint="eastAsia"/>
        </w:rPr>
        <w:t>到几千</w:t>
      </w:r>
      <w:r>
        <w:rPr>
          <w:rFonts w:hint="eastAsia"/>
          <w:lang w:val="en-US" w:eastAsia="zh-CN"/>
        </w:rPr>
        <w:t>米</w:t>
      </w:r>
      <w:r>
        <w:rPr>
          <w:rFonts w:hint="eastAsia"/>
        </w:rPr>
        <w:t>的海洋运动，如波浪、潮汐、湍流等。这些运动主要受到重力、表</w:t>
      </w:r>
      <w:r>
        <w:rPr>
          <w:rFonts w:hint="eastAsia"/>
          <w:lang w:val="en-US" w:eastAsia="zh-CN"/>
        </w:rPr>
        <w:t>面</w:t>
      </w:r>
      <w:r>
        <w:rPr>
          <w:rFonts w:hint="eastAsia"/>
        </w:rPr>
        <w:t>张力、摩擦力等因素的影响，对海洋能量耗散和微观过</w:t>
      </w:r>
      <w:r>
        <w:rPr>
          <w:rFonts w:hint="eastAsia"/>
          <w:lang w:val="en-US" w:eastAsia="zh-CN"/>
        </w:rPr>
        <w:t>程</w:t>
      </w:r>
      <w:r>
        <w:rPr>
          <w:rFonts w:hint="eastAsia"/>
        </w:rPr>
        <w:t>有重要作用。</w:t>
      </w:r>
    </w:p>
    <w:p w14:paraId="21855D4E">
      <w:pPr>
        <w:pStyle w:val="2"/>
        <w:numPr>
          <w:ilvl w:val="0"/>
          <w:numId w:val="2"/>
        </w:numPr>
        <w:bidi w:val="0"/>
        <w:spacing w:before="0" w:after="0" w:line="360" w:lineRule="auto"/>
        <w:ind w:firstLine="0" w:firstLineChars="0"/>
        <w:rPr>
          <w:rFonts w:hint="eastAsia"/>
        </w:rPr>
      </w:pPr>
      <w:r>
        <w:rPr>
          <w:rFonts w:hint="eastAsia"/>
        </w:rPr>
        <w:t>简述世界大洋中温度、盐度和密度空间分布的基本特征。</w:t>
      </w:r>
    </w:p>
    <w:p w14:paraId="14477ADF">
      <w:pPr>
        <w:bidi w:val="0"/>
        <w:spacing w:line="360" w:lineRule="auto"/>
        <w:ind w:left="0" w:leftChars="0" w:firstLine="0" w:firstLineChars="0"/>
        <w:rPr>
          <w:rFonts w:hint="eastAsia"/>
          <w:b/>
          <w:bCs/>
          <w:lang w:val="en-US" w:eastAsia="zh-CN"/>
        </w:rPr>
      </w:pPr>
      <w:r>
        <w:rPr>
          <w:rFonts w:hint="eastAsia"/>
          <w:b/>
          <w:bCs/>
          <w:lang w:val="en-US" w:eastAsia="zh-CN"/>
        </w:rPr>
        <w:t>水平分布特征：</w:t>
      </w:r>
    </w:p>
    <w:p w14:paraId="5420B18E">
      <w:pPr>
        <w:bidi w:val="0"/>
        <w:spacing w:line="360" w:lineRule="auto"/>
        <w:rPr>
          <w:rFonts w:hint="eastAsia"/>
          <w:lang w:val="en-US" w:eastAsia="zh-CN"/>
        </w:rPr>
      </w:pPr>
      <w:r>
        <w:rPr>
          <w:rFonts w:hint="eastAsia"/>
          <w:lang w:val="en-US" w:eastAsia="zh-CN"/>
        </w:rPr>
        <w:t>海表温度总体呈现自低纬度向高纬度逐渐降低和大洋西部高、东部低的特征。</w:t>
      </w:r>
    </w:p>
    <w:p w14:paraId="50B0357F">
      <w:pPr>
        <w:bidi w:val="0"/>
        <w:spacing w:line="360" w:lineRule="auto"/>
        <w:rPr>
          <w:rFonts w:hint="eastAsia"/>
          <w:lang w:val="en-US" w:eastAsia="zh-CN"/>
        </w:rPr>
      </w:pPr>
      <w:r>
        <w:rPr>
          <w:rFonts w:hint="eastAsia"/>
          <w:lang w:val="en-US" w:eastAsia="zh-CN"/>
        </w:rPr>
        <w:t>海表盐度分布是纬向的，海表盐度最大的海区是蒸发最强的中纬度海域。</w:t>
      </w:r>
    </w:p>
    <w:p w14:paraId="6EE642CE">
      <w:pPr>
        <w:bidi w:val="0"/>
        <w:spacing w:line="360" w:lineRule="auto"/>
        <w:rPr>
          <w:rFonts w:hint="eastAsia"/>
          <w:lang w:val="en-US" w:eastAsia="zh-CN"/>
        </w:rPr>
      </w:pPr>
      <w:r>
        <w:rPr>
          <w:rFonts w:hint="eastAsia"/>
          <w:lang w:val="en-US" w:eastAsia="zh-CN"/>
        </w:rPr>
        <w:t>海表密度从赤道向高纬度逐渐增加，高纬度海域海水密度通常较大，但存在海冰融化导致的低密度海水。</w:t>
      </w:r>
    </w:p>
    <w:p w14:paraId="24E83480">
      <w:pPr>
        <w:bidi w:val="0"/>
        <w:spacing w:line="360" w:lineRule="auto"/>
        <w:ind w:left="0" w:leftChars="0" w:firstLine="0" w:firstLineChars="0"/>
        <w:rPr>
          <w:rFonts w:hint="eastAsia"/>
          <w:b/>
          <w:bCs/>
          <w:lang w:val="en-US" w:eastAsia="zh-CN"/>
        </w:rPr>
      </w:pPr>
      <w:r>
        <w:rPr>
          <w:rFonts w:hint="eastAsia"/>
          <w:b/>
          <w:bCs/>
          <w:lang w:val="en-US" w:eastAsia="zh-CN"/>
        </w:rPr>
        <w:t>垂向分布特征：</w:t>
      </w:r>
    </w:p>
    <w:p w14:paraId="59D7BE51">
      <w:pPr>
        <w:bidi w:val="0"/>
        <w:spacing w:line="360" w:lineRule="auto"/>
        <w:rPr>
          <w:rFonts w:hint="default"/>
          <w:lang w:val="en-US" w:eastAsia="zh-CN"/>
        </w:rPr>
      </w:pPr>
      <w:r>
        <w:rPr>
          <w:rFonts w:hint="default"/>
          <w:lang w:val="en-US" w:eastAsia="zh-CN"/>
        </w:rPr>
        <w:t>海水温度通常随深度增加而降低，海面附近为温度均匀的混合层，随后是温度迅速下降的温跃层，深层为温度变换缓慢的深渊层</w:t>
      </w:r>
      <w:r>
        <w:rPr>
          <w:rFonts w:hint="eastAsia"/>
          <w:lang w:val="en-US" w:eastAsia="zh-CN"/>
        </w:rPr>
        <w:t>；</w:t>
      </w:r>
      <w:r>
        <w:rPr>
          <w:rFonts w:hint="default"/>
          <w:lang w:val="en-US" w:eastAsia="zh-CN"/>
        </w:rPr>
        <w:t>在高纬度海域存在温度随水深增加而增加的逆温层。</w:t>
      </w:r>
    </w:p>
    <w:p w14:paraId="5458066D">
      <w:pPr>
        <w:bidi w:val="0"/>
        <w:spacing w:line="360" w:lineRule="auto"/>
        <w:rPr>
          <w:rFonts w:hint="default"/>
          <w:lang w:val="en-US" w:eastAsia="zh-CN"/>
        </w:rPr>
      </w:pPr>
      <w:r>
        <w:rPr>
          <w:rFonts w:hint="default"/>
          <w:lang w:val="en-US" w:eastAsia="zh-CN"/>
        </w:rPr>
        <w:t>热带海域，盐度随水深增加而增加</w:t>
      </w:r>
      <w:r>
        <w:rPr>
          <w:rFonts w:hint="eastAsia"/>
          <w:lang w:val="en-US" w:eastAsia="zh-CN"/>
        </w:rPr>
        <w:t>；</w:t>
      </w:r>
      <w:r>
        <w:rPr>
          <w:rFonts w:hint="default"/>
          <w:lang w:val="en-US" w:eastAsia="zh-CN"/>
        </w:rPr>
        <w:t>中纬度盐度随水深增加先减小后增加</w:t>
      </w:r>
      <w:r>
        <w:rPr>
          <w:rFonts w:hint="eastAsia"/>
          <w:lang w:val="en-US" w:eastAsia="zh-CN"/>
        </w:rPr>
        <w:t>；</w:t>
      </w:r>
      <w:r>
        <w:rPr>
          <w:rFonts w:hint="default"/>
          <w:lang w:val="en-US" w:eastAsia="zh-CN"/>
        </w:rPr>
        <w:t>高纬度海域盐度随水深增加而增加。</w:t>
      </w:r>
    </w:p>
    <w:p w14:paraId="0122B782">
      <w:pPr>
        <w:bidi w:val="0"/>
        <w:spacing w:line="360" w:lineRule="auto"/>
        <w:rPr>
          <w:rFonts w:hint="default"/>
          <w:lang w:val="en-US" w:eastAsia="zh-CN"/>
        </w:rPr>
      </w:pPr>
      <w:r>
        <w:rPr>
          <w:rFonts w:hint="default"/>
          <w:lang w:val="en-US" w:eastAsia="zh-CN"/>
        </w:rPr>
        <w:t>海水密度往往随水深增加而增加，也存在密度均匀的混合层和密度剧烈变化的密度跃层。</w:t>
      </w:r>
    </w:p>
    <w:p w14:paraId="0C544FD5">
      <w:pPr>
        <w:bidi w:val="0"/>
        <w:spacing w:line="360" w:lineRule="auto"/>
        <w:rPr>
          <w:rFonts w:hint="default"/>
          <w:lang w:val="en-US" w:eastAsia="zh-CN"/>
        </w:rPr>
      </w:pPr>
    </w:p>
    <w:p w14:paraId="10D1EFA3">
      <w:pPr>
        <w:pStyle w:val="2"/>
        <w:numPr>
          <w:ilvl w:val="0"/>
          <w:numId w:val="2"/>
        </w:numPr>
        <w:bidi w:val="0"/>
        <w:spacing w:before="0" w:after="0" w:line="360" w:lineRule="auto"/>
        <w:ind w:firstLine="0" w:firstLineChars="0"/>
        <w:rPr>
          <w:rFonts w:hint="eastAsia"/>
        </w:rPr>
      </w:pPr>
      <w:r>
        <w:rPr>
          <w:rFonts w:hint="eastAsia"/>
        </w:rPr>
        <w:t>简述对海洋热平衡和水循环的认识。</w:t>
      </w:r>
    </w:p>
    <w:p w14:paraId="633C13ED">
      <w:pPr>
        <w:numPr>
          <w:ilvl w:val="0"/>
          <w:numId w:val="4"/>
        </w:numPr>
        <w:bidi w:val="0"/>
        <w:spacing w:line="360" w:lineRule="auto"/>
        <w:ind w:firstLine="0" w:firstLineChars="0"/>
        <w:rPr>
          <w:rFonts w:hint="eastAsia"/>
          <w:b/>
          <w:bCs/>
          <w:lang w:val="en-US" w:eastAsia="zh-CN"/>
        </w:rPr>
      </w:pPr>
      <w:r>
        <w:rPr>
          <w:rFonts w:hint="eastAsia"/>
          <w:b/>
          <w:bCs/>
          <w:lang w:val="en-US" w:eastAsia="zh-CN"/>
        </w:rPr>
        <w:t>海洋热平衡</w:t>
      </w:r>
    </w:p>
    <w:p w14:paraId="32F86345">
      <w:pPr>
        <w:bidi w:val="0"/>
        <w:spacing w:line="360" w:lineRule="auto"/>
        <w:rPr>
          <w:rFonts w:hint="eastAsia"/>
          <w:lang w:val="en-US" w:eastAsia="zh-CN"/>
        </w:rPr>
      </w:pPr>
      <w:r>
        <w:rPr>
          <w:rFonts w:hint="eastAsia"/>
          <w:lang w:val="en-US" w:eastAsia="zh-CN"/>
        </w:rPr>
        <w:t>海洋热平衡方程为：</w:t>
      </w:r>
    </w:p>
    <w:p w14:paraId="0FD074C3">
      <w:pPr>
        <w:bidi w:val="0"/>
        <w:spacing w:line="360" w:lineRule="auto"/>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W</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b</m:t>
              </m:r>
              <m:ctrlPr>
                <w:rPr>
                  <w:rFonts w:ascii="Cambria Math" w:hAnsi="Cambria Math"/>
                  <w:i/>
                  <w:lang w:val="en-US"/>
                </w:rPr>
              </m:ctrlPr>
            </m:sub>
          </m:sSub>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e</m:t>
              </m:r>
              <m:ctrlPr>
                <w:rPr>
                  <w:rFonts w:ascii="Cambria Math" w:hAnsi="Cambria Math"/>
                  <w:i/>
                  <w:lang w:val="en-US"/>
                </w:rPr>
              </m:ctrlPr>
            </m:sub>
          </m:sSub>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ℎ</m:t>
              </m:r>
              <m:ctrlPr>
                <w:rPr>
                  <w:rFonts w:ascii="Cambria Math" w:hAnsi="Cambria Math"/>
                  <w:i/>
                  <w:lang w:val="en-US"/>
                </w:rPr>
              </m:ctrlPr>
            </m:sub>
          </m:sSub>
        </m:oMath>
      </m:oMathPara>
    </w:p>
    <w:p w14:paraId="0574D842">
      <w:pPr>
        <w:bidi w:val="0"/>
        <w:spacing w:line="360" w:lineRule="auto"/>
        <w:ind w:left="0" w:leftChars="0" w:firstLine="0" w:firstLineChars="0"/>
        <w:rPr>
          <w:rFonts w:hint="eastAsia" w:hAnsi="Cambria Math"/>
          <w:i w:val="0"/>
          <w:lang w:val="en-US" w:eastAsia="zh-CN"/>
        </w:rPr>
      </w:pPr>
      <w:r>
        <w:rPr>
          <w:rFonts w:hint="eastAsia" w:hAnsi="Cambria Math"/>
          <w:i w:val="0"/>
          <w:lang w:val="en-US" w:eastAsia="zh-CN"/>
        </w:rPr>
        <w:t>式中，</w:t>
      </w:r>
      <w:r>
        <w:rPr>
          <w:rFonts w:hint="eastAsia" w:hAnsi="Cambria Math"/>
          <w:i/>
          <w:iCs/>
          <w:lang w:val="en-US" w:eastAsia="zh-CN"/>
        </w:rPr>
        <w:t>Q</w:t>
      </w:r>
      <w:r>
        <w:rPr>
          <w:rFonts w:hint="eastAsia" w:hAnsi="Cambria Math"/>
          <w:i/>
          <w:iCs/>
          <w:vertAlign w:val="subscript"/>
          <w:lang w:val="en-US" w:eastAsia="zh-CN"/>
        </w:rPr>
        <w:t>W</w:t>
      </w:r>
      <w:r>
        <w:rPr>
          <w:rFonts w:hint="eastAsia" w:hAnsi="Cambria Math"/>
          <w:i w:val="0"/>
          <w:lang w:val="en-US" w:eastAsia="zh-CN"/>
        </w:rPr>
        <w:t>为海面热收支余项；</w:t>
      </w:r>
      <w:r>
        <w:rPr>
          <w:rFonts w:hint="eastAsia" w:hAnsi="Cambria Math"/>
          <w:i/>
          <w:iCs/>
          <w:lang w:val="en-US" w:eastAsia="zh-CN"/>
        </w:rPr>
        <w:t>Q</w:t>
      </w:r>
      <w:r>
        <w:rPr>
          <w:rFonts w:hint="eastAsia" w:hAnsi="Cambria Math"/>
          <w:i/>
          <w:iCs/>
          <w:vertAlign w:val="subscript"/>
          <w:lang w:val="en-US" w:eastAsia="zh-CN"/>
        </w:rPr>
        <w:t>S</w:t>
      </w:r>
      <w:r>
        <w:rPr>
          <w:rFonts w:hint="eastAsia" w:hAnsi="Cambria Math"/>
          <w:i w:val="0"/>
          <w:iCs w:val="0"/>
          <w:vertAlign w:val="baseline"/>
          <w:lang w:val="en-US" w:eastAsia="zh-CN"/>
        </w:rPr>
        <w:t>为</w:t>
      </w:r>
      <w:r>
        <w:rPr>
          <w:rFonts w:hint="eastAsia" w:hAnsi="Cambria Math"/>
          <w:i w:val="0"/>
          <w:lang w:val="en-US" w:eastAsia="zh-CN"/>
        </w:rPr>
        <w:t>太阳短波辐射；</w:t>
      </w:r>
      <w:r>
        <w:rPr>
          <w:rFonts w:hint="eastAsia" w:hAnsi="Cambria Math"/>
          <w:i/>
          <w:iCs/>
          <w:lang w:val="en-US" w:eastAsia="zh-CN"/>
        </w:rPr>
        <w:t>Q</w:t>
      </w:r>
      <w:r>
        <w:rPr>
          <w:rFonts w:hint="eastAsia" w:hAnsi="Cambria Math"/>
          <w:i/>
          <w:iCs/>
          <w:vertAlign w:val="subscript"/>
          <w:lang w:val="en-US" w:eastAsia="zh-CN"/>
        </w:rPr>
        <w:t>b</w:t>
      </w:r>
      <w:r>
        <w:rPr>
          <w:rFonts w:hint="eastAsia" w:hAnsi="Cambria Math"/>
          <w:i w:val="0"/>
          <w:iCs w:val="0"/>
          <w:vertAlign w:val="baseline"/>
          <w:lang w:val="en-US" w:eastAsia="zh-CN"/>
        </w:rPr>
        <w:t>为</w:t>
      </w:r>
      <w:r>
        <w:rPr>
          <w:rFonts w:hint="eastAsia" w:hAnsi="Cambria Math"/>
          <w:i w:val="0"/>
          <w:lang w:val="en-US" w:eastAsia="zh-CN"/>
        </w:rPr>
        <w:t>海面有效回波辐射；</w:t>
      </w:r>
      <w:r>
        <w:rPr>
          <w:rFonts w:hint="eastAsia" w:hAnsi="Cambria Math"/>
          <w:i/>
          <w:iCs/>
          <w:lang w:val="en-US" w:eastAsia="zh-CN"/>
        </w:rPr>
        <w:t>Q</w:t>
      </w:r>
      <w:r>
        <w:rPr>
          <w:rFonts w:hint="eastAsia" w:hAnsi="Cambria Math"/>
          <w:i/>
          <w:iCs/>
          <w:vertAlign w:val="subscript"/>
          <w:lang w:val="en-US" w:eastAsia="zh-CN"/>
        </w:rPr>
        <w:t>e</w:t>
      </w:r>
      <w:r>
        <w:rPr>
          <w:rFonts w:hint="eastAsia" w:hAnsi="Cambria Math"/>
          <w:i w:val="0"/>
          <w:iCs w:val="0"/>
          <w:vertAlign w:val="baseline"/>
          <w:lang w:val="en-US" w:eastAsia="zh-CN"/>
        </w:rPr>
        <w:t>为</w:t>
      </w:r>
      <w:r>
        <w:rPr>
          <w:rFonts w:hint="eastAsia" w:hAnsi="Cambria Math"/>
          <w:i w:val="0"/>
          <w:lang w:val="en-US" w:eastAsia="zh-CN"/>
        </w:rPr>
        <w:t>潜热交换</w:t>
      </w:r>
      <w:r>
        <w:rPr>
          <w:rFonts w:hint="eastAsia" w:hAnsi="Cambria Math"/>
          <w:i/>
          <w:iCs/>
          <w:lang w:val="en-US" w:eastAsia="zh-CN"/>
        </w:rPr>
        <w:t>Q</w:t>
      </w:r>
      <w:r>
        <w:rPr>
          <w:rFonts w:hint="eastAsia" w:hAnsi="Cambria Math"/>
          <w:i/>
          <w:iCs/>
          <w:vertAlign w:val="subscript"/>
          <w:lang w:val="en-US" w:eastAsia="zh-CN"/>
        </w:rPr>
        <w:t>h</w:t>
      </w:r>
      <w:r>
        <w:rPr>
          <w:rFonts w:hint="eastAsia" w:hAnsi="Cambria Math"/>
          <w:i w:val="0"/>
          <w:iCs w:val="0"/>
          <w:vertAlign w:val="baseline"/>
          <w:lang w:val="en-US" w:eastAsia="zh-CN"/>
        </w:rPr>
        <w:t>为</w:t>
      </w:r>
      <w:r>
        <w:rPr>
          <w:rFonts w:hint="eastAsia" w:hAnsi="Cambria Math"/>
          <w:i w:val="0"/>
          <w:lang w:val="en-US" w:eastAsia="zh-CN"/>
        </w:rPr>
        <w:t>感热交换。太阳短波辐射是海面最主要的热源，海面有效回波辐射和潜热交换是海面的热汇，感热交换在高纬度是海洋的热源、在中低纬度是海洋的热汇。</w:t>
      </w:r>
    </w:p>
    <w:p w14:paraId="579D1F15">
      <w:pPr>
        <w:bidi w:val="0"/>
        <w:spacing w:line="360" w:lineRule="auto"/>
        <w:rPr>
          <w:rFonts w:hint="eastAsia"/>
          <w:lang w:val="en-US" w:eastAsia="zh-CN"/>
        </w:rPr>
      </w:pPr>
      <w:r>
        <w:rPr>
          <w:rFonts w:hint="eastAsia"/>
          <w:lang w:val="en-US" w:eastAsia="zh-CN"/>
        </w:rPr>
        <w:t>太阳短波辐射是到达海面的太阳辐射能，海面有效回波辐射是海洋向大气的辐射。太阳短波辐射总体呈现随纬度升高而减小的特征，热带海洋接收的太阳辐射最强，尤其是热带大洋的东部，太阳短波辐射随水深增加而迅速衰减。海面有效回波辐射在中纬度海洋东部和中高纬海洋西部最强，而在北大西洋中高纬度和南太平洋中高纬度最弱。</w:t>
      </w:r>
    </w:p>
    <w:p w14:paraId="42D19B9A">
      <w:pPr>
        <w:bidi w:val="0"/>
        <w:spacing w:line="360" w:lineRule="auto"/>
        <w:rPr>
          <w:rFonts w:hint="eastAsia"/>
          <w:lang w:val="en-US" w:eastAsia="zh-CN"/>
        </w:rPr>
      </w:pPr>
      <w:r>
        <w:rPr>
          <w:rFonts w:hint="eastAsia"/>
          <w:lang w:val="en-US" w:eastAsia="zh-CN"/>
        </w:rPr>
        <w:t>海水蒸发产生的海洋热量损失称为蒸发潜热。蒸发潜热在中纬度海洋最强，其次是热带海洋，再次是高纬度海洋。当海洋和大气温度不等时，该温度差导致海气间的热传导，这就是海洋和大气间的感热交换。感热交换在中高纬度大洋的西部最强，而在热带和中纬度海洋相对较弱。</w:t>
      </w:r>
    </w:p>
    <w:p w14:paraId="503BB840">
      <w:pPr>
        <w:bidi w:val="0"/>
        <w:spacing w:line="360" w:lineRule="auto"/>
        <w:rPr>
          <w:rFonts w:hint="eastAsia"/>
          <w:lang w:val="en-US" w:eastAsia="zh-CN"/>
        </w:rPr>
      </w:pPr>
      <w:r>
        <w:rPr>
          <w:rFonts w:hint="eastAsia"/>
          <w:lang w:val="en-US" w:eastAsia="zh-CN"/>
        </w:rPr>
        <w:t>海面净热通量呈现热带海洋获得热量，尤其是热带海洋的东部；中纬度海洋失去热量，尤其是中纬度海洋的西部。西边界流海域表现出海面有效回辐射强、蒸发潜热强和感热交换强的特征。这是由于西边界流将热带海域的暖水输送到中纬度海域的西部，导致此处海表温度高、海气温差大，进而导致较强的海面有效回波辐射、蒸发潜热和感热交换。</w:t>
      </w:r>
    </w:p>
    <w:p w14:paraId="6E07AEF7">
      <w:pPr>
        <w:numPr>
          <w:ilvl w:val="0"/>
          <w:numId w:val="4"/>
        </w:numPr>
        <w:bidi w:val="0"/>
        <w:spacing w:line="360" w:lineRule="auto"/>
        <w:ind w:firstLine="0" w:firstLineChars="0"/>
        <w:rPr>
          <w:rFonts w:hint="default"/>
          <w:b/>
          <w:bCs/>
          <w:lang w:val="en-US" w:eastAsia="zh-CN"/>
        </w:rPr>
      </w:pPr>
      <w:r>
        <w:rPr>
          <w:rFonts w:hint="eastAsia"/>
          <w:b/>
          <w:bCs/>
          <w:lang w:val="en-US" w:eastAsia="zh-CN"/>
        </w:rPr>
        <w:t>水平衡方程</w:t>
      </w:r>
    </w:p>
    <w:p w14:paraId="57A99125">
      <w:pPr>
        <w:bidi w:val="0"/>
        <w:spacing w:line="360" w:lineRule="auto"/>
        <w:rPr>
          <w:rFonts w:hint="eastAsia"/>
          <w:lang w:val="en-US" w:eastAsia="zh-CN"/>
        </w:rPr>
      </w:pPr>
      <w:r>
        <w:rPr>
          <w:rFonts w:hint="eastAsia"/>
          <w:lang w:val="en-US" w:eastAsia="zh-CN"/>
        </w:rPr>
        <w:t>水平衡方程为：</w:t>
      </w:r>
    </w:p>
    <w:p w14:paraId="46BCBC12">
      <w:pPr>
        <w:bidi w:val="0"/>
        <w:spacing w:line="360" w:lineRule="auto"/>
        <w:rPr>
          <w:rFonts w:hint="default"/>
          <w:lang w:val="en-US" w:eastAsia="zh-CN"/>
        </w:rPr>
      </w:pPr>
      <m:oMathPara>
        <m:oMath>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q=P−E+</m:t>
          </m:r>
          <m:d>
            <m:dP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dPr>
            <m:e>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M−F</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e>
          </m:d>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+R+</m:t>
          </m:r>
          <m:d>
            <m:dP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dPr>
            <m:e>
              <m:sSub>
                <m:sSubP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sSubPr>
                <m:e>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U</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e>
                <m:sub>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i</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sub>
              </m:sSub>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m:t>
              </m:r>
              <m:sSub>
                <m:sSubP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sSubPr>
                <m:e>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U</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e>
                <m:sub>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0</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sub>
              </m:sSub>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e>
          </m:d>
        </m:oMath>
      </m:oMathPara>
    </w:p>
    <w:p w14:paraId="0B329487">
      <w:pPr>
        <w:bidi w:val="0"/>
        <w:spacing w:line="360" w:lineRule="auto"/>
        <w:ind w:left="0" w:leftChars="0" w:firstLine="0" w:firstLineChars="0"/>
        <w:rPr>
          <w:rFonts w:hint="eastAsia"/>
          <w:lang w:val="en-US" w:eastAsia="zh-CN"/>
        </w:rPr>
      </w:pPr>
      <w:r>
        <w:rPr>
          <w:rFonts w:hint="eastAsia"/>
          <w:lang w:val="en-US" w:eastAsia="zh-CN"/>
        </w:rPr>
        <w:t>式中，</w:t>
      </w:r>
      <w:r>
        <w:rPr>
          <w:rFonts w:hint="eastAsia"/>
          <w:i/>
          <w:iCs/>
          <w:lang w:val="en-US" w:eastAsia="zh-CN"/>
        </w:rPr>
        <w:t>q</w:t>
      </w:r>
      <w:r>
        <w:rPr>
          <w:rFonts w:hint="eastAsia"/>
          <w:lang w:val="en-US" w:eastAsia="zh-CN"/>
        </w:rPr>
        <w:t>为水平衡余项；</w:t>
      </w:r>
      <w:r>
        <w:rPr>
          <w:rFonts w:hint="eastAsia"/>
          <w:i/>
          <w:iCs/>
          <w:lang w:val="en-US" w:eastAsia="zh-CN"/>
        </w:rPr>
        <w:t>P</w:t>
      </w:r>
      <w:r>
        <w:rPr>
          <w:rFonts w:hint="eastAsia"/>
          <w:lang w:val="en-US" w:eastAsia="zh-CN"/>
        </w:rPr>
        <w:t>为降水；</w:t>
      </w:r>
      <w:r>
        <w:rPr>
          <w:rFonts w:hint="eastAsia"/>
          <w:i/>
          <w:iCs/>
          <w:lang w:val="en-US" w:eastAsia="zh-CN"/>
        </w:rPr>
        <w:t>E</w:t>
      </w:r>
      <w:r>
        <w:rPr>
          <w:rFonts w:hint="eastAsia"/>
          <w:lang w:val="en-US" w:eastAsia="zh-CN"/>
        </w:rPr>
        <w:t>为蒸发；</w:t>
      </w:r>
      <w:r>
        <w:rPr>
          <w:rFonts w:hint="eastAsia"/>
          <w:i/>
          <w:iCs/>
          <w:lang w:val="en-US" w:eastAsia="zh-CN"/>
        </w:rPr>
        <w:t>M</w:t>
      </w:r>
      <w:r>
        <w:rPr>
          <w:rFonts w:hint="eastAsia"/>
          <w:lang w:val="en-US" w:eastAsia="zh-CN"/>
        </w:rPr>
        <w:t>为融冰；</w:t>
      </w:r>
      <w:r>
        <w:rPr>
          <w:rFonts w:hint="eastAsia"/>
          <w:i/>
          <w:iCs/>
          <w:lang w:val="en-US" w:eastAsia="zh-CN"/>
        </w:rPr>
        <w:t>F</w:t>
      </w:r>
      <w:r>
        <w:rPr>
          <w:rFonts w:hint="eastAsia"/>
          <w:lang w:val="en-US" w:eastAsia="zh-CN"/>
        </w:rPr>
        <w:t>为结冰；</w:t>
      </w:r>
      <w:r>
        <w:rPr>
          <w:rFonts w:hint="eastAsia"/>
          <w:i/>
          <w:iCs/>
          <w:lang w:val="en-US" w:eastAsia="zh-CN"/>
        </w:rPr>
        <w:t>R</w:t>
      </w:r>
      <w:r>
        <w:rPr>
          <w:rFonts w:hint="eastAsia"/>
          <w:lang w:val="en-US" w:eastAsia="zh-CN"/>
        </w:rPr>
        <w:t>为地表径流；</w:t>
      </w:r>
      <w:r>
        <w:rPr>
          <w:rFonts w:hint="eastAsia"/>
          <w:i/>
          <w:iCs/>
          <w:lang w:val="en-US" w:eastAsia="zh-CN"/>
        </w:rPr>
        <w:t>U</w:t>
      </w:r>
      <w:r>
        <w:rPr>
          <w:rFonts w:hint="eastAsia"/>
          <w:i/>
          <w:iCs/>
          <w:vertAlign w:val="subscript"/>
          <w:lang w:val="en-US" w:eastAsia="zh-CN"/>
        </w:rPr>
        <w:t xml:space="preserve">i </w:t>
      </w:r>
      <w:r>
        <w:rPr>
          <w:rFonts w:hint="eastAsia"/>
          <w:vertAlign w:val="baseline"/>
          <w:lang w:val="en-US" w:eastAsia="zh-CN"/>
        </w:rPr>
        <w:t>-</w:t>
      </w:r>
      <w:r>
        <w:rPr>
          <w:rFonts w:hint="eastAsia"/>
          <w:i/>
          <w:iCs/>
          <w:vertAlign w:val="baseline"/>
          <w:lang w:val="en-US" w:eastAsia="zh-CN"/>
        </w:rPr>
        <w:t>U</w:t>
      </w:r>
      <w:r>
        <w:rPr>
          <w:rFonts w:hint="eastAsia"/>
          <w:vertAlign w:val="subscript"/>
          <w:lang w:val="en-US" w:eastAsia="zh-CN"/>
        </w:rPr>
        <w:t>0</w:t>
      </w:r>
      <w:r>
        <w:rPr>
          <w:rFonts w:hint="eastAsia"/>
          <w:vertAlign w:val="baseline"/>
          <w:lang w:val="en-US" w:eastAsia="zh-CN"/>
        </w:rPr>
        <w:t>为</w:t>
      </w:r>
      <w:r>
        <w:rPr>
          <w:rFonts w:hint="eastAsia"/>
          <w:lang w:val="en-US" w:eastAsia="zh-CN"/>
        </w:rPr>
        <w:t>海流和混合导致的水量得失。降水使海洋获得水分，蒸发使海洋失去水分，结冰和融冰在极地海域发挥作用且基本平衡，地表径流使海洋获得水分，海流和混合不改变海水的平衡，但能导致海水的再分布。</w:t>
      </w:r>
    </w:p>
    <w:p w14:paraId="5C351125">
      <w:pPr>
        <w:bidi w:val="0"/>
        <w:spacing w:line="360" w:lineRule="auto"/>
        <w:rPr>
          <w:rFonts w:hint="default"/>
          <w:lang w:val="en-US" w:eastAsia="zh-CN"/>
        </w:rPr>
      </w:pPr>
      <w:r>
        <w:rPr>
          <w:rFonts w:hint="default"/>
          <w:lang w:val="en-US" w:eastAsia="zh-CN"/>
        </w:rPr>
        <w:t>蒸发在热带和高纬度海洋较小，在副热带海域最大，尤其是西边界流区域。降水在热带海盆的西部最强、东部较弱，中纬度海域海盆西部也较强，高纬度海域较弱。</w:t>
      </w:r>
      <w:r>
        <w:rPr>
          <w:rFonts w:hint="eastAsia"/>
          <w:lang w:val="en-US" w:eastAsia="zh-CN"/>
        </w:rPr>
        <w:t>蒸</w:t>
      </w:r>
      <w:r>
        <w:rPr>
          <w:rFonts w:hint="default"/>
          <w:lang w:val="en-US" w:eastAsia="zh-CN"/>
        </w:rPr>
        <w:t>发和降水的差值表现为</w:t>
      </w:r>
      <w:r>
        <w:rPr>
          <w:rFonts w:hint="eastAsia"/>
          <w:lang w:val="en-US" w:eastAsia="zh-CN"/>
        </w:rPr>
        <w:t>：</w:t>
      </w:r>
      <w:r>
        <w:rPr>
          <w:rFonts w:hint="default"/>
          <w:lang w:val="en-US" w:eastAsia="zh-CN"/>
        </w:rPr>
        <w:t>热带海域降水大于蒸发，海洋获得水分，尤其是西太暖池处</w:t>
      </w:r>
      <w:r>
        <w:rPr>
          <w:rFonts w:hint="eastAsia"/>
          <w:lang w:val="en-US" w:eastAsia="zh-CN"/>
        </w:rPr>
        <w:t>；</w:t>
      </w:r>
      <w:r>
        <w:rPr>
          <w:rFonts w:hint="default"/>
          <w:lang w:val="en-US" w:eastAsia="zh-CN"/>
        </w:rPr>
        <w:t>中纬度海域蒸发大于降水，海洋失去水分，尤其是大洋东部</w:t>
      </w:r>
      <w:r>
        <w:rPr>
          <w:rFonts w:hint="eastAsia"/>
          <w:lang w:val="en-US" w:eastAsia="zh-CN"/>
        </w:rPr>
        <w:t>；</w:t>
      </w:r>
      <w:r>
        <w:rPr>
          <w:rFonts w:hint="default"/>
          <w:lang w:val="en-US" w:eastAsia="zh-CN"/>
        </w:rPr>
        <w:t>高纬度海域降水大于</w:t>
      </w:r>
      <w:r>
        <w:rPr>
          <w:rFonts w:hint="eastAsia"/>
          <w:lang w:val="en-US" w:eastAsia="zh-CN"/>
        </w:rPr>
        <w:t>蒸</w:t>
      </w:r>
      <w:r>
        <w:rPr>
          <w:rFonts w:hint="default"/>
          <w:lang w:val="en-US" w:eastAsia="zh-CN"/>
        </w:rPr>
        <w:t>发，海洋获得水分。</w:t>
      </w:r>
    </w:p>
    <w:p w14:paraId="552DAB0E">
      <w:pPr>
        <w:bidi w:val="0"/>
        <w:spacing w:line="360" w:lineRule="auto"/>
        <w:rPr>
          <w:rFonts w:hint="default"/>
          <w:lang w:val="en-US" w:eastAsia="zh-CN"/>
        </w:rPr>
      </w:pPr>
    </w:p>
    <w:p w14:paraId="0F41E43D">
      <w:pPr>
        <w:pStyle w:val="2"/>
        <w:numPr>
          <w:ilvl w:val="0"/>
          <w:numId w:val="2"/>
        </w:numPr>
        <w:bidi w:val="0"/>
        <w:spacing w:before="0" w:after="0" w:line="360" w:lineRule="auto"/>
        <w:ind w:firstLine="0" w:firstLineChars="0"/>
        <w:rPr>
          <w:rFonts w:hint="eastAsia"/>
        </w:rPr>
      </w:pPr>
      <w:r>
        <w:rPr>
          <w:rFonts w:hint="eastAsia"/>
        </w:rPr>
        <w:t>什么是ENSO循环</w:t>
      </w:r>
      <w:r>
        <w:rPr>
          <w:rFonts w:hint="eastAsia"/>
          <w:lang w:eastAsia="zh-CN"/>
        </w:rPr>
        <w:t>？</w:t>
      </w:r>
      <w:r>
        <w:rPr>
          <w:rFonts w:hint="eastAsia"/>
        </w:rPr>
        <w:t>简要介绍ENSO循环中正常状态、厄尔尼诺和拉尼娜状态时热带海水温度和大气环流特征</w:t>
      </w:r>
      <w:r>
        <w:rPr>
          <w:rFonts w:hint="eastAsia"/>
          <w:lang w:eastAsia="zh-CN"/>
        </w:rPr>
        <w:t>？</w:t>
      </w:r>
    </w:p>
    <w:p w14:paraId="3897BCB4">
      <w:pPr>
        <w:numPr>
          <w:ilvl w:val="0"/>
          <w:numId w:val="5"/>
        </w:numPr>
        <w:bidi w:val="0"/>
        <w:spacing w:line="360" w:lineRule="auto"/>
        <w:ind w:left="0" w:leftChars="0" w:firstLine="0" w:firstLineChars="0"/>
        <w:rPr>
          <w:rFonts w:hint="eastAsia"/>
          <w:b/>
          <w:bCs/>
          <w:lang w:eastAsia="zh-CN"/>
        </w:rPr>
      </w:pPr>
      <w:r>
        <w:rPr>
          <w:rFonts w:hint="eastAsia"/>
          <w:b/>
          <w:bCs/>
        </w:rPr>
        <w:t>ENS</w:t>
      </w:r>
      <w:r>
        <w:rPr>
          <w:rFonts w:hint="eastAsia"/>
          <w:b/>
          <w:bCs/>
          <w:lang w:val="en-US" w:eastAsia="zh-CN"/>
        </w:rPr>
        <w:t>O</w:t>
      </w:r>
      <w:r>
        <w:rPr>
          <w:rFonts w:hint="eastAsia"/>
          <w:b/>
          <w:bCs/>
        </w:rPr>
        <w:t>循环概述</w:t>
      </w:r>
      <w:r>
        <w:rPr>
          <w:rFonts w:hint="eastAsia"/>
          <w:b/>
          <w:bCs/>
          <w:lang w:eastAsia="zh-CN"/>
        </w:rPr>
        <w:t>：</w:t>
      </w:r>
    </w:p>
    <w:p w14:paraId="413CC760">
      <w:pPr>
        <w:bidi w:val="0"/>
        <w:spacing w:line="360" w:lineRule="auto"/>
        <w:rPr>
          <w:rFonts w:hint="eastAsia"/>
        </w:rPr>
      </w:pPr>
      <w:r>
        <w:rPr>
          <w:rFonts w:hint="eastAsia"/>
        </w:rPr>
        <w:t>ENSO</w:t>
      </w:r>
      <w:r>
        <w:rPr>
          <w:rFonts w:hint="eastAsia"/>
          <w:lang w:eastAsia="zh-CN"/>
        </w:rPr>
        <w:t>（</w:t>
      </w:r>
      <w:r>
        <w:rPr>
          <w:rFonts w:hint="eastAsia"/>
        </w:rPr>
        <w:t>El Niño</w:t>
      </w:r>
      <w:r>
        <w:rPr>
          <w:rFonts w:hint="eastAsia"/>
          <w:lang w:val="en-US" w:eastAsia="zh-CN"/>
        </w:rPr>
        <w:t xml:space="preserve"> </w:t>
      </w:r>
      <w:r>
        <w:rPr>
          <w:rFonts w:hint="eastAsia"/>
        </w:rPr>
        <w:t>-</w:t>
      </w:r>
      <w:r>
        <w:rPr>
          <w:rFonts w:hint="eastAsia"/>
          <w:lang w:val="en-US" w:eastAsia="zh-CN"/>
        </w:rPr>
        <w:t xml:space="preserve"> </w:t>
      </w:r>
      <w:r>
        <w:rPr>
          <w:rFonts w:hint="eastAsia"/>
        </w:rPr>
        <w:t xml:space="preserve">Southern </w:t>
      </w:r>
      <w:r>
        <w:rPr>
          <w:rFonts w:hint="eastAsia"/>
          <w:lang w:val="en-US" w:eastAsia="zh-CN"/>
        </w:rPr>
        <w:t>O</w:t>
      </w:r>
      <w:r>
        <w:rPr>
          <w:rFonts w:hint="eastAsia"/>
        </w:rPr>
        <w:t>scillation，厄尔尼诺-南方涛动</w:t>
      </w:r>
      <w:r>
        <w:rPr>
          <w:rFonts w:hint="eastAsia"/>
          <w:lang w:eastAsia="zh-CN"/>
        </w:rPr>
        <w:t>）</w:t>
      </w:r>
      <w:r>
        <w:rPr>
          <w:rFonts w:hint="eastAsia"/>
        </w:rPr>
        <w:t>循环是指热带太平洋地区海洋与大气相互作用引起的周期性气候现象。ENSO对全球气候有着重要影响，涉及海洋表层水温、风场、降水等多方面的变化。ENSO</w:t>
      </w:r>
      <w:r>
        <w:rPr>
          <w:rFonts w:hint="eastAsia"/>
          <w:lang w:val="en-US" w:eastAsia="zh-CN"/>
        </w:rPr>
        <w:t>循</w:t>
      </w:r>
      <w:r>
        <w:rPr>
          <w:rFonts w:hint="eastAsia"/>
        </w:rPr>
        <w:t>环主要包括三个状态</w:t>
      </w:r>
      <w:r>
        <w:rPr>
          <w:rFonts w:hint="eastAsia"/>
          <w:lang w:eastAsia="zh-CN"/>
        </w:rPr>
        <w:t>：</w:t>
      </w:r>
      <w:r>
        <w:rPr>
          <w:rFonts w:hint="eastAsia"/>
        </w:rPr>
        <w:t>正常状态</w:t>
      </w:r>
      <w:r>
        <w:rPr>
          <w:rFonts w:hint="eastAsia"/>
          <w:lang w:eastAsia="zh-CN"/>
        </w:rPr>
        <w:t>（</w:t>
      </w:r>
      <w:r>
        <w:rPr>
          <w:rFonts w:hint="eastAsia"/>
        </w:rPr>
        <w:t>中性态</w:t>
      </w:r>
      <w:r>
        <w:rPr>
          <w:rFonts w:hint="eastAsia"/>
          <w:lang w:eastAsia="zh-CN"/>
        </w:rPr>
        <w:t>）</w:t>
      </w:r>
      <w:r>
        <w:rPr>
          <w:rFonts w:hint="eastAsia"/>
        </w:rPr>
        <w:t>、厄尔尼诺和拉尼娜。</w:t>
      </w:r>
    </w:p>
    <w:p w14:paraId="056F521B">
      <w:pPr>
        <w:bidi w:val="0"/>
        <w:spacing w:line="360" w:lineRule="auto"/>
        <w:rPr>
          <w:rFonts w:hint="eastAsia" w:eastAsia="宋体"/>
          <w:lang w:eastAsia="zh-CN"/>
        </w:rPr>
      </w:pPr>
      <w:r>
        <w:rPr>
          <w:rFonts w:hint="eastAsia"/>
          <w:b/>
          <w:bCs/>
        </w:rPr>
        <w:t>ENS</w:t>
      </w:r>
      <w:r>
        <w:rPr>
          <w:rFonts w:hint="eastAsia"/>
          <w:b/>
          <w:bCs/>
          <w:lang w:val="en-US" w:eastAsia="zh-CN"/>
        </w:rPr>
        <w:t>O</w:t>
      </w:r>
      <w:r>
        <w:rPr>
          <w:rFonts w:hint="eastAsia"/>
          <w:b/>
          <w:bCs/>
        </w:rPr>
        <w:t>循环组成</w:t>
      </w:r>
      <w:r>
        <w:rPr>
          <w:rFonts w:hint="eastAsia"/>
          <w:b/>
          <w:bCs/>
          <w:lang w:eastAsia="zh-CN"/>
        </w:rPr>
        <w:t>：</w:t>
      </w:r>
    </w:p>
    <w:p w14:paraId="5DCC6041">
      <w:pPr>
        <w:numPr>
          <w:ilvl w:val="0"/>
          <w:numId w:val="6"/>
        </w:numPr>
        <w:bidi w:val="0"/>
        <w:spacing w:line="360" w:lineRule="auto"/>
        <w:ind w:left="0" w:leftChars="0" w:firstLine="420" w:firstLineChars="200"/>
        <w:rPr>
          <w:rFonts w:hint="eastAsia"/>
        </w:rPr>
      </w:pPr>
      <w:r>
        <w:rPr>
          <w:rFonts w:hint="eastAsia"/>
        </w:rPr>
        <w:t>厄尔尼诺</w:t>
      </w:r>
      <w:r>
        <w:rPr>
          <w:rFonts w:hint="eastAsia"/>
          <w:lang w:eastAsia="zh-CN"/>
        </w:rPr>
        <w:t>（</w:t>
      </w:r>
      <w:r>
        <w:rPr>
          <w:rFonts w:hint="eastAsia"/>
        </w:rPr>
        <w:t>El Niño</w:t>
      </w:r>
      <w:r>
        <w:rPr>
          <w:rFonts w:hint="eastAsia"/>
          <w:lang w:eastAsia="zh-CN"/>
        </w:rPr>
        <w:t>）：</w:t>
      </w:r>
      <w:r>
        <w:rPr>
          <w:rFonts w:hint="eastAsia"/>
        </w:rPr>
        <w:t>热带东太平洋海表温度异常升高的现象。</w:t>
      </w:r>
    </w:p>
    <w:p w14:paraId="00BC8A56">
      <w:pPr>
        <w:numPr>
          <w:ilvl w:val="0"/>
          <w:numId w:val="6"/>
        </w:numPr>
        <w:bidi w:val="0"/>
        <w:spacing w:line="360" w:lineRule="auto"/>
        <w:ind w:left="0" w:leftChars="0" w:firstLine="420" w:firstLineChars="200"/>
        <w:rPr>
          <w:rFonts w:hint="eastAsia"/>
        </w:rPr>
      </w:pPr>
      <w:r>
        <w:rPr>
          <w:rFonts w:hint="eastAsia"/>
        </w:rPr>
        <w:t>拉尼娜</w:t>
      </w:r>
      <w:r>
        <w:rPr>
          <w:rFonts w:hint="eastAsia"/>
          <w:lang w:eastAsia="zh-CN"/>
        </w:rPr>
        <w:t>（</w:t>
      </w:r>
      <w:r>
        <w:rPr>
          <w:rFonts w:hint="eastAsia"/>
        </w:rPr>
        <w:t>La</w:t>
      </w:r>
      <w:r>
        <w:rPr>
          <w:rFonts w:hint="eastAsia"/>
          <w:lang w:val="en-US" w:eastAsia="zh-CN"/>
        </w:rPr>
        <w:t xml:space="preserve"> </w:t>
      </w:r>
      <w:r>
        <w:rPr>
          <w:rFonts w:hint="eastAsia"/>
        </w:rPr>
        <w:t>Niña</w:t>
      </w:r>
      <w:r>
        <w:rPr>
          <w:rFonts w:hint="eastAsia"/>
          <w:lang w:eastAsia="zh-CN"/>
        </w:rPr>
        <w:t>）：</w:t>
      </w:r>
      <w:r>
        <w:rPr>
          <w:rFonts w:hint="eastAsia"/>
        </w:rPr>
        <w:t>热带东太平洋海表温度并常降低的</w:t>
      </w:r>
      <w:r>
        <w:rPr>
          <w:rFonts w:hint="eastAsia"/>
          <w:lang w:val="en-US" w:eastAsia="zh-CN"/>
        </w:rPr>
        <w:t>现</w:t>
      </w:r>
      <w:r>
        <w:rPr>
          <w:rFonts w:hint="eastAsia"/>
        </w:rPr>
        <w:t>象。</w:t>
      </w:r>
    </w:p>
    <w:p w14:paraId="2C0F8363">
      <w:pPr>
        <w:numPr>
          <w:ilvl w:val="0"/>
          <w:numId w:val="6"/>
        </w:numPr>
        <w:bidi w:val="0"/>
        <w:spacing w:line="360" w:lineRule="auto"/>
        <w:ind w:left="0" w:leftChars="0" w:firstLine="420" w:firstLineChars="200"/>
        <w:rPr>
          <w:rFonts w:hint="eastAsia"/>
        </w:rPr>
      </w:pPr>
      <w:r>
        <w:rPr>
          <w:rFonts w:hint="eastAsia"/>
        </w:rPr>
        <w:t>正常状态</w:t>
      </w:r>
      <w:r>
        <w:rPr>
          <w:rFonts w:hint="eastAsia"/>
          <w:lang w:eastAsia="zh-CN"/>
        </w:rPr>
        <w:t>（</w:t>
      </w:r>
      <w:r>
        <w:rPr>
          <w:rFonts w:hint="eastAsia"/>
        </w:rPr>
        <w:t>中性态</w:t>
      </w:r>
      <w:r>
        <w:rPr>
          <w:rFonts w:hint="eastAsia"/>
          <w:lang w:eastAsia="zh-CN"/>
        </w:rPr>
        <w:t>）：</w:t>
      </w:r>
      <w:r>
        <w:rPr>
          <w:rFonts w:hint="eastAsia"/>
        </w:rPr>
        <w:t>海洋和大气处于平衡状态，海表温度无显著</w:t>
      </w:r>
      <w:r>
        <w:rPr>
          <w:rFonts w:hint="eastAsia"/>
          <w:lang w:val="en-US" w:eastAsia="zh-CN"/>
        </w:rPr>
        <w:t>异常</w:t>
      </w:r>
      <w:r>
        <w:rPr>
          <w:rFonts w:hint="eastAsia"/>
        </w:rPr>
        <w:t>。</w:t>
      </w:r>
    </w:p>
    <w:p w14:paraId="55CE6B49">
      <w:pPr>
        <w:bidi w:val="0"/>
        <w:spacing w:line="360" w:lineRule="auto"/>
        <w:rPr>
          <w:rFonts w:hint="eastAsia"/>
          <w:b/>
          <w:bCs/>
        </w:rPr>
      </w:pPr>
      <w:r>
        <w:rPr>
          <w:rFonts w:hint="eastAsia"/>
          <w:b/>
          <w:bCs/>
        </w:rPr>
        <w:t>影响范围:</w:t>
      </w:r>
    </w:p>
    <w:p w14:paraId="5FAA4086">
      <w:pPr>
        <w:bidi w:val="0"/>
        <w:spacing w:line="360" w:lineRule="auto"/>
        <w:rPr>
          <w:rFonts w:hint="eastAsia"/>
          <w:lang w:eastAsia="zh-CN"/>
        </w:rPr>
      </w:pPr>
      <w:r>
        <w:rPr>
          <w:rFonts w:hint="eastAsia"/>
        </w:rPr>
        <w:t>ENSO循环不仅影响太平洋地区，还通过大气环流的调整对全球气候产生广泛影响，包括降水、风力、气温等方面</w:t>
      </w:r>
      <w:r>
        <w:rPr>
          <w:rFonts w:hint="eastAsia"/>
          <w:lang w:eastAsia="zh-CN"/>
        </w:rPr>
        <w:t>。</w:t>
      </w:r>
    </w:p>
    <w:p w14:paraId="1A94AE22">
      <w:pPr>
        <w:bidi w:val="0"/>
        <w:spacing w:line="360" w:lineRule="auto"/>
        <w:rPr>
          <w:rFonts w:hint="eastAsia"/>
          <w:lang w:eastAsia="zh-CN"/>
        </w:rPr>
      </w:pPr>
    </w:p>
    <w:p w14:paraId="1C8A48D0">
      <w:pPr>
        <w:numPr>
          <w:ilvl w:val="0"/>
          <w:numId w:val="5"/>
        </w:numPr>
        <w:bidi w:val="0"/>
        <w:spacing w:line="360" w:lineRule="auto"/>
        <w:ind w:left="0" w:leftChars="0" w:firstLine="0" w:firstLineChars="0"/>
        <w:rPr>
          <w:rFonts w:hint="eastAsia"/>
          <w:b/>
          <w:bCs/>
          <w:lang w:eastAsia="zh-CN"/>
        </w:rPr>
      </w:pPr>
      <w:r>
        <w:rPr>
          <w:rFonts w:hint="eastAsia"/>
          <w:b/>
          <w:bCs/>
          <w:lang w:val="en-US" w:eastAsia="zh-CN"/>
        </w:rPr>
        <w:t>ENSO循环中各状态的特征</w:t>
      </w:r>
    </w:p>
    <w:p w14:paraId="7FC7BB72">
      <w:pPr>
        <w:numPr>
          <w:ilvl w:val="0"/>
          <w:numId w:val="7"/>
        </w:numPr>
        <w:bidi w:val="0"/>
        <w:spacing w:line="360" w:lineRule="auto"/>
        <w:rPr>
          <w:rFonts w:hint="eastAsia"/>
          <w:b/>
          <w:bCs/>
          <w:lang w:val="en-US" w:eastAsia="zh-CN"/>
        </w:rPr>
      </w:pPr>
      <w:r>
        <w:rPr>
          <w:rFonts w:hint="eastAsia"/>
          <w:b/>
          <w:bCs/>
          <w:lang w:val="en-US" w:eastAsia="zh-CN"/>
        </w:rPr>
        <w:t>正常状态（中性态）：</w:t>
      </w:r>
    </w:p>
    <w:p w14:paraId="275EA0AB">
      <w:pPr>
        <w:bidi w:val="0"/>
        <w:spacing w:line="360" w:lineRule="auto"/>
        <w:rPr>
          <w:rFonts w:hint="default"/>
          <w:lang w:val="en-US" w:eastAsia="zh-CN"/>
        </w:rPr>
      </w:pPr>
      <w:r>
        <w:rPr>
          <w:rFonts w:hint="eastAsia"/>
          <w:b/>
          <w:bCs/>
          <w:lang w:val="en-US" w:eastAsia="zh-CN"/>
        </w:rPr>
        <w:t>海水温度：</w:t>
      </w:r>
      <w:r>
        <w:rPr>
          <w:rFonts w:hint="eastAsia"/>
          <w:lang w:val="en-US" w:eastAsia="zh-CN"/>
        </w:rPr>
        <w:t>热带太平洋东部（东赤道和南赤道）海表温度处于平均水平，无显著异常升高或降低。热带西太平洋（如印度尼西亚附近）有较高的海表温度，形成典型的热带雨带。</w:t>
      </w:r>
    </w:p>
    <w:p w14:paraId="514153FF">
      <w:pPr>
        <w:bidi w:val="0"/>
        <w:spacing w:line="360" w:lineRule="auto"/>
        <w:rPr>
          <w:rFonts w:hint="default"/>
          <w:lang w:val="en-US" w:eastAsia="zh-CN"/>
        </w:rPr>
      </w:pPr>
      <w:r>
        <w:rPr>
          <w:rFonts w:hint="eastAsia"/>
          <w:b/>
          <w:bCs/>
          <w:lang w:val="en-US" w:eastAsia="zh-CN"/>
        </w:rPr>
        <w:t>大气环流：</w:t>
      </w:r>
      <w:r>
        <w:rPr>
          <w:rFonts w:hint="eastAsia"/>
          <w:lang w:val="en-US" w:eastAsia="zh-CN"/>
        </w:rPr>
        <w:t>高压系统稳定，信风（即东风）从赤道向西吹，推动表层暖水积聚在西太平洋。西太平洋暖水的积聚增强了海洋蒸发。带来充沛的降水，形成西太平洋高降水带。东太平洋上升气流较弱，降水较少，形成东太平洋低降水带。</w:t>
      </w:r>
    </w:p>
    <w:p w14:paraId="79546BD2">
      <w:pPr>
        <w:numPr>
          <w:ilvl w:val="0"/>
          <w:numId w:val="7"/>
        </w:numPr>
        <w:bidi w:val="0"/>
        <w:spacing w:line="360" w:lineRule="auto"/>
        <w:rPr>
          <w:rFonts w:hint="default"/>
          <w:b/>
          <w:bCs/>
          <w:lang w:val="en-US" w:eastAsia="zh-CN"/>
        </w:rPr>
      </w:pPr>
      <w:r>
        <w:rPr>
          <w:rFonts w:hint="eastAsia"/>
          <w:b/>
          <w:bCs/>
          <w:lang w:val="en-US" w:eastAsia="zh-CN"/>
        </w:rPr>
        <w:t>厄尔尼诺状态</w:t>
      </w:r>
      <w:r>
        <w:rPr>
          <w:rFonts w:hint="eastAsia"/>
          <w:b/>
          <w:bCs/>
          <w:lang w:eastAsia="zh-CN"/>
        </w:rPr>
        <w:t>（</w:t>
      </w:r>
      <w:r>
        <w:rPr>
          <w:rFonts w:hint="eastAsia"/>
          <w:b/>
          <w:bCs/>
        </w:rPr>
        <w:t>El Niño</w:t>
      </w:r>
      <w:r>
        <w:rPr>
          <w:rFonts w:hint="eastAsia"/>
          <w:b/>
          <w:bCs/>
          <w:lang w:eastAsia="zh-CN"/>
        </w:rPr>
        <w:t>）</w:t>
      </w:r>
      <w:r>
        <w:rPr>
          <w:rFonts w:hint="eastAsia"/>
          <w:b/>
          <w:bCs/>
          <w:lang w:val="en-US" w:eastAsia="zh-CN"/>
        </w:rPr>
        <w:t>：</w:t>
      </w:r>
    </w:p>
    <w:p w14:paraId="05482908">
      <w:pPr>
        <w:bidi w:val="0"/>
        <w:spacing w:line="360" w:lineRule="auto"/>
        <w:rPr>
          <w:rFonts w:hint="default"/>
          <w:lang w:val="en-US" w:eastAsia="zh-CN"/>
        </w:rPr>
      </w:pPr>
      <w:r>
        <w:rPr>
          <w:rFonts w:hint="eastAsia"/>
          <w:b/>
          <w:bCs/>
          <w:lang w:val="en-US" w:eastAsia="zh-CN"/>
        </w:rPr>
        <w:t>海水温度：</w:t>
      </w:r>
      <w:r>
        <w:rPr>
          <w:rFonts w:hint="eastAsia"/>
          <w:lang w:val="en-US" w:eastAsia="zh-CN"/>
        </w:rPr>
        <w:t>热带东太平洋海表温度显著升高，东部沿海地区出现异常暖水。西太平洋暖水向东扩展，降低了西部热带西太平洋的海表温度。</w:t>
      </w:r>
    </w:p>
    <w:p w14:paraId="1DA200F5">
      <w:pPr>
        <w:bidi w:val="0"/>
        <w:spacing w:line="360" w:lineRule="auto"/>
        <w:rPr>
          <w:rFonts w:hint="eastAsia"/>
          <w:lang w:val="en-US" w:eastAsia="zh-CN"/>
        </w:rPr>
      </w:pPr>
      <w:r>
        <w:rPr>
          <w:rFonts w:hint="eastAsia"/>
          <w:b/>
          <w:bCs/>
          <w:lang w:val="en-US" w:eastAsia="zh-CN"/>
        </w:rPr>
        <w:t>大气环流：</w:t>
      </w:r>
      <w:r>
        <w:rPr>
          <w:rFonts w:hint="eastAsia"/>
          <w:lang w:val="en-US" w:eastAsia="zh-CN"/>
        </w:rPr>
        <w:t>信风减弱甚至反转，导致西太平洋暖水向东扩展。东太平洋上升气流增强，形成更显著的降水带，如南美洲西海岸降水增多。西太平洋降水减少，如东南亚和澳大利亚部分地区出现干旱。</w:t>
      </w:r>
    </w:p>
    <w:p w14:paraId="3975739B">
      <w:pPr>
        <w:bidi w:val="0"/>
        <w:spacing w:line="360" w:lineRule="auto"/>
        <w:rPr>
          <w:rFonts w:hint="default"/>
          <w:lang w:val="en-US" w:eastAsia="zh-CN"/>
        </w:rPr>
      </w:pPr>
      <w:r>
        <w:rPr>
          <w:rFonts w:hint="eastAsia"/>
          <w:b/>
          <w:bCs/>
          <w:lang w:val="en-US" w:eastAsia="zh-CN"/>
        </w:rPr>
        <w:t>全球影响：</w:t>
      </w:r>
      <w:r>
        <w:rPr>
          <w:rFonts w:hint="eastAsia"/>
          <w:lang w:val="en-US" w:eastAsia="zh-CN"/>
        </w:rPr>
        <w:t>可能引发全球范围内的气候异常。如南美洲东海岸洪涝、东南亚和澳大利亚干旱、美国西海岸气温升高等。</w:t>
      </w:r>
    </w:p>
    <w:p w14:paraId="756F863B">
      <w:pPr>
        <w:numPr>
          <w:ilvl w:val="0"/>
          <w:numId w:val="7"/>
        </w:numPr>
        <w:bidi w:val="0"/>
        <w:spacing w:line="360" w:lineRule="auto"/>
        <w:rPr>
          <w:rFonts w:hint="default"/>
          <w:b/>
          <w:bCs/>
          <w:lang w:val="en-US" w:eastAsia="zh-CN"/>
        </w:rPr>
      </w:pPr>
      <w:r>
        <w:rPr>
          <w:rFonts w:hint="eastAsia"/>
          <w:b/>
          <w:bCs/>
          <w:lang w:val="en-US" w:eastAsia="zh-CN"/>
        </w:rPr>
        <w:t>拉尼娜状态</w:t>
      </w:r>
      <w:r>
        <w:rPr>
          <w:rFonts w:hint="eastAsia"/>
          <w:b/>
          <w:bCs/>
          <w:lang w:eastAsia="zh-CN"/>
        </w:rPr>
        <w:t>（</w:t>
      </w:r>
      <w:r>
        <w:rPr>
          <w:rFonts w:hint="eastAsia"/>
          <w:b/>
          <w:bCs/>
          <w:lang w:val="en-US" w:eastAsia="zh-CN"/>
        </w:rPr>
        <w:t>La</w:t>
      </w:r>
      <w:r>
        <w:rPr>
          <w:rFonts w:hint="eastAsia"/>
          <w:b/>
          <w:bCs/>
        </w:rPr>
        <w:t xml:space="preserve"> Niñ</w:t>
      </w:r>
      <w:r>
        <w:rPr>
          <w:rFonts w:hint="eastAsia"/>
          <w:b/>
          <w:bCs/>
          <w:lang w:val="en-US" w:eastAsia="zh-CN"/>
        </w:rPr>
        <w:t>a</w:t>
      </w:r>
      <w:r>
        <w:rPr>
          <w:rFonts w:hint="eastAsia"/>
          <w:b/>
          <w:bCs/>
          <w:lang w:eastAsia="zh-CN"/>
        </w:rPr>
        <w:t>）</w:t>
      </w:r>
      <w:r>
        <w:rPr>
          <w:rFonts w:hint="eastAsia"/>
          <w:b/>
          <w:bCs/>
          <w:lang w:val="en-US" w:eastAsia="zh-CN"/>
        </w:rPr>
        <w:t>：</w:t>
      </w:r>
    </w:p>
    <w:p w14:paraId="7B03095C">
      <w:pPr>
        <w:bidi w:val="0"/>
        <w:spacing w:line="360" w:lineRule="auto"/>
        <w:rPr>
          <w:rFonts w:hint="default"/>
          <w:lang w:val="en-US" w:eastAsia="zh-CN"/>
        </w:rPr>
      </w:pPr>
      <w:r>
        <w:rPr>
          <w:rFonts w:hint="eastAsia"/>
          <w:b/>
          <w:bCs/>
          <w:lang w:val="en-US" w:eastAsia="zh-CN"/>
        </w:rPr>
        <w:t>海水温度：</w:t>
      </w:r>
      <w:r>
        <w:rPr>
          <w:rFonts w:hint="eastAsia"/>
          <w:lang w:val="en-US" w:eastAsia="zh-CN"/>
        </w:rPr>
        <w:t>热带东太平洋海表温度显著降低，东部沿海地区出现异常冷水。西太平洋暖水进一步积聚，增强了西部的海表温度。</w:t>
      </w:r>
    </w:p>
    <w:p w14:paraId="1EED2ADA">
      <w:pPr>
        <w:bidi w:val="0"/>
        <w:spacing w:line="360" w:lineRule="auto"/>
        <w:rPr>
          <w:rFonts w:hint="default"/>
          <w:lang w:val="en-US" w:eastAsia="zh-CN"/>
        </w:rPr>
      </w:pPr>
      <w:r>
        <w:rPr>
          <w:rFonts w:hint="eastAsia"/>
          <w:b/>
          <w:bCs/>
          <w:lang w:val="en-US" w:eastAsia="zh-CN"/>
        </w:rPr>
        <w:t>大气环流：</w:t>
      </w:r>
      <w:r>
        <w:rPr>
          <w:rFonts w:hint="eastAsia"/>
          <w:lang w:val="en-US" w:eastAsia="zh-CN"/>
        </w:rPr>
        <w:t>信风增强，推动更多表层暖水向西积聚，西太平洋上升气流增强，带来更多降水，如东亚和澳大利亚。东太平洋上升气流减弱，导致东太平洋降水减少，如南美洲西海岸更为干燥。</w:t>
      </w:r>
    </w:p>
    <w:p w14:paraId="75D8BBAD">
      <w:pPr>
        <w:bidi w:val="0"/>
        <w:spacing w:line="360" w:lineRule="auto"/>
        <w:rPr>
          <w:rFonts w:hint="default"/>
          <w:lang w:val="en-US" w:eastAsia="zh-CN"/>
        </w:rPr>
      </w:pPr>
      <w:r>
        <w:rPr>
          <w:rFonts w:hint="eastAsia"/>
          <w:b/>
          <w:bCs/>
          <w:lang w:val="en-US" w:eastAsia="zh-CN"/>
        </w:rPr>
        <w:t>全球影响：</w:t>
      </w:r>
      <w:r>
        <w:rPr>
          <w:rFonts w:hint="eastAsia"/>
          <w:lang w:val="en-US" w:eastAsia="zh-CN"/>
        </w:rPr>
        <w:t>可能引发全球气候异常，如东南亚和澳大利亚降水增加、南美洲干旱、美国西部降水减少等。</w:t>
      </w:r>
    </w:p>
    <w:p w14:paraId="0E5FC515">
      <w:pPr>
        <w:numPr>
          <w:ilvl w:val="0"/>
          <w:numId w:val="5"/>
        </w:numPr>
        <w:bidi w:val="0"/>
        <w:spacing w:line="360" w:lineRule="auto"/>
        <w:ind w:left="0" w:leftChars="0" w:firstLine="0" w:firstLineChars="0"/>
        <w:rPr>
          <w:rFonts w:hint="eastAsia"/>
          <w:b/>
          <w:bCs/>
          <w:lang w:eastAsia="zh-CN"/>
        </w:rPr>
      </w:pPr>
      <w:r>
        <w:rPr>
          <w:rFonts w:hint="eastAsia"/>
          <w:b/>
          <w:bCs/>
          <w:lang w:val="en-US" w:eastAsia="zh-CN"/>
        </w:rPr>
        <w:t>ENSO循环的动态过程</w:t>
      </w:r>
    </w:p>
    <w:p w14:paraId="1B5F819F">
      <w:pPr>
        <w:bidi w:val="0"/>
        <w:spacing w:line="360" w:lineRule="auto"/>
        <w:rPr>
          <w:rFonts w:hint="eastAsia"/>
          <w:lang w:val="en-US" w:eastAsia="zh-CN"/>
        </w:rPr>
      </w:pPr>
      <w:r>
        <w:rPr>
          <w:rFonts w:hint="eastAsia"/>
          <w:b/>
          <w:bCs/>
          <w:lang w:val="en-US" w:eastAsia="zh-CN"/>
        </w:rPr>
        <w:t>正常状态到厄尔尼诺：</w:t>
      </w:r>
      <w:r>
        <w:rPr>
          <w:rFonts w:hint="eastAsia"/>
          <w:lang w:val="en-US" w:eastAsia="zh-CN"/>
        </w:rPr>
        <w:t>在正常状态下，信风持续推动暖水向西累积于西太平洋，东太平洋冷水大量上涌维持低海表温度。当信风减弱或反转时，西太平洋暖水向东扩展，导致东太平洋海表温度升高，形成厄尔尼诺现象。</w:t>
      </w:r>
    </w:p>
    <w:p w14:paraId="29D85911">
      <w:pPr>
        <w:bidi w:val="0"/>
        <w:spacing w:line="360" w:lineRule="auto"/>
        <w:rPr>
          <w:rFonts w:hint="eastAsia"/>
          <w:lang w:val="en-US" w:eastAsia="zh-CN"/>
        </w:rPr>
      </w:pPr>
      <w:r>
        <w:rPr>
          <w:rFonts w:hint="eastAsia"/>
          <w:b/>
          <w:bCs/>
          <w:lang w:val="en-US" w:eastAsia="zh-CN"/>
        </w:rPr>
        <w:t>厄尔尼诺到正常状态：</w:t>
      </w:r>
      <w:r>
        <w:rPr>
          <w:rFonts w:hint="eastAsia"/>
          <w:lang w:val="en-US" w:eastAsia="zh-CN"/>
        </w:rPr>
        <w:t>厄尔尼诺现象结束后，信风恢复，暖水重新向西累积，海表温度恢复至中性态。</w:t>
      </w:r>
    </w:p>
    <w:p w14:paraId="03D38E81">
      <w:pPr>
        <w:bidi w:val="0"/>
        <w:spacing w:line="360" w:lineRule="auto"/>
        <w:rPr>
          <w:rFonts w:hint="default"/>
          <w:lang w:val="en-US" w:eastAsia="zh-CN"/>
        </w:rPr>
      </w:pPr>
    </w:p>
    <w:p w14:paraId="57F38EA5">
      <w:pPr>
        <w:bidi w:val="0"/>
        <w:spacing w:line="360" w:lineRule="auto"/>
        <w:rPr>
          <w:rFonts w:hint="default"/>
          <w:lang w:val="en-US" w:eastAsia="zh-CN"/>
        </w:rPr>
      </w:pPr>
      <w:r>
        <w:rPr>
          <w:rFonts w:hint="eastAsia"/>
          <w:b/>
          <w:bCs/>
          <w:lang w:val="en-US" w:eastAsia="zh-CN"/>
        </w:rPr>
        <w:t>正常状态到拉尼娜：</w:t>
      </w:r>
      <w:r>
        <w:rPr>
          <w:rFonts w:hint="eastAsia"/>
          <w:lang w:val="en-US" w:eastAsia="zh-CN"/>
        </w:rPr>
        <w:t>当信风异常加强时，更多的暖水推动至西太平洋，东太平洋冷水上涌量增加，导致东太平洋海表温度进一步降低，形成拉尼娜现象。</w:t>
      </w:r>
    </w:p>
    <w:p w14:paraId="46CA1730">
      <w:pPr>
        <w:bidi w:val="0"/>
        <w:spacing w:line="360" w:lineRule="auto"/>
        <w:rPr>
          <w:rFonts w:hint="eastAsia"/>
          <w:lang w:val="en-US" w:eastAsia="zh-CN"/>
        </w:rPr>
      </w:pPr>
      <w:r>
        <w:rPr>
          <w:rFonts w:hint="eastAsia"/>
          <w:b/>
          <w:bCs/>
          <w:lang w:val="en-US" w:eastAsia="zh-CN"/>
        </w:rPr>
        <w:t>拉尼娜到正常状态：</w:t>
      </w:r>
      <w:r>
        <w:rPr>
          <w:rFonts w:hint="eastAsia"/>
          <w:lang w:val="en-US" w:eastAsia="zh-CN"/>
        </w:rPr>
        <w:t>拉尼娜现象结束后，信风减弱，海表温度逐渐恢复至正常水平。</w:t>
      </w:r>
    </w:p>
    <w:p w14:paraId="61CC76BD">
      <w:pPr>
        <w:bidi w:val="0"/>
        <w:spacing w:line="360" w:lineRule="auto"/>
        <w:rPr>
          <w:rFonts w:hint="default"/>
          <w:lang w:val="en-US" w:eastAsia="zh-CN"/>
        </w:rPr>
      </w:pPr>
    </w:p>
    <w:p w14:paraId="20A006FE">
      <w:pPr>
        <w:pStyle w:val="2"/>
        <w:numPr>
          <w:ilvl w:val="0"/>
          <w:numId w:val="2"/>
        </w:numPr>
        <w:bidi w:val="0"/>
        <w:spacing w:before="0" w:after="0" w:line="360" w:lineRule="auto"/>
        <w:ind w:firstLine="0" w:firstLineChars="0"/>
        <w:rPr>
          <w:rFonts w:hint="eastAsia"/>
        </w:rPr>
      </w:pPr>
      <w:r>
        <w:rPr>
          <w:rFonts w:hint="eastAsia"/>
        </w:rPr>
        <w:t>简述影响海水运动的力及其基本特征。</w:t>
      </w:r>
    </w:p>
    <w:p w14:paraId="1BF0E471">
      <w:pPr>
        <w:bidi w:val="0"/>
        <w:spacing w:line="360" w:lineRule="auto"/>
        <w:rPr>
          <w:rFonts w:hint="eastAsia"/>
        </w:rPr>
      </w:pPr>
      <w:r>
        <w:rPr>
          <w:rFonts w:hint="eastAsia"/>
        </w:rPr>
        <w:t>影响海水运动的力主要有重力、科氏力、压强梯度力、风应力、引</w:t>
      </w:r>
      <w:r>
        <w:rPr>
          <w:rFonts w:hint="eastAsia"/>
          <w:lang w:val="en-US" w:eastAsia="zh-CN"/>
        </w:rPr>
        <w:t>潮</w:t>
      </w:r>
      <w:r>
        <w:rPr>
          <w:rFonts w:hint="eastAsia"/>
        </w:rPr>
        <w:t>力和</w:t>
      </w:r>
      <w:r>
        <w:rPr>
          <w:rFonts w:hint="eastAsia"/>
          <w:lang w:val="en-US" w:eastAsia="zh-CN"/>
        </w:rPr>
        <w:t>粘</w:t>
      </w:r>
      <w:r>
        <w:rPr>
          <w:rFonts w:hint="eastAsia"/>
        </w:rPr>
        <w:t>性力。</w:t>
      </w:r>
    </w:p>
    <w:p w14:paraId="606E4D1E">
      <w:pPr>
        <w:bidi w:val="0"/>
        <w:spacing w:line="360" w:lineRule="auto"/>
        <w:rPr>
          <w:rFonts w:hint="eastAsia"/>
        </w:rPr>
      </w:pPr>
      <w:r>
        <w:rPr>
          <w:rFonts w:hint="eastAsia"/>
        </w:rPr>
        <w:t>地球万有引力和自转惯性离心力的失量和为重力，单位质量物体所受的重力称为重力加速度，它是纬度和深度的函数，海洋学中通常将其视为常数，取为9.80</w:t>
      </w:r>
      <w:r>
        <w:rPr>
          <w:rFonts w:hint="eastAsia"/>
          <w:lang w:val="en-US" w:eastAsia="zh-CN"/>
        </w:rPr>
        <w:t xml:space="preserve"> </w:t>
      </w:r>
      <w:r>
        <w:rPr>
          <w:rFonts w:hint="eastAsia"/>
        </w:rPr>
        <w:t>m/s</w:t>
      </w:r>
      <w:r>
        <w:rPr>
          <w:rFonts w:hint="eastAsia"/>
          <w:vertAlign w:val="superscript"/>
        </w:rPr>
        <w:t>2</w:t>
      </w:r>
      <w:r>
        <w:rPr>
          <w:rFonts w:hint="eastAsia"/>
        </w:rPr>
        <w:t>。</w:t>
      </w:r>
    </w:p>
    <w:p w14:paraId="3869448A">
      <w:pPr>
        <w:bidi w:val="0"/>
        <w:spacing w:line="360" w:lineRule="auto"/>
        <w:rPr>
          <w:rFonts w:hint="eastAsia"/>
        </w:rPr>
      </w:pPr>
      <w:r>
        <w:rPr>
          <w:rFonts w:hint="eastAsia"/>
        </w:rPr>
        <w:t>地球自转产生作用于运动物体的惯性力，称为地转偏向力，也称科氏力，它只在物体相对于地而有运动时才产生，只改变物体运动的方向，不改变物体运动的速率，单位质量海水受到的地转偏向力为</w:t>
      </w:r>
      <w:r>
        <w:rPr>
          <w:rFonts w:hint="eastAsia"/>
          <w:lang w:val="en-US" w:eastAsia="zh-CN"/>
        </w:rPr>
        <w:t xml:space="preserve"> </w:t>
      </w:r>
      <m:oMath>
        <m:acc>
          <m:accPr>
            <m:chr m:val="⃗"/>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accPr>
          <m:e>
            <m:r>
              <m:rPr/>
              <w:rPr>
                <w:rFonts w:hint="default" w:ascii="Cambria Math" w:hAnsi="Cambria Math" w:cs="Cambria Math"/>
                <w:color w:val="000000" w:themeColor="text1"/>
                <w:kern w:val="2"/>
                <w:sz w:val="21"/>
                <w:szCs w:val="24"/>
                <w:lang w:val="en-US" w:eastAsia="zh-CN" w:bidi="ar-SA"/>
                <w14:textFill>
                  <w14:solidFill>
                    <w14:schemeClr w14:val="tx1"/>
                  </w14:solidFill>
                </w14:textFill>
              </w:rPr>
              <m:t>F</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e>
        </m:acc>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=−2</m:t>
        </m:r>
        <m:acc>
          <m:accPr>
            <m:chr m:val="⃗"/>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accPr>
          <m:e>
            <m:r>
              <m:rPr/>
              <w:rPr>
                <w:rFonts w:hint="default" w:ascii="Cambria Math" w:hAnsi="Cambria Math" w:cs="Cambria Math"/>
                <w:color w:val="000000" w:themeColor="text1"/>
                <w:kern w:val="2"/>
                <w:sz w:val="21"/>
                <w:szCs w:val="24"/>
                <w:lang w:val="en-US" w:eastAsia="zh-CN" w:bidi="ar-SA"/>
                <w14:textFill>
                  <w14:solidFill>
                    <w14:schemeClr w14:val="tx1"/>
                  </w14:solidFill>
                </w14:textFill>
              </w:rPr>
              <m:t>Ω</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e>
        </m:acc>
        <m:r>
          <m:rPr/>
          <w:rPr>
            <w:rFonts w:hint="default" w:ascii="Cambria Math" w:hAnsi="Cambria Math" w:cs="Cambria Math"/>
            <w:color w:val="000000" w:themeColor="text1"/>
            <w:kern w:val="2"/>
            <w:sz w:val="21"/>
            <w:szCs w:val="24"/>
            <w:lang w:val="en-US" w:eastAsia="zh-CN" w:bidi="ar-SA"/>
            <w14:textFill>
              <w14:solidFill>
                <w14:schemeClr w14:val="tx1"/>
              </w14:solidFill>
            </w14:textFill>
          </w:rPr>
          <m:t>×</m:t>
        </m:r>
        <m:acc>
          <m:accPr>
            <m:chr m:val="⃗"/>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accPr>
          <m:e>
            <m:r>
              <m:rPr/>
              <w:rPr>
                <w:rFonts w:hint="default" w:ascii="Cambria Math" w:hAnsi="Cambria Math" w:cs="Cambria Math"/>
                <w:color w:val="000000" w:themeColor="text1"/>
                <w:kern w:val="2"/>
                <w:sz w:val="21"/>
                <w:szCs w:val="24"/>
                <w:lang w:val="en-US" w:eastAsia="zh-CN" w:bidi="ar-SA"/>
                <w14:textFill>
                  <w14:solidFill>
                    <w14:schemeClr w14:val="tx1"/>
                  </w14:solidFill>
                </w14:textFill>
              </w:rPr>
              <m:t>V</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e>
        </m:acc>
      </m:oMath>
      <w:r>
        <w:rPr>
          <w:rFonts w:hint="eastAsia"/>
        </w:rPr>
        <w:t>。</w:t>
      </w:r>
    </w:p>
    <w:p w14:paraId="5009C53B">
      <w:pPr>
        <w:bidi w:val="0"/>
        <w:spacing w:line="360" w:lineRule="auto"/>
        <w:rPr>
          <w:rFonts w:hint="eastAsia"/>
        </w:rPr>
      </w:pPr>
      <w:r>
        <w:rPr>
          <w:rFonts w:hint="eastAsia"/>
        </w:rPr>
        <w:t>压力具有标量属性，对一点来说，压力沿任何方向的大小都是一样的，压力与其作用面积相乘是表面力，表面力是有方向的，因为压力的作用</w:t>
      </w:r>
      <w:r>
        <w:rPr>
          <w:rFonts w:hint="eastAsia"/>
          <w:lang w:val="en-US" w:eastAsia="zh-CN"/>
        </w:rPr>
        <w:t>面</w:t>
      </w:r>
      <w:r>
        <w:rPr>
          <w:rFonts w:hint="eastAsia"/>
        </w:rPr>
        <w:t>是有方向的。推动流体运动的压强梯度力为</w:t>
      </w:r>
      <m:oMath>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m:t>
        </m:r>
        <m:f>
          <m:fP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fPr>
          <m:num>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1</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num>
          <m:den>
            <m:r>
              <m:rPr/>
              <w:rPr>
                <w:rFonts w:hint="default" w:ascii="Cambria Math" w:hAnsi="Cambria Math" w:cstheme="minorBidi"/>
                <w:color w:val="000000" w:themeColor="text1"/>
                <w:kern w:val="2"/>
                <w:sz w:val="21"/>
                <w:szCs w:val="24"/>
                <w:lang w:val="en-US" w:bidi="ar-SA"/>
                <w14:textFill>
                  <w14:solidFill>
                    <w14:schemeClr w14:val="tx1"/>
                  </w14:solidFill>
                </w14:textFill>
              </w:rPr>
              <m:t>ρ</m:t>
            </m:r>
            <m:ctrlPr>
              <w:rPr>
                <w:rFonts w:hint="default" w:ascii="Cambria Math" w:hAnsi="Cambria Math" w:cstheme="minorBidi"/>
                <w:i/>
                <w:iCs/>
                <w:color w:val="000000" w:themeColor="text1"/>
                <w:kern w:val="2"/>
                <w:sz w:val="21"/>
                <w:szCs w:val="24"/>
                <w:lang w:val="en-US" w:eastAsia="zh-CN" w:bidi="ar-SA"/>
                <w14:textFill>
                  <w14:solidFill>
                    <w14:schemeClr w14:val="tx1"/>
                  </w14:solidFill>
                </w14:textFill>
              </w:rPr>
            </m:ctrlPr>
          </m:den>
        </m:f>
        <m:r>
          <m:rPr/>
          <w:rPr>
            <w:rFonts w:hint="default" w:ascii="Cambria Math" w:hAnsi="Cambria Math" w:cs="Cambria Math"/>
            <w:color w:val="000000" w:themeColor="text1"/>
            <w:kern w:val="2"/>
            <w:sz w:val="21"/>
            <w:szCs w:val="24"/>
            <w:lang w:val="en-US" w:eastAsia="zh-CN" w:bidi="ar-SA"/>
            <w14:textFill>
              <w14:solidFill>
                <w14:schemeClr w14:val="tx1"/>
              </w14:solidFill>
            </w14:textFill>
          </w:rPr>
          <m:t>∇p</m:t>
        </m:r>
      </m:oMath>
      <w:r>
        <w:rPr>
          <w:rFonts w:hint="eastAsia"/>
        </w:rPr>
        <w:t>。</w:t>
      </w:r>
    </w:p>
    <w:p w14:paraId="689CF7E3">
      <w:pPr>
        <w:bidi w:val="0"/>
        <w:spacing w:line="360" w:lineRule="auto"/>
        <w:rPr>
          <w:rFonts w:hint="eastAsia"/>
        </w:rPr>
      </w:pPr>
      <w:r>
        <w:rPr>
          <w:rFonts w:hint="eastAsia"/>
        </w:rPr>
        <w:t>地球绕地月公共质心公转平动产生的惯性离心力与月球引力的合力称为引潮力。地球表面各点所受的引潮力的大小和方向都不同。</w:t>
      </w:r>
    </w:p>
    <w:p w14:paraId="35A9EAB7">
      <w:pPr>
        <w:bidi w:val="0"/>
        <w:spacing w:line="360" w:lineRule="auto"/>
        <w:rPr>
          <w:rFonts w:hint="eastAsia"/>
        </w:rPr>
      </w:pPr>
      <w:r>
        <w:rPr>
          <w:rFonts w:hint="eastAsia"/>
        </w:rPr>
        <w:t>海面上风与海水间的切应力，称为海而风应力，它将大气动量输送给海洋，是大气向海洋输送动量的重要方式之一。</w:t>
      </w:r>
    </w:p>
    <w:p w14:paraId="1BCB0046">
      <w:pPr>
        <w:bidi w:val="0"/>
        <w:spacing w:line="360" w:lineRule="auto"/>
        <w:rPr>
          <w:rFonts w:hint="eastAsia"/>
        </w:rPr>
      </w:pPr>
      <w:r>
        <w:rPr>
          <w:rFonts w:hint="eastAsia"/>
        </w:rPr>
        <w:t>粘性力是当两层流体作相对运动时，由于分子粘滞性或湍流混合，在界而上产生的切向作用力。它与垂直两层流体界面方向上的速度梯度成正比。</w:t>
      </w:r>
    </w:p>
    <w:p w14:paraId="01516A4F">
      <w:pPr>
        <w:bidi w:val="0"/>
        <w:spacing w:line="360" w:lineRule="auto"/>
        <w:rPr>
          <w:rFonts w:hint="eastAsia"/>
        </w:rPr>
      </w:pPr>
    </w:p>
    <w:p w14:paraId="1A090F9A">
      <w:pPr>
        <w:pStyle w:val="2"/>
        <w:numPr>
          <w:ilvl w:val="0"/>
          <w:numId w:val="2"/>
        </w:numPr>
        <w:bidi w:val="0"/>
        <w:spacing w:before="0" w:after="0" w:line="360" w:lineRule="auto"/>
        <w:ind w:firstLine="0" w:firstLineChars="0"/>
        <w:rPr>
          <w:rFonts w:hint="eastAsia"/>
        </w:rPr>
      </w:pPr>
      <w:r>
        <w:rPr>
          <w:rFonts w:hint="eastAsia"/>
        </w:rPr>
        <w:t>给出中国近海环流的基本特征。</w:t>
      </w:r>
    </w:p>
    <w:p w14:paraId="67E15124">
      <w:pPr>
        <w:numPr>
          <w:ilvl w:val="0"/>
          <w:numId w:val="8"/>
        </w:numPr>
        <w:bidi w:val="0"/>
        <w:spacing w:line="360" w:lineRule="auto"/>
        <w:ind w:firstLine="0" w:firstLineChars="0"/>
        <w:rPr>
          <w:rFonts w:hint="eastAsia"/>
          <w:b/>
          <w:bCs/>
        </w:rPr>
      </w:pPr>
      <w:r>
        <w:rPr>
          <w:rFonts w:hint="eastAsia"/>
          <w:b/>
          <w:bCs/>
        </w:rPr>
        <w:t>主要环流系统</w:t>
      </w:r>
    </w:p>
    <w:p w14:paraId="1E71F421">
      <w:pPr>
        <w:numPr>
          <w:ilvl w:val="0"/>
          <w:numId w:val="9"/>
        </w:numPr>
        <w:bidi w:val="0"/>
        <w:spacing w:line="360" w:lineRule="auto"/>
        <w:rPr>
          <w:rFonts w:hint="eastAsia"/>
          <w:b/>
          <w:bCs/>
        </w:rPr>
      </w:pPr>
      <w:r>
        <w:rPr>
          <w:rFonts w:hint="eastAsia"/>
          <w:b/>
          <w:bCs/>
        </w:rPr>
        <w:t>渤海环流</w:t>
      </w:r>
    </w:p>
    <w:p w14:paraId="7D579E50">
      <w:pPr>
        <w:bidi w:val="0"/>
        <w:spacing w:line="360" w:lineRule="auto"/>
        <w:rPr>
          <w:rFonts w:hint="eastAsia"/>
        </w:rPr>
      </w:pPr>
      <w:r>
        <w:rPr>
          <w:rFonts w:hint="eastAsia"/>
        </w:rPr>
        <w:t>基本特征</w:t>
      </w:r>
      <w:r>
        <w:rPr>
          <w:rFonts w:hint="eastAsia"/>
          <w:lang w:eastAsia="zh-CN"/>
        </w:rPr>
        <w:t>：</w:t>
      </w:r>
      <w:r>
        <w:rPr>
          <w:rFonts w:hint="eastAsia"/>
        </w:rPr>
        <w:t>渤海呈半封闭性，环流主要由海风驱动。在冬季，东南季风盛行，形成逆时针环流</w:t>
      </w:r>
      <w:r>
        <w:rPr>
          <w:rFonts w:hint="eastAsia"/>
          <w:lang w:eastAsia="zh-CN"/>
        </w:rPr>
        <w:t>；</w:t>
      </w:r>
      <w:r>
        <w:rPr>
          <w:rFonts w:hint="eastAsia"/>
        </w:rPr>
        <w:t>夏季，西南季风主导，形成顺时针环流。</w:t>
      </w:r>
    </w:p>
    <w:p w14:paraId="3676332C">
      <w:pPr>
        <w:bidi w:val="0"/>
        <w:spacing w:line="360" w:lineRule="auto"/>
        <w:rPr>
          <w:rFonts w:hint="eastAsia"/>
        </w:rPr>
      </w:pPr>
      <w:r>
        <w:rPr>
          <w:rFonts w:hint="eastAsia"/>
        </w:rPr>
        <w:t>影响因素</w:t>
      </w:r>
      <w:r>
        <w:rPr>
          <w:rFonts w:hint="eastAsia"/>
          <w:lang w:eastAsia="zh-CN"/>
        </w:rPr>
        <w:t>：</w:t>
      </w:r>
      <w:r>
        <w:rPr>
          <w:rFonts w:hint="eastAsia"/>
        </w:rPr>
        <w:t>河流入海量大</w:t>
      </w:r>
      <w:r>
        <w:rPr>
          <w:rFonts w:hint="eastAsia"/>
          <w:lang w:eastAsia="zh-CN"/>
        </w:rPr>
        <w:t>（</w:t>
      </w:r>
      <w:r>
        <w:rPr>
          <w:rFonts w:hint="eastAsia"/>
        </w:rPr>
        <w:t>如</w:t>
      </w:r>
      <w:r>
        <w:rPr>
          <w:rFonts w:hint="eastAsia"/>
          <w:lang w:val="en-US" w:eastAsia="zh-CN"/>
        </w:rPr>
        <w:t>黄</w:t>
      </w:r>
      <w:r>
        <w:rPr>
          <w:rFonts w:hint="eastAsia"/>
        </w:rPr>
        <w:t>河、淮河等</w:t>
      </w:r>
      <w:r>
        <w:rPr>
          <w:rFonts w:hint="eastAsia"/>
          <w:lang w:eastAsia="zh-CN"/>
        </w:rPr>
        <w:t>）</w:t>
      </w:r>
      <w:r>
        <w:rPr>
          <w:rFonts w:hint="eastAsia"/>
        </w:rPr>
        <w:t>，</w:t>
      </w:r>
      <w:r>
        <w:rPr>
          <w:rFonts w:hint="eastAsia"/>
          <w:lang w:val="en-US" w:eastAsia="zh-CN"/>
        </w:rPr>
        <w:t>淡</w:t>
      </w:r>
      <w:r>
        <w:rPr>
          <w:rFonts w:hint="eastAsia"/>
        </w:rPr>
        <w:t>水输入显著，影响</w:t>
      </w:r>
      <w:r>
        <w:rPr>
          <w:rFonts w:hint="eastAsia"/>
          <w:lang w:val="en-US" w:eastAsia="zh-CN"/>
        </w:rPr>
        <w:t>温</w:t>
      </w:r>
      <w:r>
        <w:rPr>
          <w:rFonts w:hint="eastAsia"/>
        </w:rPr>
        <w:t>盐结构和环流强度。</w:t>
      </w:r>
    </w:p>
    <w:p w14:paraId="76D36BF3">
      <w:pPr>
        <w:numPr>
          <w:ilvl w:val="0"/>
          <w:numId w:val="9"/>
        </w:numPr>
        <w:bidi w:val="0"/>
        <w:spacing w:line="360" w:lineRule="auto"/>
        <w:rPr>
          <w:rFonts w:hint="eastAsia"/>
          <w:b/>
          <w:bCs/>
        </w:rPr>
      </w:pPr>
      <w:r>
        <w:rPr>
          <w:rFonts w:hint="eastAsia"/>
          <w:b/>
          <w:bCs/>
          <w:lang w:val="en-US" w:eastAsia="zh-CN"/>
        </w:rPr>
        <w:t>黄海环流</w:t>
      </w:r>
    </w:p>
    <w:p w14:paraId="794CBECE">
      <w:pPr>
        <w:bidi w:val="0"/>
        <w:spacing w:line="360" w:lineRule="auto"/>
        <w:rPr>
          <w:rFonts w:hint="eastAsia"/>
        </w:rPr>
      </w:pPr>
      <w:r>
        <w:rPr>
          <w:rFonts w:hint="eastAsia"/>
        </w:rPr>
        <w:t>基本特征</w:t>
      </w:r>
      <w:r>
        <w:rPr>
          <w:rFonts w:hint="eastAsia"/>
          <w:lang w:eastAsia="zh-CN"/>
        </w:rPr>
        <w:t>：</w:t>
      </w:r>
      <w:r>
        <w:rPr>
          <w:rFonts w:hint="eastAsia"/>
        </w:rPr>
        <w:t>黄海的环流受渤海渗水和东海环流的影响。主要呈现西北</w:t>
      </w:r>
      <w:r>
        <w:rPr>
          <w:rFonts w:hint="eastAsia"/>
          <w:lang w:val="en-US" w:eastAsia="zh-CN"/>
        </w:rPr>
        <w:t>向</w:t>
      </w:r>
      <w:r>
        <w:rPr>
          <w:rFonts w:hint="eastAsia"/>
        </w:rPr>
        <w:t>的环流模式，受到季风变化的</w:t>
      </w:r>
      <w:r>
        <w:rPr>
          <w:rFonts w:hint="eastAsia"/>
          <w:lang w:val="en-US" w:eastAsia="zh-CN"/>
        </w:rPr>
        <w:t>驱动</w:t>
      </w:r>
      <w:r>
        <w:rPr>
          <w:rFonts w:hint="eastAsia"/>
        </w:rPr>
        <w:t>。</w:t>
      </w:r>
    </w:p>
    <w:p w14:paraId="113E6C34">
      <w:pPr>
        <w:bidi w:val="0"/>
        <w:spacing w:line="360" w:lineRule="auto"/>
        <w:rPr>
          <w:rFonts w:hint="eastAsia"/>
        </w:rPr>
      </w:pPr>
      <w:r>
        <w:rPr>
          <w:rFonts w:hint="eastAsia"/>
        </w:rPr>
        <w:t>季节变化</w:t>
      </w:r>
      <w:r>
        <w:rPr>
          <w:rFonts w:hint="eastAsia"/>
          <w:lang w:eastAsia="zh-CN"/>
        </w:rPr>
        <w:t>：</w:t>
      </w:r>
      <w:r>
        <w:rPr>
          <w:rFonts w:hint="eastAsia"/>
        </w:rPr>
        <w:t>春秋季节环流较弱，夏季和冬季环流较为明显，夏季受西南季风影响，冬季受东北季风影响。</w:t>
      </w:r>
    </w:p>
    <w:p w14:paraId="6BF6EE49">
      <w:pPr>
        <w:numPr>
          <w:ilvl w:val="0"/>
          <w:numId w:val="9"/>
        </w:numPr>
        <w:bidi w:val="0"/>
        <w:spacing w:line="360" w:lineRule="auto"/>
        <w:rPr>
          <w:rFonts w:hint="eastAsia"/>
          <w:b/>
          <w:bCs/>
        </w:rPr>
      </w:pPr>
      <w:r>
        <w:rPr>
          <w:rFonts w:hint="eastAsia"/>
          <w:b/>
          <w:bCs/>
          <w:lang w:val="en-US" w:eastAsia="zh-CN"/>
        </w:rPr>
        <w:t>东海环流</w:t>
      </w:r>
    </w:p>
    <w:p w14:paraId="6DEDE914">
      <w:pPr>
        <w:bidi w:val="0"/>
        <w:spacing w:line="360" w:lineRule="auto"/>
        <w:rPr>
          <w:rFonts w:hint="eastAsia"/>
          <w:lang w:eastAsia="zh-CN"/>
        </w:rPr>
      </w:pPr>
      <w:r>
        <w:rPr>
          <w:rFonts w:hint="eastAsia"/>
        </w:rPr>
        <w:t>主要组成</w:t>
      </w:r>
      <w:r>
        <w:rPr>
          <w:rFonts w:hint="eastAsia"/>
          <w:lang w:eastAsia="zh-CN"/>
        </w:rPr>
        <w:t>：</w:t>
      </w:r>
    </w:p>
    <w:p w14:paraId="45AA7E58">
      <w:pPr>
        <w:numPr>
          <w:ilvl w:val="0"/>
          <w:numId w:val="10"/>
        </w:numPr>
        <w:bidi w:val="0"/>
        <w:spacing w:line="360" w:lineRule="auto"/>
        <w:ind w:left="0" w:leftChars="0" w:firstLine="420" w:firstLineChars="200"/>
        <w:rPr>
          <w:rFonts w:hint="eastAsia"/>
        </w:rPr>
      </w:pPr>
      <w:r>
        <w:rPr>
          <w:rFonts w:hint="eastAsia"/>
        </w:rPr>
        <w:t>黑潮分支</w:t>
      </w:r>
      <w:r>
        <w:rPr>
          <w:rFonts w:hint="eastAsia"/>
          <w:lang w:eastAsia="zh-CN"/>
        </w:rPr>
        <w:t>（</w:t>
      </w:r>
      <w:r>
        <w:rPr>
          <w:rFonts w:hint="eastAsia"/>
        </w:rPr>
        <w:t>台湾暖流</w:t>
      </w:r>
      <w:r>
        <w:rPr>
          <w:rFonts w:hint="eastAsia"/>
          <w:lang w:eastAsia="zh-CN"/>
        </w:rPr>
        <w:t>）：</w:t>
      </w:r>
      <w:r>
        <w:rPr>
          <w:rFonts w:hint="eastAsia"/>
        </w:rPr>
        <w:t>受黑潮影响，东海北部存在</w:t>
      </w:r>
      <w:r>
        <w:rPr>
          <w:rFonts w:hint="eastAsia"/>
          <w:lang w:val="en-US" w:eastAsia="zh-CN"/>
        </w:rPr>
        <w:t>北</w:t>
      </w:r>
      <w:r>
        <w:rPr>
          <w:rFonts w:hint="eastAsia"/>
        </w:rPr>
        <w:t>向流动的黑潮分支，带来温暖的海水，促进海洋生物多样性。</w:t>
      </w:r>
    </w:p>
    <w:p w14:paraId="000B100C">
      <w:pPr>
        <w:numPr>
          <w:ilvl w:val="0"/>
          <w:numId w:val="10"/>
        </w:numPr>
        <w:bidi w:val="0"/>
        <w:spacing w:line="360" w:lineRule="auto"/>
        <w:ind w:left="0" w:leftChars="0" w:firstLine="420" w:firstLineChars="200"/>
        <w:rPr>
          <w:rFonts w:hint="eastAsia"/>
        </w:rPr>
      </w:pPr>
      <w:r>
        <w:rPr>
          <w:rFonts w:hint="eastAsia"/>
        </w:rPr>
        <w:t>季风驱动环流</w:t>
      </w:r>
      <w:r>
        <w:rPr>
          <w:rFonts w:hint="eastAsia"/>
          <w:lang w:eastAsia="zh-CN"/>
        </w:rPr>
        <w:t>：</w:t>
      </w:r>
      <w:r>
        <w:rPr>
          <w:rFonts w:hint="eastAsia"/>
        </w:rPr>
        <w:t>夏季受西南季风影响，形成顺时针环流</w:t>
      </w:r>
      <w:r>
        <w:rPr>
          <w:rFonts w:hint="eastAsia"/>
          <w:lang w:eastAsia="zh-CN"/>
        </w:rPr>
        <w:t>；</w:t>
      </w:r>
      <w:r>
        <w:rPr>
          <w:rFonts w:hint="eastAsia"/>
        </w:rPr>
        <w:t>冬季受东北季风影响，形成逆时针环流。</w:t>
      </w:r>
    </w:p>
    <w:p w14:paraId="49F115A3">
      <w:pPr>
        <w:bidi w:val="0"/>
        <w:spacing w:line="360" w:lineRule="auto"/>
        <w:rPr>
          <w:rFonts w:hint="eastAsia"/>
        </w:rPr>
      </w:pPr>
      <w:r>
        <w:rPr>
          <w:rFonts w:hint="eastAsia"/>
        </w:rPr>
        <w:t>重要特征</w:t>
      </w:r>
      <w:r>
        <w:rPr>
          <w:rFonts w:hint="eastAsia"/>
          <w:lang w:eastAsia="zh-CN"/>
        </w:rPr>
        <w:t>：</w:t>
      </w:r>
      <w:r>
        <w:rPr>
          <w:rFonts w:hint="eastAsia"/>
        </w:rPr>
        <w:t>东海深度较大，水体层化明显，表层和深层水温差异显著，影响海洋混合和营养盐分布。</w:t>
      </w:r>
    </w:p>
    <w:p w14:paraId="592A271A">
      <w:pPr>
        <w:numPr>
          <w:ilvl w:val="0"/>
          <w:numId w:val="9"/>
        </w:numPr>
        <w:bidi w:val="0"/>
        <w:spacing w:line="360" w:lineRule="auto"/>
        <w:rPr>
          <w:rFonts w:hint="eastAsia"/>
          <w:b/>
          <w:bCs/>
        </w:rPr>
      </w:pPr>
      <w:r>
        <w:rPr>
          <w:rFonts w:hint="eastAsia"/>
          <w:b/>
          <w:bCs/>
          <w:lang w:val="en-US" w:eastAsia="zh-CN"/>
        </w:rPr>
        <w:t>南海环流</w:t>
      </w:r>
    </w:p>
    <w:p w14:paraId="7EDFCB3F">
      <w:pPr>
        <w:bidi w:val="0"/>
        <w:spacing w:line="360" w:lineRule="auto"/>
        <w:rPr>
          <w:rFonts w:hint="eastAsia"/>
        </w:rPr>
      </w:pPr>
      <w:r>
        <w:rPr>
          <w:rFonts w:hint="eastAsia"/>
        </w:rPr>
        <w:t>基本特征</w:t>
      </w:r>
      <w:r>
        <w:rPr>
          <w:rFonts w:hint="eastAsia"/>
          <w:lang w:eastAsia="zh-CN"/>
        </w:rPr>
        <w:t>：</w:t>
      </w:r>
      <w:r>
        <w:rPr>
          <w:rFonts w:hint="eastAsia"/>
        </w:rPr>
        <w:t>南海环流复杂，受南海环流和大洋环流</w:t>
      </w:r>
      <w:r>
        <w:rPr>
          <w:rFonts w:hint="eastAsia"/>
          <w:lang w:eastAsia="zh-CN"/>
        </w:rPr>
        <w:t>（</w:t>
      </w:r>
      <w:r>
        <w:rPr>
          <w:rFonts w:hint="eastAsia"/>
        </w:rPr>
        <w:t>如南赤道流、南海环流</w:t>
      </w:r>
      <w:r>
        <w:rPr>
          <w:rFonts w:hint="eastAsia"/>
          <w:lang w:eastAsia="zh-CN"/>
        </w:rPr>
        <w:t>）</w:t>
      </w:r>
      <w:r>
        <w:rPr>
          <w:rFonts w:hint="eastAsia"/>
        </w:rPr>
        <w:t>的共同影响。主要呈现逆时针环流，形成大规模的闭合环流系统。</w:t>
      </w:r>
    </w:p>
    <w:p w14:paraId="6BCFF75D">
      <w:pPr>
        <w:bidi w:val="0"/>
        <w:spacing w:line="360" w:lineRule="auto"/>
        <w:rPr>
          <w:rFonts w:hint="eastAsia"/>
        </w:rPr>
      </w:pPr>
      <w:r>
        <w:rPr>
          <w:rFonts w:hint="eastAsia"/>
        </w:rPr>
        <w:t>季节变化</w:t>
      </w:r>
      <w:r>
        <w:rPr>
          <w:rFonts w:hint="eastAsia"/>
          <w:lang w:eastAsia="zh-CN"/>
        </w:rPr>
        <w:t>：</w:t>
      </w:r>
      <w:r>
        <w:rPr>
          <w:rFonts w:hint="eastAsia"/>
        </w:rPr>
        <w:t>夏季受西南季风驱动，环流加强</w:t>
      </w:r>
      <w:r>
        <w:rPr>
          <w:rFonts w:hint="eastAsia"/>
          <w:lang w:eastAsia="zh-CN"/>
        </w:rPr>
        <w:t>；</w:t>
      </w:r>
      <w:r>
        <w:rPr>
          <w:rFonts w:hint="eastAsia"/>
        </w:rPr>
        <w:t>冬季受东北季风影响，环流减弱或方向变化。</w:t>
      </w:r>
    </w:p>
    <w:p w14:paraId="1807B1F2">
      <w:pPr>
        <w:numPr>
          <w:ilvl w:val="0"/>
          <w:numId w:val="8"/>
        </w:numPr>
        <w:bidi w:val="0"/>
        <w:spacing w:line="360" w:lineRule="auto"/>
        <w:ind w:left="0" w:leftChars="0" w:firstLine="0" w:firstLineChars="0"/>
        <w:rPr>
          <w:rFonts w:hint="eastAsia"/>
          <w:b/>
          <w:bCs/>
        </w:rPr>
      </w:pPr>
      <w:r>
        <w:rPr>
          <w:rFonts w:hint="eastAsia"/>
          <w:b/>
          <w:bCs/>
        </w:rPr>
        <w:t>季节性变化</w:t>
      </w:r>
    </w:p>
    <w:p w14:paraId="62494BDF">
      <w:pPr>
        <w:numPr>
          <w:ilvl w:val="0"/>
          <w:numId w:val="11"/>
        </w:numPr>
        <w:bidi w:val="0"/>
        <w:spacing w:line="360" w:lineRule="auto"/>
        <w:rPr>
          <w:rFonts w:hint="eastAsia"/>
          <w:b/>
          <w:bCs/>
        </w:rPr>
      </w:pPr>
      <w:r>
        <w:rPr>
          <w:rFonts w:hint="eastAsia"/>
          <w:b/>
          <w:bCs/>
        </w:rPr>
        <w:t>季风影响</w:t>
      </w:r>
      <w:r>
        <w:rPr>
          <w:rFonts w:hint="eastAsia"/>
          <w:b/>
          <w:bCs/>
          <w:lang w:eastAsia="zh-CN"/>
        </w:rPr>
        <w:t>：</w:t>
      </w:r>
    </w:p>
    <w:p w14:paraId="6A710828">
      <w:pPr>
        <w:bidi w:val="0"/>
        <w:spacing w:line="360" w:lineRule="auto"/>
        <w:rPr>
          <w:rFonts w:hint="eastAsia"/>
        </w:rPr>
      </w:pPr>
      <w:r>
        <w:rPr>
          <w:rFonts w:hint="eastAsia"/>
        </w:rPr>
        <w:t>夏季</w:t>
      </w:r>
      <w:r>
        <w:rPr>
          <w:rFonts w:hint="eastAsia"/>
          <w:lang w:eastAsia="zh-CN"/>
        </w:rPr>
        <w:t>（</w:t>
      </w:r>
      <w:r>
        <w:rPr>
          <w:rFonts w:hint="eastAsia"/>
        </w:rPr>
        <w:t>5月至10月</w:t>
      </w:r>
      <w:r>
        <w:rPr>
          <w:rFonts w:hint="eastAsia"/>
          <w:lang w:eastAsia="zh-CN"/>
        </w:rPr>
        <w:t>）：</w:t>
      </w:r>
      <w:r>
        <w:rPr>
          <w:rFonts w:hint="eastAsia"/>
        </w:rPr>
        <w:t>西南季风盛行，带来大量暖湿空气，推动表层海水向西南移动，形成顺时针环流，促进海洋混合和上升流。</w:t>
      </w:r>
    </w:p>
    <w:p w14:paraId="287AACA9">
      <w:pPr>
        <w:bidi w:val="0"/>
        <w:spacing w:line="360" w:lineRule="auto"/>
        <w:rPr>
          <w:rFonts w:hint="eastAsia"/>
        </w:rPr>
      </w:pPr>
      <w:r>
        <w:rPr>
          <w:rFonts w:hint="eastAsia"/>
        </w:rPr>
        <w:t>冬季</w:t>
      </w:r>
      <w:r>
        <w:rPr>
          <w:rFonts w:hint="eastAsia"/>
          <w:lang w:eastAsia="zh-CN"/>
        </w:rPr>
        <w:t>（</w:t>
      </w:r>
      <w:r>
        <w:rPr>
          <w:rFonts w:hint="eastAsia"/>
        </w:rPr>
        <w:t>11月至次年4月</w:t>
      </w:r>
      <w:r>
        <w:rPr>
          <w:rFonts w:hint="eastAsia"/>
          <w:lang w:eastAsia="zh-CN"/>
        </w:rPr>
        <w:t>）：</w:t>
      </w:r>
      <w:r>
        <w:rPr>
          <w:rFonts w:hint="eastAsia"/>
        </w:rPr>
        <w:t>东北季风占主导，带来寒冷</w:t>
      </w:r>
      <w:r>
        <w:rPr>
          <w:rFonts w:hint="eastAsia"/>
          <w:lang w:val="en-US" w:eastAsia="zh-CN"/>
        </w:rPr>
        <w:t>干</w:t>
      </w:r>
      <w:r>
        <w:rPr>
          <w:rFonts w:hint="eastAsia"/>
        </w:rPr>
        <w:t>燥空气，推动表层海水向东北移动，形成逆时针环流，导致海水</w:t>
      </w:r>
      <w:r>
        <w:rPr>
          <w:rFonts w:hint="eastAsia"/>
          <w:lang w:val="en-US" w:eastAsia="zh-CN"/>
        </w:rPr>
        <w:t>下</w:t>
      </w:r>
      <w:r>
        <w:rPr>
          <w:rFonts w:hint="eastAsia"/>
        </w:rPr>
        <w:t>沉和层化增强。</w:t>
      </w:r>
    </w:p>
    <w:p w14:paraId="753BB31C">
      <w:pPr>
        <w:numPr>
          <w:ilvl w:val="0"/>
          <w:numId w:val="11"/>
        </w:numPr>
        <w:bidi w:val="0"/>
        <w:spacing w:line="360" w:lineRule="auto"/>
        <w:rPr>
          <w:rFonts w:hint="eastAsia"/>
          <w:b/>
          <w:bCs/>
        </w:rPr>
      </w:pPr>
      <w:r>
        <w:rPr>
          <w:rFonts w:hint="eastAsia"/>
          <w:b/>
          <w:bCs/>
        </w:rPr>
        <w:t>温盐结构变化</w:t>
      </w:r>
      <w:r>
        <w:rPr>
          <w:rFonts w:hint="eastAsia"/>
          <w:b/>
          <w:bCs/>
          <w:lang w:eastAsia="zh-CN"/>
        </w:rPr>
        <w:t>：</w:t>
      </w:r>
    </w:p>
    <w:p w14:paraId="71B9E52F">
      <w:pPr>
        <w:bidi w:val="0"/>
        <w:spacing w:line="360" w:lineRule="auto"/>
        <w:rPr>
          <w:rFonts w:hint="eastAsia"/>
        </w:rPr>
      </w:pPr>
      <w:r>
        <w:rPr>
          <w:rFonts w:hint="eastAsia"/>
        </w:rPr>
        <w:t>夏季</w:t>
      </w:r>
      <w:r>
        <w:rPr>
          <w:rFonts w:hint="eastAsia"/>
          <w:lang w:eastAsia="zh-CN"/>
        </w:rPr>
        <w:t>：</w:t>
      </w:r>
      <w:r>
        <w:rPr>
          <w:rFonts w:hint="eastAsia"/>
        </w:rPr>
        <w:t>蒸发量增加，海水表层盐度较高</w:t>
      </w:r>
      <w:r>
        <w:rPr>
          <w:rFonts w:hint="eastAsia"/>
          <w:lang w:eastAsia="zh-CN"/>
        </w:rPr>
        <w:t>；</w:t>
      </w:r>
      <w:r>
        <w:rPr>
          <w:rFonts w:hint="eastAsia"/>
        </w:rPr>
        <w:t>降水增多，河流入海量大，淡水输入增加，表层温度升高。</w:t>
      </w:r>
    </w:p>
    <w:p w14:paraId="63E9D781">
      <w:pPr>
        <w:bidi w:val="0"/>
        <w:spacing w:line="360" w:lineRule="auto"/>
        <w:rPr>
          <w:rFonts w:hint="eastAsia"/>
        </w:rPr>
      </w:pPr>
      <w:r>
        <w:rPr>
          <w:rFonts w:hint="eastAsia"/>
        </w:rPr>
        <w:t>冬季</w:t>
      </w:r>
      <w:r>
        <w:rPr>
          <w:rFonts w:hint="eastAsia"/>
          <w:lang w:eastAsia="zh-CN"/>
        </w:rPr>
        <w:t>：</w:t>
      </w:r>
      <w:r>
        <w:rPr>
          <w:rFonts w:hint="eastAsia"/>
        </w:rPr>
        <w:t>气温下降，海水表层温度降低</w:t>
      </w:r>
      <w:r>
        <w:rPr>
          <w:rFonts w:hint="eastAsia"/>
          <w:lang w:eastAsia="zh-CN"/>
        </w:rPr>
        <w:t>；</w:t>
      </w:r>
      <w:r>
        <w:rPr>
          <w:rFonts w:hint="eastAsia"/>
        </w:rPr>
        <w:t>降水减少，蒸发减少，盐度较为稳定。</w:t>
      </w:r>
    </w:p>
    <w:p w14:paraId="6A496407">
      <w:pPr>
        <w:numPr>
          <w:ilvl w:val="0"/>
          <w:numId w:val="8"/>
        </w:numPr>
        <w:bidi w:val="0"/>
        <w:spacing w:line="360" w:lineRule="auto"/>
        <w:ind w:left="0" w:leftChars="0" w:firstLine="0" w:firstLineChars="0"/>
        <w:rPr>
          <w:rFonts w:hint="eastAsia"/>
          <w:b/>
          <w:bCs/>
        </w:rPr>
      </w:pPr>
      <w:r>
        <w:rPr>
          <w:rFonts w:hint="eastAsia"/>
          <w:b/>
          <w:bCs/>
        </w:rPr>
        <w:t>地形与海洋动力的影响</w:t>
      </w:r>
    </w:p>
    <w:p w14:paraId="724D49D3">
      <w:pPr>
        <w:numPr>
          <w:ilvl w:val="0"/>
          <w:numId w:val="12"/>
        </w:numPr>
        <w:bidi w:val="0"/>
        <w:spacing w:line="360" w:lineRule="auto"/>
        <w:rPr>
          <w:rFonts w:hint="eastAsia"/>
          <w:b/>
          <w:bCs/>
        </w:rPr>
      </w:pPr>
      <w:r>
        <w:rPr>
          <w:rFonts w:hint="eastAsia"/>
          <w:b/>
          <w:bCs/>
        </w:rPr>
        <w:t>大陆架与海岭</w:t>
      </w:r>
    </w:p>
    <w:p w14:paraId="305FBE0E">
      <w:pPr>
        <w:bidi w:val="0"/>
        <w:spacing w:line="360" w:lineRule="auto"/>
        <w:rPr>
          <w:rFonts w:hint="eastAsia" w:eastAsia="宋体"/>
          <w:lang w:eastAsia="zh-CN"/>
        </w:rPr>
      </w:pPr>
      <w:r>
        <w:rPr>
          <w:rFonts w:hint="eastAsia"/>
        </w:rPr>
        <w:t>大陆架</w:t>
      </w:r>
      <w:r>
        <w:rPr>
          <w:rFonts w:hint="eastAsia"/>
          <w:lang w:eastAsia="zh-CN"/>
        </w:rPr>
        <w:t>：</w:t>
      </w:r>
      <w:r>
        <w:rPr>
          <w:rFonts w:hint="eastAsia"/>
        </w:rPr>
        <w:t>中国近海大陆架宽广，地形变化缓慢，有利于大范围的海洋环流形成和稳定</w:t>
      </w:r>
      <w:r>
        <w:rPr>
          <w:rFonts w:hint="eastAsia"/>
          <w:lang w:eastAsia="zh-CN"/>
        </w:rPr>
        <w:t>。</w:t>
      </w:r>
    </w:p>
    <w:p w14:paraId="25ED8977">
      <w:pPr>
        <w:bidi w:val="0"/>
        <w:spacing w:line="360" w:lineRule="auto"/>
        <w:rPr>
          <w:rFonts w:hint="eastAsia"/>
        </w:rPr>
      </w:pPr>
      <w:r>
        <w:rPr>
          <w:rFonts w:hint="eastAsia"/>
        </w:rPr>
        <w:t>海岭与岛屿</w:t>
      </w:r>
      <w:r>
        <w:rPr>
          <w:rFonts w:hint="eastAsia"/>
          <w:lang w:eastAsia="zh-CN"/>
        </w:rPr>
        <w:t>：</w:t>
      </w:r>
      <w:r>
        <w:rPr>
          <w:rFonts w:hint="eastAsia"/>
        </w:rPr>
        <w:t>如台湾岛、琉球群岛等地形障碍影响环流路径，形成局地环流和涡旋。</w:t>
      </w:r>
    </w:p>
    <w:p w14:paraId="4883603F">
      <w:pPr>
        <w:numPr>
          <w:ilvl w:val="0"/>
          <w:numId w:val="12"/>
        </w:numPr>
        <w:bidi w:val="0"/>
        <w:spacing w:line="360" w:lineRule="auto"/>
        <w:rPr>
          <w:rFonts w:hint="eastAsia"/>
          <w:b/>
          <w:bCs/>
        </w:rPr>
      </w:pPr>
      <w:r>
        <w:rPr>
          <w:rFonts w:hint="eastAsia"/>
          <w:b/>
          <w:bCs/>
        </w:rPr>
        <w:t>上升流与下沉流</w:t>
      </w:r>
    </w:p>
    <w:p w14:paraId="134F4F09">
      <w:pPr>
        <w:bidi w:val="0"/>
        <w:spacing w:line="360" w:lineRule="auto"/>
        <w:rPr>
          <w:rFonts w:hint="eastAsia"/>
        </w:rPr>
      </w:pPr>
      <w:r>
        <w:rPr>
          <w:rFonts w:hint="eastAsia"/>
        </w:rPr>
        <w:t>上升流</w:t>
      </w:r>
      <w:r>
        <w:rPr>
          <w:rFonts w:hint="eastAsia"/>
          <w:lang w:eastAsia="zh-CN"/>
        </w:rPr>
        <w:t>：</w:t>
      </w:r>
      <w:r>
        <w:rPr>
          <w:rFonts w:hint="eastAsia"/>
        </w:rPr>
        <w:t>季风驱动下的海洋混合促进营养盐上升，支持高生物生产力。</w:t>
      </w:r>
    </w:p>
    <w:p w14:paraId="5775D2CE">
      <w:pPr>
        <w:bidi w:val="0"/>
        <w:spacing w:line="360" w:lineRule="auto"/>
        <w:rPr>
          <w:rFonts w:hint="eastAsia"/>
        </w:rPr>
      </w:pPr>
      <w:r>
        <w:rPr>
          <w:rFonts w:hint="eastAsia"/>
        </w:rPr>
        <w:t>下沉流</w:t>
      </w:r>
      <w:r>
        <w:rPr>
          <w:rFonts w:hint="eastAsia"/>
          <w:lang w:eastAsia="zh-CN"/>
        </w:rPr>
        <w:t>：</w:t>
      </w:r>
      <w:r>
        <w:rPr>
          <w:rFonts w:hint="eastAsia"/>
        </w:rPr>
        <w:t>冬季逆时针环流增强，导致海水下沉和层化加剧，限制营养盐上升。</w:t>
      </w:r>
    </w:p>
    <w:p w14:paraId="5BA2CBC9">
      <w:pPr>
        <w:numPr>
          <w:ilvl w:val="0"/>
          <w:numId w:val="8"/>
        </w:numPr>
        <w:bidi w:val="0"/>
        <w:spacing w:line="360" w:lineRule="auto"/>
        <w:ind w:left="0" w:leftChars="0" w:firstLine="0" w:firstLineChars="0"/>
        <w:rPr>
          <w:rFonts w:hint="eastAsia"/>
          <w:b/>
          <w:bCs/>
        </w:rPr>
      </w:pPr>
      <w:r>
        <w:rPr>
          <w:rFonts w:hint="eastAsia"/>
          <w:b/>
          <w:bCs/>
        </w:rPr>
        <w:t>外部洋流的影响</w:t>
      </w:r>
    </w:p>
    <w:p w14:paraId="4248B3D5">
      <w:pPr>
        <w:numPr>
          <w:ilvl w:val="0"/>
          <w:numId w:val="13"/>
        </w:numPr>
        <w:bidi w:val="0"/>
        <w:spacing w:line="360" w:lineRule="auto"/>
        <w:rPr>
          <w:rFonts w:hint="eastAsia" w:eastAsia="宋体"/>
          <w:b/>
          <w:bCs/>
          <w:lang w:eastAsia="zh-CN"/>
        </w:rPr>
      </w:pPr>
      <w:r>
        <w:rPr>
          <w:rFonts w:hint="eastAsia"/>
          <w:b/>
          <w:bCs/>
        </w:rPr>
        <w:t>黑潮的影响</w:t>
      </w:r>
      <w:r>
        <w:rPr>
          <w:rFonts w:hint="eastAsia"/>
          <w:b/>
          <w:bCs/>
          <w:lang w:eastAsia="zh-CN"/>
        </w:rPr>
        <w:t>：</w:t>
      </w:r>
    </w:p>
    <w:p w14:paraId="106AD34A">
      <w:pPr>
        <w:bidi w:val="0"/>
        <w:spacing w:line="360" w:lineRule="auto"/>
        <w:rPr>
          <w:rFonts w:hint="eastAsia" w:eastAsia="宋体"/>
          <w:b/>
          <w:bCs/>
          <w:lang w:eastAsia="zh-CN"/>
        </w:rPr>
      </w:pPr>
      <w:r>
        <w:rPr>
          <w:rFonts w:hint="eastAsia"/>
        </w:rPr>
        <w:t>黑潮作为西北太平洋的重要暖流，向西流入东海，形成南向分支，带来温暖的海水，影响东海及其周边海域的温度和生态系统。黑潮的变异</w:t>
      </w:r>
      <w:r>
        <w:rPr>
          <w:rFonts w:hint="eastAsia"/>
          <w:lang w:eastAsia="zh-CN"/>
        </w:rPr>
        <w:t>（</w:t>
      </w:r>
      <w:r>
        <w:rPr>
          <w:rFonts w:hint="eastAsia"/>
        </w:rPr>
        <w:t>如强度和路径变化</w:t>
      </w:r>
      <w:r>
        <w:rPr>
          <w:rFonts w:hint="eastAsia"/>
          <w:lang w:eastAsia="zh-CN"/>
        </w:rPr>
        <w:t>）</w:t>
      </w:r>
      <w:r>
        <w:rPr>
          <w:rFonts w:hint="eastAsia"/>
        </w:rPr>
        <w:t>直接影响中国近海的气候和海洋境。</w:t>
      </w:r>
    </w:p>
    <w:p w14:paraId="064B25D4">
      <w:pPr>
        <w:numPr>
          <w:ilvl w:val="0"/>
          <w:numId w:val="13"/>
        </w:numPr>
        <w:bidi w:val="0"/>
        <w:spacing w:line="360" w:lineRule="auto"/>
        <w:rPr>
          <w:rFonts w:hint="eastAsia"/>
          <w:b/>
          <w:bCs/>
          <w:lang w:eastAsia="zh-CN"/>
        </w:rPr>
      </w:pPr>
      <w:r>
        <w:rPr>
          <w:rFonts w:hint="eastAsia"/>
          <w:b/>
          <w:bCs/>
        </w:rPr>
        <w:t>厄尔尼诺现象</w:t>
      </w:r>
      <w:r>
        <w:rPr>
          <w:rFonts w:hint="eastAsia"/>
          <w:b/>
          <w:bCs/>
          <w:lang w:eastAsia="zh-CN"/>
        </w:rPr>
        <w:t>：</w:t>
      </w:r>
    </w:p>
    <w:p w14:paraId="0C99EED8">
      <w:pPr>
        <w:bidi w:val="0"/>
        <w:spacing w:line="360" w:lineRule="auto"/>
        <w:rPr>
          <w:rFonts w:hint="eastAsia"/>
        </w:rPr>
      </w:pPr>
      <w:r>
        <w:rPr>
          <w:rFonts w:hint="eastAsia"/>
        </w:rPr>
        <w:t>ENSO周期性变化对中国近海环流产生显著影响</w:t>
      </w:r>
      <w:r>
        <w:rPr>
          <w:rFonts w:hint="eastAsia"/>
          <w:lang w:eastAsia="zh-CN"/>
        </w:rPr>
        <w:t>，</w:t>
      </w:r>
      <w:r>
        <w:rPr>
          <w:rFonts w:hint="eastAsia"/>
        </w:rPr>
        <w:t>如厄尔尼诺期间黑潮延伸，</w:t>
      </w:r>
      <w:r>
        <w:rPr>
          <w:rFonts w:hint="eastAsia"/>
          <w:lang w:val="en-US" w:eastAsia="zh-CN"/>
        </w:rPr>
        <w:t>改</w:t>
      </w:r>
      <w:r>
        <w:rPr>
          <w:rFonts w:hint="eastAsia"/>
        </w:rPr>
        <w:t>变近海环流模式，影响渔业资源分布和气候条件。</w:t>
      </w:r>
    </w:p>
    <w:p w14:paraId="30F039E7">
      <w:pPr>
        <w:numPr>
          <w:ilvl w:val="0"/>
          <w:numId w:val="8"/>
        </w:numPr>
        <w:bidi w:val="0"/>
        <w:spacing w:line="360" w:lineRule="auto"/>
        <w:ind w:left="0" w:leftChars="0" w:firstLine="0" w:firstLineChars="0"/>
        <w:rPr>
          <w:rFonts w:hint="eastAsia"/>
          <w:b/>
          <w:bCs/>
        </w:rPr>
      </w:pPr>
      <w:r>
        <w:rPr>
          <w:rFonts w:hint="eastAsia"/>
          <w:b/>
          <w:bCs/>
        </w:rPr>
        <w:t>环流的垂直结构</w:t>
      </w:r>
    </w:p>
    <w:p w14:paraId="0CD88B89">
      <w:pPr>
        <w:bidi w:val="0"/>
        <w:spacing w:line="360" w:lineRule="auto"/>
        <w:rPr>
          <w:rFonts w:hint="eastAsia"/>
        </w:rPr>
      </w:pPr>
      <w:r>
        <w:rPr>
          <w:rFonts w:hint="eastAsia"/>
        </w:rPr>
        <w:t>分层特征</w:t>
      </w:r>
      <w:r>
        <w:rPr>
          <w:rFonts w:hint="eastAsia"/>
          <w:lang w:eastAsia="zh-CN"/>
        </w:rPr>
        <w:t>：</w:t>
      </w:r>
      <w:r>
        <w:rPr>
          <w:rFonts w:hint="eastAsia"/>
        </w:rPr>
        <w:t>近海环流通常表现出明显的分层结构，表层受季风和河流输入影响，中层和深层受地形和大洋环流影响，形成不同的水团和流动特征。</w:t>
      </w:r>
    </w:p>
    <w:p w14:paraId="541E4583">
      <w:pPr>
        <w:numPr>
          <w:ilvl w:val="0"/>
          <w:numId w:val="8"/>
        </w:numPr>
        <w:bidi w:val="0"/>
        <w:spacing w:line="360" w:lineRule="auto"/>
        <w:ind w:left="0" w:leftChars="0" w:firstLine="0" w:firstLineChars="0"/>
        <w:rPr>
          <w:rFonts w:hint="eastAsia"/>
          <w:b/>
          <w:bCs/>
        </w:rPr>
      </w:pPr>
      <w:r>
        <w:rPr>
          <w:rFonts w:hint="eastAsia"/>
          <w:b/>
          <w:bCs/>
        </w:rPr>
        <w:t>混合层变化</w:t>
      </w:r>
    </w:p>
    <w:p w14:paraId="4D6976F4">
      <w:pPr>
        <w:bidi w:val="0"/>
        <w:spacing w:line="360" w:lineRule="auto"/>
        <w:rPr>
          <w:rFonts w:hint="eastAsia"/>
        </w:rPr>
      </w:pPr>
      <w:r>
        <w:rPr>
          <w:rFonts w:hint="eastAsia"/>
        </w:rPr>
        <w:t>夏季表层混合层较厚，深度可达几十米</w:t>
      </w:r>
      <w:r>
        <w:rPr>
          <w:rFonts w:hint="eastAsia"/>
          <w:lang w:eastAsia="zh-CN"/>
        </w:rPr>
        <w:t>；</w:t>
      </w:r>
      <w:r>
        <w:rPr>
          <w:rFonts w:hint="eastAsia"/>
        </w:rPr>
        <w:t>冬季混合层较薄，海水层化明显，影响热量和</w:t>
      </w:r>
      <w:r>
        <w:rPr>
          <w:rFonts w:hint="eastAsia"/>
          <w:lang w:val="en-US" w:eastAsia="zh-CN"/>
        </w:rPr>
        <w:t>营</w:t>
      </w:r>
      <w:r>
        <w:rPr>
          <w:rFonts w:hint="eastAsia"/>
        </w:rPr>
        <w:t>养盐的垂直输送。</w:t>
      </w:r>
    </w:p>
    <w:p w14:paraId="54BC11EF">
      <w:pPr>
        <w:numPr>
          <w:ilvl w:val="0"/>
          <w:numId w:val="8"/>
        </w:numPr>
        <w:bidi w:val="0"/>
        <w:spacing w:line="360" w:lineRule="auto"/>
        <w:ind w:left="0" w:leftChars="0" w:firstLine="0" w:firstLineChars="0"/>
        <w:rPr>
          <w:rFonts w:hint="eastAsia"/>
          <w:b/>
          <w:bCs/>
        </w:rPr>
      </w:pPr>
      <w:r>
        <w:rPr>
          <w:rFonts w:hint="eastAsia"/>
          <w:b/>
          <w:bCs/>
        </w:rPr>
        <w:t>生态与经济影响</w:t>
      </w:r>
    </w:p>
    <w:p w14:paraId="3F800B79">
      <w:pPr>
        <w:numPr>
          <w:ilvl w:val="0"/>
          <w:numId w:val="14"/>
        </w:numPr>
        <w:bidi w:val="0"/>
        <w:spacing w:line="360" w:lineRule="auto"/>
        <w:rPr>
          <w:rFonts w:hint="eastAsia"/>
          <w:b/>
          <w:bCs/>
        </w:rPr>
      </w:pPr>
      <w:r>
        <w:rPr>
          <w:rFonts w:hint="eastAsia"/>
          <w:b/>
          <w:bCs/>
        </w:rPr>
        <w:t>渔业资源</w:t>
      </w:r>
    </w:p>
    <w:p w14:paraId="1CC4A440">
      <w:pPr>
        <w:bidi w:val="0"/>
        <w:spacing w:line="360" w:lineRule="auto"/>
        <w:rPr>
          <w:rFonts w:hint="eastAsia"/>
        </w:rPr>
      </w:pPr>
      <w:r>
        <w:rPr>
          <w:rFonts w:hint="eastAsia"/>
        </w:rPr>
        <w:t>近海环流促进营养盐循环，支持高生物生产力，是中国重要的渔业资源区，如黄海和东海的渔场繁荣与环流密切相关。</w:t>
      </w:r>
    </w:p>
    <w:p w14:paraId="017E3E95">
      <w:pPr>
        <w:numPr>
          <w:ilvl w:val="0"/>
          <w:numId w:val="14"/>
        </w:numPr>
        <w:bidi w:val="0"/>
        <w:spacing w:line="360" w:lineRule="auto"/>
        <w:rPr>
          <w:rFonts w:hint="eastAsia"/>
          <w:b/>
          <w:bCs/>
        </w:rPr>
      </w:pPr>
      <w:r>
        <w:rPr>
          <w:rFonts w:hint="eastAsia"/>
          <w:b/>
          <w:bCs/>
        </w:rPr>
        <w:t>环境问题</w:t>
      </w:r>
    </w:p>
    <w:p w14:paraId="2E832D64">
      <w:pPr>
        <w:bidi w:val="0"/>
        <w:spacing w:line="360" w:lineRule="auto"/>
        <w:rPr>
          <w:rFonts w:hint="eastAsia"/>
        </w:rPr>
      </w:pPr>
      <w:r>
        <w:rPr>
          <w:rFonts w:hint="eastAsia"/>
        </w:rPr>
        <w:t>环流变化可能导致污染物扩散、赤潮等生态问题，加剧区域</w:t>
      </w:r>
      <w:r>
        <w:rPr>
          <w:rFonts w:hint="eastAsia"/>
          <w:lang w:eastAsia="zh-CN"/>
        </w:rPr>
        <w:t>。</w:t>
      </w:r>
      <w:r>
        <w:rPr>
          <w:rFonts w:hint="eastAsia"/>
        </w:rPr>
        <w:t>环境压力，需要加强监测与管理。</w:t>
      </w:r>
    </w:p>
    <w:p w14:paraId="0FF55841">
      <w:pPr>
        <w:bidi w:val="0"/>
        <w:spacing w:line="360" w:lineRule="auto"/>
        <w:rPr>
          <w:rFonts w:hint="eastAsia"/>
        </w:rPr>
      </w:pPr>
    </w:p>
    <w:p w14:paraId="49BEBB6D">
      <w:pPr>
        <w:pStyle w:val="2"/>
        <w:numPr>
          <w:ilvl w:val="0"/>
          <w:numId w:val="2"/>
        </w:numPr>
        <w:bidi w:val="0"/>
        <w:spacing w:before="0" w:after="0" w:line="360" w:lineRule="auto"/>
        <w:ind w:firstLine="0" w:firstLineChars="0"/>
        <w:rPr>
          <w:rFonts w:hint="eastAsia"/>
        </w:rPr>
      </w:pPr>
      <w:r>
        <w:rPr>
          <w:rFonts w:hint="eastAsia"/>
        </w:rPr>
        <w:t>黑潮有什么特点，对我国近海环流存在哪些影响</w:t>
      </w:r>
      <w:r>
        <w:rPr>
          <w:rFonts w:hint="eastAsia"/>
          <w:lang w:eastAsia="zh-CN"/>
        </w:rPr>
        <w:t>？</w:t>
      </w:r>
    </w:p>
    <w:p w14:paraId="343C494E">
      <w:pPr>
        <w:numPr>
          <w:ilvl w:val="0"/>
          <w:numId w:val="15"/>
        </w:numPr>
        <w:bidi w:val="0"/>
        <w:spacing w:line="360" w:lineRule="auto"/>
        <w:ind w:firstLine="0" w:firstLineChars="0"/>
        <w:rPr>
          <w:rFonts w:hint="eastAsia"/>
          <w:b/>
          <w:bCs/>
          <w:lang w:eastAsia="zh-CN"/>
        </w:rPr>
      </w:pPr>
      <w:r>
        <w:rPr>
          <w:rFonts w:hint="eastAsia"/>
          <w:b/>
          <w:bCs/>
        </w:rPr>
        <w:t>黑潮的基本特点</w:t>
      </w:r>
      <w:r>
        <w:rPr>
          <w:rFonts w:hint="eastAsia"/>
          <w:b/>
          <w:bCs/>
          <w:lang w:eastAsia="zh-CN"/>
        </w:rPr>
        <w:t>：</w:t>
      </w:r>
    </w:p>
    <w:p w14:paraId="77DA0141">
      <w:pPr>
        <w:numPr>
          <w:ilvl w:val="0"/>
          <w:numId w:val="16"/>
        </w:numPr>
        <w:bidi w:val="0"/>
        <w:spacing w:line="360" w:lineRule="auto"/>
        <w:rPr>
          <w:rFonts w:hint="eastAsia"/>
          <w:b/>
          <w:bCs/>
        </w:rPr>
      </w:pPr>
      <w:r>
        <w:rPr>
          <w:rFonts w:hint="eastAsia"/>
          <w:b/>
          <w:bCs/>
        </w:rPr>
        <w:t>起源与流向</w:t>
      </w:r>
    </w:p>
    <w:p w14:paraId="740DE6ED">
      <w:pPr>
        <w:bidi w:val="0"/>
        <w:spacing w:line="360" w:lineRule="auto"/>
        <w:rPr>
          <w:rFonts w:hint="eastAsia" w:eastAsia="宋体"/>
          <w:lang w:eastAsia="zh-CN"/>
        </w:rPr>
      </w:pPr>
      <w:r>
        <w:rPr>
          <w:rFonts w:hint="eastAsia"/>
        </w:rPr>
        <w:t>起源</w:t>
      </w:r>
      <w:r>
        <w:rPr>
          <w:rFonts w:hint="eastAsia"/>
          <w:lang w:eastAsia="zh-CN"/>
        </w:rPr>
        <w:t>：</w:t>
      </w:r>
      <w:r>
        <w:rPr>
          <w:rFonts w:hint="eastAsia"/>
        </w:rPr>
        <w:t>黑潮起源于菲律宾海，受赤道暖流和北赤道流的汇聚影响，形成强劲的西北向暖流</w:t>
      </w:r>
      <w:r>
        <w:rPr>
          <w:rFonts w:hint="eastAsia"/>
          <w:lang w:eastAsia="zh-CN"/>
        </w:rPr>
        <w:t>。</w:t>
      </w:r>
    </w:p>
    <w:p w14:paraId="2049E630">
      <w:pPr>
        <w:bidi w:val="0"/>
        <w:spacing w:line="360" w:lineRule="auto"/>
        <w:rPr>
          <w:rFonts w:hint="eastAsia"/>
        </w:rPr>
      </w:pPr>
      <w:r>
        <w:rPr>
          <w:rFonts w:hint="eastAsia"/>
        </w:rPr>
        <w:t>流向</w:t>
      </w:r>
      <w:r>
        <w:rPr>
          <w:rFonts w:hint="eastAsia"/>
          <w:lang w:eastAsia="zh-CN"/>
        </w:rPr>
        <w:t>：</w:t>
      </w:r>
      <w:r>
        <w:rPr>
          <w:rFonts w:hint="eastAsia"/>
        </w:rPr>
        <w:t>黑潮沿日本东海岸向北流动，经过</w:t>
      </w:r>
      <w:r>
        <w:rPr>
          <w:rFonts w:hint="eastAsia"/>
          <w:lang w:val="en-US" w:eastAsia="zh-CN"/>
        </w:rPr>
        <w:t>琉球</w:t>
      </w:r>
      <w:r>
        <w:rPr>
          <w:rFonts w:hint="eastAsia"/>
        </w:rPr>
        <w:t>群岛后沿日本本州东海岸继续北上，最终向东北流入北太平详。部分</w:t>
      </w:r>
      <w:r>
        <w:rPr>
          <w:rFonts w:hint="eastAsia"/>
          <w:lang w:val="en-US" w:eastAsia="zh-CN"/>
        </w:rPr>
        <w:t>黑</w:t>
      </w:r>
      <w:r>
        <w:rPr>
          <w:rFonts w:hint="eastAsia"/>
        </w:rPr>
        <w:t>潮水流在</w:t>
      </w:r>
      <w:r>
        <w:rPr>
          <w:rFonts w:hint="eastAsia"/>
          <w:lang w:val="en-US" w:eastAsia="zh-CN"/>
        </w:rPr>
        <w:t>适</w:t>
      </w:r>
      <w:r>
        <w:rPr>
          <w:rFonts w:hint="eastAsia"/>
        </w:rPr>
        <w:t>当条件下可</w:t>
      </w:r>
      <w:r>
        <w:rPr>
          <w:rFonts w:hint="eastAsia"/>
          <w:lang w:val="en-US" w:eastAsia="zh-CN"/>
        </w:rPr>
        <w:t>绕</w:t>
      </w:r>
      <w:r>
        <w:rPr>
          <w:rFonts w:hint="eastAsia"/>
        </w:rPr>
        <w:t>过台湾形成</w:t>
      </w:r>
      <w:r>
        <w:rPr>
          <w:rFonts w:hint="eastAsia"/>
          <w:lang w:val="en-US" w:eastAsia="zh-CN"/>
        </w:rPr>
        <w:t>西</w:t>
      </w:r>
      <w:r>
        <w:rPr>
          <w:rFonts w:hint="eastAsia"/>
        </w:rPr>
        <w:t>向分支，影响东海及南海水文环境</w:t>
      </w:r>
      <w:r>
        <w:rPr>
          <w:rFonts w:hint="eastAsia"/>
          <w:lang w:eastAsia="zh-CN"/>
        </w:rPr>
        <w:t>。</w:t>
      </w:r>
    </w:p>
    <w:p w14:paraId="109B24E6">
      <w:pPr>
        <w:numPr>
          <w:ilvl w:val="0"/>
          <w:numId w:val="16"/>
        </w:numPr>
        <w:bidi w:val="0"/>
        <w:spacing w:line="360" w:lineRule="auto"/>
        <w:rPr>
          <w:rFonts w:hint="eastAsia"/>
          <w:b/>
          <w:bCs/>
        </w:rPr>
      </w:pPr>
      <w:r>
        <w:rPr>
          <w:rFonts w:hint="eastAsia"/>
          <w:b/>
          <w:bCs/>
          <w:lang w:val="en-US" w:eastAsia="zh-CN"/>
        </w:rPr>
        <w:t>高温与高盐</w:t>
      </w:r>
    </w:p>
    <w:p w14:paraId="7FEAB2B5">
      <w:pPr>
        <w:bidi w:val="0"/>
        <w:spacing w:line="360" w:lineRule="auto"/>
        <w:rPr>
          <w:rFonts w:hint="eastAsia"/>
        </w:rPr>
      </w:pPr>
      <w:r>
        <w:rPr>
          <w:rFonts w:hint="eastAsia"/>
        </w:rPr>
        <w:t>黑潮携带大量暖水，水温较高，表</w:t>
      </w:r>
      <w:r>
        <w:rPr>
          <w:rFonts w:hint="eastAsia"/>
          <w:lang w:val="en-US" w:eastAsia="zh-CN"/>
        </w:rPr>
        <w:t>层</w:t>
      </w:r>
      <w:r>
        <w:rPr>
          <w:rFonts w:hint="eastAsia"/>
        </w:rPr>
        <w:t>海水温度明显高于周围冷水区。此外，黑</w:t>
      </w:r>
      <w:r>
        <w:rPr>
          <w:rFonts w:hint="eastAsia"/>
          <w:lang w:val="en-US" w:eastAsia="zh-CN"/>
        </w:rPr>
        <w:t>潮</w:t>
      </w:r>
      <w:r>
        <w:rPr>
          <w:rFonts w:hint="eastAsia"/>
        </w:rPr>
        <w:t>水体</w:t>
      </w:r>
      <w:r>
        <w:rPr>
          <w:rFonts w:hint="eastAsia"/>
          <w:lang w:val="en-US" w:eastAsia="zh-CN"/>
        </w:rPr>
        <w:t>盐</w:t>
      </w:r>
      <w:r>
        <w:rPr>
          <w:rFonts w:hint="eastAsia"/>
        </w:rPr>
        <w:t>度高，形成较强的温盐梯度。</w:t>
      </w:r>
    </w:p>
    <w:p w14:paraId="513323CC">
      <w:pPr>
        <w:numPr>
          <w:ilvl w:val="0"/>
          <w:numId w:val="16"/>
        </w:numPr>
        <w:bidi w:val="0"/>
        <w:spacing w:line="360" w:lineRule="auto"/>
        <w:rPr>
          <w:rFonts w:hint="eastAsia"/>
          <w:b/>
          <w:bCs/>
        </w:rPr>
      </w:pPr>
      <w:r>
        <w:rPr>
          <w:rFonts w:hint="eastAsia"/>
          <w:b/>
          <w:bCs/>
          <w:lang w:val="en-US" w:eastAsia="zh-CN"/>
        </w:rPr>
        <w:t>高速流动</w:t>
      </w:r>
    </w:p>
    <w:p w14:paraId="21C1B1E9">
      <w:pPr>
        <w:bidi w:val="0"/>
        <w:spacing w:line="360" w:lineRule="auto"/>
        <w:rPr>
          <w:rFonts w:hint="eastAsia"/>
        </w:rPr>
      </w:pPr>
      <w:r>
        <w:rPr>
          <w:rFonts w:hint="eastAsia"/>
        </w:rPr>
        <w:t>黑潮是世界上最强的海洋暖流之一，年均流</w:t>
      </w:r>
      <w:r>
        <w:rPr>
          <w:rFonts w:hint="eastAsia"/>
          <w:lang w:val="en-US" w:eastAsia="zh-CN"/>
        </w:rPr>
        <w:t>速</w:t>
      </w:r>
      <w:r>
        <w:rPr>
          <w:rFonts w:hint="eastAsia"/>
        </w:rPr>
        <w:t>约为1</w:t>
      </w:r>
      <w:r>
        <w:rPr>
          <w:rFonts w:hint="eastAsia"/>
          <w:lang w:val="en-US" w:eastAsia="zh-CN"/>
        </w:rPr>
        <w:t>~</w:t>
      </w:r>
      <w:r>
        <w:rPr>
          <w:rFonts w:hint="eastAsia"/>
        </w:rPr>
        <w:t>1</w:t>
      </w:r>
      <w:r>
        <w:rPr>
          <w:rFonts w:hint="eastAsia"/>
          <w:lang w:val="en-US" w:eastAsia="zh-CN"/>
        </w:rPr>
        <w:t>.</w:t>
      </w:r>
      <w:r>
        <w:rPr>
          <w:rFonts w:hint="eastAsia"/>
        </w:rPr>
        <w:t>5</w:t>
      </w:r>
      <w:r>
        <w:rPr>
          <w:rFonts w:hint="eastAsia"/>
          <w:lang w:val="en-US" w:eastAsia="zh-CN"/>
        </w:rPr>
        <w:t>m/s</w:t>
      </w:r>
      <w:r>
        <w:rPr>
          <w:rFonts w:hint="eastAsia"/>
        </w:rPr>
        <w:t>，流量巨大，能够迅</w:t>
      </w:r>
      <w:r>
        <w:rPr>
          <w:rFonts w:hint="eastAsia"/>
          <w:lang w:val="en-US" w:eastAsia="zh-CN"/>
        </w:rPr>
        <w:t>速</w:t>
      </w:r>
      <w:r>
        <w:rPr>
          <w:rFonts w:hint="eastAsia"/>
        </w:rPr>
        <w:t>运输热量和物质。</w:t>
      </w:r>
    </w:p>
    <w:p w14:paraId="63DE56FE">
      <w:pPr>
        <w:numPr>
          <w:ilvl w:val="0"/>
          <w:numId w:val="16"/>
        </w:numPr>
        <w:bidi w:val="0"/>
        <w:spacing w:line="360" w:lineRule="auto"/>
        <w:rPr>
          <w:rFonts w:hint="eastAsia"/>
          <w:b/>
          <w:bCs/>
        </w:rPr>
      </w:pPr>
      <w:r>
        <w:rPr>
          <w:rFonts w:hint="eastAsia"/>
          <w:b/>
          <w:bCs/>
          <w:lang w:val="en-US" w:eastAsia="zh-CN"/>
        </w:rPr>
        <w:t>广泛的水域覆盖</w:t>
      </w:r>
    </w:p>
    <w:p w14:paraId="40FE1DFD">
      <w:pPr>
        <w:bidi w:val="0"/>
        <w:spacing w:line="360" w:lineRule="auto"/>
        <w:rPr>
          <w:rFonts w:hint="eastAsia"/>
        </w:rPr>
      </w:pPr>
      <w:r>
        <w:rPr>
          <w:rFonts w:hint="eastAsia"/>
        </w:rPr>
        <w:t>黑潮的宽度可达数百公里，影响范</w:t>
      </w:r>
      <w:r>
        <w:rPr>
          <w:rFonts w:hint="eastAsia"/>
          <w:lang w:val="en-US" w:eastAsia="zh-CN"/>
        </w:rPr>
        <w:t>围涵盖</w:t>
      </w:r>
      <w:r>
        <w:rPr>
          <w:rFonts w:hint="eastAsia"/>
        </w:rPr>
        <w:t>日本、中国、台湾及东南亚部分海域，对沿岸气候和海洋生态系</w:t>
      </w:r>
      <w:r>
        <w:rPr>
          <w:rFonts w:hint="eastAsia"/>
          <w:lang w:val="en-US" w:eastAsia="zh-CN"/>
        </w:rPr>
        <w:t>统</w:t>
      </w:r>
      <w:r>
        <w:rPr>
          <w:rFonts w:hint="eastAsia"/>
        </w:rPr>
        <w:t>产生重要影响。</w:t>
      </w:r>
    </w:p>
    <w:p w14:paraId="41548B7B">
      <w:pPr>
        <w:numPr>
          <w:ilvl w:val="0"/>
          <w:numId w:val="16"/>
        </w:numPr>
        <w:bidi w:val="0"/>
        <w:spacing w:line="360" w:lineRule="auto"/>
        <w:rPr>
          <w:rFonts w:hint="eastAsia"/>
          <w:b/>
          <w:bCs/>
        </w:rPr>
      </w:pPr>
      <w:r>
        <w:rPr>
          <w:rFonts w:hint="eastAsia"/>
          <w:b/>
          <w:bCs/>
          <w:lang w:val="en-US" w:eastAsia="zh-CN"/>
        </w:rPr>
        <w:t>营养盐输送</w:t>
      </w:r>
    </w:p>
    <w:p w14:paraId="0715D0A5">
      <w:pPr>
        <w:bidi w:val="0"/>
        <w:spacing w:line="360" w:lineRule="auto"/>
        <w:rPr>
          <w:rFonts w:hint="eastAsia"/>
          <w:b/>
          <w:bCs/>
        </w:rPr>
      </w:pPr>
      <w:r>
        <w:rPr>
          <w:rFonts w:hint="eastAsia"/>
        </w:rPr>
        <w:t>黑潮</w:t>
      </w:r>
      <w:r>
        <w:rPr>
          <w:rFonts w:hint="eastAsia"/>
          <w:lang w:val="en-US" w:eastAsia="zh-CN"/>
        </w:rPr>
        <w:t>本</w:t>
      </w:r>
      <w:r>
        <w:rPr>
          <w:rFonts w:hint="eastAsia"/>
        </w:rPr>
        <w:t>身营养盐较低，但通过与周</w:t>
      </w:r>
      <w:r>
        <w:rPr>
          <w:rFonts w:hint="eastAsia"/>
          <w:lang w:val="en-US" w:eastAsia="zh-CN"/>
        </w:rPr>
        <w:t>围</w:t>
      </w:r>
      <w:r>
        <w:rPr>
          <w:rFonts w:hint="eastAsia"/>
        </w:rPr>
        <w:t>冷水流的相互作用及地形影响，促进营养盐的</w:t>
      </w:r>
      <w:r>
        <w:rPr>
          <w:rFonts w:hint="eastAsia"/>
          <w:lang w:val="en-US" w:eastAsia="zh-CN"/>
        </w:rPr>
        <w:t>垂</w:t>
      </w:r>
      <w:r>
        <w:rPr>
          <w:rFonts w:hint="eastAsia"/>
        </w:rPr>
        <w:t>直混合和水平输送，支持丰富的海洋生物多样性。</w:t>
      </w:r>
    </w:p>
    <w:p w14:paraId="4B211FB9">
      <w:pPr>
        <w:numPr>
          <w:ilvl w:val="0"/>
          <w:numId w:val="16"/>
        </w:numPr>
        <w:bidi w:val="0"/>
        <w:spacing w:line="360" w:lineRule="auto"/>
        <w:rPr>
          <w:rFonts w:hint="eastAsia"/>
          <w:b/>
          <w:bCs/>
        </w:rPr>
      </w:pPr>
      <w:r>
        <w:rPr>
          <w:rFonts w:hint="eastAsia"/>
          <w:b/>
          <w:bCs/>
          <w:lang w:val="en-US" w:eastAsia="zh-CN"/>
        </w:rPr>
        <w:t>季节性变化</w:t>
      </w:r>
    </w:p>
    <w:p w14:paraId="0F0024BC">
      <w:pPr>
        <w:bidi w:val="0"/>
        <w:spacing w:line="360" w:lineRule="auto"/>
        <w:rPr>
          <w:rFonts w:hint="eastAsia" w:eastAsia="宋体"/>
          <w:lang w:eastAsia="zh-CN"/>
        </w:rPr>
      </w:pPr>
      <w:r>
        <w:rPr>
          <w:rFonts w:hint="eastAsia"/>
        </w:rPr>
        <w:t>黑潮的强度和路径具有明显的季节性变化，</w:t>
      </w:r>
      <w:r>
        <w:rPr>
          <w:rFonts w:hint="eastAsia"/>
          <w:lang w:val="en-US" w:eastAsia="zh-CN"/>
        </w:rPr>
        <w:t>夏季流速较快，冬季有所减弱。此外，</w:t>
      </w:r>
      <w:r>
        <w:rPr>
          <w:rFonts w:hint="eastAsia"/>
        </w:rPr>
        <w:t>受到</w:t>
      </w:r>
      <w:r>
        <w:rPr>
          <w:rFonts w:hint="eastAsia"/>
          <w:lang w:val="en-US" w:eastAsia="zh-CN"/>
        </w:rPr>
        <w:t>厄尔尼诺</w:t>
      </w:r>
      <w:r>
        <w:rPr>
          <w:rFonts w:hint="eastAsia"/>
        </w:rPr>
        <w:t>现</w:t>
      </w:r>
      <w:r>
        <w:rPr>
          <w:rFonts w:hint="eastAsia"/>
          <w:lang w:val="en-US" w:eastAsia="zh-CN"/>
        </w:rPr>
        <w:t>象</w:t>
      </w:r>
      <w:r>
        <w:rPr>
          <w:rFonts w:hint="eastAsia"/>
        </w:rPr>
        <w:t>等气</w:t>
      </w:r>
      <w:r>
        <w:rPr>
          <w:rFonts w:hint="eastAsia"/>
          <w:lang w:val="en-US" w:eastAsia="zh-CN"/>
        </w:rPr>
        <w:t>候</w:t>
      </w:r>
      <w:r>
        <w:rPr>
          <w:rFonts w:hint="eastAsia"/>
        </w:rPr>
        <w:t>因素的影响，黑潮路径和强度可能发生变化</w:t>
      </w:r>
      <w:r>
        <w:rPr>
          <w:rFonts w:hint="eastAsia"/>
          <w:lang w:eastAsia="zh-CN"/>
        </w:rPr>
        <w:t>。</w:t>
      </w:r>
    </w:p>
    <w:p w14:paraId="23098D20">
      <w:pPr>
        <w:numPr>
          <w:ilvl w:val="0"/>
          <w:numId w:val="15"/>
        </w:numPr>
        <w:bidi w:val="0"/>
        <w:spacing w:line="360" w:lineRule="auto"/>
        <w:ind w:firstLine="0" w:firstLineChars="0"/>
        <w:rPr>
          <w:rFonts w:hint="eastAsia"/>
          <w:b/>
          <w:bCs/>
          <w:lang w:eastAsia="zh-CN"/>
        </w:rPr>
      </w:pPr>
      <w:r>
        <w:rPr>
          <w:rFonts w:hint="eastAsia"/>
          <w:b/>
          <w:bCs/>
          <w:lang w:val="en-US" w:eastAsia="zh-CN"/>
        </w:rPr>
        <w:t>黑潮对我国近海环流的影响：</w:t>
      </w:r>
    </w:p>
    <w:p w14:paraId="58771CD4">
      <w:pPr>
        <w:numPr>
          <w:ilvl w:val="0"/>
          <w:numId w:val="17"/>
        </w:numPr>
        <w:bidi w:val="0"/>
        <w:spacing w:line="360" w:lineRule="auto"/>
        <w:rPr>
          <w:rFonts w:hint="eastAsia"/>
          <w:b/>
          <w:bCs/>
        </w:rPr>
      </w:pPr>
      <w:r>
        <w:rPr>
          <w:rFonts w:hint="eastAsia"/>
          <w:b/>
          <w:bCs/>
        </w:rPr>
        <w:t>温度和盐度结构调整</w:t>
      </w:r>
    </w:p>
    <w:p w14:paraId="2961EDF7">
      <w:pPr>
        <w:bidi w:val="0"/>
        <w:spacing w:line="360" w:lineRule="auto"/>
        <w:rPr>
          <w:rFonts w:hint="eastAsia"/>
        </w:rPr>
      </w:pPr>
      <w:r>
        <w:rPr>
          <w:rFonts w:hint="eastAsia"/>
        </w:rPr>
        <w:t>黑湖带来的高温、高盐海水提高了我国近海表层水温和盐度，改变了近海水体的温</w:t>
      </w:r>
      <w:r>
        <w:rPr>
          <w:rFonts w:hint="eastAsia"/>
          <w:lang w:val="en-US" w:eastAsia="zh-CN"/>
        </w:rPr>
        <w:t>盐</w:t>
      </w:r>
      <w:r>
        <w:rPr>
          <w:rFonts w:hint="eastAsia"/>
        </w:rPr>
        <w:t>结构，影响了海洋环流的稳定性和模式。</w:t>
      </w:r>
    </w:p>
    <w:p w14:paraId="79FDA9E0">
      <w:pPr>
        <w:numPr>
          <w:ilvl w:val="0"/>
          <w:numId w:val="17"/>
        </w:numPr>
        <w:bidi w:val="0"/>
        <w:spacing w:line="360" w:lineRule="auto"/>
        <w:rPr>
          <w:rFonts w:hint="eastAsia"/>
          <w:b/>
          <w:bCs/>
        </w:rPr>
      </w:pPr>
      <w:r>
        <w:rPr>
          <w:rFonts w:hint="eastAsia"/>
          <w:b/>
          <w:bCs/>
        </w:rPr>
        <w:t>环流模式的重构</w:t>
      </w:r>
    </w:p>
    <w:p w14:paraId="2272C4C4">
      <w:pPr>
        <w:bidi w:val="0"/>
        <w:spacing w:line="360" w:lineRule="auto"/>
        <w:rPr>
          <w:rFonts w:hint="eastAsia"/>
        </w:rPr>
      </w:pPr>
      <w:r>
        <w:rPr>
          <w:rFonts w:hint="eastAsia"/>
        </w:rPr>
        <w:t>黑湖与我国近海</w:t>
      </w:r>
      <w:r>
        <w:rPr>
          <w:rFonts w:hint="eastAsia"/>
          <w:lang w:val="en-US" w:eastAsia="zh-CN"/>
        </w:rPr>
        <w:t>季</w:t>
      </w:r>
      <w:r>
        <w:rPr>
          <w:rFonts w:hint="eastAsia"/>
        </w:rPr>
        <w:t>风系统相互作用，调整了近海的环流模式。例如，夏季西南</w:t>
      </w:r>
      <w:r>
        <w:rPr>
          <w:rFonts w:hint="eastAsia"/>
          <w:lang w:val="en-US" w:eastAsia="zh-CN"/>
        </w:rPr>
        <w:t>季</w:t>
      </w:r>
      <w:r>
        <w:rPr>
          <w:rFonts w:hint="eastAsia"/>
        </w:rPr>
        <w:t>风增强时，黑湖北上加强，促使近海形成顺时针环流。冬季东北</w:t>
      </w:r>
      <w:r>
        <w:rPr>
          <w:rFonts w:hint="eastAsia"/>
          <w:lang w:val="en-US" w:eastAsia="zh-CN"/>
        </w:rPr>
        <w:t>季</w:t>
      </w:r>
      <w:r>
        <w:rPr>
          <w:rFonts w:hint="eastAsia"/>
        </w:rPr>
        <w:t>风盛行时，黑潮流向受限，近海环流呈现逆时针模式。</w:t>
      </w:r>
    </w:p>
    <w:p w14:paraId="4D39B414">
      <w:pPr>
        <w:numPr>
          <w:ilvl w:val="0"/>
          <w:numId w:val="17"/>
        </w:numPr>
        <w:bidi w:val="0"/>
        <w:spacing w:line="360" w:lineRule="auto"/>
        <w:rPr>
          <w:rFonts w:hint="eastAsia"/>
          <w:b/>
          <w:bCs/>
        </w:rPr>
      </w:pPr>
      <w:r>
        <w:rPr>
          <w:rFonts w:hint="eastAsia"/>
          <w:b/>
          <w:bCs/>
          <w:lang w:val="en-US" w:eastAsia="zh-CN"/>
        </w:rPr>
        <w:t>营养盐及生物资源的供应</w:t>
      </w:r>
    </w:p>
    <w:p w14:paraId="1FC637FE">
      <w:pPr>
        <w:bidi w:val="0"/>
        <w:spacing w:line="360" w:lineRule="auto"/>
        <w:rPr>
          <w:rFonts w:hint="eastAsia"/>
        </w:rPr>
      </w:pPr>
      <w:r>
        <w:rPr>
          <w:rFonts w:hint="eastAsia"/>
        </w:rPr>
        <w:t>黑湖通过高流速输送营养盐，促进了近海海域的初级生产力，支持了我国丰富的渔业</w:t>
      </w:r>
      <w:r>
        <w:rPr>
          <w:rFonts w:hint="eastAsia"/>
          <w:lang w:val="en-US" w:eastAsia="zh-CN"/>
        </w:rPr>
        <w:t>资</w:t>
      </w:r>
      <w:r>
        <w:rPr>
          <w:rFonts w:hint="eastAsia"/>
        </w:rPr>
        <w:t>源。尤其在黑</w:t>
      </w:r>
      <w:r>
        <w:rPr>
          <w:rFonts w:hint="eastAsia"/>
          <w:lang w:val="en-US" w:eastAsia="zh-CN"/>
        </w:rPr>
        <w:t>潮</w:t>
      </w:r>
      <w:r>
        <w:rPr>
          <w:rFonts w:hint="eastAsia"/>
        </w:rPr>
        <w:t>与冷涌流相交汇的区域。如东</w:t>
      </w:r>
      <w:r>
        <w:rPr>
          <w:rFonts w:hint="eastAsia"/>
          <w:lang w:val="en-US" w:eastAsia="zh-CN"/>
        </w:rPr>
        <w:t>海</w:t>
      </w:r>
      <w:r>
        <w:rPr>
          <w:rFonts w:hint="eastAsia"/>
        </w:rPr>
        <w:t>和黄海边</w:t>
      </w:r>
      <w:r>
        <w:rPr>
          <w:rFonts w:hint="eastAsia"/>
          <w:lang w:val="en-US" w:eastAsia="zh-CN"/>
        </w:rPr>
        <w:t>缘</w:t>
      </w:r>
      <w:r>
        <w:rPr>
          <w:rFonts w:hint="eastAsia"/>
        </w:rPr>
        <w:t>，形成高生产力的渔场。</w:t>
      </w:r>
    </w:p>
    <w:p w14:paraId="0A94CB57">
      <w:pPr>
        <w:bidi w:val="0"/>
        <w:spacing w:line="360" w:lineRule="auto"/>
        <w:rPr>
          <w:rFonts w:hint="eastAsia"/>
        </w:rPr>
      </w:pPr>
    </w:p>
    <w:p w14:paraId="2F62B015">
      <w:pPr>
        <w:numPr>
          <w:ilvl w:val="0"/>
          <w:numId w:val="17"/>
        </w:numPr>
        <w:bidi w:val="0"/>
        <w:spacing w:line="360" w:lineRule="auto"/>
        <w:rPr>
          <w:rFonts w:hint="eastAsia"/>
          <w:b/>
          <w:bCs/>
        </w:rPr>
      </w:pPr>
      <w:r>
        <w:rPr>
          <w:rFonts w:hint="eastAsia"/>
          <w:b/>
          <w:bCs/>
          <w:lang w:val="en-US" w:eastAsia="zh-CN"/>
        </w:rPr>
        <w:t>海洋气候的调节</w:t>
      </w:r>
    </w:p>
    <w:p w14:paraId="42648EF1">
      <w:pPr>
        <w:bidi w:val="0"/>
        <w:spacing w:line="360" w:lineRule="auto"/>
        <w:rPr>
          <w:rFonts w:hint="eastAsia"/>
        </w:rPr>
      </w:pPr>
      <w:r>
        <w:rPr>
          <w:rFonts w:hint="eastAsia"/>
        </w:rPr>
        <w:t>黑潮带来的温暖海水调节了我国近海的气候，尤其在冬季，缓和了沿海地区的低温条件。同时，黑潮为台风提供了充足的能量，可能影响台风的强度和路径。</w:t>
      </w:r>
    </w:p>
    <w:p w14:paraId="3F97BC58">
      <w:pPr>
        <w:bidi w:val="0"/>
        <w:spacing w:line="360" w:lineRule="auto"/>
        <w:rPr>
          <w:rFonts w:hint="eastAsia"/>
        </w:rPr>
      </w:pPr>
    </w:p>
    <w:p w14:paraId="4D815EFB">
      <w:pPr>
        <w:numPr>
          <w:ilvl w:val="0"/>
          <w:numId w:val="17"/>
        </w:numPr>
        <w:bidi w:val="0"/>
        <w:spacing w:line="360" w:lineRule="auto"/>
        <w:rPr>
          <w:rFonts w:hint="eastAsia"/>
          <w:b/>
          <w:bCs/>
        </w:rPr>
      </w:pPr>
      <w:r>
        <w:rPr>
          <w:rFonts w:hint="eastAsia"/>
          <w:b/>
          <w:bCs/>
          <w:lang w:val="en-US" w:eastAsia="zh-CN"/>
        </w:rPr>
        <w:t>海洋生态系统的影响</w:t>
      </w:r>
    </w:p>
    <w:p w14:paraId="58839EB9">
      <w:pPr>
        <w:bidi w:val="0"/>
        <w:spacing w:line="360" w:lineRule="auto"/>
        <w:rPr>
          <w:rFonts w:hint="eastAsia"/>
        </w:rPr>
      </w:pPr>
      <w:r>
        <w:rPr>
          <w:rFonts w:hint="eastAsia"/>
        </w:rPr>
        <w:t>黑潮的存在维持了我国近海生态系统的稳定，支持了包括鱼类、贝类、浮游生物在</w:t>
      </w:r>
      <w:r>
        <w:rPr>
          <w:rFonts w:hint="eastAsia"/>
          <w:lang w:val="en-US" w:eastAsia="zh-CN"/>
        </w:rPr>
        <w:t>内</w:t>
      </w:r>
      <w:r>
        <w:rPr>
          <w:rFonts w:hint="eastAsia"/>
        </w:rPr>
        <w:t>的多样化海洋生物。这对于维持生态平衡和渔业的可持续发展至关重要。</w:t>
      </w:r>
    </w:p>
    <w:p w14:paraId="4C3923B3">
      <w:pPr>
        <w:numPr>
          <w:ilvl w:val="0"/>
          <w:numId w:val="17"/>
        </w:numPr>
        <w:bidi w:val="0"/>
        <w:spacing w:line="360" w:lineRule="auto"/>
        <w:rPr>
          <w:rFonts w:hint="eastAsia"/>
          <w:b/>
          <w:bCs/>
        </w:rPr>
      </w:pPr>
      <w:r>
        <w:rPr>
          <w:rFonts w:hint="eastAsia"/>
          <w:b/>
          <w:bCs/>
          <w:lang w:val="en-US" w:eastAsia="zh-CN"/>
        </w:rPr>
        <w:t>海洋工程与航运</w:t>
      </w:r>
    </w:p>
    <w:p w14:paraId="4B515832">
      <w:pPr>
        <w:bidi w:val="0"/>
        <w:spacing w:line="360" w:lineRule="auto"/>
        <w:rPr>
          <w:rFonts w:hint="eastAsia"/>
        </w:rPr>
      </w:pPr>
      <w:r>
        <w:rPr>
          <w:rFonts w:hint="eastAsia"/>
        </w:rPr>
        <w:t>黑</w:t>
      </w:r>
      <w:r>
        <w:rPr>
          <w:rFonts w:hint="eastAsia"/>
          <w:lang w:val="en-US" w:eastAsia="zh-CN"/>
        </w:rPr>
        <w:t>潮</w:t>
      </w:r>
      <w:r>
        <w:rPr>
          <w:rFonts w:hint="eastAsia"/>
        </w:rPr>
        <w:t>的高</w:t>
      </w:r>
      <w:r>
        <w:rPr>
          <w:rFonts w:hint="eastAsia"/>
          <w:lang w:val="en-US" w:eastAsia="zh-CN"/>
        </w:rPr>
        <w:t>速</w:t>
      </w:r>
      <w:r>
        <w:rPr>
          <w:rFonts w:hint="eastAsia"/>
        </w:rPr>
        <w:t>流动对沿海航</w:t>
      </w:r>
      <w:r>
        <w:rPr>
          <w:rFonts w:hint="eastAsia"/>
          <w:lang w:val="en-US" w:eastAsia="zh-CN"/>
        </w:rPr>
        <w:t>运</w:t>
      </w:r>
      <w:r>
        <w:rPr>
          <w:rFonts w:hint="eastAsia"/>
        </w:rPr>
        <w:t>具有重要影响。在航线规划和船舶设计上需考</w:t>
      </w:r>
      <w:r>
        <w:rPr>
          <w:rFonts w:hint="eastAsia"/>
          <w:lang w:val="en-US" w:eastAsia="zh-CN"/>
        </w:rPr>
        <w:t>虑黑潮的流速</w:t>
      </w:r>
      <w:r>
        <w:rPr>
          <w:rFonts w:hint="eastAsia"/>
        </w:rPr>
        <w:t>和路径，以确保航行安全和提高运输效率。</w:t>
      </w:r>
    </w:p>
    <w:p w14:paraId="27672749">
      <w:pPr>
        <w:numPr>
          <w:ilvl w:val="0"/>
          <w:numId w:val="17"/>
        </w:numPr>
        <w:bidi w:val="0"/>
        <w:spacing w:line="360" w:lineRule="auto"/>
        <w:rPr>
          <w:rFonts w:hint="eastAsia"/>
          <w:b/>
          <w:bCs/>
        </w:rPr>
      </w:pPr>
      <w:r>
        <w:rPr>
          <w:rFonts w:hint="eastAsia"/>
          <w:b/>
          <w:bCs/>
          <w:lang w:val="en-US" w:eastAsia="zh-CN"/>
        </w:rPr>
        <w:t>环境变化与气候变化的反馈</w:t>
      </w:r>
    </w:p>
    <w:p w14:paraId="06D9F5F7">
      <w:pPr>
        <w:bidi w:val="0"/>
        <w:spacing w:line="360" w:lineRule="auto"/>
        <w:rPr>
          <w:rFonts w:hint="eastAsia"/>
        </w:rPr>
      </w:pPr>
      <w:r>
        <w:rPr>
          <w:rFonts w:hint="eastAsia"/>
        </w:rPr>
        <w:t>随着全球气候变化，黑</w:t>
      </w:r>
      <w:r>
        <w:rPr>
          <w:rFonts w:hint="eastAsia"/>
          <w:lang w:val="en-US" w:eastAsia="zh-CN"/>
        </w:rPr>
        <w:t>潮</w:t>
      </w:r>
      <w:r>
        <w:rPr>
          <w:rFonts w:hint="eastAsia"/>
        </w:rPr>
        <w:t>的强度</w:t>
      </w:r>
      <w:r>
        <w:rPr>
          <w:rFonts w:hint="eastAsia"/>
          <w:lang w:val="en-US" w:eastAsia="zh-CN"/>
        </w:rPr>
        <w:t>和</w:t>
      </w:r>
      <w:r>
        <w:rPr>
          <w:rFonts w:hint="eastAsia"/>
        </w:rPr>
        <w:t>路径可能发生变化，进一步影响我国近海的环流模式和生态系统。因此，持续监</w:t>
      </w:r>
      <w:r>
        <w:rPr>
          <w:rFonts w:hint="eastAsia"/>
          <w:lang w:val="en-US" w:eastAsia="zh-CN"/>
        </w:rPr>
        <w:t>测</w:t>
      </w:r>
      <w:r>
        <w:rPr>
          <w:rFonts w:hint="eastAsia"/>
        </w:rPr>
        <w:t>和研究黑潮对我用近海环境变化具有重要意义。</w:t>
      </w:r>
    </w:p>
    <w:p w14:paraId="0B4B1390">
      <w:pPr>
        <w:bidi w:val="0"/>
        <w:spacing w:line="360" w:lineRule="auto"/>
        <w:rPr>
          <w:rFonts w:hint="eastAsia"/>
        </w:rPr>
      </w:pPr>
    </w:p>
    <w:p w14:paraId="699F048B">
      <w:pPr>
        <w:pStyle w:val="2"/>
        <w:numPr>
          <w:ilvl w:val="0"/>
          <w:numId w:val="2"/>
        </w:numPr>
        <w:bidi w:val="0"/>
        <w:spacing w:before="0" w:after="0" w:line="360" w:lineRule="auto"/>
        <w:ind w:firstLine="0" w:firstLineChars="0"/>
        <w:rPr>
          <w:rFonts w:hint="eastAsia"/>
        </w:rPr>
      </w:pPr>
      <w:r>
        <w:rPr>
          <w:rFonts w:hint="eastAsia"/>
        </w:rPr>
        <w:t>简述对海洋风生环流和热盐环流的认识。</w:t>
      </w:r>
    </w:p>
    <w:p w14:paraId="29728C2A">
      <w:pPr>
        <w:bidi w:val="0"/>
        <w:spacing w:line="360" w:lineRule="auto"/>
        <w:rPr>
          <w:rFonts w:hint="eastAsia"/>
        </w:rPr>
      </w:pPr>
      <w:r>
        <w:t>海洋中由海面风应力驱动的大尺度环流</w:t>
      </w:r>
      <w:r>
        <w:rPr>
          <w:rFonts w:hint="eastAsia"/>
          <w:lang w:val="en-US" w:eastAsia="zh-CN"/>
        </w:rPr>
        <w:t>称为</w:t>
      </w:r>
      <w:r>
        <w:rPr>
          <w:rFonts w:hint="eastAsia"/>
          <w:b/>
          <w:bCs/>
          <w:lang w:val="en-US" w:eastAsia="zh-CN"/>
        </w:rPr>
        <w:t>风生环流</w:t>
      </w:r>
      <w:r>
        <w:t>。</w:t>
      </w:r>
    </w:p>
    <w:p w14:paraId="187DF30F">
      <w:pPr>
        <w:bidi w:val="0"/>
        <w:spacing w:line="360" w:lineRule="auto"/>
        <w:rPr>
          <w:rFonts w:hint="eastAsia"/>
        </w:rPr>
      </w:pPr>
      <w:r>
        <w:rPr>
          <w:rFonts w:hint="eastAsia"/>
        </w:rPr>
        <w:t>由于海面受热不均匀、</w:t>
      </w:r>
      <w:r>
        <w:rPr>
          <w:rFonts w:hint="eastAsia"/>
          <w:lang w:val="en-US" w:eastAsia="zh-CN"/>
        </w:rPr>
        <w:t>降水蒸发不均匀所产生的温度和盐度</w:t>
      </w:r>
      <w:r>
        <w:rPr>
          <w:rFonts w:hint="eastAsia"/>
        </w:rPr>
        <w:t>变化所致密度分布不均匀形成的热力学海流，这种由于密度梯</w:t>
      </w:r>
      <w:r>
        <w:rPr>
          <w:rFonts w:hint="eastAsia"/>
          <w:lang w:val="en-US" w:eastAsia="zh-CN"/>
        </w:rPr>
        <w:t>度</w:t>
      </w:r>
      <w:r>
        <w:rPr>
          <w:rFonts w:hint="eastAsia"/>
        </w:rPr>
        <w:t>驱动的洋流，称之为</w:t>
      </w:r>
      <w:r>
        <w:rPr>
          <w:rFonts w:hint="eastAsia"/>
          <w:b/>
          <w:bCs/>
        </w:rPr>
        <w:t>热盐环流</w:t>
      </w:r>
      <w:r>
        <w:rPr>
          <w:rFonts w:hint="eastAsia"/>
        </w:rPr>
        <w:t>。热盐环流的主要驱动因素为热通量和淡水通量。</w:t>
      </w:r>
    </w:p>
    <w:p w14:paraId="181DD26D">
      <w:pPr>
        <w:bidi w:val="0"/>
        <w:spacing w:line="360" w:lineRule="auto"/>
        <w:rPr>
          <w:rFonts w:hint="eastAsia" w:eastAsia="宋体"/>
          <w:lang w:eastAsia="zh-CN"/>
        </w:rPr>
      </w:pPr>
      <w:r>
        <w:rPr>
          <w:rFonts w:hint="eastAsia"/>
        </w:rPr>
        <w:t>风生环流和热盐环流存在一些异同点</w:t>
      </w:r>
      <w:r>
        <w:rPr>
          <w:rFonts w:hint="eastAsia"/>
          <w:lang w:eastAsia="zh-CN"/>
        </w:rPr>
        <w:t>：</w:t>
      </w:r>
    </w:p>
    <w:p w14:paraId="2D29D655">
      <w:pPr>
        <w:numPr>
          <w:ilvl w:val="0"/>
          <w:numId w:val="18"/>
        </w:numPr>
        <w:bidi w:val="0"/>
        <w:spacing w:line="360" w:lineRule="auto"/>
        <w:rPr>
          <w:rFonts w:hint="eastAsia"/>
        </w:rPr>
      </w:pPr>
      <w:r>
        <w:rPr>
          <w:rFonts w:hint="eastAsia"/>
          <w:b/>
          <w:bCs/>
        </w:rPr>
        <w:t>驱动力不同</w:t>
      </w:r>
      <w:r>
        <w:rPr>
          <w:rFonts w:hint="eastAsia"/>
          <w:b/>
          <w:bCs/>
          <w:lang w:eastAsia="zh-CN"/>
        </w:rPr>
        <w:t>：</w:t>
      </w:r>
      <w:r>
        <w:rPr>
          <w:rFonts w:hint="eastAsia"/>
        </w:rPr>
        <w:t>风生环流的驱动力是风应力;热盐环流的驱动力为热通量和淡水通量。</w:t>
      </w:r>
    </w:p>
    <w:p w14:paraId="3A3AA3EC">
      <w:pPr>
        <w:numPr>
          <w:ilvl w:val="0"/>
          <w:numId w:val="18"/>
        </w:numPr>
        <w:bidi w:val="0"/>
        <w:spacing w:line="360" w:lineRule="auto"/>
        <w:rPr>
          <w:rFonts w:hint="eastAsia"/>
        </w:rPr>
      </w:pPr>
      <w:r>
        <w:rPr>
          <w:rFonts w:hint="eastAsia"/>
          <w:b/>
          <w:bCs/>
        </w:rPr>
        <w:t>作用区域不同</w:t>
      </w:r>
      <w:r>
        <w:rPr>
          <w:rFonts w:hint="eastAsia"/>
          <w:b/>
          <w:bCs/>
          <w:lang w:eastAsia="zh-CN"/>
        </w:rPr>
        <w:t>：</w:t>
      </w:r>
      <w:r>
        <w:rPr>
          <w:rFonts w:hint="eastAsia"/>
        </w:rPr>
        <w:t>风生环流限于温跃层以上，热盐环流主要集中在大洋的深层</w:t>
      </w:r>
      <w:r>
        <w:rPr>
          <w:rFonts w:hint="eastAsia"/>
          <w:lang w:eastAsia="zh-CN"/>
        </w:rPr>
        <w:t>。</w:t>
      </w:r>
    </w:p>
    <w:p w14:paraId="3D2D4568">
      <w:pPr>
        <w:bidi w:val="0"/>
        <w:spacing w:line="360" w:lineRule="auto"/>
        <w:rPr>
          <w:rFonts w:hint="eastAsia"/>
        </w:rPr>
      </w:pPr>
      <w:r>
        <w:rPr>
          <w:rFonts w:hint="eastAsia"/>
        </w:rPr>
        <w:t>全球大洋10%的水体受风生环流的影响，90%的水体受热盐环流的影响。这些水体的温度&lt;5</w:t>
      </w:r>
      <w:r>
        <w:rPr>
          <w:rFonts w:hint="eastAsia"/>
          <w:lang w:val="en-US" w:eastAsia="zh-CN"/>
        </w:rPr>
        <w:t>℃</w:t>
      </w:r>
      <w:r>
        <w:rPr>
          <w:rFonts w:hint="eastAsia"/>
        </w:rPr>
        <w:t>，流动相当缓慢</w:t>
      </w:r>
      <w:r>
        <w:rPr>
          <w:rFonts w:hint="eastAsia"/>
          <w:lang w:eastAsia="zh-CN"/>
        </w:rPr>
        <w:t>（</w:t>
      </w:r>
      <w:r>
        <w:rPr>
          <w:rFonts w:hint="eastAsia"/>
        </w:rPr>
        <w:t>&lt;lcm/s</w:t>
      </w:r>
      <w:r>
        <w:rPr>
          <w:rFonts w:hint="eastAsia"/>
          <w:lang w:eastAsia="zh-CN"/>
        </w:rPr>
        <w:t>）；</w:t>
      </w:r>
      <w:r>
        <w:rPr>
          <w:rFonts w:hint="eastAsia"/>
        </w:rPr>
        <w:t>热盐环流的时间尺度大约1000年。</w:t>
      </w:r>
    </w:p>
    <w:p w14:paraId="1B7960B2">
      <w:pPr>
        <w:bidi w:val="0"/>
        <w:spacing w:line="360" w:lineRule="auto"/>
        <w:rPr>
          <w:rFonts w:hint="eastAsia"/>
        </w:rPr>
      </w:pPr>
    </w:p>
    <w:p w14:paraId="3CBA84AA">
      <w:pPr>
        <w:pStyle w:val="2"/>
        <w:numPr>
          <w:ilvl w:val="0"/>
          <w:numId w:val="2"/>
        </w:numPr>
        <w:bidi w:val="0"/>
        <w:spacing w:before="0" w:after="0" w:line="360" w:lineRule="auto"/>
        <w:ind w:firstLine="0" w:firstLineChars="0"/>
        <w:rPr>
          <w:rFonts w:hint="eastAsia"/>
        </w:rPr>
      </w:pPr>
      <w:r>
        <w:rPr>
          <w:rFonts w:hint="eastAsia"/>
        </w:rPr>
        <w:t>全球大气三圈环流和海洋表层环流密切相关，简述大气三圈环流及其导致的海洋表层环流。</w:t>
      </w:r>
    </w:p>
    <w:p w14:paraId="09F6ADA8">
      <w:pPr>
        <w:bidi w:val="0"/>
        <w:spacing w:line="360" w:lineRule="auto"/>
        <w:rPr>
          <w:rFonts w:hint="eastAsia"/>
        </w:rPr>
      </w:pPr>
      <w:r>
        <w:rPr>
          <w:rFonts w:hint="eastAsia"/>
        </w:rPr>
        <w:t>三圈环流分别为哈特莱环流、弗雷尔环流和极地环流。在海面，三圈环流自赤道向极地分别为信风带、中纬度西风带和极地东风带。在三圈环流作用下海洋表层环流自热带向极地分别为赤道流、西风漂流和极地环流。</w:t>
      </w:r>
    </w:p>
    <w:p w14:paraId="28D97B42">
      <w:pPr>
        <w:pStyle w:val="2"/>
        <w:numPr>
          <w:ilvl w:val="0"/>
          <w:numId w:val="2"/>
        </w:numPr>
        <w:bidi w:val="0"/>
        <w:spacing w:before="0" w:after="0" w:line="360" w:lineRule="auto"/>
        <w:ind w:firstLine="0" w:firstLineChars="0"/>
        <w:rPr>
          <w:rFonts w:hint="eastAsia"/>
        </w:rPr>
      </w:pPr>
      <w:r>
        <w:rPr>
          <w:rFonts w:hint="eastAsia"/>
        </w:rPr>
        <w:t>简述Ekman漂流的基本特征及其导致的海洋现象。</w:t>
      </w:r>
    </w:p>
    <w:p w14:paraId="17C17F4B">
      <w:pPr>
        <w:bidi w:val="0"/>
        <w:spacing w:line="360" w:lineRule="auto"/>
        <w:rPr>
          <w:rFonts w:hint="eastAsia"/>
        </w:rPr>
      </w:pPr>
      <w:r>
        <w:rPr>
          <w:rFonts w:hint="eastAsia"/>
        </w:rPr>
        <w:t>均匀的风长时间作用于海面，海水所受</w:t>
      </w:r>
      <w:r>
        <w:rPr>
          <w:rFonts w:hint="eastAsia"/>
          <w:lang w:val="en-US" w:eastAsia="zh-CN"/>
        </w:rPr>
        <w:t>科氏</w:t>
      </w:r>
      <w:r>
        <w:rPr>
          <w:rFonts w:hint="eastAsia"/>
        </w:rPr>
        <w:t>力和重直湍摩擦力相平衡时的表层海流。</w:t>
      </w:r>
    </w:p>
    <w:p w14:paraId="52C27713">
      <w:pPr>
        <w:bidi w:val="0"/>
        <w:spacing w:line="360" w:lineRule="auto"/>
        <w:rPr>
          <w:rFonts w:hint="eastAsia"/>
        </w:rPr>
      </w:pPr>
      <w:r>
        <w:rPr>
          <w:rFonts w:hint="eastAsia"/>
          <w:lang w:val="en-US" w:eastAsia="zh-CN"/>
        </w:rPr>
        <w:t>Ekman</w:t>
      </w:r>
      <w:r>
        <w:rPr>
          <w:rFonts w:hint="eastAsia"/>
        </w:rPr>
        <w:t>漂流的流速特征有</w:t>
      </w:r>
      <w:r>
        <w:rPr>
          <w:rFonts w:hint="eastAsia"/>
          <w:lang w:eastAsia="zh-CN"/>
        </w:rPr>
        <w:t>：（</w:t>
      </w:r>
      <w:r>
        <w:rPr>
          <w:rFonts w:hint="eastAsia"/>
        </w:rPr>
        <w:t>1</w:t>
      </w:r>
      <w:r>
        <w:rPr>
          <w:rFonts w:hint="eastAsia"/>
          <w:lang w:eastAsia="zh-CN"/>
        </w:rPr>
        <w:t>）</w:t>
      </w:r>
      <w:r>
        <w:rPr>
          <w:rFonts w:hint="eastAsia"/>
        </w:rPr>
        <w:t>海面漂流方向偏风向右侧45</w:t>
      </w:r>
      <w:r>
        <w:rPr>
          <w:rFonts w:hint="eastAsia"/>
          <w:lang w:val="en-US" w:eastAsia="zh-CN"/>
        </w:rPr>
        <w:t>°</w:t>
      </w:r>
      <w:r>
        <w:rPr>
          <w:rFonts w:hint="eastAsia"/>
          <w:lang w:eastAsia="zh-CN"/>
        </w:rPr>
        <w:t>；（</w:t>
      </w:r>
      <w:r>
        <w:rPr>
          <w:rFonts w:hint="eastAsia"/>
        </w:rPr>
        <w:t>2</w:t>
      </w:r>
      <w:r>
        <w:rPr>
          <w:rFonts w:hint="eastAsia"/>
          <w:lang w:eastAsia="zh-CN"/>
        </w:rPr>
        <w:t>）</w:t>
      </w:r>
      <w:r>
        <w:rPr>
          <w:rFonts w:hint="eastAsia"/>
        </w:rPr>
        <w:t>流速随深度增加呈指数较小</w:t>
      </w:r>
      <w:r>
        <w:rPr>
          <w:rFonts w:hint="eastAsia"/>
          <w:lang w:eastAsia="zh-CN"/>
        </w:rPr>
        <w:t>；（</w:t>
      </w:r>
      <w:r>
        <w:rPr>
          <w:rFonts w:hint="eastAsia"/>
        </w:rPr>
        <w:t>3</w:t>
      </w:r>
      <w:r>
        <w:rPr>
          <w:rFonts w:hint="eastAsia"/>
          <w:lang w:eastAsia="zh-CN"/>
        </w:rPr>
        <w:t>）</w:t>
      </w:r>
      <w:r>
        <w:rPr>
          <w:rFonts w:hint="eastAsia"/>
        </w:rPr>
        <w:t>流向随深度增加向右偏转。E</w:t>
      </w:r>
      <w:r>
        <w:rPr>
          <w:rFonts w:hint="eastAsia"/>
          <w:lang w:val="en-US" w:eastAsia="zh-CN"/>
        </w:rPr>
        <w:t>k</w:t>
      </w:r>
      <w:r>
        <w:rPr>
          <w:rFonts w:hint="eastAsia"/>
        </w:rPr>
        <w:t>man漂流产生的输运垂直风应力方向，且在北半球指向风应力右侧，在南半球指向风应力左侧。</w:t>
      </w:r>
    </w:p>
    <w:p w14:paraId="204D2CF9">
      <w:pPr>
        <w:bidi w:val="0"/>
        <w:spacing w:line="360" w:lineRule="auto"/>
        <w:rPr>
          <w:rFonts w:hint="eastAsia"/>
        </w:rPr>
      </w:pPr>
    </w:p>
    <w:p w14:paraId="5E6CD896">
      <w:pPr>
        <w:pStyle w:val="2"/>
        <w:numPr>
          <w:ilvl w:val="0"/>
          <w:numId w:val="2"/>
        </w:numPr>
        <w:bidi w:val="0"/>
        <w:spacing w:before="0" w:after="0" w:line="360" w:lineRule="auto"/>
        <w:ind w:firstLine="0" w:firstLineChars="0"/>
        <w:rPr>
          <w:rFonts w:hint="eastAsia"/>
        </w:rPr>
      </w:pPr>
      <w:r>
        <w:rPr>
          <w:rFonts w:hint="eastAsia"/>
        </w:rPr>
        <w:t>简述对大洋内区海洋环流Sverdrup关系的认识</w:t>
      </w:r>
      <w:r>
        <w:rPr>
          <w:rFonts w:hint="eastAsia"/>
          <w:lang w:eastAsia="zh-CN"/>
        </w:rPr>
        <w:t>。</w:t>
      </w:r>
    </w:p>
    <w:p w14:paraId="0C6ABBEB">
      <w:pPr>
        <w:rPr>
          <w:rFonts w:hint="default"/>
          <w:lang w:val="en-US"/>
        </w:rPr>
      </w:pPr>
      <w:r>
        <w:rPr>
          <w:rFonts w:hint="eastAsia"/>
          <w:lang w:val="en-US" w:eastAsia="zh-CN"/>
        </w:rPr>
        <w:t>Sverdrup理论：是三大风生环流理论（Stommel西向强化理论、Munk边界层理论）之一，构建了一个定常、斜压线性模型，不需要知道海洋中的密度结构和海流，就可以通过海表面风应力信息得到海洋经向体积输运。</w:t>
      </w:r>
    </w:p>
    <w:p w14:paraId="442EFD21">
      <w:pPr>
        <w:numPr>
          <w:ilvl w:val="0"/>
          <w:numId w:val="19"/>
        </w:numPr>
        <w:bidi w:val="0"/>
        <w:spacing w:line="360" w:lineRule="auto"/>
        <w:ind w:firstLine="0" w:firstLineChars="0"/>
        <w:rPr>
          <w:rFonts w:hint="eastAsia"/>
          <w:b/>
          <w:bCs/>
          <w:lang w:val="en-US" w:eastAsia="zh-CN"/>
        </w:rPr>
      </w:pPr>
      <w:r>
        <w:rPr>
          <w:rFonts w:hint="eastAsia"/>
          <w:b/>
          <w:bCs/>
          <w:lang w:val="en-US" w:eastAsia="zh-CN"/>
        </w:rPr>
        <w:t xml:space="preserve">Sverdrup关系 </w:t>
      </w:r>
      <w:r>
        <w:rPr>
          <w:rFonts w:hint="eastAsia"/>
          <w:b/>
          <w:bCs/>
          <w:lang w:val="en-US" w:eastAsia="zh-CN"/>
        </w:rPr>
        <w:tab/>
      </w:r>
    </w:p>
    <w:p w14:paraId="1B251157">
      <w:pPr>
        <w:bidi w:val="0"/>
        <w:spacing w:line="360" w:lineRule="auto"/>
        <w:rPr>
          <w:rFonts w:hint="default" w:ascii="宋体" w:hAnsi="宋体" w:eastAsia="宋体" w:cs="宋体"/>
          <w:lang w:val="en-US" w:eastAsia="zh-CN"/>
        </w:rPr>
      </w:pPr>
      <w:r>
        <w:rPr>
          <w:rFonts w:hint="eastAsia"/>
          <w:lang w:val="en-US" w:eastAsia="zh-CN"/>
        </w:rPr>
        <w:t>假设：</w:t>
      </w:r>
      <w:r>
        <w:rPr>
          <w:rFonts w:hint="default" w:ascii="Times New Roman" w:hAnsi="Times New Roman" w:eastAsia="宋体" w:cs="Times New Roman"/>
          <w:b w:val="0"/>
          <w:bCs w:val="0"/>
          <w:i w:val="0"/>
          <w:iCs w:val="0"/>
          <w:lang w:val="en-US" w:eastAsia="zh-CN"/>
        </w:rPr>
        <w:t>①</w:t>
      </w:r>
      <w:r>
        <w:rPr>
          <w:rFonts w:hint="eastAsia" w:cs="Times New Roman"/>
          <w:b w:val="0"/>
          <w:bCs w:val="0"/>
          <w:i w:val="0"/>
          <w:iCs w:val="0"/>
          <w:lang w:val="en-US" w:eastAsia="zh-CN"/>
        </w:rPr>
        <w:t>流动是定常流（这样可以不考虑时间变化项）；</w:t>
      </w:r>
      <w:r>
        <w:rPr>
          <w:rFonts w:hint="default" w:ascii="Times New Roman" w:hAnsi="Times New Roman" w:eastAsia="宋体" w:cs="Times New Roman"/>
          <w:b w:val="0"/>
          <w:bCs w:val="0"/>
          <w:i w:val="0"/>
          <w:iCs w:val="0"/>
          <w:lang w:val="en-US" w:eastAsia="zh-CN"/>
        </w:rPr>
        <w:t>②</w:t>
      </w:r>
      <w:r>
        <w:rPr>
          <w:rFonts w:hint="eastAsia" w:cs="Times New Roman"/>
          <w:b w:val="0"/>
          <w:bCs w:val="0"/>
          <w:i w:val="0"/>
          <w:iCs w:val="0"/>
          <w:lang w:val="en-US" w:eastAsia="zh-CN"/>
        </w:rPr>
        <w:t>流体的侧摩擦力和分子粘性力很小；</w:t>
      </w:r>
      <w:r>
        <w:rPr>
          <w:rFonts w:hint="default" w:ascii="Times New Roman" w:hAnsi="Times New Roman" w:eastAsia="宋体" w:cs="Times New Roman"/>
          <w:b w:val="0"/>
          <w:bCs w:val="0"/>
          <w:i w:val="0"/>
          <w:iCs w:val="0"/>
          <w:lang w:val="en-US" w:eastAsia="zh-CN"/>
        </w:rPr>
        <w:t>③</w:t>
      </w:r>
      <w:r>
        <w:rPr>
          <w:rFonts w:hint="eastAsia" w:cs="Times New Roman"/>
          <w:b w:val="0"/>
          <w:bCs w:val="0"/>
          <w:i w:val="0"/>
          <w:iCs w:val="0"/>
          <w:lang w:val="en-US" w:eastAsia="zh-CN"/>
        </w:rPr>
        <w:t>非线性平流项很小；</w:t>
      </w:r>
      <w:r>
        <w:rPr>
          <w:rFonts w:hint="default" w:ascii="Times New Roman" w:hAnsi="Times New Roman" w:eastAsia="宋体" w:cs="Times New Roman"/>
          <w:b w:val="0"/>
          <w:bCs w:val="0"/>
          <w:i w:val="0"/>
          <w:iCs w:val="0"/>
          <w:lang w:val="en-US" w:eastAsia="zh-CN"/>
        </w:rPr>
        <w:t>④</w:t>
      </w:r>
      <w:r>
        <w:rPr>
          <w:rFonts w:hint="eastAsia" w:cs="Times New Roman"/>
          <w:b w:val="0"/>
          <w:bCs w:val="0"/>
          <w:i w:val="0"/>
          <w:iCs w:val="0"/>
          <w:lang w:val="en-US" w:eastAsia="zh-CN"/>
        </w:rPr>
        <w:t>海表面的湍流可以用垂向湍流摩擦力来解释；</w:t>
      </w:r>
      <w:r>
        <w:rPr>
          <w:rFonts w:hint="default" w:ascii="Times New Roman" w:hAnsi="Times New Roman" w:eastAsia="宋体" w:cs="Times New Roman"/>
          <w:b w:val="0"/>
          <w:bCs w:val="0"/>
          <w:i w:val="0"/>
          <w:iCs w:val="0"/>
          <w:lang w:val="en-US" w:eastAsia="zh-CN"/>
        </w:rPr>
        <w:t>⑤</w:t>
      </w:r>
      <w:r>
        <w:rPr>
          <w:rFonts w:hint="eastAsia" w:cs="Times New Roman"/>
          <w:b w:val="0"/>
          <w:bCs w:val="0"/>
          <w:i w:val="0"/>
          <w:iCs w:val="0"/>
          <w:lang w:val="en-US" w:eastAsia="zh-CN"/>
        </w:rPr>
        <w:t>风驱动的海流运动会在某个深度消失，无运动的流体处于同一个深度层；</w:t>
      </w:r>
      <w:r>
        <w:rPr>
          <w:rFonts w:hint="default" w:ascii="Times New Roman" w:hAnsi="Times New Roman" w:eastAsia="宋体" w:cs="Times New Roman"/>
          <w:b w:val="0"/>
          <w:bCs w:val="0"/>
          <w:i w:val="0"/>
          <w:iCs w:val="0"/>
          <w:lang w:val="en-US" w:eastAsia="zh-CN"/>
        </w:rPr>
        <w:t>⑥</w:t>
      </w:r>
      <w:r>
        <w:rPr>
          <w:rFonts w:hint="eastAsia" w:cs="Times New Roman"/>
          <w:b w:val="0"/>
          <w:bCs w:val="0"/>
          <w:i w:val="0"/>
          <w:iCs w:val="0"/>
          <w:lang w:val="en-US" w:eastAsia="zh-CN"/>
        </w:rPr>
        <w:t>海面垂向流速为0。</w:t>
      </w:r>
    </w:p>
    <w:p w14:paraId="1FD9186A">
      <w:pPr>
        <w:bidi w:val="0"/>
        <w:spacing w:line="360" w:lineRule="auto"/>
      </w:pPr>
      <w:r>
        <w:t>Sverdrup</w:t>
      </w:r>
      <w:r>
        <w:rPr>
          <w:rFonts w:hint="eastAsia"/>
          <w:lang w:val="en-US" w:eastAsia="zh-CN"/>
        </w:rPr>
        <w:t>方程为</w:t>
      </w:r>
      <w:r>
        <w:t>：</w:t>
      </w:r>
    </w:p>
    <w:p w14:paraId="32C688A5">
      <w:pPr>
        <w:bidi w:val="0"/>
        <w:spacing w:line="360" w:lineRule="auto"/>
        <w:rPr>
          <w:rFonts w:hint="eastAsia" w:hAnsi="Cambria Math"/>
          <w:i w:val="0"/>
          <w:iCs/>
          <w:lang w:val="en-US" w:eastAsia="zh-CN"/>
        </w:rPr>
      </w:pPr>
      <m:oMathPara>
        <m:oMath>
          <m:r>
            <m:rPr/>
            <w:rPr>
              <w:rFonts w:hint="default" w:ascii="Cambria Math" w:hAnsi="Cambria Math"/>
            </w:rPr>
            <m:t>β</m:t>
          </m:r>
          <m:sSub>
            <m:sSubPr>
              <m:ctrlPr>
                <w:rPr>
                  <w:rFonts w:ascii="Cambria Math" w:hAnsi="Cambria Math"/>
                  <w:i/>
                  <w:iCs/>
                </w:rPr>
              </m:ctrlPr>
            </m:sSubPr>
            <m:e>
              <m:r>
                <m:rPr/>
                <w:rPr>
                  <w:rFonts w:hint="default" w:ascii="Cambria Math" w:hAnsi="Cambria Math"/>
                  <w:lang w:val="en-US" w:eastAsia="zh-CN"/>
                </w:rPr>
                <m:t>V</m:t>
              </m:r>
              <m:ctrlPr>
                <w:rPr>
                  <w:rFonts w:ascii="Cambria Math" w:hAnsi="Cambria Math"/>
                  <w:i/>
                  <w:iCs/>
                </w:rPr>
              </m:ctrlPr>
            </m:e>
            <m:sub>
              <m:r>
                <m:rPr/>
                <w:rPr>
                  <w:rFonts w:hint="default" w:ascii="Cambria Math" w:hAnsi="Cambria Math"/>
                  <w:lang w:val="en-US" w:eastAsia="zh-CN"/>
                </w:rPr>
                <m:t>y</m:t>
              </m:r>
              <m:ctrlPr>
                <w:rPr>
                  <w:rFonts w:ascii="Cambria Math" w:hAnsi="Cambria Math"/>
                  <w:i/>
                  <w:iCs/>
                </w:rPr>
              </m:ctrlPr>
            </m:sub>
          </m:sSub>
          <m:r>
            <m:rPr/>
            <w:rPr>
              <w:rFonts w:hint="default" w:ascii="Cambria Math" w:hAnsi="Cambria Math"/>
              <w:lang w:val="en-US" w:eastAsia="zh-CN"/>
            </w:rPr>
            <m:t>=</m:t>
          </m:r>
          <m:sSub>
            <m:sSubPr>
              <m:ctrlPr>
                <w:rPr>
                  <w:rFonts w:hint="eastAsia" w:ascii="Cambria Math" w:hAnsi="Cambria Math"/>
                  <w:i/>
                  <w:iCs/>
                  <w:lang w:val="en-US" w:eastAsia="zh-CN"/>
                </w:rPr>
              </m:ctrlPr>
            </m:sSubPr>
            <m:e>
              <m:r>
                <m:rPr/>
                <w:rPr>
                  <w:rFonts w:hint="default" w:ascii="Cambria Math" w:hAnsi="Cambria Math"/>
                  <w:lang w:val="en-US" w:eastAsia="zh-CN"/>
                </w:rPr>
                <m:t>curl</m:t>
              </m:r>
              <m:ctrlPr>
                <w:rPr>
                  <w:rFonts w:hint="eastAsia" w:ascii="Cambria Math" w:hAnsi="Cambria Math"/>
                  <w:i/>
                  <w:iCs/>
                  <w:lang w:val="en-US" w:eastAsia="zh-CN"/>
                </w:rPr>
              </m:ctrlPr>
            </m:e>
            <m:sub>
              <m:r>
                <m:rPr/>
                <w:rPr>
                  <w:rFonts w:hint="default" w:ascii="Cambria Math" w:hAnsi="Cambria Math"/>
                  <w:lang w:val="en-US" w:eastAsia="zh-CN"/>
                </w:rPr>
                <m:t>z</m:t>
              </m:r>
              <m:ctrlPr>
                <w:rPr>
                  <w:rFonts w:hint="eastAsia" w:ascii="Cambria Math" w:hAnsi="Cambria Math"/>
                  <w:i/>
                  <w:iCs/>
                  <w:lang w:val="en-US" w:eastAsia="zh-CN"/>
                </w:rPr>
              </m:ctrlPr>
            </m:sub>
          </m:sSub>
          <m:d>
            <m:dPr>
              <m:ctrlPr>
                <w:rPr>
                  <w:rFonts w:hint="eastAsia" w:ascii="Cambria Math" w:hAnsi="Cambria Math"/>
                  <w:i/>
                  <w:iCs/>
                  <w:lang w:val="en-US" w:eastAsia="zh-CN"/>
                </w:rPr>
              </m:ctrlPr>
            </m:dPr>
            <m:e>
              <m:f>
                <m:fPr>
                  <m:ctrlPr>
                    <w:rPr>
                      <w:rFonts w:hint="eastAsia" w:ascii="Cambria Math" w:hAnsi="Cambria Math"/>
                      <w:i/>
                      <w:iCs/>
                      <w:lang w:val="en-US" w:eastAsia="zh-CN"/>
                    </w:rPr>
                  </m:ctrlPr>
                </m:fPr>
                <m:num>
                  <m:box>
                    <m:boxPr>
                      <m:opEmu m:val="1"/>
                      <m:ctrlPr>
                        <w:rPr>
                          <w:rFonts w:ascii="Cambria Math" w:hAnsi="Cambria Math"/>
                          <w:i/>
                          <w:iCs/>
                          <w:lang w:val="en-US"/>
                        </w:rPr>
                      </m:ctrlPr>
                    </m:boxPr>
                    <m:e>
                      <m:groupChr>
                        <m:groupChrPr>
                          <m:chr m:val="→"/>
                          <m:pos m:val="top"/>
                          <m:ctrlPr>
                            <w:rPr>
                              <w:rFonts w:ascii="Cambria Math" w:hAnsi="Cambria Math"/>
                              <w:i/>
                              <w:iCs/>
                              <w:lang w:val="en-US"/>
                            </w:rPr>
                          </m:ctrlPr>
                        </m:groupChrPr>
                        <m:e>
                          <m:r>
                            <m:rPr/>
                            <w:rPr>
                              <w:rFonts w:hint="default" w:ascii="Cambria Math" w:hAnsi="Cambria Math"/>
                              <w:lang w:val="en-US"/>
                            </w:rPr>
                            <m:t>τ</m:t>
                          </m:r>
                          <m:ctrlPr>
                            <w:rPr>
                              <w:rFonts w:ascii="Cambria Math" w:hAnsi="Cambria Math"/>
                              <w:i/>
                              <w:iCs/>
                              <w:lang w:val="en-US"/>
                            </w:rPr>
                          </m:ctrlPr>
                        </m:e>
                      </m:groupChr>
                      <m:ctrlPr>
                        <w:rPr>
                          <w:rFonts w:ascii="Cambria Math" w:hAnsi="Cambria Math"/>
                          <w:i/>
                          <w:iCs/>
                          <w:lang w:val="en-US"/>
                        </w:rPr>
                      </m:ctrlPr>
                    </m:e>
                  </m:box>
                  <m:ctrlPr>
                    <w:rPr>
                      <w:rFonts w:hint="eastAsia" w:ascii="Cambria Math" w:hAnsi="Cambria Math"/>
                      <w:i/>
                      <w:iCs/>
                      <w:lang w:val="en-US" w:eastAsia="zh-CN"/>
                    </w:rPr>
                  </m:ctrlPr>
                </m:num>
                <m:den>
                  <m:r>
                    <m:rPr/>
                    <w:rPr>
                      <w:rFonts w:hint="default" w:ascii="Cambria Math" w:hAnsi="Cambria Math"/>
                      <w:lang w:val="en-US"/>
                    </w:rPr>
                    <m:t>ρ</m:t>
                  </m:r>
                  <m:ctrlPr>
                    <w:rPr>
                      <w:rFonts w:hint="eastAsia" w:ascii="Cambria Math" w:hAnsi="Cambria Math"/>
                      <w:i/>
                      <w:iCs/>
                      <w:lang w:val="en-US" w:eastAsia="zh-CN"/>
                    </w:rPr>
                  </m:ctrlPr>
                </m:den>
              </m:f>
              <m:ctrlPr>
                <w:rPr>
                  <w:rFonts w:hint="eastAsia" w:ascii="Cambria Math" w:hAnsi="Cambria Math"/>
                  <w:i/>
                  <w:iCs/>
                  <w:lang w:val="en-US" w:eastAsia="zh-CN"/>
                </w:rPr>
              </m:ctrlPr>
            </m:e>
          </m:d>
        </m:oMath>
      </m:oMathPara>
    </w:p>
    <w:p w14:paraId="3461FFC9">
      <w:pPr>
        <w:keepNext w:val="0"/>
        <w:keepLines w:val="0"/>
        <w:widowControl/>
        <w:suppressLineNumbers w:val="0"/>
        <w:spacing w:line="360" w:lineRule="auto"/>
        <w:ind w:left="0" w:leftChars="0" w:firstLine="0" w:firstLineChars="0"/>
        <w:rPr>
          <w:rFonts w:hint="eastAsia" w:eastAsia="宋体"/>
          <w:lang w:val="en-US" w:eastAsia="zh-CN"/>
        </w:rPr>
      </w:pPr>
      <w:r>
        <w:rPr>
          <w:rFonts w:hint="eastAsia"/>
          <w:i w:val="0"/>
          <w:iCs w:val="0"/>
          <w:lang w:val="en-US" w:eastAsia="zh-CN"/>
        </w:rPr>
        <w:t>式中，</w:t>
      </w:r>
      <w:r>
        <w:rPr>
          <w:rFonts w:hint="eastAsia"/>
          <w:i/>
          <w:iCs/>
          <w:lang w:val="en-US" w:eastAsia="zh-CN"/>
        </w:rPr>
        <w:t>V</w:t>
      </w:r>
      <w:r>
        <w:rPr>
          <w:rFonts w:hint="eastAsia"/>
          <w:i/>
          <w:iCs/>
          <w:vertAlign w:val="subscript"/>
          <w:lang w:val="en-US" w:eastAsia="zh-CN"/>
        </w:rPr>
        <w:t>y</w:t>
      </w:r>
      <w:r>
        <w:rPr>
          <w:rFonts w:hint="eastAsia"/>
          <w:lang w:val="en-US" w:eastAsia="zh-CN"/>
        </w:rPr>
        <w:t>为海水经向体积输运</w:t>
      </w:r>
      <w:r>
        <w:rPr>
          <w:rFonts w:hint="eastAsia"/>
          <w:lang w:eastAsia="zh-CN"/>
        </w:rPr>
        <w:t>；</w:t>
      </w:r>
      <w:r>
        <w:rPr>
          <w:i/>
          <w:iCs/>
        </w:rPr>
        <w:t>ρ</w:t>
      </w:r>
      <w:r>
        <w:rPr>
          <w:rFonts w:hint="eastAsia"/>
          <w:lang w:val="en-US" w:eastAsia="zh-CN"/>
        </w:rPr>
        <w:t>为</w:t>
      </w:r>
      <w:r>
        <w:t>海水的密度</w:t>
      </w:r>
      <w:r>
        <w:rPr>
          <w:rFonts w:hint="eastAsia"/>
          <w:lang w:eastAsia="zh-CN"/>
        </w:rPr>
        <w:t>；</w:t>
      </w:r>
      <m:oMath>
        <m:r>
          <m:rPr/>
          <w:rPr>
            <w:rFonts w:hint="default" w:ascii="Cambria Math" w:hAnsi="Cambria Math"/>
            <w:lang w:val="en-US"/>
          </w:rPr>
          <m:t>τ</m:t>
        </m:r>
      </m:oMath>
      <w:r>
        <w:rPr>
          <w:rFonts w:hint="eastAsia" w:hAnsi="Cambria Math"/>
          <w:i w:val="0"/>
          <w:lang w:val="en-US" w:eastAsia="zh-CN"/>
        </w:rPr>
        <w:t>为风应力；</w:t>
      </w:r>
      <m:oMath>
        <m:r>
          <m:rPr/>
          <w:rPr>
            <w:rFonts w:hint="default" w:ascii="Cambria Math" w:hAnsi="Cambria Math"/>
            <w:lang w:val="en-US"/>
          </w:rPr>
          <m:t>β</m:t>
        </m:r>
        <m:r>
          <m:rPr/>
          <w:rPr>
            <w:rFonts w:hint="default" w:ascii="Cambria Math" w:hAnsi="Cambria Math"/>
            <w:lang w:val="en-US" w:eastAsia="zh-CN"/>
          </w:rPr>
          <m:t>=</m:t>
        </m:r>
        <m:f>
          <m:fPr>
            <m:ctrlPr>
              <w:rPr>
                <w:rFonts w:hint="default" w:ascii="Cambria Math" w:hAnsi="Cambria Math"/>
                <w:i/>
                <w:iCs/>
                <w:lang w:val="en-US" w:eastAsia="zh-CN"/>
              </w:rPr>
            </m:ctrlPr>
          </m:fPr>
          <m:num>
            <m:r>
              <m:rPr/>
              <w:rPr>
                <w:rFonts w:ascii="Cambria Math" w:hAnsi="Cambria Math"/>
                <w:lang w:val="en-US"/>
              </w:rPr>
              <m:t>∂</m:t>
            </m:r>
            <m:r>
              <m:rPr/>
              <w:rPr>
                <w:rFonts w:hint="default" w:ascii="Cambria Math" w:hAnsi="Cambria Math"/>
                <w:lang w:val="en-US" w:eastAsia="zh-CN"/>
              </w:rPr>
              <m:t>f</m:t>
            </m:r>
            <m:ctrlPr>
              <w:rPr>
                <w:rFonts w:hint="default" w:ascii="Cambria Math" w:hAnsi="Cambria Math"/>
                <w:i/>
                <w:iCs/>
                <w:lang w:val="en-US" w:eastAsia="zh-CN"/>
              </w:rPr>
            </m:ctrlPr>
          </m:num>
          <m:den>
            <m:r>
              <m:rPr/>
              <w:rPr>
                <w:rFonts w:ascii="Cambria Math" w:hAnsi="Cambria Math"/>
                <w:lang w:val="en-US"/>
              </w:rPr>
              <m:t>∂</m:t>
            </m:r>
            <m:r>
              <m:rPr/>
              <w:rPr>
                <w:rFonts w:hint="default" w:ascii="Cambria Math" w:hAnsi="Cambria Math"/>
                <w:lang w:val="en-US" w:eastAsia="zh-CN"/>
              </w:rPr>
              <m:t>y</m:t>
            </m:r>
            <m:ctrlPr>
              <w:rPr>
                <w:rFonts w:hint="default" w:ascii="Cambria Math" w:hAnsi="Cambria Math"/>
                <w:i/>
                <w:iCs/>
                <w:lang w:val="en-US" w:eastAsia="zh-CN"/>
              </w:rPr>
            </m:ctrlPr>
          </m:den>
        </m:f>
        <m:r>
          <m:rPr/>
          <w:rPr>
            <w:rFonts w:hint="default" w:ascii="Cambria Math" w:hAnsi="Cambria Math"/>
            <w:lang w:val="en-US" w:eastAsia="zh-CN"/>
          </w:rPr>
          <m:t>=</m:t>
        </m:r>
        <m:r>
          <m:rPr/>
          <w:rPr>
            <w:rFonts w:hint="eastAsia" w:ascii="Cambria Math" w:hAnsi="Cambria Math" w:cstheme="minorBidi"/>
            <w:color w:val="000000" w:themeColor="text1"/>
            <w:kern w:val="2"/>
            <w:sz w:val="21"/>
            <w:szCs w:val="24"/>
            <w:lang w:val="en-US" w:bidi="ar-SA"/>
            <w14:textFill>
              <w14:solidFill>
                <w14:schemeClr w14:val="tx1"/>
              </w14:solidFill>
            </w14:textFill>
          </w:rPr>
          <m:t>2</m:t>
        </m:r>
        <m:r>
          <m:rPr/>
          <w:rPr>
            <w:rFonts w:hint="default" w:ascii="Cambria Math" w:hAnsi="Cambria Math" w:cstheme="minorBidi"/>
            <w:color w:val="000000" w:themeColor="text1"/>
            <w:kern w:val="2"/>
            <w:sz w:val="21"/>
            <w:szCs w:val="24"/>
            <w:lang w:val="en-US" w:bidi="ar-SA"/>
            <w14:textFill>
              <w14:solidFill>
                <w14:schemeClr w14:val="tx1"/>
              </w14:solidFill>
            </w14:textFill>
          </w:rPr>
          <m:t>Ω</m:t>
        </m:r>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cos</m:t>
        </m:r>
        <m:r>
          <m:rPr/>
          <w:rPr>
            <w:rFonts w:hint="default" w:ascii="Cambria Math" w:hAnsi="Cambria Math" w:cstheme="minorBidi"/>
            <w:color w:val="000000" w:themeColor="text1"/>
            <w:kern w:val="2"/>
            <w:sz w:val="21"/>
            <w:szCs w:val="24"/>
            <w:lang w:val="en-US" w:bidi="ar-SA"/>
            <w14:textFill>
              <w14:solidFill>
                <w14:schemeClr w14:val="tx1"/>
              </w14:solidFill>
            </w14:textFill>
          </w:rPr>
          <m:t>(ϕ</m:t>
        </m:r>
        <m:r>
          <m:rPr/>
          <w:rPr>
            <w:rFonts w:hint="eastAsia" w:ascii="Cambria Math" w:hAnsi="Cambria Math" w:cstheme="minorBidi"/>
            <w:color w:val="000000" w:themeColor="text1"/>
            <w:kern w:val="2"/>
            <w:sz w:val="21"/>
            <w:szCs w:val="24"/>
            <w:lang w:val="en-US" w:bidi="ar-SA"/>
            <w14:textFill>
              <w14:solidFill>
                <w14:schemeClr w14:val="tx1"/>
              </w14:solidFill>
            </w14:textFill>
          </w:rPr>
          <m:t>)</m:t>
        </m:r>
      </m:oMath>
      <w:r>
        <w:rPr>
          <w:rFonts w:hint="eastAsia" w:hAnsi="Cambria Math" w:cstheme="minorBidi"/>
          <w:i w:val="0"/>
          <w:color w:val="000000" w:themeColor="text1"/>
          <w:kern w:val="2"/>
          <w:sz w:val="21"/>
          <w:szCs w:val="24"/>
          <w:lang w:val="en-US" w:eastAsia="zh-CN" w:bidi="ar-SA"/>
          <w14:textFill>
            <w14:solidFill>
              <w14:schemeClr w14:val="tx1"/>
            </w14:solidFill>
          </w14:textFill>
        </w:rPr>
        <w:t>；</w:t>
      </w:r>
    </w:p>
    <w:p w14:paraId="388DCBE4">
      <w:pPr>
        <w:bidi w:val="0"/>
        <w:spacing w:line="360" w:lineRule="auto"/>
        <w:rPr>
          <w:rFonts w:hint="eastAsia"/>
          <w:lang w:val="en-US" w:eastAsia="zh-CN"/>
        </w:rPr>
      </w:pPr>
      <w:r>
        <w:t>Sverdrup</w:t>
      </w:r>
      <w:r>
        <w:rPr>
          <w:rFonts w:hint="eastAsia"/>
          <w:lang w:val="en-US" w:eastAsia="zh-CN"/>
        </w:rPr>
        <w:t>输运由Ekman输运和地转输运共同组成：</w:t>
      </w:r>
    </w:p>
    <w:p w14:paraId="098F9067">
      <w:pPr>
        <w:bidi w:val="0"/>
        <w:spacing w:line="360" w:lineRule="auto"/>
        <w:rPr>
          <w:rFonts w:hint="eastAsia"/>
          <w:lang w:val="en-US" w:eastAsia="zh-CN"/>
        </w:rPr>
      </w:pPr>
      <m:oMathPara>
        <m:oMath>
          <m:r>
            <m:rPr/>
            <w:rPr>
              <w:rFonts w:hint="default" w:ascii="Cambria Math" w:hAnsi="Cambria Math"/>
            </w:rPr>
            <m:t>β</m:t>
          </m:r>
          <m:sSub>
            <m:sSubPr>
              <m:ctrlPr>
                <w:rPr>
                  <w:rFonts w:ascii="Cambria Math" w:hAnsi="Cambria Math"/>
                  <w:i/>
                  <w:iCs/>
                </w:rPr>
              </m:ctrlPr>
            </m:sSubPr>
            <m:e>
              <m:r>
                <m:rPr/>
                <w:rPr>
                  <w:rFonts w:hint="default" w:ascii="Cambria Math" w:hAnsi="Cambria Math"/>
                  <w:lang w:val="en-US" w:eastAsia="zh-CN"/>
                </w:rPr>
                <m:t>V</m:t>
              </m:r>
              <m:ctrlPr>
                <w:rPr>
                  <w:rFonts w:ascii="Cambria Math" w:hAnsi="Cambria Math"/>
                  <w:i/>
                  <w:iCs/>
                </w:rPr>
              </m:ctrlPr>
            </m:e>
            <m:sub>
              <m:r>
                <m:rPr/>
                <w:rPr>
                  <w:rFonts w:hint="default" w:ascii="Cambria Math" w:hAnsi="Cambria Math"/>
                  <w:lang w:val="en-US" w:eastAsia="zh-CN"/>
                </w:rPr>
                <m:t>S</m:t>
              </m:r>
              <m:ctrlPr>
                <w:rPr>
                  <w:rFonts w:ascii="Cambria Math" w:hAnsi="Cambria Math"/>
                  <w:i/>
                  <w:iCs/>
                </w:rPr>
              </m:ctrlPr>
            </m:sub>
          </m:sSub>
          <m:r>
            <m:rPr/>
            <w:rPr>
              <w:rFonts w:hint="default" w:ascii="Cambria Math" w:hAnsi="Cambria Math"/>
              <w:lang w:val="en-US" w:eastAsia="zh-CN"/>
            </w:rPr>
            <m:t>=</m:t>
          </m:r>
          <m:r>
            <m:rPr/>
            <w:rPr>
              <w:rFonts w:hint="default" w:ascii="Cambria Math" w:hAnsi="Cambria Math"/>
            </w:rPr>
            <m:t>β</m:t>
          </m:r>
          <m:d>
            <m:dPr>
              <m:ctrlPr>
                <w:rPr>
                  <w:rFonts w:hint="default" w:ascii="Cambria Math" w:hAnsi="Cambria Math"/>
                  <w:i/>
                </w:rPr>
              </m:ctrlPr>
            </m:dPr>
            <m:e>
              <m:sSub>
                <m:sSubPr>
                  <m:ctrlPr>
                    <w:rPr>
                      <w:rFonts w:ascii="Cambria Math" w:hAnsi="Cambria Math"/>
                      <w:i/>
                      <w:iCs/>
                    </w:rPr>
                  </m:ctrlPr>
                </m:sSubPr>
                <m:e>
                  <m:r>
                    <m:rPr/>
                    <w:rPr>
                      <w:rFonts w:hint="default" w:ascii="Cambria Math" w:hAnsi="Cambria Math"/>
                      <w:lang w:val="en-US" w:eastAsia="zh-CN"/>
                    </w:rPr>
                    <m:t>V</m:t>
                  </m:r>
                  <m:ctrlPr>
                    <w:rPr>
                      <w:rFonts w:ascii="Cambria Math" w:hAnsi="Cambria Math"/>
                      <w:i/>
                      <w:iCs/>
                    </w:rPr>
                  </m:ctrlPr>
                </m:e>
                <m:sub>
                  <m:r>
                    <m:rPr/>
                    <w:rPr>
                      <w:rFonts w:hint="default" w:ascii="Cambria Math" w:hAnsi="Cambria Math"/>
                      <w:lang w:val="en-US" w:eastAsia="zh-CN"/>
                    </w:rPr>
                    <m:t>E</m:t>
                  </m:r>
                  <m:ctrlPr>
                    <w:rPr>
                      <w:rFonts w:ascii="Cambria Math" w:hAnsi="Cambria Math"/>
                      <w:i/>
                      <w:iCs/>
                    </w:rPr>
                  </m:ctrlPr>
                </m:sub>
              </m:sSub>
              <m:r>
                <m:rPr/>
                <w:rPr>
                  <w:rFonts w:hint="default" w:ascii="Cambria Math" w:hAnsi="Cambria Math"/>
                  <w:lang w:val="en-US" w:eastAsia="zh-CN"/>
                </w:rPr>
                <m:t>+</m:t>
              </m:r>
              <m:sSub>
                <m:sSubPr>
                  <m:ctrlPr>
                    <w:rPr>
                      <w:rFonts w:ascii="Cambria Math" w:hAnsi="Cambria Math"/>
                      <w:i/>
                      <w:iCs/>
                    </w:rPr>
                  </m:ctrlPr>
                </m:sSubPr>
                <m:e>
                  <m:r>
                    <m:rPr/>
                    <w:rPr>
                      <w:rFonts w:hint="default" w:ascii="Cambria Math" w:hAnsi="Cambria Math"/>
                      <w:lang w:val="en-US" w:eastAsia="zh-CN"/>
                    </w:rPr>
                    <m:t>V</m:t>
                  </m:r>
                  <m:ctrlPr>
                    <w:rPr>
                      <w:rFonts w:ascii="Cambria Math" w:hAnsi="Cambria Math"/>
                      <w:i/>
                      <w:iCs/>
                    </w:rPr>
                  </m:ctrlPr>
                </m:e>
                <m:sub>
                  <m:r>
                    <m:rPr/>
                    <w:rPr>
                      <w:rFonts w:hint="default" w:ascii="Cambria Math" w:hAnsi="Cambria Math"/>
                      <w:lang w:val="en-US" w:eastAsia="zh-CN"/>
                    </w:rPr>
                    <m:t>G</m:t>
                  </m:r>
                  <m:ctrlPr>
                    <w:rPr>
                      <w:rFonts w:ascii="Cambria Math" w:hAnsi="Cambria Math"/>
                      <w:i/>
                      <w:iCs/>
                    </w:rPr>
                  </m:ctrlPr>
                </m:sub>
              </m:sSub>
              <m:ctrlPr>
                <w:rPr>
                  <w:rFonts w:hint="default" w:ascii="Cambria Math" w:hAnsi="Cambria Math"/>
                  <w:i/>
                </w:rPr>
              </m:ctrlPr>
            </m:e>
          </m:d>
        </m:oMath>
      </m:oMathPara>
    </w:p>
    <w:p w14:paraId="2AB049F1">
      <w:pPr>
        <w:numPr>
          <w:ilvl w:val="0"/>
          <w:numId w:val="19"/>
        </w:numPr>
        <w:bidi w:val="0"/>
        <w:spacing w:line="360" w:lineRule="auto"/>
        <w:ind w:firstLine="0" w:firstLineChars="0"/>
        <w:rPr>
          <w:rFonts w:hint="default"/>
          <w:b/>
          <w:bCs/>
          <w:lang w:val="en-US" w:eastAsia="zh-CN"/>
        </w:rPr>
      </w:pPr>
      <w:r>
        <w:rPr>
          <w:rFonts w:hint="eastAsia"/>
          <w:b/>
          <w:bCs/>
          <w:lang w:val="en-US" w:eastAsia="zh-CN"/>
        </w:rPr>
        <w:t>局限性</w:t>
      </w:r>
    </w:p>
    <w:p w14:paraId="69C271FF">
      <w:pPr>
        <w:numPr>
          <w:ilvl w:val="0"/>
          <w:numId w:val="20"/>
        </w:numPr>
        <w:bidi w:val="0"/>
        <w:spacing w:line="360" w:lineRule="auto"/>
        <w:rPr>
          <w:rFonts w:hint="eastAsia" w:hAnsi="Cambria Math"/>
          <w:i w:val="0"/>
          <w:lang w:val="en-US" w:eastAsia="zh-CN"/>
        </w:rPr>
      </w:pPr>
      <w:r>
        <w:rPr>
          <w:rFonts w:hint="eastAsia" w:hAnsi="Cambria Math"/>
          <w:i w:val="0"/>
          <w:lang w:val="en-US" w:eastAsia="zh-CN"/>
        </w:rPr>
        <w:t>没有考虑海水流动的垂直结构。</w:t>
      </w:r>
    </w:p>
    <w:p w14:paraId="2E5AD5C7">
      <w:pPr>
        <w:numPr>
          <w:ilvl w:val="0"/>
          <w:numId w:val="20"/>
        </w:numPr>
        <w:bidi w:val="0"/>
        <w:spacing w:line="360" w:lineRule="auto"/>
        <w:rPr>
          <w:rFonts w:hint="default"/>
          <w:lang w:val="en-US" w:eastAsia="zh-CN"/>
        </w:rPr>
      </w:pPr>
      <w:r>
        <w:rPr>
          <w:rFonts w:hint="eastAsia" w:hAnsi="Cambria Math"/>
          <w:i w:val="0"/>
          <w:lang w:val="en-US" w:eastAsia="zh-CN"/>
        </w:rPr>
        <w:t>算出的流线不封闭。</w:t>
      </w:r>
      <w:r>
        <w:t>Sverdrup</w:t>
      </w:r>
      <w:r>
        <w:rPr>
          <w:rFonts w:hint="eastAsia"/>
          <w:lang w:val="en-US" w:eastAsia="zh-CN"/>
        </w:rPr>
        <w:t>理论只能应用于大洋东岸和中部海区，</w:t>
      </w:r>
      <w:r>
        <w:t>西边界流有许多现象与理论不符。</w:t>
      </w:r>
    </w:p>
    <w:p w14:paraId="2B97A17D">
      <w:pPr>
        <w:numPr>
          <w:ilvl w:val="0"/>
          <w:numId w:val="0"/>
        </w:numPr>
        <w:bidi w:val="0"/>
        <w:rPr>
          <w:rFonts w:hint="default"/>
          <w:lang w:val="en-US" w:eastAsia="zh-CN"/>
        </w:rPr>
      </w:pPr>
    </w:p>
    <w:p w14:paraId="4B3A91F2">
      <w:pPr>
        <w:pStyle w:val="2"/>
        <w:numPr>
          <w:ilvl w:val="0"/>
          <w:numId w:val="2"/>
        </w:numPr>
        <w:bidi w:val="0"/>
        <w:spacing w:before="0" w:after="0" w:line="360" w:lineRule="auto"/>
        <w:ind w:firstLine="0" w:firstLineChars="0"/>
        <w:rPr>
          <w:rFonts w:hint="eastAsia"/>
        </w:rPr>
      </w:pPr>
      <w:r>
        <w:rPr>
          <w:rFonts w:hint="eastAsia"/>
        </w:rPr>
        <w:t>简述对大洋环流西向强化现象及其产生原因的认识。</w:t>
      </w:r>
    </w:p>
    <w:p w14:paraId="6B675D96">
      <w:pPr>
        <w:bidi w:val="0"/>
        <w:spacing w:line="360" w:lineRule="auto"/>
        <w:rPr>
          <w:rFonts w:hint="eastAsia"/>
          <w:lang w:val="en-US" w:eastAsia="zh-CN"/>
        </w:rPr>
      </w:pPr>
      <w:r>
        <w:t>大洋环流西向强化现象是指在大洋低、中纬度的副热带流旋中，海流抵达西边界时流幅变窄、流层加厚和流速增大的现象</w:t>
      </w:r>
      <w:r>
        <w:rPr>
          <w:rFonts w:hint="default"/>
        </w:rPr>
        <w:t>。这种现象在北大西洋和北太平洋的副热带流旋中尤为明显，例如北赤道流抵达美洲东岸和亚洲东岸后，分别向北形成强大的湾流和黑潮。</w:t>
      </w:r>
    </w:p>
    <w:p w14:paraId="3D16CDFE">
      <w:pPr>
        <w:bidi w:val="0"/>
        <w:spacing w:line="360" w:lineRule="auto"/>
        <w:rPr>
          <w:rFonts w:hint="default" w:hAnsi="Cambria Math" w:eastAsia="宋体"/>
          <w:i w:val="0"/>
          <w:lang w:val="en-US" w:eastAsia="zh-CN"/>
        </w:rPr>
      </w:pPr>
      <w:r>
        <w:rPr>
          <w:rFonts w:hint="eastAsia" w:hAnsi="Cambria Math"/>
          <w:i w:val="0"/>
          <w:lang w:val="en-US" w:eastAsia="zh-CN"/>
        </w:rPr>
        <w:t>位涡守恒：</w:t>
      </w:r>
    </w:p>
    <w:p w14:paraId="535337CB">
      <w:pPr>
        <w:bidi w:val="0"/>
        <w:spacing w:line="360" w:lineRule="auto"/>
        <w:rPr>
          <w:rFonts w:hint="eastAsia" w:eastAsia="宋体"/>
          <w:lang w:val="en-US" w:eastAsia="zh-CN"/>
        </w:rPr>
      </w:pPr>
      <m:oMathPara>
        <m:oMath>
          <m:f>
            <m:fPr>
              <m:ctrlPr>
                <w:rPr>
                  <w:rFonts w:ascii="Cambria Math" w:hAnsi="Cambria Math"/>
                  <w:i/>
                  <w:lang w:val="en-US"/>
                </w:rPr>
              </m:ctrlPr>
            </m:fPr>
            <m:num>
              <m:r>
                <m:rPr/>
                <w:rPr>
                  <w:rFonts w:ascii="Cambria Math" w:hAnsi="Cambria Math"/>
                  <w:lang w:val="en-US"/>
                </w:rPr>
                <m:t>d</m:t>
              </m:r>
              <m:ctrlPr>
                <w:rPr>
                  <w:rFonts w:ascii="Cambria Math" w:hAnsi="Cambria Math"/>
                  <w:i/>
                  <w:lang w:val="en-US"/>
                </w:rPr>
              </m:ctrlPr>
            </m:num>
            <m:den>
              <m:r>
                <m:rPr/>
                <w:rPr>
                  <w:rFonts w:ascii="Cambria Math" w:hAnsi="Cambria Math"/>
                  <w:lang w:val="en-US"/>
                </w:rPr>
                <m:t>d</m:t>
              </m:r>
              <m:r>
                <m:rPr/>
                <w:rPr>
                  <w:rFonts w:hint="default" w:ascii="Cambria Math" w:hAnsi="Cambria Math"/>
                  <w:lang w:val="en-US" w:eastAsia="zh-CN"/>
                </w:rPr>
                <m:t>t</m:t>
              </m:r>
              <m:ctrlPr>
                <w:rPr>
                  <w:rFonts w:ascii="Cambria Math" w:hAnsi="Cambria Math"/>
                  <w:i/>
                  <w:lang w:val="en-US"/>
                </w:rPr>
              </m:ctrlPr>
            </m:den>
          </m:f>
          <m:d>
            <m:dPr>
              <m:ctrlPr>
                <w:rPr>
                  <w:rFonts w:ascii="Cambria Math" w:hAnsi="Cambria Math"/>
                  <w:i/>
                  <w:lang w:val="en-US"/>
                </w:rPr>
              </m:ctrlPr>
            </m:dPr>
            <m:e>
              <m:f>
                <m:fPr>
                  <m:ctrlPr>
                    <w:rPr>
                      <w:rFonts w:ascii="Cambria Math" w:hAnsi="Cambria Math"/>
                      <w:i/>
                      <w:lang w:val="en-US"/>
                    </w:rPr>
                  </m:ctrlPr>
                </m:fPr>
                <m:num>
                  <m:r>
                    <m:rPr/>
                    <w:rPr>
                      <w:rFonts w:ascii="Cambria Math" w:hAnsi="Cambria Math"/>
                      <w:lang w:val="en-US"/>
                    </w:rPr>
                    <m:t>ξ</m:t>
                  </m:r>
                  <m:r>
                    <m:rPr/>
                    <w:rPr>
                      <w:rFonts w:hint="default" w:ascii="Cambria Math" w:hAnsi="Cambria Math"/>
                      <w:lang w:val="en-US" w:eastAsia="zh-CN"/>
                    </w:rPr>
                    <m:t>+f</m:t>
                  </m:r>
                  <m:ctrlPr>
                    <w:rPr>
                      <w:rFonts w:ascii="Cambria Math" w:hAnsi="Cambria Math"/>
                      <w:i/>
                      <w:lang w:val="en-US"/>
                    </w:rPr>
                  </m:ctrlPr>
                </m:num>
                <m:den>
                  <m:r>
                    <m:rPr/>
                    <w:rPr>
                      <w:rFonts w:hint="default" w:ascii="Cambria Math" w:hAnsi="Cambria Math"/>
                      <w:lang w:val="en-US" w:eastAsia="zh-CN"/>
                    </w:rPr>
                    <m:t>H</m:t>
                  </m:r>
                  <m:ctrlPr>
                    <w:rPr>
                      <w:rFonts w:ascii="Cambria Math" w:hAnsi="Cambria Math"/>
                      <w:i/>
                      <w:lang w:val="en-US"/>
                    </w:rPr>
                  </m:ctrlPr>
                </m:den>
              </m:f>
              <m:ctrlPr>
                <w:rPr>
                  <w:rFonts w:ascii="Cambria Math" w:hAnsi="Cambria Math"/>
                  <w:i/>
                  <w:lang w:val="en-US"/>
                </w:rPr>
              </m:ctrlPr>
            </m:e>
          </m:d>
          <m:r>
            <m:rPr/>
            <w:rPr>
              <w:rFonts w:hint="default" w:ascii="Cambria Math" w:hAnsi="Cambria Math"/>
              <w:lang w:val="en-US" w:eastAsia="zh-CN"/>
            </w:rPr>
            <m:t>=</m:t>
          </m:r>
          <m:nary>
            <m:naryPr>
              <m:chr m:val="∑"/>
              <m:limLoc m:val="undOvr"/>
              <m:subHide m:val="1"/>
              <m:supHide m:val="1"/>
              <m:ctrlPr>
                <w:rPr>
                  <w:rFonts w:hint="default" w:ascii="Cambria Math" w:hAnsi="Cambria Math"/>
                  <w:i/>
                  <w:lang w:val="en-US" w:eastAsia="zh-CN"/>
                </w:rPr>
              </m:ctrlPr>
            </m:naryPr>
            <m:sub>
              <m:ctrlPr>
                <w:rPr>
                  <w:rFonts w:hint="default" w:ascii="Cambria Math" w:hAnsi="Cambria Math"/>
                  <w:i/>
                  <w:lang w:val="en-US" w:eastAsia="zh-CN"/>
                </w:rPr>
              </m:ctrlPr>
            </m:sub>
            <m:sup>
              <m:ctrlPr>
                <w:rPr>
                  <w:rFonts w:hint="default" w:ascii="Cambria Math" w:hAnsi="Cambria Math"/>
                  <w:i/>
                  <w:lang w:val="en-US" w:eastAsia="zh-CN"/>
                </w:rPr>
              </m:ctrlPr>
            </m:sup>
            <m:e>
              <m:d>
                <m:dPr>
                  <m:ctrlPr>
                    <w:rPr>
                      <w:rFonts w:hint="default" w:ascii="Cambria Math" w:hAnsi="Cambria Math"/>
                      <w:i/>
                      <w:lang w:val="en-US" w:eastAsia="zh-CN"/>
                    </w:rPr>
                  </m:ctrlPr>
                </m:dPr>
                <m:e>
                  <m:r>
                    <m:rPr/>
                    <w:rPr>
                      <w:rFonts w:hint="default" w:ascii="Cambria Math" w:hAnsi="Cambria Math"/>
                      <w:lang w:val="en-US" w:eastAsia="zh-CN"/>
                    </w:rPr>
                    <m:t>I</m:t>
                  </m:r>
                  <m:ctrlPr>
                    <w:rPr>
                      <w:rFonts w:hint="default" w:ascii="Cambria Math" w:hAnsi="Cambria Math"/>
                      <w:i/>
                      <w:lang w:val="en-US" w:eastAsia="zh-CN"/>
                    </w:rPr>
                  </m:ctrlPr>
                </m:e>
              </m:d>
              <m:r>
                <m:rPr/>
                <w:rPr>
                  <w:rFonts w:hint="default" w:ascii="Cambria Math" w:hAnsi="Cambria Math"/>
                  <w:lang w:val="en-US" w:eastAsia="zh-CN"/>
                </w:rPr>
                <m:t>+</m:t>
              </m:r>
              <m:nary>
                <m:naryPr>
                  <m:chr m:val="∑"/>
                  <m:limLoc m:val="undOvr"/>
                  <m:subHide m:val="1"/>
                  <m:supHide m:val="1"/>
                  <m:ctrlPr>
                    <w:rPr>
                      <w:rFonts w:hint="default" w:ascii="Cambria Math" w:hAnsi="Cambria Math"/>
                      <w:i/>
                      <w:lang w:val="en-US" w:eastAsia="zh-CN"/>
                    </w:rPr>
                  </m:ctrlPr>
                </m:naryPr>
                <m:sub>
                  <m:ctrlPr>
                    <w:rPr>
                      <w:rFonts w:hint="default" w:ascii="Cambria Math" w:hAnsi="Cambria Math"/>
                      <w:i/>
                      <w:lang w:val="en-US" w:eastAsia="zh-CN"/>
                    </w:rPr>
                  </m:ctrlPr>
                </m:sub>
                <m:sup>
                  <m:ctrlPr>
                    <w:rPr>
                      <w:rFonts w:hint="default" w:ascii="Cambria Math" w:hAnsi="Cambria Math"/>
                      <w:i/>
                      <w:lang w:val="en-US" w:eastAsia="zh-CN"/>
                    </w:rPr>
                  </m:ctrlPr>
                </m:sup>
                <m:e>
                  <m:d>
                    <m:dPr>
                      <m:ctrlPr>
                        <w:rPr>
                          <w:rFonts w:hint="default" w:ascii="Cambria Math" w:hAnsi="Cambria Math"/>
                          <w:i/>
                          <w:lang w:val="en-US" w:eastAsia="zh-CN"/>
                        </w:rPr>
                      </m:ctrlPr>
                    </m:dPr>
                    <m:e>
                      <m:r>
                        <m:rPr/>
                        <w:rPr>
                          <w:rFonts w:hint="default" w:ascii="Cambria Math" w:hAnsi="Cambria Math"/>
                          <w:lang w:val="en-US" w:eastAsia="zh-CN"/>
                        </w:rPr>
                        <m:t>O</m:t>
                      </m:r>
                      <m:ctrlPr>
                        <w:rPr>
                          <w:rFonts w:hint="default" w:ascii="Cambria Math" w:hAnsi="Cambria Math"/>
                          <w:i/>
                          <w:lang w:val="en-US" w:eastAsia="zh-CN"/>
                        </w:rPr>
                      </m:ctrlPr>
                    </m:e>
                  </m:d>
                  <m:ctrlPr>
                    <w:rPr>
                      <w:rFonts w:hint="default" w:ascii="Cambria Math" w:hAnsi="Cambria Math"/>
                      <w:i/>
                      <w:lang w:val="en-US" w:eastAsia="zh-CN"/>
                    </w:rPr>
                  </m:ctrlPr>
                </m:e>
              </m:nary>
              <m:ctrlPr>
                <w:rPr>
                  <w:rFonts w:hint="default" w:ascii="Cambria Math" w:hAnsi="Cambria Math"/>
                  <w:i/>
                  <w:lang w:val="en-US" w:eastAsia="zh-CN"/>
                </w:rPr>
              </m:ctrlPr>
            </m:e>
          </m:nary>
        </m:oMath>
      </m:oMathPara>
    </w:p>
    <w:p w14:paraId="073566F3">
      <w:pPr>
        <w:bidi w:val="0"/>
        <w:spacing w:line="360" w:lineRule="auto"/>
        <w:rPr>
          <w:rFonts w:hint="eastAsia"/>
          <w:lang w:val="en-US" w:eastAsia="zh-CN"/>
        </w:rPr>
      </w:pPr>
      <w:r>
        <w:rPr>
          <w:rFonts w:hint="eastAsia"/>
          <w:lang w:val="en-US" w:eastAsia="zh-CN"/>
        </w:rPr>
        <w:t>大洋西部流动向北，</w:t>
      </w:r>
      <w:r>
        <w:rPr>
          <w:rFonts w:hint="default" w:ascii="Times New Roman" w:hAnsi="Times New Roman" w:cs="Times New Roman"/>
          <w:i/>
          <w:iCs/>
          <w:lang w:val="en-US" w:eastAsia="zh-CN"/>
        </w:rPr>
        <w:t>f</w:t>
      </w:r>
      <w:r>
        <w:rPr>
          <w:rFonts w:hint="eastAsia"/>
          <w:lang w:val="en-US" w:eastAsia="zh-CN"/>
        </w:rPr>
        <w:t>增大（</w:t>
      </w:r>
      <w:r>
        <w:rPr>
          <w:rFonts w:hint="default" w:ascii="Times New Roman" w:hAnsi="Times New Roman" w:cs="Times New Roman"/>
          <w:i/>
          <w:iCs/>
          <w:lang w:val="en-US" w:eastAsia="zh-CN"/>
        </w:rPr>
        <w:t>Δf</w:t>
      </w:r>
      <w:r>
        <w:rPr>
          <w:rFonts w:hint="eastAsia" w:cs="Times New Roman"/>
          <w:i/>
          <w:iCs/>
          <w:lang w:val="en-US" w:eastAsia="zh-CN"/>
        </w:rPr>
        <w:t xml:space="preserve"> </w:t>
      </w:r>
      <w:r>
        <w:rPr>
          <w:rFonts w:hint="eastAsia"/>
          <w:lang w:val="en-US" w:eastAsia="zh-CN"/>
        </w:rPr>
        <w:t xml:space="preserve">= </w:t>
      </w:r>
      <w:r>
        <w:rPr>
          <w:rFonts w:hint="default" w:ascii="Times New Roman" w:hAnsi="Times New Roman" w:cs="Times New Roman"/>
          <w:i/>
          <w:iCs/>
          <w:lang w:val="en-US" w:eastAsia="zh-CN"/>
        </w:rPr>
        <w:t>βΔy</w:t>
      </w:r>
      <w:r>
        <w:rPr>
          <w:rFonts w:hint="eastAsia" w:cs="Times New Roman"/>
          <w:i/>
          <w:iCs/>
          <w:lang w:val="en-US" w:eastAsia="zh-CN"/>
        </w:rPr>
        <w:t xml:space="preserve"> </w:t>
      </w:r>
      <w:r>
        <w:rPr>
          <w:rFonts w:hint="eastAsia" w:cs="Times New Roman"/>
          <w:i w:val="0"/>
          <w:iCs w:val="0"/>
          <w:lang w:val="en-US" w:eastAsia="zh-CN"/>
        </w:rPr>
        <w:t>&gt; 0</w:t>
      </w:r>
      <w:r>
        <w:rPr>
          <w:rFonts w:hint="eastAsia"/>
          <w:lang w:val="en-US" w:eastAsia="zh-CN"/>
        </w:rPr>
        <w:t>），风应力提供负涡度，需要岸线摩擦提供较大的正涡度来平衡，产生西向强化；大洋东部流动向南，</w:t>
      </w:r>
      <w:r>
        <w:rPr>
          <w:rFonts w:hint="default" w:ascii="Times New Roman" w:hAnsi="Times New Roman" w:cs="Times New Roman"/>
          <w:i/>
          <w:iCs/>
          <w:lang w:val="en-US" w:eastAsia="zh-CN"/>
        </w:rPr>
        <w:t>f</w:t>
      </w:r>
      <w:r>
        <w:rPr>
          <w:rFonts w:hint="eastAsia"/>
          <w:lang w:val="en-US" w:eastAsia="zh-CN"/>
        </w:rPr>
        <w:t>减小（</w:t>
      </w:r>
      <w:r>
        <w:rPr>
          <w:rFonts w:hint="default" w:ascii="Times New Roman" w:hAnsi="Times New Roman" w:cs="Times New Roman"/>
          <w:i/>
          <w:iCs/>
          <w:lang w:val="en-US" w:eastAsia="zh-CN"/>
        </w:rPr>
        <w:t>Δf</w:t>
      </w:r>
      <w:r>
        <w:rPr>
          <w:rFonts w:hint="eastAsia" w:cs="Times New Roman"/>
          <w:i/>
          <w:iCs/>
          <w:lang w:val="en-US" w:eastAsia="zh-CN"/>
        </w:rPr>
        <w:t xml:space="preserve"> </w:t>
      </w:r>
      <w:r>
        <w:rPr>
          <w:rFonts w:hint="eastAsia"/>
          <w:lang w:val="en-US" w:eastAsia="zh-CN"/>
        </w:rPr>
        <w:t xml:space="preserve">= </w:t>
      </w:r>
      <w:r>
        <w:rPr>
          <w:rFonts w:hint="default" w:ascii="Times New Roman" w:hAnsi="Times New Roman" w:cs="Times New Roman"/>
          <w:i/>
          <w:iCs/>
          <w:lang w:val="en-US" w:eastAsia="zh-CN"/>
        </w:rPr>
        <w:t>βΔy</w:t>
      </w:r>
      <w:r>
        <w:rPr>
          <w:rFonts w:hint="eastAsia" w:cs="Times New Roman"/>
          <w:i/>
          <w:iCs/>
          <w:lang w:val="en-US" w:eastAsia="zh-CN"/>
        </w:rPr>
        <w:t xml:space="preserve"> </w:t>
      </w:r>
      <w:r>
        <w:rPr>
          <w:rFonts w:hint="eastAsia" w:cs="Times New Roman"/>
          <w:i w:val="0"/>
          <w:iCs w:val="0"/>
          <w:lang w:val="en-US" w:eastAsia="zh-CN"/>
        </w:rPr>
        <w:t>&lt; 0</w:t>
      </w:r>
      <w:r>
        <w:rPr>
          <w:rFonts w:hint="eastAsia"/>
          <w:lang w:val="en-US" w:eastAsia="zh-CN"/>
        </w:rPr>
        <w:t>），风应力提供负涡度，二者基本平衡，不需要岸线摩擦提供较大的涡度。</w:t>
      </w:r>
    </w:p>
    <w:p w14:paraId="241920E4">
      <w:pPr>
        <w:bidi w:val="0"/>
        <w:spacing w:line="360" w:lineRule="auto"/>
        <w:rPr>
          <w:rFonts w:hint="eastAsia"/>
          <w:lang w:val="en-US" w:eastAsia="zh-CN"/>
        </w:rPr>
      </w:pPr>
    </w:p>
    <w:p w14:paraId="71F850BE">
      <w:pPr>
        <w:pStyle w:val="2"/>
        <w:numPr>
          <w:ilvl w:val="0"/>
          <w:numId w:val="2"/>
        </w:numPr>
        <w:bidi w:val="0"/>
        <w:spacing w:before="0" w:after="0" w:line="360" w:lineRule="auto"/>
        <w:ind w:firstLine="0" w:firstLineChars="0"/>
        <w:rPr>
          <w:rFonts w:hint="eastAsia"/>
        </w:rPr>
      </w:pPr>
      <w:r>
        <w:rPr>
          <w:rFonts w:hint="eastAsia"/>
        </w:rPr>
        <w:t>写出Rossby数的表达式，并阐述其物理意义。</w:t>
      </w:r>
    </w:p>
    <w:p w14:paraId="789DA8DD">
      <w:pPr>
        <w:bidi w:val="0"/>
        <w:spacing w:line="360" w:lineRule="auto"/>
        <w:rPr>
          <w:rFonts w:hint="eastAsia"/>
          <w:lang w:eastAsia="zh-CN"/>
        </w:rPr>
      </w:pPr>
      <w:r>
        <w:rPr>
          <w:rFonts w:hint="eastAsia"/>
        </w:rPr>
        <w:t>Rossby数</w:t>
      </w:r>
      <w:r>
        <w:rPr>
          <w:rFonts w:hint="eastAsia"/>
          <w:lang w:eastAsia="zh-CN"/>
        </w:rPr>
        <w:t>（</w:t>
      </w:r>
      <w:r>
        <w:rPr>
          <w:rFonts w:hint="eastAsia"/>
        </w:rPr>
        <w:t>R</w:t>
      </w:r>
      <w:r>
        <w:rPr>
          <w:rFonts w:hint="eastAsia"/>
          <w:lang w:val="en-US" w:eastAsia="zh-CN"/>
        </w:rPr>
        <w:t>o</w:t>
      </w:r>
      <w:r>
        <w:rPr>
          <w:rFonts w:hint="eastAsia"/>
        </w:rPr>
        <w:t>ssby number</w:t>
      </w:r>
      <w:r>
        <w:rPr>
          <w:rFonts w:hint="eastAsia"/>
          <w:lang w:eastAsia="zh-CN"/>
        </w:rPr>
        <w:t>）</w:t>
      </w:r>
      <w:r>
        <w:rPr>
          <w:rFonts w:hint="eastAsia"/>
        </w:rPr>
        <w:t>是流体力学中一个重要的无量纲</w:t>
      </w:r>
      <w:r>
        <w:rPr>
          <w:rFonts w:hint="eastAsia"/>
          <w:lang w:val="en-US" w:eastAsia="zh-CN"/>
        </w:rPr>
        <w:t>数</w:t>
      </w:r>
      <w:r>
        <w:rPr>
          <w:rFonts w:hint="eastAsia"/>
          <w:lang w:eastAsia="zh-CN"/>
        </w:rPr>
        <w:t>，</w:t>
      </w:r>
      <w:r>
        <w:rPr>
          <w:rFonts w:hint="eastAsia"/>
        </w:rPr>
        <w:t>用于描述旋转效应</w:t>
      </w:r>
      <w:r>
        <w:rPr>
          <w:rFonts w:hint="eastAsia"/>
          <w:lang w:eastAsia="zh-CN"/>
        </w:rPr>
        <w:t>（</w:t>
      </w:r>
      <w:r>
        <w:rPr>
          <w:rFonts w:hint="eastAsia"/>
        </w:rPr>
        <w:t>如地球自转</w:t>
      </w:r>
      <w:r>
        <w:rPr>
          <w:rFonts w:hint="eastAsia"/>
          <w:lang w:eastAsia="zh-CN"/>
        </w:rPr>
        <w:t>）</w:t>
      </w:r>
      <w:r>
        <w:rPr>
          <w:rFonts w:hint="eastAsia"/>
        </w:rPr>
        <w:t>对流体运动的重要性。Rossby数通常用符号</w:t>
      </w:r>
      <w:r>
        <w:rPr>
          <w:rFonts w:hint="eastAsia"/>
          <w:i/>
          <w:iCs/>
        </w:rPr>
        <w:t>R</w:t>
      </w:r>
      <w:r>
        <w:rPr>
          <w:rFonts w:hint="eastAsia"/>
          <w:i/>
          <w:iCs/>
          <w:vertAlign w:val="subscript"/>
          <w:lang w:val="en-US" w:eastAsia="zh-CN"/>
        </w:rPr>
        <w:t>o</w:t>
      </w:r>
      <w:r>
        <w:rPr>
          <w:rFonts w:hint="eastAsia"/>
        </w:rPr>
        <w:t>表示，其表达式为</w:t>
      </w:r>
      <w:r>
        <w:rPr>
          <w:rFonts w:hint="eastAsia"/>
          <w:lang w:eastAsia="zh-CN"/>
        </w:rPr>
        <w:t>：</w:t>
      </w:r>
    </w:p>
    <w:p w14:paraId="6C87E80E">
      <w:pPr>
        <w:bidi w:val="0"/>
        <w:spacing w:line="360" w:lineRule="auto"/>
        <w:rPr>
          <w:rFonts w:hint="eastAsia" w:eastAsia="宋体"/>
          <w:lang w:val="en-US" w:eastAsia="zh-CN"/>
        </w:rPr>
      </w:pPr>
      <m:oMathPara>
        <m:oMath>
          <m:sSub>
            <m:sSubPr>
              <m:ctrlPr>
                <w:rPr>
                  <w:rFonts w:ascii="Cambria Math" w:hAnsi="Cambria Math"/>
                  <w:i/>
                </w:rPr>
              </m:ctrlPr>
            </m:sSubPr>
            <m:e>
              <m:r>
                <m:rPr/>
                <w:rPr>
                  <w:rFonts w:hint="default" w:ascii="Cambria Math" w:hAnsi="Cambria Math"/>
                  <w:lang w:val="en-US" w:eastAsia="zh-CN"/>
                </w:rPr>
                <m:t>R</m:t>
              </m:r>
              <m:ctrlPr>
                <w:rPr>
                  <w:rFonts w:ascii="Cambria Math" w:hAnsi="Cambria Math"/>
                  <w:i/>
                </w:rPr>
              </m:ctrlPr>
            </m:e>
            <m:sub>
              <m:r>
                <m:rPr/>
                <w:rPr>
                  <w:rFonts w:hint="default" w:ascii="Cambria Math" w:hAnsi="Cambria Math"/>
                  <w:lang w:val="en-US" w:eastAsia="zh-CN"/>
                </w:rPr>
                <m:t>O</m:t>
              </m:r>
              <m:ctrlPr>
                <w:rPr>
                  <w:rFonts w:ascii="Cambria Math" w:hAnsi="Cambria Math"/>
                  <w:i/>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U</m:t>
              </m:r>
              <m:ctrlPr>
                <w:rPr>
                  <w:rFonts w:hint="default" w:ascii="Cambria Math" w:hAnsi="Cambria Math"/>
                  <w:i/>
                  <w:lang w:val="en-US" w:eastAsia="zh-CN"/>
                </w:rPr>
              </m:ctrlPr>
            </m:num>
            <m:den>
              <m:r>
                <m:rPr/>
                <w:rPr>
                  <w:rFonts w:hint="default" w:ascii="Cambria Math" w:hAnsi="Cambria Math"/>
                  <w:lang w:val="en-US" w:eastAsia="zh-CN"/>
                </w:rPr>
                <m:t>fL</m:t>
              </m:r>
              <m:ctrlPr>
                <w:rPr>
                  <w:rFonts w:hint="default" w:ascii="Cambria Math" w:hAnsi="Cambria Math"/>
                  <w:i/>
                  <w:lang w:val="en-US" w:eastAsia="zh-CN"/>
                </w:rPr>
              </m:ctrlPr>
            </m:den>
          </m:f>
        </m:oMath>
      </m:oMathPara>
    </w:p>
    <w:p w14:paraId="4B1A80DA">
      <w:pPr>
        <w:bidi w:val="0"/>
        <w:spacing w:line="360" w:lineRule="auto"/>
        <w:ind w:left="0" w:leftChars="0" w:firstLine="0" w:firstLineChars="0"/>
        <w:rPr>
          <w:rFonts w:hint="eastAsia"/>
        </w:rPr>
      </w:pPr>
      <w:r>
        <w:rPr>
          <w:rFonts w:hint="eastAsia"/>
          <w:lang w:val="en-US" w:eastAsia="zh-CN"/>
        </w:rPr>
        <w:t>式</w:t>
      </w:r>
      <w:r>
        <w:rPr>
          <w:rFonts w:hint="eastAsia"/>
        </w:rPr>
        <w:t>中</w:t>
      </w:r>
      <w:r>
        <w:rPr>
          <w:rFonts w:hint="eastAsia"/>
          <w:lang w:eastAsia="zh-CN"/>
        </w:rPr>
        <w:t>：</w:t>
      </w:r>
      <w:r>
        <w:rPr>
          <w:rFonts w:hint="eastAsia"/>
          <w:i/>
          <w:iCs/>
        </w:rPr>
        <w:t>U</w:t>
      </w:r>
      <w:r>
        <w:rPr>
          <w:rFonts w:hint="eastAsia"/>
        </w:rPr>
        <w:t>是特征速度尺度，即流体运动的典型速度</w:t>
      </w:r>
      <w:r>
        <w:rPr>
          <w:rFonts w:hint="eastAsia"/>
          <w:lang w:eastAsia="zh-CN"/>
        </w:rPr>
        <w:t>；</w:t>
      </w:r>
      <w:r>
        <w:rPr>
          <w:rFonts w:hint="eastAsia"/>
          <w:i/>
          <w:iCs/>
        </w:rPr>
        <w:t>f</w:t>
      </w:r>
      <w:r>
        <w:rPr>
          <w:rFonts w:hint="eastAsia"/>
        </w:rPr>
        <w:t>是科氏参数，定义为</w:t>
      </w:r>
      <m:oMath>
        <m:r>
          <m:rPr/>
          <w:rPr>
            <w:rFonts w:hint="default" w:ascii="Cambria Math"/>
            <w:lang w:val="en-US" w:eastAsia="zh-CN"/>
          </w:rPr>
          <m:t xml:space="preserve"> </m:t>
        </m:r>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f=</m:t>
        </m:r>
        <m:r>
          <m:rPr/>
          <w:rPr>
            <w:rFonts w:hint="eastAsia" w:ascii="Cambria Math" w:hAnsi="Cambria Math" w:cstheme="minorBidi"/>
            <w:color w:val="000000" w:themeColor="text1"/>
            <w:kern w:val="2"/>
            <w:sz w:val="21"/>
            <w:szCs w:val="24"/>
            <w:lang w:val="en-US" w:bidi="ar-SA"/>
            <w14:textFill>
              <w14:solidFill>
                <w14:schemeClr w14:val="tx1"/>
              </w14:solidFill>
            </w14:textFill>
          </w:rPr>
          <m:t>2</m:t>
        </m:r>
        <m:r>
          <m:rPr/>
          <w:rPr>
            <w:rFonts w:hint="default" w:ascii="Cambria Math" w:hAnsi="Cambria Math" w:cstheme="minorBidi"/>
            <w:color w:val="000000" w:themeColor="text1"/>
            <w:kern w:val="2"/>
            <w:sz w:val="21"/>
            <w:szCs w:val="24"/>
            <w:lang w:val="en-US" w:bidi="ar-SA"/>
            <w14:textFill>
              <w14:solidFill>
                <w14:schemeClr w14:val="tx1"/>
              </w14:solidFill>
            </w14:textFill>
          </w:rPr>
          <m:t>Ωsin(ϕ</m:t>
        </m:r>
        <m:r>
          <m:rPr/>
          <w:rPr>
            <w:rFonts w:hint="eastAsia" w:ascii="Cambria Math" w:hAnsi="Cambria Math" w:cstheme="minorBidi"/>
            <w:color w:val="000000" w:themeColor="text1"/>
            <w:kern w:val="2"/>
            <w:sz w:val="21"/>
            <w:szCs w:val="24"/>
            <w:lang w:val="en-US" w:bidi="ar-SA"/>
            <w14:textFill>
              <w14:solidFill>
                <w14:schemeClr w14:val="tx1"/>
              </w14:solidFill>
            </w14:textFill>
          </w:rPr>
          <m:t>)</m:t>
        </m:r>
      </m:oMath>
      <w:r>
        <w:rPr>
          <w:rFonts w:hint="eastAsia"/>
        </w:rPr>
        <w:t>，其中</w:t>
      </w:r>
      <m:oMath>
        <m:r>
          <m:rPr/>
          <w:rPr>
            <w:rFonts w:hint="default" w:ascii="Cambria Math" w:hAnsi="Cambria Math" w:cstheme="minorBidi"/>
            <w:color w:val="000000" w:themeColor="text1"/>
            <w:kern w:val="2"/>
            <w:sz w:val="21"/>
            <w:szCs w:val="24"/>
            <w:lang w:val="en-US" w:bidi="ar-SA"/>
            <w14:textFill>
              <w14:solidFill>
                <w14:schemeClr w14:val="tx1"/>
              </w14:solidFill>
            </w14:textFill>
          </w:rPr>
          <m:t>Ω</m:t>
        </m:r>
      </m:oMath>
      <w:r>
        <w:rPr>
          <w:rFonts w:hint="eastAsia"/>
        </w:rPr>
        <w:t>是地球自转角速度，</w:t>
      </w:r>
      <m:oMath>
        <m:r>
          <m:rPr/>
          <w:rPr>
            <w:rFonts w:hint="default" w:ascii="Cambria Math" w:hAnsi="Cambria Math" w:cstheme="minorBidi"/>
            <w:color w:val="000000" w:themeColor="text1"/>
            <w:kern w:val="2"/>
            <w:sz w:val="21"/>
            <w:szCs w:val="24"/>
            <w:lang w:val="en-US" w:bidi="ar-SA"/>
            <w14:textFill>
              <w14:solidFill>
                <w14:schemeClr w14:val="tx1"/>
              </w14:solidFill>
            </w14:textFill>
          </w:rPr>
          <m:t>ϕ</m:t>
        </m:r>
      </m:oMath>
      <w:r>
        <w:rPr>
          <w:rFonts w:hint="eastAsia"/>
        </w:rPr>
        <w:t>是地理纬度</w:t>
      </w:r>
      <w:r>
        <w:rPr>
          <w:rFonts w:hint="eastAsia"/>
          <w:lang w:eastAsia="zh-CN"/>
        </w:rPr>
        <w:t>；</w:t>
      </w:r>
      <w:r>
        <w:rPr>
          <w:rFonts w:hint="eastAsia"/>
          <w:lang w:val="en-US" w:eastAsia="zh-CN"/>
        </w:rPr>
        <w:t>L</w:t>
      </w:r>
      <w:r>
        <w:rPr>
          <w:rFonts w:hint="eastAsia"/>
        </w:rPr>
        <w:t>是特征长度尺度，即流体运动的典型长度。</w:t>
      </w:r>
    </w:p>
    <w:p w14:paraId="1DBB2543">
      <w:pPr>
        <w:bidi w:val="0"/>
        <w:spacing w:line="360" w:lineRule="auto"/>
        <w:ind w:left="0" w:leftChars="0" w:firstLine="420" w:firstLineChars="0"/>
        <w:rPr>
          <w:rFonts w:hint="eastAsia"/>
          <w:lang w:val="en-US" w:eastAsia="zh-CN"/>
        </w:rPr>
      </w:pPr>
      <w:r>
        <w:rPr>
          <w:rFonts w:hint="eastAsia"/>
          <w:lang w:val="en-US" w:eastAsia="zh-CN"/>
        </w:rPr>
        <w:t>科氏项</w:t>
      </w:r>
      <w:r>
        <w:rPr>
          <w:rFonts w:hint="eastAsia"/>
          <w:position w:val="-10"/>
          <w:lang w:val="en-US" w:eastAsia="zh-CN"/>
        </w:rPr>
        <w:object>
          <v:shape id="_x0000_i1025" o:spt="75" type="#_x0000_t75" style="height:16pt;width:20pt;" o:ole="t" filled="f" o:preferrelative="t" stroked="f" coordsize="21600,21600">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14:paraId="71C2297D">
      <w:pPr>
        <w:bidi w:val="0"/>
        <w:spacing w:line="360" w:lineRule="auto"/>
        <w:ind w:left="0" w:leftChars="0" w:firstLine="420" w:firstLineChars="0"/>
        <w:rPr>
          <w:rFonts w:hint="default"/>
          <w:lang w:val="en-US" w:eastAsia="zh-CN"/>
        </w:rPr>
      </w:pPr>
      <w:r>
        <w:rPr>
          <w:rFonts w:hint="eastAsia"/>
          <w:lang w:val="en-US" w:eastAsia="zh-CN"/>
        </w:rPr>
        <w:t>惯性项</w:t>
      </w:r>
      <w:r>
        <w:rPr>
          <w:rFonts w:hint="eastAsia"/>
          <w:position w:val="-24"/>
          <w:lang w:val="en-US" w:eastAsia="zh-CN"/>
        </w:rPr>
        <w:object>
          <v:shape id="_x0000_i1026" o:spt="75" type="#_x0000_t75" style="height:33pt;width:20pt;" o:ole="t" filled="f" o:preferrelative="t" stroked="f" coordsize="21600,21600">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14:paraId="4E5F9FEC">
      <w:pPr>
        <w:bidi w:val="0"/>
        <w:spacing w:line="360" w:lineRule="auto"/>
        <w:rPr>
          <w:rFonts w:hint="default"/>
          <w:lang w:val="en-US" w:eastAsia="zh-CN"/>
        </w:rPr>
      </w:pPr>
      <w:r>
        <w:rPr>
          <w:rFonts w:hint="eastAsia"/>
          <w:b/>
          <w:bCs/>
        </w:rPr>
        <w:t>物理意义</w:t>
      </w:r>
      <w:r>
        <w:rPr>
          <w:rFonts w:hint="eastAsia"/>
          <w:b/>
          <w:bCs/>
          <w:lang w:eastAsia="zh-CN"/>
        </w:rPr>
        <w:t>：</w:t>
      </w:r>
      <w:r>
        <w:rPr>
          <w:rFonts w:hint="eastAsia"/>
          <w:lang w:val="en-US" w:eastAsia="zh-CN"/>
        </w:rPr>
        <w:t>旋转效应</w:t>
      </w:r>
      <w:r>
        <w:rPr>
          <w:rFonts w:hint="eastAsia"/>
        </w:rPr>
        <w:t>与惯性效应的比值</w:t>
      </w:r>
    </w:p>
    <w:p w14:paraId="4FCA3BAC">
      <w:pPr>
        <w:bidi w:val="0"/>
        <w:spacing w:line="360" w:lineRule="auto"/>
        <w:rPr>
          <w:rFonts w:hint="eastAsia"/>
          <w:lang w:eastAsia="zh-CN"/>
        </w:rPr>
      </w:pPr>
      <w:r>
        <w:rPr>
          <w:rFonts w:hint="eastAsia"/>
        </w:rPr>
        <w:t>Rossby数</w:t>
      </w:r>
      <w:r>
        <w:rPr>
          <w:rFonts w:hint="eastAsia"/>
          <w:i/>
          <w:iCs/>
        </w:rPr>
        <w:t>R</w:t>
      </w:r>
      <w:r>
        <w:rPr>
          <w:rFonts w:hint="eastAsia"/>
          <w:i/>
          <w:iCs/>
          <w:vertAlign w:val="subscript"/>
          <w:lang w:val="en-US" w:eastAsia="zh-CN"/>
        </w:rPr>
        <w:t>o</w:t>
      </w:r>
      <w:r>
        <w:rPr>
          <w:rFonts w:hint="eastAsia"/>
        </w:rPr>
        <w:t>描述了惯性力</w:t>
      </w:r>
      <w:r>
        <w:rPr>
          <w:rFonts w:hint="eastAsia"/>
          <w:lang w:val="en-US" w:eastAsia="zh-CN"/>
        </w:rPr>
        <w:t>(</w:t>
      </w:r>
      <w:r>
        <w:rPr>
          <w:rFonts w:hint="eastAsia"/>
        </w:rPr>
        <w:t>或对流项</w:t>
      </w:r>
      <w:r>
        <w:rPr>
          <w:rFonts w:hint="eastAsia"/>
          <w:lang w:val="en-US" w:eastAsia="zh-CN"/>
        </w:rPr>
        <w:t>)</w:t>
      </w:r>
      <w:r>
        <w:rPr>
          <w:rFonts w:hint="eastAsia"/>
        </w:rPr>
        <w:t>与科里奥利为</w:t>
      </w:r>
      <w:r>
        <w:rPr>
          <w:rFonts w:hint="eastAsia" w:ascii="宋体" w:hAnsi="宋体" w:cs="宋体"/>
          <w:lang w:val="en-US" w:eastAsia="zh-CN"/>
        </w:rPr>
        <w:t>(旋转</w:t>
      </w:r>
      <w:bookmarkStart w:id="0" w:name="_GoBack"/>
      <w:bookmarkEnd w:id="0"/>
      <w:r>
        <w:rPr>
          <w:rFonts w:hint="eastAsia"/>
        </w:rPr>
        <w:t>效应</w:t>
      </w:r>
      <w:r>
        <w:rPr>
          <w:rFonts w:hint="eastAsia"/>
          <w:lang w:val="en-US" w:eastAsia="zh-CN"/>
        </w:rPr>
        <w:t>)</w:t>
      </w:r>
      <w:r>
        <w:rPr>
          <w:rFonts w:hint="eastAsia"/>
        </w:rPr>
        <w:t>的比值。具体来说，它</w:t>
      </w:r>
      <w:r>
        <w:rPr>
          <w:rFonts w:hint="eastAsia"/>
          <w:lang w:val="en-US" w:eastAsia="zh-CN"/>
        </w:rPr>
        <w:t>衡</w:t>
      </w:r>
      <w:r>
        <w:rPr>
          <w:rFonts w:hint="eastAsia"/>
        </w:rPr>
        <w:t>量了流体运动中的惯性效应</w:t>
      </w:r>
      <w:r>
        <w:rPr>
          <w:rFonts w:hint="eastAsia"/>
          <w:lang w:val="en-US" w:eastAsia="zh-CN"/>
        </w:rPr>
        <w:t>相</w:t>
      </w:r>
      <w:r>
        <w:rPr>
          <w:rFonts w:hint="eastAsia"/>
        </w:rPr>
        <w:t>对于旋转效应的</w:t>
      </w:r>
      <w:r>
        <w:rPr>
          <w:rFonts w:hint="eastAsia"/>
          <w:lang w:val="en-US" w:eastAsia="zh-CN"/>
        </w:rPr>
        <w:t>相</w:t>
      </w:r>
      <w:r>
        <w:rPr>
          <w:rFonts w:hint="eastAsia"/>
        </w:rPr>
        <w:t xml:space="preserve">对重要性。当 </w:t>
      </w:r>
      <w:r>
        <w:rPr>
          <w:rFonts w:hint="eastAsia"/>
          <w:i/>
          <w:iCs/>
        </w:rPr>
        <w:t>R</w:t>
      </w:r>
      <w:r>
        <w:rPr>
          <w:rFonts w:hint="eastAsia"/>
          <w:i/>
          <w:iCs/>
          <w:vertAlign w:val="subscript"/>
          <w:lang w:val="en-US" w:eastAsia="zh-CN"/>
        </w:rPr>
        <w:t>o</w:t>
      </w:r>
      <w:r>
        <w:rPr>
          <w:rFonts w:hint="eastAsia"/>
          <w:lang w:val="en-US" w:eastAsia="zh-CN"/>
        </w:rPr>
        <w:t>&lt;&lt;</w:t>
      </w:r>
      <w:r>
        <w:rPr>
          <w:rFonts w:hint="eastAsia"/>
        </w:rPr>
        <w:t>1时，</w:t>
      </w:r>
      <w:r>
        <w:rPr>
          <w:rFonts w:hint="eastAsia"/>
          <w:lang w:val="en-US" w:eastAsia="zh-CN"/>
        </w:rPr>
        <w:t>旋</w:t>
      </w:r>
      <w:r>
        <w:rPr>
          <w:rFonts w:hint="eastAsia"/>
        </w:rPr>
        <w:t>转效应占主导地位，流体运动主要受科里奥利力的影响，这种情况下称为准地转</w:t>
      </w:r>
      <w:r>
        <w:rPr>
          <w:rFonts w:hint="eastAsia"/>
          <w:lang w:val="en-US" w:eastAsia="zh-CN"/>
        </w:rPr>
        <w:t>平衡</w:t>
      </w:r>
      <w:r>
        <w:rPr>
          <w:rFonts w:hint="eastAsia"/>
          <w:lang w:eastAsia="zh-CN"/>
        </w:rPr>
        <w:t>（</w:t>
      </w:r>
      <w:r>
        <w:rPr>
          <w:rFonts w:hint="eastAsia"/>
        </w:rPr>
        <w:t>quasi-geostrophic</w:t>
      </w:r>
      <w:r>
        <w:rPr>
          <w:rFonts w:hint="eastAsia"/>
          <w:lang w:val="en-US" w:eastAsia="zh-CN"/>
        </w:rPr>
        <w:t xml:space="preserve"> </w:t>
      </w:r>
      <w:r>
        <w:rPr>
          <w:rFonts w:hint="eastAsia"/>
        </w:rPr>
        <w:t>balance</w:t>
      </w:r>
      <w:r>
        <w:rPr>
          <w:rFonts w:hint="eastAsia"/>
          <w:lang w:eastAsia="zh-CN"/>
        </w:rPr>
        <w:t>）</w:t>
      </w:r>
      <w:r>
        <w:rPr>
          <w:rFonts w:hint="eastAsia"/>
        </w:rPr>
        <w:t>。例如，大气中的大型天气系统</w:t>
      </w:r>
      <w:r>
        <w:rPr>
          <w:rFonts w:hint="eastAsia"/>
          <w:lang w:eastAsia="zh-CN"/>
        </w:rPr>
        <w:t>（</w:t>
      </w:r>
      <w:r>
        <w:rPr>
          <w:rFonts w:hint="eastAsia"/>
        </w:rPr>
        <w:t>如气旋和反气旋</w:t>
      </w:r>
      <w:r>
        <w:rPr>
          <w:rFonts w:hint="eastAsia"/>
          <w:lang w:eastAsia="zh-CN"/>
        </w:rPr>
        <w:t>）</w:t>
      </w:r>
      <w:r>
        <w:rPr>
          <w:rFonts w:hint="eastAsia"/>
        </w:rPr>
        <w:t>和海洋中的大型环流系统</w:t>
      </w:r>
      <w:r>
        <w:rPr>
          <w:rFonts w:hint="eastAsia"/>
          <w:lang w:eastAsia="zh-CN"/>
        </w:rPr>
        <w:t>（</w:t>
      </w:r>
      <w:r>
        <w:rPr>
          <w:rFonts w:hint="eastAsia"/>
        </w:rPr>
        <w:t>如黑</w:t>
      </w:r>
      <w:r>
        <w:rPr>
          <w:rFonts w:hint="eastAsia"/>
          <w:lang w:val="en-US" w:eastAsia="zh-CN"/>
        </w:rPr>
        <w:t>潮）</w:t>
      </w:r>
      <w:r>
        <w:rPr>
          <w:rFonts w:hint="eastAsia"/>
        </w:rPr>
        <w:t>通常处于准地</w:t>
      </w:r>
      <w:r>
        <w:rPr>
          <w:rFonts w:hint="eastAsia"/>
          <w:lang w:val="en-US" w:eastAsia="zh-CN"/>
        </w:rPr>
        <w:t>转</w:t>
      </w:r>
      <w:r>
        <w:rPr>
          <w:rFonts w:hint="eastAsia"/>
        </w:rPr>
        <w:t>平</w:t>
      </w:r>
      <w:r>
        <w:rPr>
          <w:rFonts w:hint="eastAsia"/>
          <w:lang w:val="en-US" w:eastAsia="zh-CN"/>
        </w:rPr>
        <w:t>衡</w:t>
      </w:r>
      <w:r>
        <w:rPr>
          <w:rFonts w:hint="eastAsia"/>
        </w:rPr>
        <w:t>状态。当</w:t>
      </w:r>
      <w:r>
        <w:rPr>
          <w:rFonts w:hint="eastAsia"/>
          <w:i/>
          <w:iCs/>
        </w:rPr>
        <w:t>R</w:t>
      </w:r>
      <w:r>
        <w:rPr>
          <w:rFonts w:hint="eastAsia"/>
          <w:i/>
          <w:iCs/>
          <w:vertAlign w:val="subscript"/>
          <w:lang w:val="en-US" w:eastAsia="zh-CN"/>
        </w:rPr>
        <w:t>o</w:t>
      </w:r>
      <w:r>
        <w:rPr>
          <w:rFonts w:hint="eastAsia"/>
          <w:lang w:val="en-US" w:eastAsia="zh-CN"/>
        </w:rPr>
        <w:t>&gt;&gt;</w:t>
      </w:r>
      <w:r>
        <w:rPr>
          <w:rFonts w:hint="eastAsia"/>
        </w:rPr>
        <w:t>1时，惯性效应</w:t>
      </w:r>
      <w:r>
        <w:rPr>
          <w:rFonts w:hint="eastAsia"/>
          <w:lang w:val="en-US" w:eastAsia="zh-CN"/>
        </w:rPr>
        <w:t>占</w:t>
      </w:r>
      <w:r>
        <w:rPr>
          <w:rFonts w:hint="eastAsia"/>
        </w:rPr>
        <w:t>主导地位，旋转效应可以略不计，流体运动主要受惯性力的影响。例如，小尺度的</w:t>
      </w:r>
      <w:r>
        <w:rPr>
          <w:rFonts w:hint="eastAsia"/>
          <w:lang w:val="en-US" w:eastAsia="zh-CN"/>
        </w:rPr>
        <w:t>湍流</w:t>
      </w:r>
      <w:r>
        <w:rPr>
          <w:rFonts w:hint="eastAsia"/>
        </w:rPr>
        <w:t>运动和快</w:t>
      </w:r>
      <w:r>
        <w:rPr>
          <w:rFonts w:hint="eastAsia"/>
          <w:lang w:val="en-US" w:eastAsia="zh-CN"/>
        </w:rPr>
        <w:t>速</w:t>
      </w:r>
      <w:r>
        <w:rPr>
          <w:rFonts w:hint="eastAsia"/>
        </w:rPr>
        <w:t>变化的局部天气现象</w:t>
      </w:r>
      <w:r>
        <w:rPr>
          <w:rFonts w:hint="eastAsia"/>
          <w:lang w:eastAsia="zh-CN"/>
        </w:rPr>
        <w:t>。</w:t>
      </w:r>
    </w:p>
    <w:p w14:paraId="2D53C793">
      <w:pPr>
        <w:bidi w:val="0"/>
        <w:spacing w:line="360" w:lineRule="auto"/>
        <w:rPr>
          <w:rFonts w:hint="eastAsia"/>
          <w:lang w:eastAsia="zh-CN"/>
        </w:rPr>
      </w:pPr>
    </w:p>
    <w:p w14:paraId="6557D474">
      <w:pPr>
        <w:pStyle w:val="2"/>
        <w:numPr>
          <w:ilvl w:val="0"/>
          <w:numId w:val="2"/>
        </w:numPr>
        <w:bidi w:val="0"/>
        <w:spacing w:before="0" w:after="0" w:line="360" w:lineRule="auto"/>
        <w:ind w:firstLine="0" w:firstLineChars="0"/>
        <w:rPr>
          <w:rFonts w:hint="eastAsia"/>
        </w:rPr>
      </w:pPr>
      <w:r>
        <w:rPr>
          <w:rFonts w:hint="eastAsia"/>
        </w:rPr>
        <w:t>什么是科氏参数</w:t>
      </w:r>
      <w:r>
        <w:rPr>
          <w:rFonts w:hint="eastAsia"/>
          <w:lang w:eastAsia="zh-CN"/>
        </w:rPr>
        <w:t>？</w:t>
      </w:r>
      <w:r>
        <w:rPr>
          <w:rFonts w:hint="eastAsia"/>
        </w:rPr>
        <w:t>物理意义有哪些</w:t>
      </w:r>
      <w:r>
        <w:rPr>
          <w:rFonts w:hint="eastAsia"/>
          <w:lang w:eastAsia="zh-CN"/>
        </w:rPr>
        <w:t>？</w:t>
      </w:r>
    </w:p>
    <w:p w14:paraId="06C70CB1">
      <w:pPr>
        <w:bidi w:val="0"/>
        <w:spacing w:line="360" w:lineRule="auto"/>
        <w:rPr>
          <w:rFonts w:hint="eastAsia"/>
          <w:lang w:eastAsia="zh-CN"/>
        </w:rPr>
      </w:pPr>
      <w:r>
        <w:rPr>
          <w:rFonts w:hint="eastAsia"/>
        </w:rPr>
        <w:t>科氏参数</w:t>
      </w:r>
      <w:r>
        <w:rPr>
          <w:rFonts w:hint="eastAsia"/>
          <w:lang w:eastAsia="zh-CN"/>
        </w:rPr>
        <w:t>（</w:t>
      </w:r>
      <w:r>
        <w:rPr>
          <w:rFonts w:hint="eastAsia"/>
        </w:rPr>
        <w:t>Cpriolis paramoter</w:t>
      </w:r>
      <w:r>
        <w:rPr>
          <w:rFonts w:hint="eastAsia"/>
          <w:lang w:eastAsia="zh-CN"/>
        </w:rPr>
        <w:t>）</w:t>
      </w:r>
      <w:r>
        <w:rPr>
          <w:rFonts w:hint="eastAsia"/>
        </w:rPr>
        <w:t>，通常用符号</w:t>
      </w:r>
      <w:r>
        <w:rPr>
          <w:rFonts w:hint="eastAsia"/>
          <w:i/>
          <w:iCs/>
          <w:lang w:val="en-US" w:eastAsia="zh-CN"/>
        </w:rPr>
        <w:t>f</w:t>
      </w:r>
      <w:r>
        <w:rPr>
          <w:rFonts w:hint="eastAsia"/>
        </w:rPr>
        <w:t>表示，是描述地球自转对运动物体影响的一个重要参数。科氏参数</w:t>
      </w:r>
      <w:r>
        <w:rPr>
          <w:rFonts w:hint="eastAsia"/>
          <w:i/>
          <w:iCs/>
          <w:lang w:val="en-US" w:eastAsia="zh-CN"/>
        </w:rPr>
        <w:t>f</w:t>
      </w:r>
      <w:r>
        <w:rPr>
          <w:rFonts w:hint="eastAsia"/>
        </w:rPr>
        <w:t>的定义为</w:t>
      </w:r>
      <w:r>
        <w:rPr>
          <w:rFonts w:hint="eastAsia"/>
          <w:lang w:eastAsia="zh-CN"/>
        </w:rPr>
        <w:t>：</w:t>
      </w:r>
    </w:p>
    <w:p w14:paraId="103A2888">
      <w:pPr>
        <w:bidi w:val="0"/>
        <w:spacing w:line="360" w:lineRule="auto"/>
        <w:rPr>
          <w:rFonts w:hint="eastAsia" w:hAnsi="Cambria Math" w:cstheme="minorBidi"/>
          <w:i/>
          <w:iCs/>
          <w:color w:val="000000" w:themeColor="text1"/>
          <w:kern w:val="2"/>
          <w:sz w:val="21"/>
          <w:szCs w:val="24"/>
          <w:lang w:val="en-US" w:bidi="ar-SA"/>
          <w14:textFill>
            <w14:solidFill>
              <w14:schemeClr w14:val="tx1"/>
            </w14:solidFill>
          </w14:textFill>
        </w:rPr>
      </w:pPr>
      <m:oMathPara>
        <m:oMath>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f=</m:t>
          </m:r>
          <m:r>
            <m:rPr/>
            <w:rPr>
              <w:rFonts w:hint="eastAsia" w:ascii="Cambria Math" w:hAnsi="Cambria Math" w:cstheme="minorBidi"/>
              <w:color w:val="000000" w:themeColor="text1"/>
              <w:kern w:val="2"/>
              <w:sz w:val="21"/>
              <w:szCs w:val="24"/>
              <w:lang w:val="en-US" w:bidi="ar-SA"/>
              <w14:textFill>
                <w14:solidFill>
                  <w14:schemeClr w14:val="tx1"/>
                </w14:solidFill>
              </w14:textFill>
            </w:rPr>
            <m:t>2</m:t>
          </m:r>
          <m:r>
            <m:rPr/>
            <w:rPr>
              <w:rFonts w:hint="default" w:ascii="Cambria Math" w:hAnsi="Cambria Math" w:cstheme="minorBidi"/>
              <w:color w:val="000000" w:themeColor="text1"/>
              <w:kern w:val="2"/>
              <w:sz w:val="21"/>
              <w:szCs w:val="24"/>
              <w:lang w:val="en-US" w:bidi="ar-SA"/>
              <w14:textFill>
                <w14:solidFill>
                  <w14:schemeClr w14:val="tx1"/>
                </w14:solidFill>
              </w14:textFill>
            </w:rPr>
            <m:t>Ωsin(ϕ</m:t>
          </m:r>
          <m:r>
            <m:rPr/>
            <w:rPr>
              <w:rFonts w:hint="eastAsia" w:ascii="Cambria Math" w:hAnsi="Cambria Math" w:cstheme="minorBidi"/>
              <w:color w:val="000000" w:themeColor="text1"/>
              <w:kern w:val="2"/>
              <w:sz w:val="21"/>
              <w:szCs w:val="24"/>
              <w:lang w:val="en-US" w:bidi="ar-SA"/>
              <w14:textFill>
                <w14:solidFill>
                  <w14:schemeClr w14:val="tx1"/>
                </w14:solidFill>
              </w14:textFill>
            </w:rPr>
            <m:t>)</m:t>
          </m:r>
        </m:oMath>
      </m:oMathPara>
    </w:p>
    <w:p w14:paraId="7B489E6F">
      <w:pPr>
        <w:bidi w:val="0"/>
        <w:spacing w:line="360" w:lineRule="auto"/>
        <w:ind w:left="0" w:leftChars="0" w:firstLine="0" w:firstLineChars="0"/>
        <w:rPr>
          <w:rFonts w:hint="eastAsia"/>
        </w:rPr>
      </w:pPr>
      <w:r>
        <w:rPr>
          <w:rFonts w:hint="eastAsia"/>
        </w:rPr>
        <w:t>其中</w:t>
      </w:r>
      <w:r>
        <w:rPr>
          <w:rFonts w:hint="eastAsia"/>
          <w:lang w:eastAsia="zh-CN"/>
        </w:rPr>
        <w:t>：</w:t>
      </w:r>
      <m:oMath>
        <m:r>
          <m:rPr/>
          <w:rPr>
            <w:rFonts w:hint="default" w:ascii="Cambria Math" w:hAnsi="Cambria Math" w:cstheme="minorBidi"/>
            <w:color w:val="000000" w:themeColor="text1"/>
            <w:kern w:val="2"/>
            <w:sz w:val="21"/>
            <w:szCs w:val="24"/>
            <w:lang w:val="en-US" w:bidi="ar-SA"/>
            <w14:textFill>
              <w14:solidFill>
                <w14:schemeClr w14:val="tx1"/>
              </w14:solidFill>
            </w14:textFill>
          </w:rPr>
          <m:t>Ω</m:t>
        </m:r>
      </m:oMath>
      <w:r>
        <w:rPr>
          <w:rFonts w:hint="eastAsia"/>
        </w:rPr>
        <w:t>是地球自转角速度，约为7.292</w:t>
      </w:r>
      <w:r>
        <w:rPr>
          <w:rFonts w:hint="eastAsia"/>
          <w:lang w:val="en-US" w:eastAsia="zh-CN"/>
        </w:rPr>
        <w:t>x</w:t>
      </w:r>
      <w:r>
        <w:rPr>
          <w:rFonts w:hint="eastAsia"/>
        </w:rPr>
        <w:t>10</w:t>
      </w:r>
      <w:r>
        <w:rPr>
          <w:rFonts w:hint="eastAsia"/>
          <w:vertAlign w:val="superscript"/>
        </w:rPr>
        <w:t>-5</w:t>
      </w:r>
      <w:r>
        <w:rPr>
          <w:rFonts w:hint="eastAsia"/>
        </w:rPr>
        <w:t>弧度/秒。</w:t>
      </w:r>
      <m:oMath>
        <m:r>
          <m:rPr/>
          <w:rPr>
            <w:rFonts w:hint="default" w:ascii="Cambria Math" w:hAnsi="Cambria Math" w:cstheme="minorBidi"/>
            <w:color w:val="000000" w:themeColor="text1"/>
            <w:kern w:val="2"/>
            <w:sz w:val="21"/>
            <w:szCs w:val="24"/>
            <w:lang w:val="en-US" w:bidi="ar-SA"/>
            <w14:textFill>
              <w14:solidFill>
                <w14:schemeClr w14:val="tx1"/>
              </w14:solidFill>
            </w14:textFill>
          </w:rPr>
          <m:t>ϕ</m:t>
        </m:r>
      </m:oMath>
      <w:r>
        <w:rPr>
          <w:rFonts w:hint="eastAsia"/>
        </w:rPr>
        <w:t>是地理纬度。</w:t>
      </w:r>
    </w:p>
    <w:p w14:paraId="72A8432C">
      <w:pPr>
        <w:bidi w:val="0"/>
        <w:spacing w:line="360" w:lineRule="auto"/>
        <w:rPr>
          <w:rFonts w:hint="eastAsia" w:eastAsia="宋体"/>
          <w:b/>
          <w:bCs/>
          <w:lang w:eastAsia="zh-CN"/>
        </w:rPr>
      </w:pPr>
      <w:r>
        <w:rPr>
          <w:rFonts w:hint="eastAsia"/>
          <w:b/>
          <w:bCs/>
        </w:rPr>
        <w:t>物理意叉</w:t>
      </w:r>
      <w:r>
        <w:rPr>
          <w:rFonts w:hint="eastAsia"/>
          <w:b/>
          <w:bCs/>
          <w:lang w:eastAsia="zh-CN"/>
        </w:rPr>
        <w:t>：</w:t>
      </w:r>
    </w:p>
    <w:p w14:paraId="43E08B15">
      <w:pPr>
        <w:bidi w:val="0"/>
        <w:spacing w:line="360" w:lineRule="auto"/>
        <w:rPr>
          <w:rFonts w:hint="eastAsia"/>
        </w:rPr>
      </w:pPr>
      <w:r>
        <w:rPr>
          <w:rFonts w:hint="eastAsia"/>
        </w:rPr>
        <w:t>科氏参数直</w:t>
      </w:r>
      <w:r>
        <w:rPr>
          <w:rFonts w:hint="eastAsia"/>
          <w:lang w:val="en-US" w:eastAsia="zh-CN"/>
        </w:rPr>
        <w:t>接</w:t>
      </w:r>
      <w:r>
        <w:rPr>
          <w:rFonts w:hint="eastAsia"/>
        </w:rPr>
        <w:t>相关于地转偏向力</w:t>
      </w:r>
      <w:r>
        <w:rPr>
          <w:rFonts w:hint="eastAsia"/>
          <w:lang w:eastAsia="zh-CN"/>
        </w:rPr>
        <w:t>（</w:t>
      </w:r>
      <w:r>
        <w:rPr>
          <w:rFonts w:hint="eastAsia"/>
        </w:rPr>
        <w:t>Coriolis Force</w:t>
      </w:r>
      <w:r>
        <w:rPr>
          <w:rFonts w:hint="eastAsia"/>
          <w:lang w:eastAsia="zh-CN"/>
        </w:rPr>
        <w:t>）</w:t>
      </w:r>
      <w:r>
        <w:rPr>
          <w:rFonts w:hint="eastAsia"/>
        </w:rPr>
        <w:t>，这是由于地球自转导致运动物体轨迹发生偏转的表观力。在北</w:t>
      </w:r>
      <w:r>
        <w:rPr>
          <w:rFonts w:hint="eastAsia"/>
          <w:lang w:val="en-US" w:eastAsia="zh-CN"/>
        </w:rPr>
        <w:t>半</w:t>
      </w:r>
      <w:r>
        <w:rPr>
          <w:rFonts w:hint="eastAsia"/>
        </w:rPr>
        <w:t>球，运动物体</w:t>
      </w:r>
      <w:r>
        <w:rPr>
          <w:rFonts w:hint="eastAsia"/>
          <w:lang w:val="en-US" w:eastAsia="zh-CN"/>
        </w:rPr>
        <w:t>偏</w:t>
      </w:r>
      <w:r>
        <w:rPr>
          <w:rFonts w:hint="eastAsia"/>
        </w:rPr>
        <w:t>向其运动方向的右侧</w:t>
      </w:r>
      <w:r>
        <w:rPr>
          <w:rFonts w:hint="eastAsia"/>
          <w:lang w:eastAsia="zh-CN"/>
        </w:rPr>
        <w:t>；</w:t>
      </w:r>
      <w:r>
        <w:rPr>
          <w:rFonts w:hint="eastAsia"/>
        </w:rPr>
        <w:t>在南半球，则偏向左侧。</w:t>
      </w:r>
    </w:p>
    <w:p w14:paraId="24145EA0">
      <w:pPr>
        <w:numPr>
          <w:ilvl w:val="0"/>
          <w:numId w:val="21"/>
        </w:numPr>
        <w:bidi w:val="0"/>
        <w:spacing w:line="360" w:lineRule="auto"/>
        <w:rPr>
          <w:rFonts w:hint="eastAsia"/>
          <w:b/>
          <w:bCs/>
          <w:lang w:eastAsia="zh-CN"/>
        </w:rPr>
      </w:pPr>
      <w:r>
        <w:rPr>
          <w:rFonts w:hint="eastAsia"/>
          <w:b/>
          <w:bCs/>
        </w:rPr>
        <w:t>影响大尺度流动</w:t>
      </w:r>
      <w:r>
        <w:rPr>
          <w:rFonts w:hint="eastAsia"/>
          <w:b/>
          <w:bCs/>
          <w:lang w:eastAsia="zh-CN"/>
        </w:rPr>
        <w:t>：</w:t>
      </w:r>
    </w:p>
    <w:p w14:paraId="0918E906">
      <w:pPr>
        <w:bidi w:val="0"/>
        <w:spacing w:line="360" w:lineRule="auto"/>
        <w:rPr>
          <w:rFonts w:hint="eastAsia"/>
        </w:rPr>
      </w:pPr>
      <w:r>
        <w:rPr>
          <w:rFonts w:hint="eastAsia"/>
        </w:rPr>
        <w:t>在大范围的气流和洋流中，地转偏向力与压力梯度力达到平衡，形成所谓的</w:t>
      </w:r>
      <w:r>
        <w:rPr>
          <w:rFonts w:hint="eastAsia"/>
          <w:lang w:val="en-US" w:eastAsia="zh-CN"/>
        </w:rPr>
        <w:t>地转平衡</w:t>
      </w:r>
      <w:r>
        <w:rPr>
          <w:rFonts w:hint="eastAsia"/>
          <w:lang w:eastAsia="zh-CN"/>
        </w:rPr>
        <w:t>（</w:t>
      </w:r>
      <w:r>
        <w:rPr>
          <w:rFonts w:hint="eastAsia"/>
        </w:rPr>
        <w:t>Geostrophio Balance</w:t>
      </w:r>
      <w:r>
        <w:rPr>
          <w:rFonts w:hint="eastAsia"/>
          <w:lang w:eastAsia="zh-CN"/>
        </w:rPr>
        <w:t>）</w:t>
      </w:r>
      <w:r>
        <w:rPr>
          <w:rFonts w:hint="eastAsia"/>
        </w:rPr>
        <w:t>。此平衡状态下，流体流动沿等压线方向，</w:t>
      </w:r>
      <w:r>
        <w:rPr>
          <w:rFonts w:hint="eastAsia"/>
          <w:lang w:val="en-US" w:eastAsia="zh-CN"/>
        </w:rPr>
        <w:t>极</w:t>
      </w:r>
      <w:r>
        <w:rPr>
          <w:rFonts w:hint="eastAsia"/>
        </w:rPr>
        <w:t>大地影响了气候和海详环流的</w:t>
      </w:r>
      <w:r>
        <w:rPr>
          <w:rFonts w:hint="eastAsia"/>
          <w:lang w:val="en-US" w:eastAsia="zh-CN"/>
        </w:rPr>
        <w:t>模</w:t>
      </w:r>
      <w:r>
        <w:rPr>
          <w:rFonts w:hint="eastAsia"/>
        </w:rPr>
        <w:t>式。</w:t>
      </w:r>
    </w:p>
    <w:p w14:paraId="28943B36">
      <w:pPr>
        <w:bidi w:val="0"/>
        <w:spacing w:line="360" w:lineRule="auto"/>
        <w:rPr>
          <w:rFonts w:hint="eastAsia"/>
          <w:lang w:eastAsia="zh-CN"/>
        </w:rPr>
      </w:pPr>
    </w:p>
    <w:p w14:paraId="7E9A333C">
      <w:pPr>
        <w:numPr>
          <w:ilvl w:val="0"/>
          <w:numId w:val="21"/>
        </w:numPr>
        <w:bidi w:val="0"/>
        <w:spacing w:line="360" w:lineRule="auto"/>
        <w:rPr>
          <w:rFonts w:hint="eastAsia"/>
          <w:b/>
          <w:bCs/>
          <w:lang w:eastAsia="zh-CN"/>
        </w:rPr>
      </w:pPr>
      <w:r>
        <w:rPr>
          <w:rFonts w:hint="eastAsia"/>
          <w:b/>
          <w:bCs/>
        </w:rPr>
        <w:t>随纬度变化</w:t>
      </w:r>
      <w:r>
        <w:rPr>
          <w:rFonts w:hint="eastAsia"/>
          <w:b/>
          <w:bCs/>
          <w:lang w:eastAsia="zh-CN"/>
        </w:rPr>
        <w:t>：</w:t>
      </w:r>
    </w:p>
    <w:p w14:paraId="445B6C03">
      <w:pPr>
        <w:bidi w:val="0"/>
        <w:spacing w:line="360" w:lineRule="auto"/>
        <w:rPr>
          <w:rFonts w:hint="eastAsia"/>
          <w:lang w:eastAsia="zh-CN"/>
        </w:rPr>
      </w:pPr>
      <w:r>
        <w:rPr>
          <w:rFonts w:hint="eastAsia"/>
        </w:rPr>
        <w:t>科氏参数随纬度的变化而变化</w:t>
      </w:r>
      <w:r>
        <w:rPr>
          <w:rFonts w:hint="eastAsia"/>
          <w:lang w:eastAsia="zh-CN"/>
        </w:rPr>
        <w:t>：</w:t>
      </w:r>
      <w:r>
        <w:rPr>
          <w:rFonts w:hint="eastAsia"/>
        </w:rPr>
        <w:t>在极地，</w:t>
      </w:r>
      <m:oMath>
        <m:r>
          <m:rPr/>
          <w:rPr>
            <w:rFonts w:hint="default" w:ascii="Cambria Math" w:hAnsi="Cambria Math" w:cstheme="minorBidi"/>
            <w:color w:val="000000" w:themeColor="text1"/>
            <w:kern w:val="2"/>
            <w:sz w:val="21"/>
            <w:szCs w:val="24"/>
            <w:lang w:val="en-US" w:bidi="ar-SA"/>
            <w14:textFill>
              <w14:solidFill>
                <w14:schemeClr w14:val="tx1"/>
              </w14:solidFill>
            </w14:textFill>
          </w:rPr>
          <m:t>sin(ϕ</m:t>
        </m:r>
        <m:r>
          <m:rPr/>
          <w:rPr>
            <w:rFonts w:hint="eastAsia" w:ascii="Cambria Math" w:hAnsi="Cambria Math" w:cstheme="minorBidi"/>
            <w:color w:val="000000" w:themeColor="text1"/>
            <w:kern w:val="2"/>
            <w:sz w:val="21"/>
            <w:szCs w:val="24"/>
            <w:lang w:val="en-US" w:bidi="ar-SA"/>
            <w14:textFill>
              <w14:solidFill>
                <w14:schemeClr w14:val="tx1"/>
              </w14:solidFill>
            </w14:textFill>
          </w:rPr>
          <m:t>)</m:t>
        </m:r>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=1</m:t>
        </m:r>
      </m:oMath>
      <w:r>
        <w:rPr>
          <w:rFonts w:hint="eastAsia"/>
        </w:rPr>
        <w:t>，因此</w:t>
      </w:r>
      <w:r>
        <w:rPr>
          <w:rFonts w:hint="eastAsia"/>
          <w:i/>
          <w:iCs/>
        </w:rPr>
        <w:t>f</w:t>
      </w:r>
      <w:r>
        <w:rPr>
          <w:rFonts w:hint="eastAsia"/>
        </w:rPr>
        <w:t>达到最大值</w:t>
      </w:r>
      <w:r>
        <w:rPr>
          <w:rFonts w:hint="eastAsia"/>
          <w:lang w:eastAsia="zh-CN"/>
        </w:rPr>
        <w:t>：</w:t>
      </w:r>
      <w:r>
        <w:rPr>
          <w:rFonts w:hint="eastAsia"/>
        </w:rPr>
        <w:t>在赤道，</w:t>
      </w:r>
      <m:oMath>
        <m:r>
          <m:rPr/>
          <w:rPr>
            <w:rFonts w:hint="default" w:ascii="Cambria Math" w:hAnsi="Cambria Math" w:cstheme="minorBidi"/>
            <w:color w:val="000000" w:themeColor="text1"/>
            <w:kern w:val="2"/>
            <w:sz w:val="21"/>
            <w:szCs w:val="24"/>
            <w:lang w:val="en-US" w:bidi="ar-SA"/>
            <w14:textFill>
              <w14:solidFill>
                <w14:schemeClr w14:val="tx1"/>
              </w14:solidFill>
            </w14:textFill>
          </w:rPr>
          <m:t>sin(ϕ</m:t>
        </m:r>
        <m:r>
          <m:rPr/>
          <w:rPr>
            <w:rFonts w:hint="eastAsia" w:ascii="Cambria Math" w:hAnsi="Cambria Math" w:cstheme="minorBidi"/>
            <w:color w:val="000000" w:themeColor="text1"/>
            <w:kern w:val="2"/>
            <w:sz w:val="21"/>
            <w:szCs w:val="24"/>
            <w:lang w:val="en-US" w:bidi="ar-SA"/>
            <w14:textFill>
              <w14:solidFill>
                <w14:schemeClr w14:val="tx1"/>
              </w14:solidFill>
            </w14:textFill>
          </w:rPr>
          <m:t>)</m:t>
        </m:r>
        <m:r>
          <m:rPr/>
          <w:rPr>
            <w:rFonts w:hint="default" w:ascii="Cambria Math" w:hAnsi="Cambria Math" w:cstheme="minorBidi"/>
            <w:color w:val="000000" w:themeColor="text1"/>
            <w:kern w:val="2"/>
            <w:sz w:val="21"/>
            <w:szCs w:val="24"/>
            <w:lang w:val="en-US" w:eastAsia="zh-CN" w:bidi="ar-SA"/>
            <w14:textFill>
              <w14:solidFill>
                <w14:schemeClr w14:val="tx1"/>
              </w14:solidFill>
            </w14:textFill>
          </w:rPr>
          <m:t>=0</m:t>
        </m:r>
      </m:oMath>
      <w:r>
        <w:rPr>
          <w:rFonts w:hint="eastAsia"/>
        </w:rPr>
        <w:t>，因此</w:t>
      </w:r>
      <w:r>
        <w:rPr>
          <w:rFonts w:hint="eastAsia"/>
          <w:i/>
          <w:iCs/>
        </w:rPr>
        <w:t>f</w:t>
      </w:r>
      <w:r>
        <w:rPr>
          <w:rFonts w:hint="eastAsia"/>
        </w:rPr>
        <w:t>=0。这意味地</w:t>
      </w:r>
      <w:r>
        <w:rPr>
          <w:rFonts w:hint="eastAsia"/>
          <w:lang w:val="en-US" w:eastAsia="zh-CN"/>
        </w:rPr>
        <w:t>转</w:t>
      </w:r>
      <w:r>
        <w:rPr>
          <w:rFonts w:hint="eastAsia"/>
        </w:rPr>
        <w:t>偏向力在高纬度地区显著，而在赤道地区几乎没有影响。</w:t>
      </w:r>
    </w:p>
    <w:p w14:paraId="555FAC18">
      <w:pPr>
        <w:numPr>
          <w:ilvl w:val="0"/>
          <w:numId w:val="21"/>
        </w:numPr>
        <w:bidi w:val="0"/>
        <w:spacing w:line="360" w:lineRule="auto"/>
        <w:rPr>
          <w:rFonts w:hint="eastAsia"/>
          <w:b/>
          <w:bCs/>
          <w:lang w:eastAsia="zh-CN"/>
        </w:rPr>
      </w:pPr>
      <w:r>
        <w:rPr>
          <w:rFonts w:hint="eastAsia"/>
          <w:b/>
          <w:bCs/>
        </w:rPr>
        <w:t>波动和不</w:t>
      </w:r>
      <w:r>
        <w:rPr>
          <w:rFonts w:hint="eastAsia"/>
          <w:b/>
          <w:bCs/>
          <w:lang w:val="en-US" w:eastAsia="zh-CN"/>
        </w:rPr>
        <w:t>稳定</w:t>
      </w:r>
      <w:r>
        <w:rPr>
          <w:rFonts w:hint="eastAsia"/>
          <w:b/>
          <w:bCs/>
        </w:rPr>
        <w:t>性的驱动因素</w:t>
      </w:r>
      <w:r>
        <w:rPr>
          <w:rFonts w:hint="eastAsia"/>
          <w:b/>
          <w:bCs/>
          <w:lang w:eastAsia="zh-CN"/>
        </w:rPr>
        <w:t>：</w:t>
      </w:r>
    </w:p>
    <w:p w14:paraId="2D82E62C">
      <w:pPr>
        <w:bidi w:val="0"/>
        <w:spacing w:line="360" w:lineRule="auto"/>
        <w:rPr>
          <w:rFonts w:hint="eastAsia"/>
          <w:lang w:eastAsia="zh-CN"/>
        </w:rPr>
      </w:pPr>
      <w:r>
        <w:rPr>
          <w:rFonts w:hint="eastAsia"/>
        </w:rPr>
        <w:t>科氏参数的</w:t>
      </w:r>
      <w:r>
        <w:rPr>
          <w:rFonts w:hint="eastAsia"/>
          <w:lang w:val="en-US" w:eastAsia="zh-CN"/>
        </w:rPr>
        <w:t>变化</w:t>
      </w:r>
      <w:r>
        <w:rPr>
          <w:rFonts w:hint="eastAsia"/>
          <w:lang w:eastAsia="zh-CN"/>
        </w:rPr>
        <w:t>（</w:t>
      </w:r>
      <w:r>
        <w:rPr>
          <w:rFonts w:hint="eastAsia"/>
        </w:rPr>
        <w:t>特别</w:t>
      </w:r>
      <w:r>
        <w:rPr>
          <w:rFonts w:hint="eastAsia"/>
          <w:lang w:val="en-US" w:eastAsia="zh-CN"/>
        </w:rPr>
        <w:t>是</w:t>
      </w:r>
      <w:r>
        <w:rPr>
          <w:rFonts w:hint="eastAsia"/>
        </w:rPr>
        <w:t>随</w:t>
      </w:r>
      <w:r>
        <w:rPr>
          <w:rFonts w:hint="eastAsia"/>
          <w:lang w:val="en-US" w:eastAsia="zh-CN"/>
        </w:rPr>
        <w:t>纬度的梯度</w:t>
      </w:r>
      <w:r>
        <w:rPr>
          <w:rFonts w:hint="eastAsia"/>
        </w:rPr>
        <w:t>，即</w:t>
      </w:r>
      <w:r>
        <w:rPr>
          <w:rFonts w:hint="default" w:ascii="Times New Roman" w:hAnsi="Times New Roman" w:cs="Times New Roman"/>
          <w:i/>
          <w:iCs/>
          <w:lang w:val="en-US" w:eastAsia="zh-CN"/>
        </w:rPr>
        <w:t>β</w:t>
      </w:r>
      <w:r>
        <w:rPr>
          <w:rFonts w:hint="eastAsia"/>
        </w:rPr>
        <w:t>效应</w:t>
      </w:r>
      <w:r>
        <w:rPr>
          <w:rFonts w:hint="eastAsia"/>
          <w:lang w:eastAsia="zh-CN"/>
        </w:rPr>
        <w:t>）</w:t>
      </w:r>
      <w:r>
        <w:rPr>
          <w:rFonts w:hint="eastAsia"/>
        </w:rPr>
        <w:t>是引起罗斯贝波</w:t>
      </w:r>
      <w:r>
        <w:rPr>
          <w:rFonts w:hint="eastAsia"/>
          <w:lang w:eastAsia="zh-CN"/>
        </w:rPr>
        <w:t>（</w:t>
      </w:r>
      <w:r>
        <w:rPr>
          <w:rFonts w:hint="eastAsia"/>
        </w:rPr>
        <w:t>Rossby Waves</w:t>
      </w:r>
      <w:r>
        <w:rPr>
          <w:rFonts w:hint="eastAsia"/>
          <w:lang w:eastAsia="zh-CN"/>
        </w:rPr>
        <w:t>）</w:t>
      </w:r>
      <w:r>
        <w:rPr>
          <w:rFonts w:hint="eastAsia"/>
        </w:rPr>
        <w:t>等大尺度波动的关键因</w:t>
      </w:r>
      <w:r>
        <w:rPr>
          <w:rFonts w:hint="eastAsia"/>
          <w:lang w:val="en-US" w:eastAsia="zh-CN"/>
        </w:rPr>
        <w:t>素</w:t>
      </w:r>
      <w:r>
        <w:rPr>
          <w:rFonts w:hint="eastAsia"/>
        </w:rPr>
        <w:t>。这些波动在天气系统的发展和</w:t>
      </w:r>
      <w:r>
        <w:rPr>
          <w:rFonts w:hint="eastAsia"/>
          <w:lang w:val="en-US" w:eastAsia="zh-CN"/>
        </w:rPr>
        <w:t>洋流的流动起</w:t>
      </w:r>
      <w:r>
        <w:rPr>
          <w:rFonts w:hint="eastAsia"/>
        </w:rPr>
        <w:t>着重要作用</w:t>
      </w:r>
      <w:r>
        <w:rPr>
          <w:rFonts w:hint="eastAsia"/>
          <w:lang w:eastAsia="zh-CN"/>
        </w:rPr>
        <w:t>。</w:t>
      </w:r>
    </w:p>
    <w:p w14:paraId="4D389DFF">
      <w:pPr>
        <w:bidi w:val="0"/>
        <w:spacing w:line="360" w:lineRule="auto"/>
        <w:rPr>
          <w:rFonts w:hint="eastAsia"/>
          <w:lang w:eastAsia="zh-CN"/>
        </w:rPr>
      </w:pPr>
    </w:p>
    <w:p w14:paraId="694EBA5A">
      <w:pPr>
        <w:pStyle w:val="2"/>
        <w:numPr>
          <w:ilvl w:val="0"/>
          <w:numId w:val="2"/>
        </w:numPr>
        <w:bidi w:val="0"/>
        <w:spacing w:before="0" w:after="0" w:line="360" w:lineRule="auto"/>
        <w:ind w:firstLine="0" w:firstLineChars="0"/>
        <w:rPr>
          <w:rFonts w:hint="eastAsia"/>
        </w:rPr>
      </w:pPr>
      <w:r>
        <w:rPr>
          <w:rFonts w:hint="eastAsia"/>
        </w:rPr>
        <w:t>简述对海啸基本特征、分类和致灾原因的认识。</w:t>
      </w:r>
    </w:p>
    <w:p w14:paraId="1E44B3DD">
      <w:pPr>
        <w:bidi w:val="0"/>
        <w:spacing w:line="360" w:lineRule="auto"/>
        <w:rPr>
          <w:rFonts w:hint="eastAsia"/>
        </w:rPr>
      </w:pPr>
      <w:r>
        <w:rPr>
          <w:rFonts w:hint="eastAsia"/>
        </w:rPr>
        <w:t>海啸是一种长波，形成的原因是由海水受到垂直方向的扰动</w:t>
      </w:r>
      <w:r>
        <w:rPr>
          <w:rFonts w:hint="eastAsia"/>
          <w:lang w:eastAsia="zh-CN"/>
        </w:rPr>
        <w:t>。</w:t>
      </w:r>
      <w:r>
        <w:rPr>
          <w:rFonts w:hint="eastAsia"/>
        </w:rPr>
        <w:t>地震、山崩、火山喷发、核弹试爆或甚至陨石撞击都有可能引发海啸。其周期为2</w:t>
      </w:r>
      <w:r>
        <w:rPr>
          <w:rFonts w:hint="eastAsia"/>
          <w:lang w:val="en-US" w:eastAsia="zh-CN"/>
        </w:rPr>
        <w:t>~</w:t>
      </w:r>
      <w:r>
        <w:rPr>
          <w:rFonts w:hint="eastAsia"/>
        </w:rPr>
        <w:t>200分钟</w:t>
      </w:r>
      <w:r>
        <w:rPr>
          <w:rFonts w:hint="eastAsia"/>
          <w:lang w:eastAsia="zh-CN"/>
        </w:rPr>
        <w:t>；</w:t>
      </w:r>
      <w:r>
        <w:rPr>
          <w:rFonts w:hint="eastAsia"/>
        </w:rPr>
        <w:t>传播速度和水深有关</w:t>
      </w:r>
      <w:r>
        <w:rPr>
          <w:rFonts w:hint="eastAsia"/>
          <w:lang w:eastAsia="zh-CN"/>
        </w:rPr>
        <w:t>；</w:t>
      </w:r>
      <w:r>
        <w:rPr>
          <w:rFonts w:hint="eastAsia"/>
        </w:rPr>
        <w:t>波长500</w:t>
      </w:r>
      <w:r>
        <w:rPr>
          <w:rFonts w:hint="eastAsia"/>
          <w:lang w:val="en-US" w:eastAsia="zh-CN"/>
        </w:rPr>
        <w:t>~</w:t>
      </w:r>
      <w:r>
        <w:rPr>
          <w:rFonts w:hint="eastAsia"/>
        </w:rPr>
        <w:t>650km</w:t>
      </w:r>
      <w:r>
        <w:rPr>
          <w:rFonts w:hint="eastAsia"/>
          <w:lang w:eastAsia="zh-CN"/>
        </w:rPr>
        <w:t>；</w:t>
      </w:r>
      <w:r>
        <w:rPr>
          <w:rFonts w:hint="eastAsia"/>
        </w:rPr>
        <w:t>波高在大洋中约1m，当传到海岸时波高可达10</w:t>
      </w:r>
      <w:r>
        <w:rPr>
          <w:rFonts w:hint="eastAsia"/>
          <w:lang w:val="en-US" w:eastAsia="zh-CN"/>
        </w:rPr>
        <w:t>~</w:t>
      </w:r>
      <w:r>
        <w:rPr>
          <w:rFonts w:hint="eastAsia"/>
        </w:rPr>
        <w:t>15m，甚至20</w:t>
      </w:r>
      <w:r>
        <w:rPr>
          <w:rFonts w:hint="eastAsia"/>
          <w:lang w:val="en-US" w:eastAsia="zh-CN"/>
        </w:rPr>
        <w:t>~</w:t>
      </w:r>
      <w:r>
        <w:rPr>
          <w:rFonts w:hint="eastAsia"/>
        </w:rPr>
        <w:t>30m。</w:t>
      </w:r>
    </w:p>
    <w:p w14:paraId="2C4D9E81">
      <w:pPr>
        <w:bidi w:val="0"/>
        <w:spacing w:line="360" w:lineRule="auto"/>
        <w:rPr>
          <w:rFonts w:hint="eastAsia"/>
        </w:rPr>
      </w:pPr>
      <w:r>
        <w:rPr>
          <w:rFonts w:hint="eastAsia"/>
        </w:rPr>
        <w:t>海</w:t>
      </w:r>
      <w:r>
        <w:rPr>
          <w:rFonts w:hint="eastAsia"/>
          <w:lang w:val="en-US" w:eastAsia="zh-CN"/>
        </w:rPr>
        <w:t>啸</w:t>
      </w:r>
      <w:r>
        <w:rPr>
          <w:rFonts w:hint="eastAsia"/>
        </w:rPr>
        <w:t>按照形成原因可分为</w:t>
      </w:r>
      <w:r>
        <w:rPr>
          <w:rFonts w:hint="eastAsia"/>
          <w:lang w:eastAsia="zh-CN"/>
        </w:rPr>
        <w:t>：</w:t>
      </w:r>
      <w:r>
        <w:rPr>
          <w:rFonts w:hint="eastAsia"/>
        </w:rPr>
        <w:t>地震海啸、火山海啸、滑坡海啸和核爆海啸</w:t>
      </w:r>
      <w:r>
        <w:rPr>
          <w:rFonts w:hint="eastAsia"/>
          <w:lang w:eastAsia="zh-CN"/>
        </w:rPr>
        <w:t>；</w:t>
      </w:r>
      <w:r>
        <w:rPr>
          <w:rFonts w:hint="eastAsia"/>
        </w:rPr>
        <w:t>按照发生地理位置可分为</w:t>
      </w:r>
      <w:r>
        <w:rPr>
          <w:rFonts w:hint="eastAsia"/>
          <w:lang w:eastAsia="zh-CN"/>
        </w:rPr>
        <w:t>：</w:t>
      </w:r>
      <w:r>
        <w:rPr>
          <w:rFonts w:hint="eastAsia"/>
        </w:rPr>
        <w:t>远洋海啸、近海海啸。</w:t>
      </w:r>
    </w:p>
    <w:p w14:paraId="270D3F3E">
      <w:pPr>
        <w:bidi w:val="0"/>
        <w:spacing w:line="360" w:lineRule="auto"/>
        <w:rPr>
          <w:rFonts w:hint="eastAsia"/>
        </w:rPr>
      </w:pPr>
      <w:r>
        <w:rPr>
          <w:rFonts w:hint="eastAsia"/>
        </w:rPr>
        <w:t>当海啸波移近岸边浅水区时，波速会减慢，波高陡增，可形成数十</w:t>
      </w:r>
      <w:r>
        <w:rPr>
          <w:rFonts w:hint="eastAsia"/>
          <w:lang w:val="en-US" w:eastAsia="zh-CN"/>
        </w:rPr>
        <w:t>米</w:t>
      </w:r>
      <w:r>
        <w:rPr>
          <w:rFonts w:hint="eastAsia"/>
        </w:rPr>
        <w:t>或更高的水墙。随着海啸波向陆移动，由于受海湾、海港或泻湖等特殊地形的影响，海啸波的高度会进一步上升。</w:t>
      </w:r>
    </w:p>
    <w:p w14:paraId="7242EDE4">
      <w:pPr>
        <w:bidi w:val="0"/>
        <w:spacing w:line="360" w:lineRule="auto"/>
        <w:rPr>
          <w:rFonts w:hint="eastAsia"/>
        </w:rPr>
      </w:pPr>
    </w:p>
    <w:p w14:paraId="3E3DFDE0">
      <w:pPr>
        <w:pStyle w:val="2"/>
        <w:numPr>
          <w:ilvl w:val="0"/>
          <w:numId w:val="2"/>
        </w:numPr>
        <w:bidi w:val="0"/>
        <w:spacing w:before="0" w:after="0" w:line="360" w:lineRule="auto"/>
        <w:ind w:firstLine="0" w:firstLineChars="0"/>
        <w:rPr>
          <w:rFonts w:hint="eastAsia"/>
        </w:rPr>
      </w:pPr>
      <w:r>
        <w:rPr>
          <w:rFonts w:hint="eastAsia"/>
        </w:rPr>
        <w:t>简述风暴潮的基本特征、分类、致灾原因以及风暴潮共振现象的发生条件。</w:t>
      </w:r>
    </w:p>
    <w:p w14:paraId="55884634">
      <w:pPr>
        <w:bidi w:val="0"/>
        <w:spacing w:line="360" w:lineRule="auto"/>
        <w:rPr>
          <w:rFonts w:hint="eastAsia"/>
        </w:rPr>
      </w:pPr>
      <w:r>
        <w:rPr>
          <w:rFonts w:hint="eastAsia"/>
        </w:rPr>
        <w:t>风暴潮是由台风、温带气旋、寒</w:t>
      </w:r>
      <w:r>
        <w:rPr>
          <w:rFonts w:hint="eastAsia"/>
          <w:lang w:val="en-US" w:eastAsia="zh-CN"/>
        </w:rPr>
        <w:t>潮</w:t>
      </w:r>
      <w:r>
        <w:rPr>
          <w:rFonts w:hint="eastAsia"/>
        </w:rPr>
        <w:t>的强风作用和气压骤变等强烈的天气系统引起的海面异常升降现象。风暴潮可分为台风风暴潮和温带风暴潮。</w:t>
      </w:r>
    </w:p>
    <w:p w14:paraId="694A5043">
      <w:pPr>
        <w:bidi w:val="0"/>
        <w:spacing w:line="360" w:lineRule="auto"/>
        <w:rPr>
          <w:rFonts w:hint="eastAsia"/>
        </w:rPr>
      </w:pPr>
      <w:r>
        <w:rPr>
          <w:rFonts w:hint="eastAsia"/>
          <w:lang w:eastAsia="zh-CN"/>
        </w:rPr>
        <w:t>（</w:t>
      </w:r>
      <w:r>
        <w:rPr>
          <w:rFonts w:hint="eastAsia"/>
          <w:lang w:val="en-US" w:eastAsia="zh-CN"/>
        </w:rPr>
        <w:t>1</w:t>
      </w:r>
      <w:r>
        <w:rPr>
          <w:rFonts w:hint="eastAsia"/>
          <w:lang w:eastAsia="zh-CN"/>
        </w:rPr>
        <w:t>）</w:t>
      </w:r>
      <w:r>
        <w:rPr>
          <w:rFonts w:hint="eastAsia"/>
        </w:rPr>
        <w:t>由台风引起的风暴潮称为台风风暴潮。多见于夏秋季节。其特点是</w:t>
      </w:r>
      <w:r>
        <w:rPr>
          <w:rFonts w:hint="eastAsia"/>
          <w:lang w:eastAsia="zh-CN"/>
        </w:rPr>
        <w:t>：</w:t>
      </w:r>
      <w:r>
        <w:rPr>
          <w:rFonts w:hint="eastAsia"/>
        </w:rPr>
        <w:t>来势猛、速度快、强度大、破坏力强。</w:t>
      </w:r>
      <w:r>
        <w:rPr>
          <w:rFonts w:hint="eastAsia"/>
          <w:lang w:eastAsia="zh-CN"/>
        </w:rPr>
        <w:t>（</w:t>
      </w:r>
      <w:r>
        <w:rPr>
          <w:rFonts w:hint="eastAsia"/>
          <w:lang w:val="en-US" w:eastAsia="zh-CN"/>
        </w:rPr>
        <w:t>2</w:t>
      </w:r>
      <w:r>
        <w:rPr>
          <w:rFonts w:hint="eastAsia"/>
          <w:lang w:eastAsia="zh-CN"/>
        </w:rPr>
        <w:t>）</w:t>
      </w:r>
      <w:r>
        <w:rPr>
          <w:rFonts w:hint="eastAsia"/>
        </w:rPr>
        <w:t>寒潮或温带气旋引起的风暴潮称为温带风暴潮。多发生于春秋季节。其特点是</w:t>
      </w:r>
      <w:r>
        <w:rPr>
          <w:rFonts w:hint="eastAsia"/>
          <w:lang w:eastAsia="zh-CN"/>
        </w:rPr>
        <w:t>：</w:t>
      </w:r>
      <w:r>
        <w:rPr>
          <w:rFonts w:hint="eastAsia"/>
        </w:rPr>
        <w:t>增水过程比较平缓，增水高度低于台风风暴潮。</w:t>
      </w:r>
    </w:p>
    <w:p w14:paraId="26A81A18">
      <w:pPr>
        <w:bidi w:val="0"/>
        <w:spacing w:line="360" w:lineRule="auto"/>
        <w:rPr>
          <w:rFonts w:hint="eastAsia"/>
        </w:rPr>
      </w:pPr>
      <w:r>
        <w:rPr>
          <w:rFonts w:hint="eastAsia"/>
        </w:rPr>
        <w:t>风暴潮会使受到影响的海区的</w:t>
      </w:r>
      <w:r>
        <w:rPr>
          <w:rFonts w:hint="eastAsia"/>
          <w:lang w:val="en-US" w:eastAsia="zh-CN"/>
        </w:rPr>
        <w:t>潮</w:t>
      </w:r>
      <w:r>
        <w:rPr>
          <w:rFonts w:hint="eastAsia"/>
        </w:rPr>
        <w:t>位大大地超过正常潮位。如果风暴潮恰好与影响海区天文潮位高潮相重叠，就会使水位暴涨，海水涌进内陆，造成巨大破坏。</w:t>
      </w:r>
    </w:p>
    <w:p w14:paraId="7517C39B">
      <w:pPr>
        <w:bidi w:val="0"/>
        <w:spacing w:line="360" w:lineRule="auto"/>
        <w:rPr>
          <w:rFonts w:hint="eastAsia"/>
        </w:rPr>
      </w:pPr>
      <w:r>
        <w:rPr>
          <w:rFonts w:hint="eastAsia"/>
          <w:b/>
          <w:bCs/>
        </w:rPr>
        <w:t>风暴潮共振现象</w:t>
      </w:r>
      <w:r>
        <w:rPr>
          <w:rFonts w:hint="eastAsia"/>
        </w:rPr>
        <w:t>是指风暴潮的周期与海湾或河口的自然振荡周期相近时，风暴潮的能量被放大，导致海水异常升高的现象。风暴潮共振现象发生的条件主要有以下三个方面</w:t>
      </w:r>
      <w:r>
        <w:rPr>
          <w:rFonts w:hint="eastAsia"/>
          <w:lang w:eastAsia="zh-CN"/>
        </w:rPr>
        <w:t>：（</w:t>
      </w:r>
      <w:r>
        <w:rPr>
          <w:rFonts w:hint="eastAsia"/>
          <w:lang w:val="en-US" w:eastAsia="zh-CN"/>
        </w:rPr>
        <w:t>1</w:t>
      </w:r>
      <w:r>
        <w:rPr>
          <w:rFonts w:hint="eastAsia"/>
          <w:lang w:eastAsia="zh-CN"/>
        </w:rPr>
        <w:t>）</w:t>
      </w:r>
      <w:r>
        <w:rPr>
          <w:rFonts w:hint="eastAsia"/>
        </w:rPr>
        <w:t>风暴潮的周期与海湾或河口的自然振荡周期接近或相等</w:t>
      </w:r>
      <w:r>
        <w:rPr>
          <w:rFonts w:hint="eastAsia"/>
          <w:lang w:eastAsia="zh-CN"/>
        </w:rPr>
        <w:t>；（</w:t>
      </w:r>
      <w:r>
        <w:rPr>
          <w:rFonts w:hint="eastAsia"/>
          <w:lang w:val="en-US" w:eastAsia="zh-CN"/>
        </w:rPr>
        <w:t>2</w:t>
      </w:r>
      <w:r>
        <w:rPr>
          <w:rFonts w:hint="eastAsia"/>
          <w:lang w:eastAsia="zh-CN"/>
        </w:rPr>
        <w:t>）</w:t>
      </w:r>
      <w:r>
        <w:rPr>
          <w:rFonts w:hint="eastAsia"/>
        </w:rPr>
        <w:t>风暴潮的方向与</w:t>
      </w:r>
      <w:r>
        <w:rPr>
          <w:rFonts w:hint="eastAsia"/>
          <w:lang w:val="en-US" w:eastAsia="zh-CN"/>
        </w:rPr>
        <w:t>海</w:t>
      </w:r>
      <w:r>
        <w:rPr>
          <w:rFonts w:hint="eastAsia"/>
        </w:rPr>
        <w:t>湾或河口的轴线一致或接近</w:t>
      </w:r>
      <w:r>
        <w:rPr>
          <w:rFonts w:hint="eastAsia"/>
          <w:lang w:eastAsia="zh-CN"/>
        </w:rPr>
        <w:t>；（</w:t>
      </w:r>
      <w:r>
        <w:rPr>
          <w:rFonts w:hint="eastAsia"/>
          <w:lang w:val="en-US" w:eastAsia="zh-CN"/>
        </w:rPr>
        <w:t>3</w:t>
      </w:r>
      <w:r>
        <w:rPr>
          <w:rFonts w:hint="eastAsia"/>
          <w:lang w:eastAsia="zh-CN"/>
        </w:rPr>
        <w:t>）</w:t>
      </w:r>
      <w:r>
        <w:rPr>
          <w:rFonts w:hint="eastAsia"/>
        </w:rPr>
        <w:t>风暴潮的强度</w:t>
      </w:r>
      <w:r>
        <w:rPr>
          <w:rFonts w:hint="eastAsia"/>
          <w:lang w:val="en-US" w:eastAsia="zh-CN"/>
        </w:rPr>
        <w:t>足</w:t>
      </w:r>
      <w:r>
        <w:rPr>
          <w:rFonts w:hint="eastAsia"/>
        </w:rPr>
        <w:t>够大，能够克服水体的阻力和</w:t>
      </w:r>
      <w:r>
        <w:rPr>
          <w:rFonts w:hint="eastAsia"/>
          <w:lang w:val="en-US" w:eastAsia="zh-CN"/>
        </w:rPr>
        <w:t>摩</w:t>
      </w:r>
      <w:r>
        <w:rPr>
          <w:rFonts w:hint="eastAsia"/>
        </w:rPr>
        <w:t>擦。</w:t>
      </w:r>
    </w:p>
    <w:p w14:paraId="26E886A9">
      <w:pPr>
        <w:pStyle w:val="2"/>
        <w:numPr>
          <w:ilvl w:val="0"/>
          <w:numId w:val="2"/>
        </w:numPr>
        <w:bidi w:val="0"/>
        <w:spacing w:before="0" w:after="0" w:line="360" w:lineRule="auto"/>
        <w:ind w:firstLine="0" w:firstLineChars="0"/>
        <w:rPr>
          <w:rFonts w:hint="eastAsia"/>
        </w:rPr>
      </w:pPr>
      <w:r>
        <w:rPr>
          <w:rFonts w:hint="eastAsia"/>
        </w:rPr>
        <w:t>简述对海浪基本特征、分类和致灾原因的认识。</w:t>
      </w:r>
    </w:p>
    <w:p w14:paraId="53C48A6C">
      <w:pPr>
        <w:bidi w:val="0"/>
        <w:spacing w:line="360" w:lineRule="auto"/>
        <w:rPr>
          <w:rFonts w:hint="eastAsia"/>
        </w:rPr>
      </w:pPr>
      <w:r>
        <w:rPr>
          <w:rFonts w:hint="eastAsia"/>
        </w:rPr>
        <w:t>海浪由风引起的海表面波动，恢复力为重力，是一种表</w:t>
      </w:r>
      <w:r>
        <w:rPr>
          <w:rFonts w:hint="eastAsia"/>
          <w:lang w:val="en-US" w:eastAsia="zh-CN"/>
        </w:rPr>
        <w:t>面</w:t>
      </w:r>
      <w:r>
        <w:rPr>
          <w:rFonts w:hint="eastAsia"/>
        </w:rPr>
        <w:t>重力波。通常海浪的周期</w:t>
      </w:r>
      <w:r>
        <w:rPr>
          <w:rFonts w:hint="eastAsia"/>
          <w:lang w:val="en-US" w:eastAsia="zh-CN"/>
        </w:rPr>
        <w:t>为</w:t>
      </w:r>
      <w:r>
        <w:rPr>
          <w:rFonts w:hint="eastAsia"/>
        </w:rPr>
        <w:t>0.1</w:t>
      </w:r>
      <w:r>
        <w:rPr>
          <w:rFonts w:hint="eastAsia"/>
          <w:lang w:val="en-US" w:eastAsia="zh-CN"/>
        </w:rPr>
        <w:t>~</w:t>
      </w:r>
      <w:r>
        <w:rPr>
          <w:rFonts w:hint="eastAsia"/>
        </w:rPr>
        <w:t>30s</w:t>
      </w:r>
      <w:r>
        <w:rPr>
          <w:rFonts w:hint="eastAsia"/>
          <w:lang w:eastAsia="zh-CN"/>
        </w:rPr>
        <w:t>，</w:t>
      </w:r>
      <w:r>
        <w:rPr>
          <w:rFonts w:hint="eastAsia"/>
        </w:rPr>
        <w:t>波长</w:t>
      </w:r>
      <w:r>
        <w:rPr>
          <w:rFonts w:hint="eastAsia"/>
          <w:lang w:val="en-US" w:eastAsia="zh-CN"/>
        </w:rPr>
        <w:t>为</w:t>
      </w:r>
      <w:r>
        <w:rPr>
          <w:rFonts w:hint="eastAsia"/>
        </w:rPr>
        <w:t>0.5</w:t>
      </w:r>
      <w:r>
        <w:rPr>
          <w:rFonts w:hint="eastAsia"/>
          <w:lang w:val="en-US" w:eastAsia="zh-CN"/>
        </w:rPr>
        <w:t>~</w:t>
      </w:r>
      <w:r>
        <w:rPr>
          <w:rFonts w:hint="eastAsia"/>
        </w:rPr>
        <w:t>600m</w:t>
      </w:r>
      <w:r>
        <w:rPr>
          <w:rFonts w:hint="eastAsia"/>
          <w:lang w:eastAsia="zh-CN"/>
        </w:rPr>
        <w:t>，</w:t>
      </w:r>
      <w:r>
        <w:rPr>
          <w:rFonts w:hint="eastAsia"/>
        </w:rPr>
        <w:t>波高为0.01</w:t>
      </w:r>
      <w:r>
        <w:rPr>
          <w:rFonts w:hint="eastAsia"/>
          <w:lang w:val="en-US" w:eastAsia="zh-CN"/>
        </w:rPr>
        <w:t>~</w:t>
      </w:r>
      <w:r>
        <w:rPr>
          <w:rFonts w:hint="eastAsia"/>
        </w:rPr>
        <w:t>20m。</w:t>
      </w:r>
    </w:p>
    <w:p w14:paraId="6CDB66CE">
      <w:pPr>
        <w:bidi w:val="0"/>
        <w:spacing w:line="360" w:lineRule="auto"/>
        <w:rPr>
          <w:rFonts w:hint="eastAsia"/>
        </w:rPr>
      </w:pPr>
      <w:r>
        <w:rPr>
          <w:rFonts w:hint="eastAsia"/>
        </w:rPr>
        <w:t>海浪可以分为风浪和涌浪。风浪一直处于风作用下，不断汲取风能，波面不规则；风浪离开风的作用区域后，在风力甚小或无风水域中依靠惯性维持的波浪称为涌浪。风浪是由风的直接作用所引起的水面波动，涌浪是风浪离开风区或风停息后所遗留下来的波动。它们有以下不同的特征：</w:t>
      </w:r>
    </w:p>
    <w:p w14:paraId="161F21A7">
      <w:pPr>
        <w:numPr>
          <w:ilvl w:val="0"/>
          <w:numId w:val="22"/>
        </w:numPr>
        <w:bidi w:val="0"/>
        <w:spacing w:line="360" w:lineRule="auto"/>
        <w:ind w:left="0" w:leftChars="0" w:firstLine="420" w:firstLineChars="200"/>
        <w:rPr>
          <w:rFonts w:hint="eastAsia" w:eastAsia="宋体"/>
          <w:lang w:eastAsia="zh-CN"/>
        </w:rPr>
      </w:pPr>
      <w:r>
        <w:rPr>
          <w:rFonts w:hint="eastAsia"/>
        </w:rPr>
        <w:t>风浪的波面比较粗糙</w:t>
      </w:r>
      <w:r>
        <w:rPr>
          <w:rFonts w:hint="eastAsia"/>
          <w:lang w:eastAsia="zh-CN"/>
        </w:rPr>
        <w:t>，</w:t>
      </w:r>
      <w:r>
        <w:rPr>
          <w:rFonts w:hint="eastAsia"/>
        </w:rPr>
        <w:t>波形比较尖陡</w:t>
      </w:r>
      <w:r>
        <w:rPr>
          <w:rFonts w:hint="eastAsia"/>
          <w:lang w:eastAsia="zh-CN"/>
        </w:rPr>
        <w:t>，</w:t>
      </w:r>
      <w:r>
        <w:rPr>
          <w:rFonts w:hint="eastAsia"/>
        </w:rPr>
        <w:t>波向基本与风向一致</w:t>
      </w:r>
      <w:r>
        <w:rPr>
          <w:rFonts w:hint="eastAsia"/>
          <w:lang w:eastAsia="zh-CN"/>
        </w:rPr>
        <w:t>，</w:t>
      </w:r>
      <w:r>
        <w:rPr>
          <w:rFonts w:hint="eastAsia"/>
        </w:rPr>
        <w:t>波峰线短，周期小，常常出现破碎现象，形成浪花。涌浪的波面比较平滑，波形比较对称，波陡小，波峰线长，波向明显</w:t>
      </w:r>
      <w:r>
        <w:rPr>
          <w:rFonts w:hint="eastAsia"/>
          <w:lang w:eastAsia="zh-CN"/>
        </w:rPr>
        <w:t>，</w:t>
      </w:r>
      <w:r>
        <w:rPr>
          <w:rFonts w:hint="eastAsia"/>
        </w:rPr>
        <w:t>传播比较规则。</w:t>
      </w:r>
    </w:p>
    <w:p w14:paraId="516CA1BA">
      <w:pPr>
        <w:numPr>
          <w:ilvl w:val="0"/>
          <w:numId w:val="22"/>
        </w:numPr>
        <w:bidi w:val="0"/>
        <w:spacing w:line="360" w:lineRule="auto"/>
        <w:ind w:left="0" w:leftChars="0" w:firstLine="420" w:firstLineChars="200"/>
        <w:rPr>
          <w:rFonts w:hint="eastAsia"/>
        </w:rPr>
      </w:pPr>
      <w:r>
        <w:rPr>
          <w:rFonts w:hint="eastAsia"/>
        </w:rPr>
        <w:t>风浪的大小决定于风速、风区和风时的大小，涌浪的大小决定于风区内的风浪大小和传播距离</w:t>
      </w:r>
      <w:r>
        <w:rPr>
          <w:rFonts w:hint="eastAsia"/>
          <w:lang w:eastAsia="zh-CN"/>
        </w:rPr>
        <w:t>。</w:t>
      </w:r>
    </w:p>
    <w:p w14:paraId="0AA8528B">
      <w:pPr>
        <w:numPr>
          <w:ilvl w:val="0"/>
          <w:numId w:val="22"/>
        </w:numPr>
        <w:bidi w:val="0"/>
        <w:spacing w:line="360" w:lineRule="auto"/>
        <w:ind w:left="0" w:leftChars="0" w:firstLine="420" w:firstLineChars="200"/>
        <w:rPr>
          <w:rFonts w:hint="eastAsia"/>
        </w:rPr>
      </w:pPr>
      <w:r>
        <w:rPr>
          <w:rFonts w:hint="eastAsia"/>
        </w:rPr>
        <w:t>风浪会从风场中继续摄取能量，涌浪则会在传播过程中逐渐消耗能量。</w:t>
      </w:r>
    </w:p>
    <w:p w14:paraId="44874037">
      <w:pPr>
        <w:bidi w:val="0"/>
        <w:spacing w:line="360" w:lineRule="auto"/>
        <w:rPr>
          <w:rFonts w:hint="eastAsia"/>
        </w:rPr>
      </w:pPr>
      <w:r>
        <w:rPr>
          <w:rFonts w:hint="eastAsia"/>
        </w:rPr>
        <w:t>近岸灾害性海浪的出现，与天气、地形、外洋涌浪的传播方向等都有一定的关系，但最主要的因素是海上大风。中国近海冬季受寒潮大风影响，夏季受台风袭击春秋又多爆发性气旋，这些天气系统往往引起灾害性海浪。灾害性海浪往往伴随风暴潮出现。</w:t>
      </w:r>
    </w:p>
    <w:p w14:paraId="029A42AB">
      <w:pPr>
        <w:bidi w:val="0"/>
        <w:spacing w:line="360" w:lineRule="auto"/>
        <w:rPr>
          <w:rFonts w:hint="eastAsia"/>
        </w:rPr>
      </w:pPr>
    </w:p>
    <w:p w14:paraId="13021943">
      <w:pPr>
        <w:pStyle w:val="2"/>
        <w:numPr>
          <w:ilvl w:val="0"/>
          <w:numId w:val="2"/>
        </w:numPr>
        <w:bidi w:val="0"/>
        <w:spacing w:before="0" w:after="0" w:line="360" w:lineRule="auto"/>
        <w:ind w:firstLine="0" w:firstLineChars="0"/>
        <w:rPr>
          <w:rFonts w:hint="eastAsia"/>
        </w:rPr>
      </w:pPr>
      <w:r>
        <w:rPr>
          <w:rFonts w:hint="eastAsia"/>
        </w:rPr>
        <w:t>简述对潮汐、牛顿平衡潮理论和拉普拉斯潮汐动力理论的认识。</w:t>
      </w:r>
    </w:p>
    <w:p w14:paraId="2EF8C1E9">
      <w:pPr>
        <w:numPr>
          <w:ilvl w:val="0"/>
          <w:numId w:val="23"/>
        </w:numPr>
        <w:bidi w:val="0"/>
        <w:spacing w:line="360" w:lineRule="auto"/>
        <w:ind w:firstLine="0" w:firstLineChars="0"/>
        <w:rPr>
          <w:rFonts w:hint="eastAsia"/>
          <w:b/>
          <w:bCs/>
          <w:lang w:val="en-US" w:eastAsia="zh-CN"/>
        </w:rPr>
      </w:pPr>
      <w:r>
        <w:rPr>
          <w:rFonts w:hint="eastAsia"/>
          <w:b/>
          <w:bCs/>
          <w:lang w:val="en-US" w:eastAsia="zh-CN"/>
        </w:rPr>
        <w:t>潮汐</w:t>
      </w:r>
    </w:p>
    <w:p w14:paraId="76FD73F1">
      <w:pPr>
        <w:bidi w:val="0"/>
        <w:spacing w:line="360" w:lineRule="auto"/>
        <w:rPr>
          <w:rFonts w:hint="eastAsia"/>
        </w:rPr>
      </w:pPr>
      <w:r>
        <w:rPr>
          <w:rFonts w:hint="eastAsia"/>
        </w:rPr>
        <w:t>潮汐是指海水在月球和太阳等天体引潮力作用下产生的周期运动。海水的周期性涨落称为潮汐，伴随的水平流动称为潮流。潮汐分为半日潮、全日潮和混合潮。半日潮每天存在高潮和低潮</w:t>
      </w:r>
      <w:r>
        <w:rPr>
          <w:rFonts w:hint="eastAsia"/>
          <w:lang w:val="en-US" w:eastAsia="zh-CN"/>
        </w:rPr>
        <w:t>各</w:t>
      </w:r>
      <w:r>
        <w:rPr>
          <w:rFonts w:hint="eastAsia"/>
        </w:rPr>
        <w:t>两次</w:t>
      </w:r>
      <w:r>
        <w:rPr>
          <w:rFonts w:hint="eastAsia"/>
          <w:lang w:eastAsia="zh-CN"/>
        </w:rPr>
        <w:t>；</w:t>
      </w:r>
      <w:r>
        <w:rPr>
          <w:rFonts w:hint="eastAsia"/>
        </w:rPr>
        <w:t>全日潮每天发生高潮和低潮各一次</w:t>
      </w:r>
      <w:r>
        <w:rPr>
          <w:rFonts w:hint="eastAsia"/>
          <w:lang w:eastAsia="zh-CN"/>
        </w:rPr>
        <w:t>；</w:t>
      </w:r>
      <w:r>
        <w:rPr>
          <w:rFonts w:hint="eastAsia"/>
        </w:rPr>
        <w:t>混合潮每天发生两次不同高度的高潮与低潮，混合潮又可分为不正规半日潮和不正规全日潮。</w:t>
      </w:r>
    </w:p>
    <w:p w14:paraId="4C987B50">
      <w:pPr>
        <w:bidi w:val="0"/>
        <w:spacing w:line="360" w:lineRule="auto"/>
        <w:rPr>
          <w:rFonts w:hint="eastAsia"/>
          <w:lang w:val="en-US" w:eastAsia="zh-CN"/>
        </w:rPr>
      </w:pPr>
      <w:r>
        <w:rPr>
          <w:rFonts w:hint="eastAsia"/>
        </w:rPr>
        <w:t>潮流可以分为往复潮流和旋转潮流。往复潮流是受地形影响而产生的流向在两个相反或接近相反的方向上作周期性变化的潮流。旋转潮流是在一个潮汐周期内，潮流流向随时间顺时针</w:t>
      </w:r>
      <w:r>
        <w:rPr>
          <w:rFonts w:hint="eastAsia"/>
          <w:lang w:eastAsia="zh-CN"/>
        </w:rPr>
        <w:t>（</w:t>
      </w:r>
      <w:r>
        <w:rPr>
          <w:rFonts w:hint="eastAsia"/>
        </w:rPr>
        <w:t>或逆时针</w:t>
      </w:r>
      <w:r>
        <w:rPr>
          <w:rFonts w:hint="eastAsia"/>
          <w:lang w:eastAsia="zh-CN"/>
        </w:rPr>
        <w:t>）</w:t>
      </w:r>
      <w:r>
        <w:rPr>
          <w:rFonts w:hint="eastAsia"/>
        </w:rPr>
        <w:t>旋转，流速也随时间变化的潮流。</w:t>
      </w:r>
    </w:p>
    <w:p w14:paraId="5B7A1504">
      <w:pPr>
        <w:numPr>
          <w:ilvl w:val="0"/>
          <w:numId w:val="23"/>
        </w:numPr>
        <w:bidi w:val="0"/>
        <w:spacing w:line="360" w:lineRule="auto"/>
        <w:ind w:firstLine="0" w:firstLineChars="0"/>
        <w:rPr>
          <w:rFonts w:hint="eastAsia"/>
          <w:b/>
          <w:bCs/>
          <w:lang w:val="en-US" w:eastAsia="zh-CN"/>
        </w:rPr>
      </w:pPr>
      <w:r>
        <w:rPr>
          <w:rFonts w:hint="eastAsia"/>
          <w:b/>
          <w:bCs/>
          <w:lang w:val="en-US" w:eastAsia="zh-CN"/>
        </w:rPr>
        <w:t>牛顿平衡潮理论</w:t>
      </w:r>
    </w:p>
    <w:p w14:paraId="34A36AC2">
      <w:pPr>
        <w:bidi w:val="0"/>
        <w:spacing w:line="360" w:lineRule="auto"/>
        <w:rPr>
          <w:rFonts w:hint="eastAsia"/>
          <w:lang w:val="en-US" w:eastAsia="zh-CN"/>
        </w:rPr>
      </w:pPr>
      <w:r>
        <w:rPr>
          <w:rFonts w:hint="eastAsia"/>
          <w:lang w:val="en-US" w:eastAsia="zh-CN"/>
        </w:rPr>
        <w:t>假定：（1）地球为圆球，表面被等深海水覆盖，不考虑陆地；（2）海水无粘性和惯性，海面随时和等势而重叠；（3）忽略科氏力和摩擦力。在这些假定下，海面在引潮力作用下离开平衡位置，直到在重力和引潮力作用下达到新平衡，此时海面为椭球形，即潮汐椭球，其长轴指向月球（天体）。由于地球自转，地球表面相对于椭球形海面运动，造成地表上固定点发生周期性涨落，形成潮汐，这是平衡潮理论的基本思想。</w:t>
      </w:r>
    </w:p>
    <w:p w14:paraId="5031415A">
      <w:pPr>
        <w:bidi w:val="0"/>
        <w:spacing w:line="360" w:lineRule="auto"/>
        <w:rPr>
          <w:rFonts w:hint="eastAsia"/>
          <w:lang w:val="en-US" w:eastAsia="zh-CN"/>
        </w:rPr>
      </w:pPr>
      <w:r>
        <w:rPr>
          <w:rFonts w:hint="eastAsia"/>
          <w:lang w:val="en-US" w:eastAsia="zh-CN"/>
        </w:rPr>
        <w:t>平衡潮理论可以解释潮汐的显著周期、分潮、海洋中典型潮差和潮汐不等现象等潮汐现象。相对于地球，月球和太阳的位置与距离不断改变，因此可将潮汐看作是许多不同周期“分潮”的叠加。主要分潮包括太阴主要半日分潮M</w:t>
      </w:r>
      <w:r>
        <w:rPr>
          <w:rFonts w:hint="eastAsia"/>
          <w:vertAlign w:val="subscript"/>
          <w:lang w:val="en-US" w:eastAsia="zh-CN"/>
        </w:rPr>
        <w:t>2</w:t>
      </w:r>
      <w:r>
        <w:rPr>
          <w:rFonts w:hint="eastAsia"/>
          <w:lang w:val="en-US" w:eastAsia="zh-CN"/>
        </w:rPr>
        <w:t>、太阳主要半日分潮S</w:t>
      </w:r>
      <w:r>
        <w:rPr>
          <w:rFonts w:hint="eastAsia"/>
          <w:vertAlign w:val="subscript"/>
          <w:lang w:val="en-US" w:eastAsia="zh-CN"/>
        </w:rPr>
        <w:t>2</w:t>
      </w:r>
      <w:r>
        <w:rPr>
          <w:rFonts w:hint="eastAsia"/>
          <w:lang w:val="en-US" w:eastAsia="zh-CN"/>
        </w:rPr>
        <w:t>,、太阴太阳赤纬全日分潮K</w:t>
      </w:r>
      <w:r>
        <w:rPr>
          <w:rFonts w:hint="eastAsia"/>
          <w:vertAlign w:val="subscript"/>
          <w:lang w:val="en-US" w:eastAsia="zh-CN"/>
        </w:rPr>
        <w:t>1</w:t>
      </w:r>
      <w:r>
        <w:rPr>
          <w:rFonts w:hint="eastAsia"/>
          <w:lang w:val="en-US" w:eastAsia="zh-CN"/>
        </w:rPr>
        <w:t>、太阴主要全日分潮O</w:t>
      </w:r>
      <w:r>
        <w:rPr>
          <w:rFonts w:hint="eastAsia"/>
          <w:vertAlign w:val="subscript"/>
          <w:lang w:val="en-US" w:eastAsia="zh-CN"/>
        </w:rPr>
        <w:t>1</w:t>
      </w:r>
      <w:r>
        <w:rPr>
          <w:rFonts w:hint="eastAsia"/>
          <w:lang w:val="en-US" w:eastAsia="zh-CN"/>
        </w:rPr>
        <w:t>。</w:t>
      </w:r>
    </w:p>
    <w:p w14:paraId="067363EF">
      <w:pPr>
        <w:numPr>
          <w:ilvl w:val="0"/>
          <w:numId w:val="23"/>
        </w:numPr>
        <w:bidi w:val="0"/>
        <w:spacing w:line="360" w:lineRule="auto"/>
        <w:ind w:firstLine="0" w:firstLineChars="0"/>
        <w:rPr>
          <w:rFonts w:hint="default"/>
          <w:b/>
          <w:bCs/>
          <w:lang w:val="en-US" w:eastAsia="zh-CN"/>
        </w:rPr>
      </w:pPr>
      <w:r>
        <w:rPr>
          <w:rFonts w:hint="eastAsia"/>
          <w:b/>
          <w:bCs/>
          <w:lang w:val="en-US" w:eastAsia="zh-CN"/>
        </w:rPr>
        <w:t>拉普拉斯潮汐动力理论</w:t>
      </w:r>
    </w:p>
    <w:p w14:paraId="3B9E009C">
      <w:pPr>
        <w:bidi w:val="0"/>
        <w:spacing w:line="360" w:lineRule="auto"/>
        <w:rPr>
          <w:rFonts w:hint="eastAsia"/>
        </w:rPr>
      </w:pPr>
      <w:r>
        <w:rPr>
          <w:rFonts w:hint="eastAsia"/>
        </w:rPr>
        <w:t>潮汐动力理论从动力学观点出发研究海水在引潮力作用下产生潮汐的过程。该理论认为，水平引潮力发挥主导作用，海洋潮汐是海水在引潮力作用下的潮波运动，即水平方向的周期运动和海面起伏的传播。海洋潮波在传播过程中，除了受引潮力作用外，还受到海陆分布、海底地形、科氏力以及摩擦力等因素影响。</w:t>
      </w:r>
    </w:p>
    <w:p w14:paraId="25CDCF99">
      <w:pPr>
        <w:bidi w:val="0"/>
        <w:spacing w:line="360" w:lineRule="auto"/>
        <w:rPr>
          <w:rFonts w:hint="eastAsia"/>
        </w:rPr>
      </w:pPr>
      <w:r>
        <w:rPr>
          <w:rFonts w:hint="eastAsia"/>
        </w:rPr>
        <w:t>潮汐动力理论可以解释近岸大振幅潮差、旋转潮波系统导致的同潮时线、等振幅线</w:t>
      </w:r>
      <w:r>
        <w:rPr>
          <w:rFonts w:hint="eastAsia"/>
          <w:lang w:eastAsia="zh-CN"/>
        </w:rPr>
        <w:t>（</w:t>
      </w:r>
      <w:r>
        <w:rPr>
          <w:rFonts w:hint="eastAsia"/>
        </w:rPr>
        <w:t>同潮差线</w:t>
      </w:r>
      <w:r>
        <w:rPr>
          <w:rFonts w:hint="eastAsia"/>
          <w:lang w:eastAsia="zh-CN"/>
        </w:rPr>
        <w:t>）</w:t>
      </w:r>
      <w:r>
        <w:rPr>
          <w:rFonts w:hint="eastAsia"/>
        </w:rPr>
        <w:t>和无潮点等现象。</w:t>
      </w:r>
    </w:p>
    <w:p w14:paraId="37234771">
      <w:pPr>
        <w:bidi w:val="0"/>
        <w:spacing w:line="360" w:lineRule="auto"/>
        <w:rPr>
          <w:rFonts w:hint="eastAsia"/>
        </w:rPr>
      </w:pPr>
    </w:p>
    <w:p w14:paraId="3C1F5343">
      <w:pPr>
        <w:pStyle w:val="2"/>
        <w:numPr>
          <w:ilvl w:val="0"/>
          <w:numId w:val="2"/>
        </w:numPr>
        <w:bidi w:val="0"/>
        <w:spacing w:before="0" w:after="0" w:line="360" w:lineRule="auto"/>
        <w:ind w:firstLine="0" w:firstLineChars="0"/>
      </w:pPr>
      <w:r>
        <w:rPr>
          <w:rFonts w:hint="eastAsia"/>
        </w:rPr>
        <w:t>旋转潮波系统是怎么产生的以及无潮点的概念与方向</w:t>
      </w:r>
      <w:r>
        <w:rPr>
          <w:rFonts w:hint="eastAsia"/>
          <w:lang w:eastAsia="zh-CN"/>
        </w:rPr>
        <w:t>？</w:t>
      </w:r>
    </w:p>
    <w:p w14:paraId="7FF87E62">
      <w:pPr>
        <w:bidi w:val="0"/>
        <w:spacing w:line="360" w:lineRule="auto"/>
        <w:rPr>
          <w:rFonts w:hint="eastAsia"/>
          <w:lang w:val="en-US" w:eastAsia="zh-CN"/>
        </w:rPr>
      </w:pPr>
      <w:r>
        <w:rPr>
          <w:rFonts w:hint="eastAsia"/>
          <w:b/>
          <w:bCs/>
          <w:lang w:val="en-US" w:eastAsia="zh-CN"/>
        </w:rPr>
        <w:t>旋转潮波系统</w:t>
      </w:r>
      <w:r>
        <w:rPr>
          <w:rFonts w:hint="eastAsia"/>
          <w:lang w:val="en-US" w:eastAsia="zh-CN"/>
        </w:rPr>
        <w:t>是一种海洋潮波的运动形态，它是由于地球自转和潮汐力的相互作用而产生的。地球自转使得海洋表面的水体在不同的纬度上具有不同的线速度，而潮汐力则会引起海洋表面的水体上下运动。这两种力的相互作用导致了旋转潮波系统的产生。</w:t>
      </w:r>
    </w:p>
    <w:p w14:paraId="27BDCDDD">
      <w:pPr>
        <w:bidi w:val="0"/>
        <w:spacing w:line="360" w:lineRule="auto"/>
        <w:rPr>
          <w:rFonts w:hint="eastAsia"/>
          <w:lang w:val="en-US" w:eastAsia="zh-CN"/>
        </w:rPr>
      </w:pPr>
      <w:r>
        <w:rPr>
          <w:rFonts w:hint="eastAsia"/>
          <w:lang w:val="en-US" w:eastAsia="zh-CN"/>
        </w:rPr>
        <w:t>旋转潮波系统的特点是在海洋中有一个或多个无潮点，即潮位振幅为零的点。在无潮点的周围，有一系列等振幅线和同潮时线，它们绕着无潮点旋转。等振幅线是指振幅相同的点的连线，同潮时线是指同时达到高潮或低潮的点的连线。旋转潮波系统兼有前进波和驻波的特征，又称为前进驻波。</w:t>
      </w:r>
    </w:p>
    <w:p w14:paraId="7EDF8602">
      <w:pPr>
        <w:bidi w:val="0"/>
        <w:spacing w:line="360" w:lineRule="auto"/>
        <w:rPr>
          <w:rFonts w:hint="eastAsia"/>
          <w:lang w:val="en-US" w:eastAsia="zh-CN"/>
        </w:rPr>
      </w:pPr>
      <w:r>
        <w:rPr>
          <w:rFonts w:hint="eastAsia"/>
          <w:lang w:val="en-US" w:eastAsia="zh-CN"/>
        </w:rPr>
        <w:t>旋转潮波系统在全球海洋中普遍存在，但不同海区的分布和形态有所差异，这主要取决于海洋的深度、形状、地形、摩擦、共振等因素。例如，在印度洋中央和太平洋中部，有相位变化缓慢而潮差较大的区域，称这里的潮波为反旋转潮波。</w:t>
      </w:r>
    </w:p>
    <w:p w14:paraId="0E3F9DF4">
      <w:pPr>
        <w:bidi w:val="0"/>
        <w:spacing w:line="360" w:lineRule="auto"/>
        <w:rPr>
          <w:rFonts w:hint="eastAsia"/>
          <w:lang w:val="en-US" w:eastAsia="zh-CN"/>
        </w:rPr>
      </w:pPr>
      <w:r>
        <w:rPr>
          <w:rFonts w:hint="eastAsia"/>
          <w:b/>
          <w:bCs/>
          <w:lang w:val="en-US" w:eastAsia="zh-CN"/>
        </w:rPr>
        <w:t>无潮点：</w:t>
      </w:r>
      <w:r>
        <w:rPr>
          <w:rFonts w:hint="eastAsia"/>
          <w:lang w:val="en-US" w:eastAsia="zh-CN"/>
        </w:rPr>
        <w:t>海面上由于潮波的相互抵消而使潮汐振幅为零的一点；同潮时线从无潮点向外辐射，等振幅线环绕无潮点。旋转潮波系统在北半球为逆时针方向，在南半球为顺时针方向。</w:t>
      </w:r>
    </w:p>
    <w:p w14:paraId="3283253C">
      <w:pPr>
        <w:pStyle w:val="4"/>
        <w:keepNext w:val="0"/>
        <w:keepLines w:val="0"/>
        <w:widowControl/>
        <w:suppressLineNumbers w:val="0"/>
      </w:pPr>
      <w:r>
        <w:rPr>
          <w:rStyle w:val="8"/>
          <w:b/>
        </w:rPr>
        <w:t>一个类比：旋转木马模型</w:t>
      </w:r>
    </w:p>
    <w:p w14:paraId="355AB867">
      <w:pPr>
        <w:pStyle w:val="5"/>
        <w:keepNext w:val="0"/>
        <w:keepLines w:val="0"/>
        <w:widowControl/>
        <w:suppressLineNumbers w:val="0"/>
        <w:rPr>
          <w:sz w:val="21"/>
          <w:szCs w:val="21"/>
        </w:rPr>
      </w:pPr>
      <w:r>
        <w:rPr>
          <w:sz w:val="21"/>
          <w:szCs w:val="21"/>
        </w:rPr>
        <w:t>可以将旋转潮波的模式想象成一个旋转木马：</w:t>
      </w:r>
    </w:p>
    <w:p w14:paraId="071CC87D">
      <w:pPr>
        <w:keepNext w:val="0"/>
        <w:keepLines w:val="0"/>
        <w:widowControl/>
        <w:numPr>
          <w:ilvl w:val="0"/>
          <w:numId w:val="24"/>
        </w:numPr>
        <w:suppressLineNumbers w:val="0"/>
        <w:spacing w:before="0" w:beforeAutospacing="1" w:after="0" w:afterAutospacing="1"/>
        <w:ind w:left="720" w:hanging="360"/>
      </w:pPr>
      <w:r>
        <w:rPr>
          <w:rStyle w:val="8"/>
        </w:rPr>
        <w:t>无潮点</w:t>
      </w:r>
      <w:r>
        <w:t>：类似木马的中心，不移动且没有明显变化。</w:t>
      </w:r>
    </w:p>
    <w:p w14:paraId="461F4CB7">
      <w:pPr>
        <w:keepNext w:val="0"/>
        <w:keepLines w:val="0"/>
        <w:widowControl/>
        <w:numPr>
          <w:ilvl w:val="0"/>
          <w:numId w:val="24"/>
        </w:numPr>
        <w:suppressLineNumbers w:val="0"/>
        <w:spacing w:before="0" w:beforeAutospacing="1" w:after="0" w:afterAutospacing="1"/>
        <w:ind w:left="720" w:hanging="360"/>
      </w:pPr>
      <w:r>
        <w:rPr>
          <w:rStyle w:val="8"/>
        </w:rPr>
        <w:t>水体的运动</w:t>
      </w:r>
      <w:r>
        <w:t>：类似木马的座位，围绕中心点旋转，形成轨迹。</w:t>
      </w:r>
    </w:p>
    <w:p w14:paraId="2AE7DCC3">
      <w:pPr>
        <w:pStyle w:val="5"/>
        <w:keepNext w:val="0"/>
        <w:keepLines w:val="0"/>
        <w:widowControl/>
        <w:suppressLineNumbers w:val="0"/>
        <w:rPr>
          <w:rFonts w:hint="eastAsia"/>
          <w:sz w:val="21"/>
          <w:szCs w:val="21"/>
          <w:lang w:val="en-US" w:eastAsia="zh-CN"/>
        </w:rPr>
      </w:pPr>
      <w:r>
        <w:rPr>
          <w:sz w:val="21"/>
          <w:szCs w:val="21"/>
        </w:rPr>
        <w:t>在这种模式下，水体始终绕无潮点运动，而不会直接向无潮点移动。</w:t>
      </w:r>
    </w:p>
    <w:p w14:paraId="43620122">
      <w:pPr>
        <w:bidi w:val="0"/>
        <w:spacing w:line="360" w:lineRule="auto"/>
        <w:rPr>
          <w:rFonts w:hint="default"/>
          <w:lang w:val="en-US" w:eastAsia="zh-CN"/>
        </w:rPr>
      </w:pPr>
    </w:p>
    <w:p w14:paraId="459C2F43">
      <w:pPr>
        <w:pStyle w:val="2"/>
        <w:numPr>
          <w:ilvl w:val="0"/>
          <w:numId w:val="2"/>
        </w:numPr>
        <w:bidi w:val="0"/>
        <w:spacing w:before="0" w:after="0" w:line="360" w:lineRule="auto"/>
        <w:ind w:firstLine="0" w:firstLineChars="0"/>
      </w:pPr>
      <w:r>
        <w:rPr>
          <w:rFonts w:hint="eastAsia"/>
        </w:rPr>
        <w:t>对开尔文波，为何波峰处右高左低，波谷处左高右低</w:t>
      </w:r>
      <w:r>
        <w:rPr>
          <w:rFonts w:hint="eastAsia"/>
          <w:lang w:eastAsia="zh-CN"/>
        </w:rPr>
        <w:t>（</w:t>
      </w:r>
      <w:r>
        <w:rPr>
          <w:rFonts w:hint="eastAsia"/>
        </w:rPr>
        <w:t>北半球</w:t>
      </w:r>
      <w:r>
        <w:rPr>
          <w:rFonts w:hint="eastAsia"/>
          <w:lang w:eastAsia="zh-CN"/>
        </w:rPr>
        <w:t>）？</w:t>
      </w:r>
    </w:p>
    <w:p w14:paraId="79CF5F7D">
      <w:r>
        <w:rPr>
          <w:rFonts w:ascii="宋体" w:hAnsi="宋体" w:eastAsia="宋体" w:cs="宋体"/>
          <w:sz w:val="24"/>
          <w:szCs w:val="24"/>
        </w:rPr>
        <w:drawing>
          <wp:inline distT="0" distB="0" distL="114300" distR="114300">
            <wp:extent cx="4154170" cy="2292985"/>
            <wp:effectExtent l="0" t="0" r="6350" b="8255"/>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10"/>
                    <a:stretch>
                      <a:fillRect/>
                    </a:stretch>
                  </pic:blipFill>
                  <pic:spPr>
                    <a:xfrm>
                      <a:off x="0" y="0"/>
                      <a:ext cx="4154170" cy="2292985"/>
                    </a:xfrm>
                    <a:prstGeom prst="rect">
                      <a:avLst/>
                    </a:prstGeom>
                    <a:noFill/>
                    <a:ln w="9525">
                      <a:noFill/>
                    </a:ln>
                  </pic:spPr>
                </pic:pic>
              </a:graphicData>
            </a:graphic>
          </wp:inline>
        </w:drawing>
      </w:r>
    </w:p>
    <w:p w14:paraId="1AB84CFA">
      <w:pPr>
        <w:bidi w:val="0"/>
        <w:spacing w:line="360" w:lineRule="auto"/>
        <w:rPr>
          <w:rFonts w:hint="default"/>
          <w:lang w:val="en-US" w:eastAsia="zh-CN"/>
        </w:rPr>
      </w:pPr>
      <w:r>
        <w:rPr>
          <w:rFonts w:hint="eastAsia"/>
        </w:rPr>
        <w:t>在北半球，开尔文波的波形是波峰是右高左低，在波谷处是左高右低。其原因是重力波的非线性会诱导斯托克斯漂移，在北半球，在波峰处的速度</w:t>
      </w:r>
      <w:r>
        <w:rPr>
          <w:rFonts w:hint="eastAsia"/>
          <w:lang w:val="en-US" w:eastAsia="zh-CN"/>
        </w:rPr>
        <w:t>方向与波的传播方向相同</w:t>
      </w:r>
      <w:r>
        <w:rPr>
          <w:rFonts w:hint="eastAsia"/>
        </w:rPr>
        <w:t>，科氏力</w:t>
      </w:r>
      <w:r>
        <w:rPr>
          <w:rFonts w:hint="eastAsia"/>
          <w:lang w:val="en-US" w:eastAsia="zh-CN"/>
        </w:rPr>
        <w:t>偏</w:t>
      </w:r>
      <w:r>
        <w:rPr>
          <w:rFonts w:hint="eastAsia"/>
        </w:rPr>
        <w:t>向速度的右方，因此水向波浪传播方向的右方堆积，从而造成了波峰的右高左低，在波谷处速度</w:t>
      </w:r>
      <w:r>
        <w:rPr>
          <w:rFonts w:hint="eastAsia"/>
          <w:lang w:val="en-US" w:eastAsia="zh-CN"/>
        </w:rPr>
        <w:t>方向与波的传播方向相反</w:t>
      </w:r>
      <w:r>
        <w:rPr>
          <w:rFonts w:hint="eastAsia"/>
        </w:rPr>
        <w:t>，科氏力偏向速度右方，因此水向波浪传播方向的左方堆积，从而造成波谷左高右低</w:t>
      </w:r>
      <w:r>
        <w:rPr>
          <w:rFonts w:hint="eastAsia"/>
          <w:lang w:eastAsia="zh-CN"/>
        </w:rPr>
        <w:t>。</w:t>
      </w:r>
      <w:r>
        <w:rPr>
          <w:rFonts w:hint="eastAsia"/>
          <w:lang w:val="en-US" w:eastAsia="zh-CN"/>
        </w:rPr>
        <w:t xml:space="preserve"> </w:t>
      </w:r>
    </w:p>
    <w:p w14:paraId="039D5A72">
      <w:pPr>
        <w:bidi w:val="0"/>
        <w:spacing w:line="360" w:lineRule="auto"/>
      </w:pPr>
      <w:r>
        <w:drawing>
          <wp:inline distT="0" distB="0" distL="114300" distR="114300">
            <wp:extent cx="4419600" cy="73152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1"/>
                    <a:stretch>
                      <a:fillRect/>
                    </a:stretch>
                  </pic:blipFill>
                  <pic:spPr>
                    <a:xfrm>
                      <a:off x="0" y="0"/>
                      <a:ext cx="4419600" cy="731520"/>
                    </a:xfrm>
                    <a:prstGeom prst="rect">
                      <a:avLst/>
                    </a:prstGeom>
                    <a:noFill/>
                    <a:ln>
                      <a:noFill/>
                    </a:ln>
                  </pic:spPr>
                </pic:pic>
              </a:graphicData>
            </a:graphic>
          </wp:inline>
        </w:drawing>
      </w:r>
    </w:p>
    <w:p w14:paraId="7718F1A2">
      <w:pPr>
        <w:bidi w:val="0"/>
        <w:spacing w:line="360" w:lineRule="auto"/>
        <w:jc w:val="center"/>
        <w:rPr>
          <w:rFonts w:hint="eastAsia"/>
          <w:lang w:eastAsia="zh-CN"/>
        </w:rPr>
      </w:pPr>
      <w:r>
        <w:rPr>
          <w:rFonts w:ascii="Tahoma" w:hAnsi="Tahoma" w:eastAsia="Tahoma" w:cs="Tahoma"/>
          <w:i w:val="0"/>
          <w:iCs w:val="0"/>
          <w:caps w:val="0"/>
          <w:color w:val="333333"/>
          <w:spacing w:val="0"/>
          <w:sz w:val="16"/>
          <w:szCs w:val="16"/>
          <w:shd w:val="clear" w:fill="FFFFFF"/>
        </w:rPr>
        <w:t>波浪的非线性诱导的斯托克斯漂移-方向为左西右东。</w:t>
      </w:r>
    </w:p>
    <w:p w14:paraId="185EADCE">
      <w:pPr>
        <w:pStyle w:val="2"/>
        <w:numPr>
          <w:ilvl w:val="0"/>
          <w:numId w:val="2"/>
        </w:numPr>
        <w:bidi w:val="0"/>
        <w:spacing w:before="0" w:after="0" w:line="360" w:lineRule="auto"/>
        <w:ind w:firstLine="0" w:firstLineChars="0"/>
      </w:pPr>
      <w:r>
        <w:rPr>
          <w:rFonts w:hint="eastAsia"/>
        </w:rPr>
        <w:t>什么是海洋内波和约化重力</w:t>
      </w:r>
      <w:r>
        <w:rPr>
          <w:rFonts w:hint="eastAsia"/>
          <w:lang w:eastAsia="zh-CN"/>
        </w:rPr>
        <w:t>？</w:t>
      </w:r>
      <w:r>
        <w:rPr>
          <w:rFonts w:hint="eastAsia"/>
        </w:rPr>
        <w:t>约化重力和海洋内波有什么关系</w:t>
      </w:r>
      <w:r>
        <w:rPr>
          <w:rFonts w:hint="eastAsia"/>
          <w:lang w:eastAsia="zh-CN"/>
        </w:rPr>
        <w:t>？</w:t>
      </w:r>
    </w:p>
    <w:p w14:paraId="15AB5440">
      <w:pPr>
        <w:bidi w:val="0"/>
        <w:spacing w:line="360" w:lineRule="auto"/>
        <w:rPr>
          <w:rFonts w:hint="eastAsia"/>
        </w:rPr>
      </w:pPr>
      <w:r>
        <w:rPr>
          <w:rFonts w:hint="eastAsia"/>
        </w:rPr>
        <w:t>海洋内波是发生于海洋内部的波动，具有最大振幅位于海洋内部、振幅大、流速强等特征。海洋受太阳辐射等影响，海水密度在垂向是变化的，称为海洋层化。约化重力是层化海洋中单位质量流体重力与阿基米德浮力的差值，其表达式为</w:t>
      </w:r>
    </w:p>
    <w:p w14:paraId="02CD0A48">
      <w:pPr>
        <w:bidi w:val="0"/>
        <w:spacing w:line="360" w:lineRule="auto"/>
        <w:rPr>
          <w:rFonts w:hint="default" w:eastAsia="宋体"/>
          <w:lang w:val="en-US" w:eastAsia="zh-CN"/>
        </w:rPr>
      </w:pPr>
      <m:oMathPara>
        <m:oMath>
          <m:sSup>
            <m:sSupPr>
              <m:ctrlPr>
                <w:rPr>
                  <w:rFonts w:ascii="Cambria Math" w:hAnsi="Cambria Math"/>
                  <w:i/>
                </w:rPr>
              </m:ctrlPr>
            </m:sSupPr>
            <m:e>
              <m:r>
                <m:rPr/>
                <w:rPr>
                  <w:rFonts w:hint="default" w:ascii="Cambria Math" w:hAnsi="Cambria Math"/>
                  <w:lang w:val="en-US" w:eastAsia="zh-CN"/>
                </w:rPr>
                <m:t>g</m:t>
              </m:r>
              <m:ctrlPr>
                <w:rPr>
                  <w:rFonts w:ascii="Cambria Math" w:hAnsi="Cambria Math"/>
                  <w:i/>
                </w:rPr>
              </m:ctrlPr>
            </m:e>
            <m:sup>
              <m:r>
                <m:rPr/>
                <w:rPr>
                  <w:rFonts w:hint="default" w:ascii="Cambria Math" w:hAnsi="Cambria Math"/>
                  <w:lang w:val="en-US" w:eastAsia="zh-CN"/>
                </w:rPr>
                <m:t>∗</m:t>
              </m:r>
              <m:ctrlPr>
                <w:rPr>
                  <w:rFonts w:ascii="Cambria Math" w:hAnsi="Cambria Math"/>
                  <w:i/>
                </w:rPr>
              </m:ctrlPr>
            </m:sup>
          </m:sSup>
          <m:r>
            <m:rPr/>
            <w:rPr>
              <w:rFonts w:hint="default" w:ascii="Cambria Math" w:hAnsi="Cambria Math"/>
              <w:lang w:val="en-US" w:eastAsia="zh-CN"/>
            </w:rPr>
            <m:t>=</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ascii="Cambria Math" w:hAnsi="Cambria Math"/>
                      <w:lang w:val="en-US"/>
                    </w:rPr>
                    <m:t>ρ</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ρ</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ascii="Cambria Math" w:hAnsi="Cambria Math"/>
                      <w:lang w:val="en-US"/>
                    </w:rPr>
                    <m:t>ρ</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hint="default" w:ascii="Cambria Math" w:hAnsi="Cambria Math"/>
                  <w:i/>
                  <w:lang w:val="en-US" w:eastAsia="zh-CN"/>
                </w:rPr>
              </m:ctrlPr>
            </m:den>
          </m:f>
          <m:r>
            <m:rPr/>
            <w:rPr>
              <w:rFonts w:hint="default" w:ascii="Cambria Math" w:hAnsi="Cambria Math"/>
              <w:lang w:val="en-US" w:eastAsia="zh-CN"/>
            </w:rPr>
            <m:t>g</m:t>
          </m:r>
        </m:oMath>
      </m:oMathPara>
    </w:p>
    <w:p w14:paraId="23B29774">
      <w:pPr>
        <w:bidi w:val="0"/>
        <w:spacing w:line="360" w:lineRule="auto"/>
        <w:rPr>
          <w:rFonts w:hint="eastAsia"/>
        </w:rPr>
      </w:pPr>
      <w:r>
        <w:rPr>
          <w:rFonts w:hint="eastAsia"/>
        </w:rPr>
        <w:t>其中，</w:t>
      </w:r>
      <w:r>
        <w:rPr>
          <w:rFonts w:hint="default" w:ascii="Times New Roman" w:hAnsi="Times New Roman" w:cs="Times New Roman"/>
          <w:i/>
          <w:iCs/>
        </w:rPr>
        <w:t>g</w:t>
      </w:r>
      <w:r>
        <w:rPr>
          <w:rFonts w:hint="eastAsia"/>
        </w:rPr>
        <w:t>为重力加速度，</w:t>
      </w:r>
      <m:oMath>
        <m:sSub>
          <m:sSubPr>
            <m:ctrlPr>
              <w:rPr>
                <w:rFonts w:hint="default" w:ascii="Cambria Math" w:hAnsi="Cambria Math"/>
                <w:i/>
                <w:lang w:val="en-US" w:eastAsia="zh-CN"/>
              </w:rPr>
            </m:ctrlPr>
          </m:sSubPr>
          <m:e>
            <m:r>
              <m:rPr/>
              <w:rPr>
                <w:rFonts w:ascii="Cambria Math" w:hAnsi="Cambria Math"/>
                <w:lang w:val="en-US"/>
              </w:rPr>
              <m:t>ρ</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oMath>
      <w:r>
        <w:rPr>
          <w:rFonts w:hint="eastAsia"/>
        </w:rPr>
        <w:t>和</w:t>
      </w:r>
      <m:oMath>
        <m:sSub>
          <m:sSubPr>
            <m:ctrlPr>
              <w:rPr>
                <w:rFonts w:hint="default" w:ascii="Cambria Math" w:hAnsi="Cambria Math"/>
                <w:i/>
                <w:lang w:val="en-US" w:eastAsia="zh-CN"/>
              </w:rPr>
            </m:ctrlPr>
          </m:sSubPr>
          <m:e>
            <m:r>
              <m:rPr/>
              <w:rPr>
                <w:rFonts w:ascii="Cambria Math" w:hAnsi="Cambria Math"/>
                <w:lang w:val="en-US"/>
              </w:rPr>
              <m:t>ρ</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oMath>
      <w:r>
        <w:rPr>
          <w:rFonts w:hint="eastAsia"/>
        </w:rPr>
        <w:t>为两层流体的密度差。约化重力是海洋内波的恢复力之一，其作用类似地球重力在海浪等表面波中的作用。</w:t>
      </w:r>
    </w:p>
    <w:p w14:paraId="1FFC629A">
      <w:pPr>
        <w:bidi w:val="0"/>
        <w:spacing w:line="360" w:lineRule="auto"/>
        <w:rPr>
          <w:rFonts w:hint="eastAsia"/>
        </w:rPr>
      </w:pPr>
    </w:p>
    <w:p w14:paraId="5A8DC03B">
      <w:pPr>
        <w:pStyle w:val="2"/>
        <w:numPr>
          <w:ilvl w:val="0"/>
          <w:numId w:val="2"/>
        </w:numPr>
        <w:bidi w:val="0"/>
        <w:spacing w:before="0" w:after="0" w:line="360" w:lineRule="auto"/>
        <w:ind w:firstLine="0" w:firstLineChars="0"/>
      </w:pPr>
      <w:r>
        <w:rPr>
          <w:rFonts w:hint="eastAsia"/>
        </w:rPr>
        <w:t>简述对海洋中尺度涡旋、海洋跃层和海洋锋面的认识。</w:t>
      </w:r>
    </w:p>
    <w:p w14:paraId="7877F9C8">
      <w:pPr>
        <w:numPr>
          <w:ilvl w:val="0"/>
          <w:numId w:val="25"/>
        </w:numPr>
        <w:bidi w:val="0"/>
        <w:spacing w:line="360" w:lineRule="auto"/>
        <w:ind w:firstLine="0" w:firstLineChars="0"/>
        <w:rPr>
          <w:rFonts w:hint="eastAsia"/>
          <w:b/>
          <w:bCs/>
          <w:lang w:val="en-US" w:eastAsia="zh-CN"/>
        </w:rPr>
      </w:pPr>
      <w:r>
        <w:rPr>
          <w:rFonts w:hint="eastAsia"/>
          <w:b/>
          <w:bCs/>
          <w:lang w:val="en-US" w:eastAsia="zh-CN"/>
        </w:rPr>
        <w:t>中尺度涡旋</w:t>
      </w:r>
    </w:p>
    <w:p w14:paraId="7E42408B">
      <w:pPr>
        <w:bidi w:val="0"/>
        <w:spacing w:line="360" w:lineRule="auto"/>
        <w:rPr>
          <w:rFonts w:hint="eastAsia"/>
          <w:lang w:val="en-US" w:eastAsia="zh-CN"/>
        </w:rPr>
      </w:pPr>
      <w:r>
        <w:t>中尺度涡旋，又称天气式海洋涡旋，</w:t>
      </w:r>
      <w:r>
        <w:rPr>
          <w:rFonts w:hint="default"/>
        </w:rPr>
        <w:t>是指海洋中直径有</w:t>
      </w:r>
      <w:r>
        <w:rPr>
          <w:rFonts w:hint="eastAsia"/>
          <w:lang w:val="en-US" w:eastAsia="zh-CN"/>
        </w:rPr>
        <w:t>5</w:t>
      </w:r>
      <w:r>
        <w:rPr>
          <w:rFonts w:hint="default"/>
        </w:rPr>
        <w:t>0</w:t>
      </w:r>
      <w:r>
        <w:rPr>
          <w:rFonts w:hint="eastAsia"/>
          <w:lang w:val="en-US" w:eastAsia="zh-CN"/>
        </w:rPr>
        <w:t>~</w:t>
      </w:r>
      <w:r>
        <w:rPr>
          <w:rFonts w:hint="default"/>
        </w:rPr>
        <w:t>300千米、寿命为2-10个月的涡旋。</w:t>
      </w:r>
    </w:p>
    <w:p w14:paraId="611FE7A9">
      <w:pPr>
        <w:numPr>
          <w:ilvl w:val="0"/>
          <w:numId w:val="26"/>
        </w:numPr>
        <w:bidi w:val="0"/>
        <w:spacing w:line="360" w:lineRule="auto"/>
        <w:rPr>
          <w:rFonts w:hint="eastAsia"/>
          <w:b/>
          <w:bCs/>
          <w:lang w:val="en-US" w:eastAsia="zh-CN"/>
        </w:rPr>
      </w:pPr>
      <w:r>
        <w:rPr>
          <w:rFonts w:hint="eastAsia"/>
          <w:b/>
          <w:bCs/>
          <w:lang w:val="en-US" w:eastAsia="zh-CN"/>
        </w:rPr>
        <w:t>形成机制：</w:t>
      </w:r>
    </w:p>
    <w:p w14:paraId="57A3C27D">
      <w:pPr>
        <w:numPr>
          <w:ilvl w:val="0"/>
          <w:numId w:val="27"/>
        </w:numPr>
        <w:bidi w:val="0"/>
        <w:spacing w:line="360" w:lineRule="auto"/>
        <w:ind w:left="0" w:leftChars="0" w:firstLine="420" w:firstLineChars="200"/>
        <w:rPr>
          <w:rFonts w:hint="eastAsia"/>
          <w:lang w:val="en-US" w:eastAsia="zh-CN"/>
        </w:rPr>
      </w:pPr>
      <w:r>
        <w:rPr>
          <w:rFonts w:hint="eastAsia"/>
          <w:lang w:val="en-US" w:eastAsia="zh-CN"/>
        </w:rPr>
        <w:t>斜压不稳定性；</w:t>
      </w:r>
    </w:p>
    <w:p w14:paraId="61208EFF">
      <w:pPr>
        <w:numPr>
          <w:ilvl w:val="0"/>
          <w:numId w:val="27"/>
        </w:numPr>
        <w:bidi w:val="0"/>
        <w:spacing w:line="360" w:lineRule="auto"/>
        <w:ind w:left="0" w:leftChars="0" w:firstLine="420" w:firstLineChars="200"/>
        <w:rPr>
          <w:rFonts w:hint="default"/>
          <w:lang w:val="en-US" w:eastAsia="zh-CN"/>
        </w:rPr>
      </w:pPr>
      <w:r>
        <w:rPr>
          <w:rFonts w:hint="eastAsia"/>
          <w:lang w:val="en-US" w:eastAsia="zh-CN"/>
        </w:rPr>
        <w:t>正压不稳定性；</w:t>
      </w:r>
    </w:p>
    <w:p w14:paraId="058DDE19">
      <w:pPr>
        <w:numPr>
          <w:ilvl w:val="0"/>
          <w:numId w:val="27"/>
        </w:numPr>
        <w:bidi w:val="0"/>
        <w:spacing w:line="360" w:lineRule="auto"/>
        <w:ind w:left="0" w:leftChars="0" w:firstLine="420" w:firstLineChars="200"/>
        <w:rPr>
          <w:rFonts w:hint="default"/>
          <w:lang w:val="en-US" w:eastAsia="zh-CN"/>
        </w:rPr>
      </w:pPr>
      <w:r>
        <w:rPr>
          <w:rFonts w:hint="eastAsia"/>
          <w:lang w:val="en-US" w:eastAsia="zh-CN"/>
        </w:rPr>
        <w:t>地形影响：包括海底地形起伏、不规则的岸线变化等；</w:t>
      </w:r>
    </w:p>
    <w:p w14:paraId="21B7CDD7">
      <w:pPr>
        <w:numPr>
          <w:ilvl w:val="0"/>
          <w:numId w:val="27"/>
        </w:numPr>
        <w:bidi w:val="0"/>
        <w:spacing w:line="360" w:lineRule="auto"/>
        <w:ind w:left="0" w:leftChars="0" w:firstLine="420" w:firstLineChars="200"/>
        <w:rPr>
          <w:rFonts w:hint="eastAsia"/>
          <w:lang w:val="en-US" w:eastAsia="zh-CN"/>
        </w:rPr>
      </w:pPr>
      <w:r>
        <w:rPr>
          <w:rFonts w:hint="eastAsia"/>
          <w:lang w:val="en-US" w:eastAsia="zh-CN"/>
        </w:rPr>
        <w:t>大气强迫：包括风应力、大气压力、由于蒸发和降水过程产生的通过海气界面的浮力通量、各种形式的辐射的吸收和释放以及由于海平面变化而引起的大气水汽交换等。</w:t>
      </w:r>
    </w:p>
    <w:p w14:paraId="2E7838F1">
      <w:pPr>
        <w:numPr>
          <w:ilvl w:val="0"/>
          <w:numId w:val="26"/>
        </w:numPr>
        <w:bidi w:val="0"/>
        <w:spacing w:line="360" w:lineRule="auto"/>
        <w:rPr>
          <w:rFonts w:hint="eastAsia"/>
          <w:b/>
          <w:bCs/>
          <w:lang w:val="en-US" w:eastAsia="zh-CN"/>
        </w:rPr>
      </w:pPr>
      <w:r>
        <w:rPr>
          <w:rFonts w:hint="eastAsia"/>
          <w:b/>
          <w:bCs/>
          <w:lang w:val="en-US" w:eastAsia="zh-CN"/>
        </w:rPr>
        <w:t>物理参数：</w:t>
      </w:r>
    </w:p>
    <w:p w14:paraId="48102B7E">
      <w:pPr>
        <w:bidi w:val="0"/>
        <w:spacing w:line="360" w:lineRule="auto"/>
        <w:rPr>
          <w:rFonts w:hint="eastAsia"/>
          <w:b/>
          <w:bCs/>
          <w:lang w:val="en-US" w:eastAsia="zh-CN"/>
        </w:rPr>
      </w:pPr>
      <w:r>
        <w:rPr>
          <w:rFonts w:hint="eastAsia"/>
          <w:i/>
          <w:iCs/>
          <w:lang w:val="en-US" w:eastAsia="zh-CN"/>
        </w:rPr>
        <w:t>R</w:t>
      </w:r>
      <w:r>
        <w:rPr>
          <w:rFonts w:hint="eastAsia"/>
          <w:i/>
          <w:iCs/>
          <w:vertAlign w:val="subscript"/>
          <w:lang w:val="en-US" w:eastAsia="zh-CN"/>
        </w:rPr>
        <w:t>o</w:t>
      </w:r>
      <w:r>
        <w:rPr>
          <w:rFonts w:hint="eastAsia"/>
          <w:vertAlign w:val="baseline"/>
          <w:lang w:val="en-US" w:eastAsia="zh-CN"/>
        </w:rPr>
        <w:t>&lt;0.1；振幅：2~10cm；旋转半径：50~300km；旋转速度：5~40cm/s。</w:t>
      </w:r>
    </w:p>
    <w:p w14:paraId="6EADC416">
      <w:pPr>
        <w:numPr>
          <w:ilvl w:val="0"/>
          <w:numId w:val="26"/>
        </w:numPr>
        <w:bidi w:val="0"/>
        <w:spacing w:line="360" w:lineRule="auto"/>
        <w:rPr>
          <w:rFonts w:hint="eastAsia"/>
          <w:b/>
          <w:bCs/>
          <w:lang w:val="en-US" w:eastAsia="zh-CN"/>
        </w:rPr>
      </w:pPr>
      <w:r>
        <w:rPr>
          <w:rFonts w:hint="eastAsia"/>
          <w:b/>
          <w:bCs/>
          <w:lang w:val="en-US" w:eastAsia="zh-CN"/>
        </w:rPr>
        <w:t>特性：</w:t>
      </w:r>
      <w:r>
        <w:rPr>
          <w:rFonts w:hint="eastAsia"/>
          <w:lang w:val="en-US" w:eastAsia="zh-CN"/>
        </w:rPr>
        <w:t>中尺度涡流速快，动能大，是海洋水体质量、动量和热量交换的重要载体，极大地改变了海洋的流场分布、温盐结构和物质输运等。</w:t>
      </w:r>
    </w:p>
    <w:p w14:paraId="75B0C541">
      <w:pPr>
        <w:numPr>
          <w:ilvl w:val="0"/>
          <w:numId w:val="26"/>
        </w:numPr>
        <w:bidi w:val="0"/>
        <w:spacing w:line="360" w:lineRule="auto"/>
        <w:rPr>
          <w:rFonts w:hint="eastAsia"/>
          <w:b/>
          <w:bCs/>
          <w:lang w:val="en-US" w:eastAsia="zh-CN"/>
        </w:rPr>
      </w:pPr>
      <w:r>
        <w:rPr>
          <w:rFonts w:hint="eastAsia"/>
          <w:b/>
          <w:bCs/>
          <w:lang w:val="en-US" w:eastAsia="zh-CN"/>
        </w:rPr>
        <w:t>研究意义：</w:t>
      </w:r>
    </w:p>
    <w:p w14:paraId="3E6EB398">
      <w:pPr>
        <w:numPr>
          <w:ilvl w:val="0"/>
          <w:numId w:val="28"/>
        </w:numPr>
        <w:bidi w:val="0"/>
        <w:spacing w:line="360" w:lineRule="auto"/>
        <w:rPr>
          <w:rFonts w:hint="eastAsia"/>
          <w:lang w:val="en-US" w:eastAsia="zh-CN"/>
        </w:rPr>
      </w:pPr>
      <w:r>
        <w:rPr>
          <w:rFonts w:hint="eastAsia"/>
          <w:lang w:val="en-US" w:eastAsia="zh-CN"/>
        </w:rPr>
        <w:t>中尺度涡在全球海洋中广泛存在；</w:t>
      </w:r>
    </w:p>
    <w:p w14:paraId="3CF56014">
      <w:pPr>
        <w:numPr>
          <w:ilvl w:val="0"/>
          <w:numId w:val="28"/>
        </w:numPr>
        <w:bidi w:val="0"/>
        <w:spacing w:line="360" w:lineRule="auto"/>
        <w:rPr>
          <w:rFonts w:hint="eastAsia"/>
          <w:lang w:val="en-US" w:eastAsia="zh-CN"/>
        </w:rPr>
      </w:pPr>
      <w:r>
        <w:rPr>
          <w:rFonts w:hint="eastAsia"/>
          <w:lang w:val="en-US" w:eastAsia="zh-CN"/>
        </w:rPr>
        <w:t>中尺度过程是精细化海洋模式需要攻克的关键问题。</w:t>
      </w:r>
    </w:p>
    <w:p w14:paraId="11BDADB8">
      <w:pPr>
        <w:numPr>
          <w:ilvl w:val="0"/>
          <w:numId w:val="25"/>
        </w:numPr>
        <w:bidi w:val="0"/>
        <w:spacing w:line="360" w:lineRule="auto"/>
        <w:ind w:firstLine="0" w:firstLineChars="0"/>
        <w:rPr>
          <w:rFonts w:hint="default"/>
          <w:lang w:val="en-US" w:eastAsia="zh-CN"/>
        </w:rPr>
      </w:pPr>
      <w:r>
        <w:rPr>
          <w:rFonts w:hint="eastAsia"/>
          <w:b/>
          <w:bCs/>
          <w:lang w:val="en-US" w:eastAsia="zh-CN"/>
        </w:rPr>
        <w:t>海洋跃层</w:t>
      </w:r>
    </w:p>
    <w:p w14:paraId="70A26C1C">
      <w:pPr>
        <w:bidi w:val="0"/>
        <w:spacing w:line="360" w:lineRule="auto"/>
        <w:rPr>
          <w:rFonts w:hint="eastAsia" w:eastAsia="宋体"/>
          <w:lang w:val="en-US" w:eastAsia="zh-CN"/>
        </w:rPr>
      </w:pPr>
      <w:r>
        <w:t>跃层是海水参数随深度变化而显著变化的水层</w:t>
      </w:r>
      <w:r>
        <w:rPr>
          <w:rFonts w:hint="eastAsia"/>
          <w:lang w:eastAsia="zh-CN"/>
        </w:rPr>
        <w:t>。</w:t>
      </w:r>
    </w:p>
    <w:p w14:paraId="23A79103">
      <w:pPr>
        <w:numPr>
          <w:ilvl w:val="0"/>
          <w:numId w:val="29"/>
        </w:numPr>
        <w:bidi w:val="0"/>
        <w:spacing w:line="360" w:lineRule="auto"/>
        <w:rPr>
          <w:rFonts w:hint="default"/>
          <w:b/>
          <w:bCs/>
          <w:lang w:val="en-US" w:eastAsia="zh-CN"/>
        </w:rPr>
      </w:pPr>
      <w:r>
        <w:rPr>
          <w:rFonts w:hint="eastAsia"/>
          <w:b/>
          <w:bCs/>
          <w:lang w:val="en-US" w:eastAsia="zh-CN"/>
        </w:rPr>
        <w:t>类型</w:t>
      </w:r>
    </w:p>
    <w:p w14:paraId="67ED487A">
      <w:pPr>
        <w:bidi w:val="0"/>
        <w:spacing w:line="360" w:lineRule="auto"/>
        <w:rPr>
          <w:rFonts w:hint="default"/>
          <w:b/>
          <w:bCs/>
          <w:lang w:val="en-US" w:eastAsia="zh-CN"/>
        </w:rPr>
      </w:pPr>
      <w:r>
        <w:rPr>
          <w:rFonts w:hint="eastAsia"/>
          <w:b/>
          <w:bCs/>
          <w:lang w:val="en-US" w:eastAsia="zh-CN"/>
        </w:rPr>
        <w:t>按照物理性质可分为：</w:t>
      </w:r>
    </w:p>
    <w:p w14:paraId="564FD11E">
      <w:pPr>
        <w:numPr>
          <w:ilvl w:val="0"/>
          <w:numId w:val="30"/>
        </w:numPr>
        <w:bidi w:val="0"/>
        <w:spacing w:line="360" w:lineRule="auto"/>
        <w:ind w:left="0" w:leftChars="0" w:firstLine="422" w:firstLineChars="200"/>
        <w:rPr>
          <w:rFonts w:hint="default"/>
          <w:b/>
          <w:bCs/>
          <w:lang w:val="en-US" w:eastAsia="zh-CN"/>
        </w:rPr>
      </w:pPr>
      <w:r>
        <w:rPr>
          <w:rFonts w:hint="eastAsia"/>
          <w:b/>
          <w:bCs/>
          <w:lang w:val="en-US" w:eastAsia="zh-CN"/>
        </w:rPr>
        <w:t>温度跃层</w:t>
      </w:r>
    </w:p>
    <w:p w14:paraId="740AC540">
      <w:pPr>
        <w:bidi w:val="0"/>
        <w:spacing w:line="360" w:lineRule="auto"/>
        <w:rPr>
          <w:rFonts w:hint="default"/>
          <w:lang w:val="en-US" w:eastAsia="zh-CN"/>
        </w:rPr>
      </w:pPr>
      <w:r>
        <w:rPr>
          <w:rFonts w:hint="default"/>
          <w:lang w:val="en-US" w:eastAsia="zh-CN"/>
        </w:rPr>
        <w:t>温度在垂向急剧变化的水层。温跃层将上层暖水和深层冷水隔离开，通常位于10</w:t>
      </w:r>
      <w:r>
        <w:rPr>
          <w:rFonts w:hint="eastAsia"/>
          <w:lang w:val="en-US" w:eastAsia="zh-CN"/>
        </w:rPr>
        <w:t>~</w:t>
      </w:r>
      <w:r>
        <w:rPr>
          <w:rFonts w:hint="default"/>
          <w:lang w:val="en-US" w:eastAsia="zh-CN"/>
        </w:rPr>
        <w:t>1000</w:t>
      </w:r>
      <w:r>
        <w:rPr>
          <w:rFonts w:hint="eastAsia"/>
          <w:lang w:val="en-US" w:eastAsia="zh-CN"/>
        </w:rPr>
        <w:t>m</w:t>
      </w:r>
      <w:r>
        <w:rPr>
          <w:rFonts w:hint="default"/>
          <w:lang w:val="en-US" w:eastAsia="zh-CN"/>
        </w:rPr>
        <w:t>之间</w:t>
      </w:r>
      <w:r>
        <w:rPr>
          <w:rFonts w:hint="eastAsia"/>
          <w:lang w:val="en-US" w:eastAsia="zh-CN"/>
        </w:rPr>
        <w:t>。</w:t>
      </w:r>
      <w:r>
        <w:rPr>
          <w:rFonts w:hint="default"/>
          <w:lang w:val="en-US" w:eastAsia="zh-CN"/>
        </w:rPr>
        <w:t>温跃层的深度和强度随纬度和季节变化，在夏季通常更显著。</w:t>
      </w:r>
    </w:p>
    <w:p w14:paraId="1207272F">
      <w:pPr>
        <w:numPr>
          <w:ilvl w:val="0"/>
          <w:numId w:val="30"/>
        </w:numPr>
        <w:bidi w:val="0"/>
        <w:spacing w:line="360" w:lineRule="auto"/>
        <w:ind w:left="0" w:leftChars="0" w:firstLine="422" w:firstLineChars="200"/>
        <w:rPr>
          <w:rFonts w:hint="default"/>
          <w:b/>
          <w:bCs/>
          <w:lang w:val="en-US" w:eastAsia="zh-CN"/>
        </w:rPr>
      </w:pPr>
      <w:r>
        <w:rPr>
          <w:rFonts w:hint="eastAsia"/>
          <w:b/>
          <w:bCs/>
          <w:lang w:val="en-US" w:eastAsia="zh-CN"/>
        </w:rPr>
        <w:t>盐度跃层</w:t>
      </w:r>
    </w:p>
    <w:p w14:paraId="28124BC0">
      <w:pPr>
        <w:bidi w:val="0"/>
        <w:spacing w:line="360" w:lineRule="auto"/>
        <w:rPr>
          <w:rFonts w:hint="default"/>
          <w:lang w:val="en-US" w:eastAsia="zh-CN"/>
        </w:rPr>
      </w:pPr>
      <w:r>
        <w:rPr>
          <w:rFonts w:hint="default"/>
          <w:lang w:val="en-US" w:eastAsia="zh-CN"/>
        </w:rPr>
        <w:t>盐度在垂向急剧变化的水层，通常发生于淡水和咸水交汇的海域，例如河口、海边的洞穴、峡湾、高纬度海洋。</w:t>
      </w:r>
    </w:p>
    <w:p w14:paraId="64F93CF1">
      <w:pPr>
        <w:numPr>
          <w:ilvl w:val="0"/>
          <w:numId w:val="30"/>
        </w:numPr>
        <w:bidi w:val="0"/>
        <w:spacing w:line="360" w:lineRule="auto"/>
        <w:ind w:left="0" w:leftChars="0" w:firstLine="422" w:firstLineChars="200"/>
        <w:rPr>
          <w:rFonts w:hint="default"/>
          <w:b/>
          <w:bCs/>
          <w:lang w:val="en-US" w:eastAsia="zh-CN"/>
        </w:rPr>
      </w:pPr>
      <w:r>
        <w:rPr>
          <w:rFonts w:hint="eastAsia"/>
          <w:b/>
          <w:bCs/>
          <w:lang w:val="en-US" w:eastAsia="zh-CN"/>
        </w:rPr>
        <w:t>密度跃层</w:t>
      </w:r>
    </w:p>
    <w:p w14:paraId="0AF63DFE">
      <w:pPr>
        <w:bidi w:val="0"/>
        <w:spacing w:line="360" w:lineRule="auto"/>
        <w:rPr>
          <w:rFonts w:hint="default"/>
          <w:lang w:val="en-US" w:eastAsia="zh-CN"/>
        </w:rPr>
      </w:pPr>
      <w:r>
        <w:rPr>
          <w:rFonts w:hint="default"/>
          <w:lang w:val="en-US" w:eastAsia="zh-CN"/>
        </w:rPr>
        <w:t>密度在垂向变化剧烈的水层。密度跃层可能是由盐度或者温度变化引起的。密度跃层十分稳定，因此密度跃层是上层和深层海洋运动的障碍。</w:t>
      </w:r>
    </w:p>
    <w:p w14:paraId="51A48DF7">
      <w:pPr>
        <w:numPr>
          <w:ilvl w:val="0"/>
          <w:numId w:val="30"/>
        </w:numPr>
        <w:bidi w:val="0"/>
        <w:spacing w:line="360" w:lineRule="auto"/>
        <w:ind w:left="0" w:leftChars="0" w:firstLine="422" w:firstLineChars="200"/>
        <w:rPr>
          <w:rFonts w:hint="default"/>
          <w:b/>
          <w:bCs/>
          <w:lang w:val="en-US" w:eastAsia="zh-CN"/>
        </w:rPr>
      </w:pPr>
      <w:r>
        <w:rPr>
          <w:rFonts w:hint="eastAsia"/>
          <w:b/>
          <w:bCs/>
          <w:lang w:val="en-US" w:eastAsia="zh-CN"/>
        </w:rPr>
        <w:t>声速跃层</w:t>
      </w:r>
    </w:p>
    <w:p w14:paraId="4B7C3FF6">
      <w:pPr>
        <w:numPr>
          <w:ilvl w:val="0"/>
          <w:numId w:val="0"/>
        </w:numPr>
        <w:bidi w:val="0"/>
        <w:spacing w:line="360" w:lineRule="auto"/>
        <w:ind w:leftChars="200"/>
        <w:rPr>
          <w:rFonts w:hint="default"/>
          <w:lang w:val="en-US" w:eastAsia="zh-CN"/>
        </w:rPr>
      </w:pPr>
      <w:r>
        <w:rPr>
          <w:rFonts w:hint="default"/>
          <w:lang w:val="en-US" w:eastAsia="zh-CN"/>
        </w:rPr>
        <w:t>声速跃层是由海水温度、压强</w:t>
      </w:r>
      <w:r>
        <w:rPr>
          <w:rFonts w:hint="eastAsia"/>
          <w:lang w:val="en-US" w:eastAsia="zh-CN"/>
        </w:rPr>
        <w:t>、</w:t>
      </w:r>
      <w:r>
        <w:rPr>
          <w:rFonts w:hint="default"/>
          <w:lang w:val="en-US" w:eastAsia="zh-CN"/>
        </w:rPr>
        <w:t>盐度的不同使声波传播速度在垂向发生突变的水层。</w:t>
      </w:r>
    </w:p>
    <w:p w14:paraId="18ACCA2E">
      <w:pPr>
        <w:bidi w:val="0"/>
        <w:spacing w:line="360" w:lineRule="auto"/>
        <w:rPr>
          <w:rFonts w:hint="default"/>
          <w:lang w:val="en-US" w:eastAsia="zh-CN"/>
        </w:rPr>
      </w:pPr>
      <w:r>
        <w:rPr>
          <w:rFonts w:hint="default"/>
          <w:lang w:val="en-US" w:eastAsia="zh-CN"/>
        </w:rPr>
        <w:t>实际海洋中温跃层</w:t>
      </w:r>
      <w:r>
        <w:rPr>
          <w:rFonts w:hint="eastAsia"/>
          <w:lang w:val="en-US" w:eastAsia="zh-CN"/>
        </w:rPr>
        <w:t>、</w:t>
      </w:r>
      <w:r>
        <w:rPr>
          <w:rFonts w:hint="default"/>
          <w:lang w:val="en-US" w:eastAsia="zh-CN"/>
        </w:rPr>
        <w:t>盐跃层、密度跃层和声速跃层可以单独</w:t>
      </w:r>
      <w:r>
        <w:rPr>
          <w:rFonts w:hint="eastAsia"/>
          <w:lang w:val="en-US" w:eastAsia="zh-CN"/>
        </w:rPr>
        <w:t>、</w:t>
      </w:r>
      <w:r>
        <w:rPr>
          <w:rFonts w:hint="default"/>
          <w:lang w:val="en-US" w:eastAsia="zh-CN"/>
        </w:rPr>
        <w:t>同时发生。它们将上层海洋和海洋内部区分开来</w:t>
      </w:r>
      <w:r>
        <w:rPr>
          <w:rFonts w:hint="eastAsia"/>
          <w:lang w:val="en-US" w:eastAsia="zh-CN"/>
        </w:rPr>
        <w:t>。</w:t>
      </w:r>
      <w:r>
        <w:rPr>
          <w:rFonts w:hint="default"/>
          <w:lang w:val="en-US" w:eastAsia="zh-CN"/>
        </w:rPr>
        <w:t>上层海洋呈现季节变化，而跃层以下海水性质相对稳定</w:t>
      </w:r>
      <w:r>
        <w:rPr>
          <w:rFonts w:hint="eastAsia"/>
          <w:lang w:val="en-US" w:eastAsia="zh-CN"/>
        </w:rPr>
        <w:t>。</w:t>
      </w:r>
    </w:p>
    <w:p w14:paraId="263495BC">
      <w:pPr>
        <w:numPr>
          <w:ilvl w:val="0"/>
          <w:numId w:val="0"/>
        </w:numPr>
        <w:bidi w:val="0"/>
        <w:spacing w:line="360" w:lineRule="auto"/>
        <w:ind w:leftChars="200"/>
        <w:rPr>
          <w:rFonts w:hint="eastAsia"/>
          <w:b/>
          <w:bCs/>
          <w:lang w:val="en-US" w:eastAsia="zh-CN"/>
        </w:rPr>
      </w:pPr>
      <w:r>
        <w:rPr>
          <w:rFonts w:hint="eastAsia"/>
          <w:b/>
          <w:bCs/>
          <w:lang w:val="en-US" w:eastAsia="zh-CN"/>
        </w:rPr>
        <w:t>按照成因和变化可分为：</w:t>
      </w:r>
    </w:p>
    <w:p w14:paraId="3F279ACD">
      <w:pPr>
        <w:numPr>
          <w:ilvl w:val="0"/>
          <w:numId w:val="31"/>
        </w:numPr>
        <w:bidi w:val="0"/>
        <w:spacing w:line="360" w:lineRule="auto"/>
        <w:ind w:left="0" w:leftChars="0" w:firstLine="422" w:firstLineChars="200"/>
        <w:rPr>
          <w:rFonts w:hint="default"/>
          <w:lang w:val="en-US" w:eastAsia="zh-CN"/>
        </w:rPr>
      </w:pPr>
      <w:r>
        <w:rPr>
          <w:rFonts w:hint="default"/>
          <w:b/>
          <w:bCs/>
          <w:lang w:val="en-US" w:eastAsia="zh-CN"/>
        </w:rPr>
        <w:t>主跃层</w:t>
      </w:r>
      <w:r>
        <w:rPr>
          <w:rFonts w:hint="eastAsia"/>
          <w:lang w:val="en-US" w:eastAsia="zh-CN"/>
        </w:rPr>
        <w:t>（永久跃层）：</w:t>
      </w:r>
      <w:r>
        <w:rPr>
          <w:rFonts w:hint="default"/>
          <w:lang w:val="en-US" w:eastAsia="zh-CN"/>
        </w:rPr>
        <w:t>一直存在，有大洋环流维持</w:t>
      </w:r>
      <w:r>
        <w:rPr>
          <w:rFonts w:hint="eastAsia"/>
          <w:lang w:val="en-US" w:eastAsia="zh-CN"/>
        </w:rPr>
        <w:t>。</w:t>
      </w:r>
    </w:p>
    <w:p w14:paraId="4E5F2AAB">
      <w:pPr>
        <w:numPr>
          <w:ilvl w:val="0"/>
          <w:numId w:val="31"/>
        </w:numPr>
        <w:bidi w:val="0"/>
        <w:spacing w:line="360" w:lineRule="auto"/>
        <w:ind w:left="0" w:leftChars="0" w:firstLine="422" w:firstLineChars="200"/>
        <w:rPr>
          <w:rFonts w:hint="default"/>
          <w:lang w:val="en-US" w:eastAsia="zh-CN"/>
        </w:rPr>
      </w:pPr>
      <w:r>
        <w:rPr>
          <w:rFonts w:hint="default"/>
          <w:b/>
          <w:bCs/>
          <w:lang w:val="en-US" w:eastAsia="zh-CN"/>
        </w:rPr>
        <w:t>季节性跃层</w:t>
      </w:r>
      <w:r>
        <w:rPr>
          <w:rFonts w:hint="eastAsia"/>
          <w:b/>
          <w:bCs/>
          <w:lang w:val="en-US" w:eastAsia="zh-CN"/>
        </w:rPr>
        <w:t>：</w:t>
      </w:r>
      <w:r>
        <w:rPr>
          <w:rFonts w:hint="default"/>
          <w:lang w:val="en-US" w:eastAsia="zh-CN"/>
        </w:rPr>
        <w:t>随季节生成和消亡，由太阳辐射和海气相互作用引发</w:t>
      </w:r>
      <w:r>
        <w:rPr>
          <w:rFonts w:hint="eastAsia"/>
          <w:lang w:val="en-US" w:eastAsia="zh-CN"/>
        </w:rPr>
        <w:t>。</w:t>
      </w:r>
    </w:p>
    <w:p w14:paraId="00A30449">
      <w:pPr>
        <w:numPr>
          <w:ilvl w:val="0"/>
          <w:numId w:val="29"/>
        </w:numPr>
        <w:bidi w:val="0"/>
        <w:spacing w:line="360" w:lineRule="auto"/>
        <w:rPr>
          <w:rFonts w:hint="default"/>
          <w:b/>
          <w:bCs/>
          <w:lang w:val="en-US" w:eastAsia="zh-CN"/>
        </w:rPr>
      </w:pPr>
      <w:r>
        <w:rPr>
          <w:rFonts w:hint="default"/>
          <w:b/>
          <w:bCs/>
          <w:lang w:val="en-US" w:eastAsia="zh-CN"/>
        </w:rPr>
        <w:t>南海跃层季节变化</w:t>
      </w:r>
    </w:p>
    <w:p w14:paraId="6FD1D6E1">
      <w:pPr>
        <w:numPr>
          <w:ilvl w:val="0"/>
          <w:numId w:val="32"/>
        </w:numPr>
        <w:bidi w:val="0"/>
        <w:spacing w:line="360" w:lineRule="auto"/>
        <w:ind w:left="0" w:leftChars="0" w:firstLine="420" w:firstLineChars="200"/>
        <w:rPr>
          <w:rFonts w:hint="default"/>
          <w:lang w:val="en-US" w:eastAsia="zh-CN"/>
        </w:rPr>
      </w:pPr>
      <w:r>
        <w:rPr>
          <w:rFonts w:hint="eastAsia"/>
          <w:lang w:val="en-US" w:eastAsia="zh-CN"/>
        </w:rPr>
        <w:t>冬季</w:t>
      </w:r>
    </w:p>
    <w:p w14:paraId="36E833B0">
      <w:pPr>
        <w:bidi w:val="0"/>
        <w:spacing w:line="360" w:lineRule="auto"/>
        <w:rPr>
          <w:rFonts w:hint="eastAsia"/>
          <w:lang w:val="en-US" w:eastAsia="zh-CN"/>
        </w:rPr>
      </w:pPr>
      <w:r>
        <w:rPr>
          <w:rFonts w:hint="eastAsia"/>
          <w:lang w:val="en-US" w:eastAsia="zh-CN"/>
        </w:rPr>
        <w:t>深度：南海南部跃层深度不超过50米，南海北部较深，可达到90米。</w:t>
      </w:r>
    </w:p>
    <w:p w14:paraId="6440F091">
      <w:pPr>
        <w:bidi w:val="0"/>
        <w:spacing w:line="360" w:lineRule="auto"/>
        <w:rPr>
          <w:rFonts w:hint="eastAsia"/>
          <w:lang w:val="en-US" w:eastAsia="zh-CN"/>
        </w:rPr>
      </w:pPr>
      <w:r>
        <w:rPr>
          <w:rFonts w:hint="eastAsia"/>
          <w:lang w:val="en-US" w:eastAsia="zh-CN"/>
        </w:rPr>
        <w:t>厚度：在浅海较小，深水区100米，两个极大值海域北部陆架以外和吕宋岛西南。</w:t>
      </w:r>
    </w:p>
    <w:p w14:paraId="2DA74698">
      <w:pPr>
        <w:bidi w:val="0"/>
        <w:spacing w:line="360" w:lineRule="auto"/>
        <w:rPr>
          <w:rFonts w:hint="default"/>
          <w:lang w:val="en-US" w:eastAsia="zh-CN"/>
        </w:rPr>
      </w:pPr>
      <w:r>
        <w:rPr>
          <w:rFonts w:hint="eastAsia"/>
          <w:lang w:val="en-US" w:eastAsia="zh-CN"/>
        </w:rPr>
        <w:t>强度：和深度分布相似，等值线呈东北-西南走向，中部存在0.1</w:t>
      </w:r>
      <w:r>
        <w:rPr>
          <w:rFonts w:hint="default" w:ascii="Times New Roman" w:hAnsi="Times New Roman" w:cs="Times New Roman"/>
          <w:lang w:val="en-US" w:eastAsia="zh-CN"/>
        </w:rPr>
        <w:t>℃</w:t>
      </w:r>
      <w:r>
        <w:rPr>
          <w:rFonts w:hint="eastAsia"/>
          <w:lang w:val="en-US" w:eastAsia="zh-CN"/>
        </w:rPr>
        <w:t>/m以上的极大值区。</w:t>
      </w:r>
    </w:p>
    <w:p w14:paraId="31B21799">
      <w:pPr>
        <w:numPr>
          <w:ilvl w:val="0"/>
          <w:numId w:val="32"/>
        </w:numPr>
        <w:bidi w:val="0"/>
        <w:spacing w:line="360" w:lineRule="auto"/>
        <w:ind w:left="0" w:leftChars="0" w:firstLine="420" w:firstLineChars="200"/>
        <w:rPr>
          <w:rFonts w:hint="default"/>
          <w:lang w:val="en-US" w:eastAsia="zh-CN"/>
        </w:rPr>
      </w:pPr>
      <w:r>
        <w:rPr>
          <w:rFonts w:hint="eastAsia"/>
          <w:lang w:val="en-US" w:eastAsia="zh-CN"/>
        </w:rPr>
        <w:t>春季</w:t>
      </w:r>
    </w:p>
    <w:p w14:paraId="34D4340D">
      <w:pPr>
        <w:bidi w:val="0"/>
        <w:spacing w:line="360" w:lineRule="auto"/>
        <w:rPr>
          <w:rFonts w:hint="default"/>
          <w:lang w:val="en-US" w:eastAsia="zh-CN"/>
        </w:rPr>
      </w:pPr>
      <w:r>
        <w:rPr>
          <w:rFonts w:hint="default"/>
          <w:lang w:val="en-US" w:eastAsia="zh-CN"/>
        </w:rPr>
        <w:t>深度</w:t>
      </w:r>
      <w:r>
        <w:rPr>
          <w:rFonts w:hint="eastAsia"/>
          <w:lang w:val="en-US" w:eastAsia="zh-CN"/>
        </w:rPr>
        <w:t>：跃层深度变浅，</w:t>
      </w:r>
      <w:r>
        <w:rPr>
          <w:rFonts w:hint="default"/>
          <w:lang w:val="en-US" w:eastAsia="zh-CN"/>
        </w:rPr>
        <w:t>不超过30米</w:t>
      </w:r>
      <w:r>
        <w:rPr>
          <w:rFonts w:hint="eastAsia"/>
          <w:lang w:val="en-US" w:eastAsia="zh-CN"/>
        </w:rPr>
        <w:t>。</w:t>
      </w:r>
    </w:p>
    <w:p w14:paraId="41A7966A">
      <w:pPr>
        <w:bidi w:val="0"/>
        <w:spacing w:line="360" w:lineRule="auto"/>
        <w:rPr>
          <w:rFonts w:hint="default"/>
          <w:lang w:val="en-US" w:eastAsia="zh-CN"/>
        </w:rPr>
      </w:pPr>
      <w:r>
        <w:rPr>
          <w:rFonts w:hint="default"/>
          <w:lang w:val="en-US" w:eastAsia="zh-CN"/>
        </w:rPr>
        <w:t>厚度</w:t>
      </w:r>
      <w:r>
        <w:rPr>
          <w:rFonts w:hint="eastAsia"/>
          <w:lang w:val="en-US" w:eastAsia="zh-CN"/>
        </w:rPr>
        <w:t>：</w:t>
      </w:r>
      <w:r>
        <w:rPr>
          <w:rFonts w:hint="default"/>
          <w:lang w:val="en-US" w:eastAsia="zh-CN"/>
        </w:rPr>
        <w:t>厚度整体加深，海盆中部150米，吕宋海峡出现160米的极值</w:t>
      </w:r>
      <w:r>
        <w:rPr>
          <w:rFonts w:hint="eastAsia"/>
          <w:lang w:val="en-US" w:eastAsia="zh-CN"/>
        </w:rPr>
        <w:t>区。</w:t>
      </w:r>
    </w:p>
    <w:p w14:paraId="1E519736">
      <w:pPr>
        <w:bidi w:val="0"/>
        <w:spacing w:line="360" w:lineRule="auto"/>
        <w:rPr>
          <w:rFonts w:hint="default"/>
          <w:lang w:val="en-US" w:eastAsia="zh-CN"/>
        </w:rPr>
      </w:pPr>
      <w:r>
        <w:rPr>
          <w:rFonts w:hint="default"/>
          <w:lang w:val="en-US" w:eastAsia="zh-CN"/>
        </w:rPr>
        <w:t>强度</w:t>
      </w:r>
      <w:r>
        <w:rPr>
          <w:rFonts w:hint="eastAsia"/>
          <w:lang w:val="en-US" w:eastAsia="zh-CN"/>
        </w:rPr>
        <w:t>：</w:t>
      </w:r>
      <w:r>
        <w:rPr>
          <w:rFonts w:hint="default"/>
          <w:lang w:val="en-US" w:eastAsia="zh-CN"/>
        </w:rPr>
        <w:t>近海区开始加强，尤其是北部陆架和东南部浅海，超过0.15</w:t>
      </w:r>
      <w:r>
        <w:rPr>
          <w:rFonts w:hint="default" w:ascii="Times New Roman" w:hAnsi="Times New Roman" w:cs="Times New Roman"/>
          <w:lang w:val="en-US" w:eastAsia="zh-CN"/>
        </w:rPr>
        <w:t>℃</w:t>
      </w:r>
      <w:r>
        <w:rPr>
          <w:rFonts w:hint="default"/>
          <w:lang w:val="en-US" w:eastAsia="zh-CN"/>
        </w:rPr>
        <w:t>/m。中部海盆减弱到0.1°C/m</w:t>
      </w:r>
      <w:r>
        <w:rPr>
          <w:rFonts w:hint="eastAsia"/>
          <w:lang w:val="en-US" w:eastAsia="zh-CN"/>
        </w:rPr>
        <w:t>。</w:t>
      </w:r>
    </w:p>
    <w:p w14:paraId="4446555F">
      <w:pPr>
        <w:numPr>
          <w:ilvl w:val="0"/>
          <w:numId w:val="32"/>
        </w:numPr>
        <w:bidi w:val="0"/>
        <w:spacing w:line="360" w:lineRule="auto"/>
        <w:ind w:left="0" w:leftChars="0" w:firstLine="420" w:firstLineChars="200"/>
        <w:rPr>
          <w:rFonts w:hint="default"/>
          <w:lang w:val="en-US" w:eastAsia="zh-CN"/>
        </w:rPr>
      </w:pPr>
      <w:r>
        <w:rPr>
          <w:rFonts w:hint="eastAsia"/>
          <w:lang w:val="en-US" w:eastAsia="zh-CN"/>
        </w:rPr>
        <w:t>夏季</w:t>
      </w:r>
    </w:p>
    <w:p w14:paraId="38CEF55D">
      <w:pPr>
        <w:bidi w:val="0"/>
        <w:spacing w:line="360" w:lineRule="auto"/>
        <w:rPr>
          <w:rFonts w:hint="eastAsia"/>
          <w:lang w:val="en-US" w:eastAsia="zh-CN"/>
        </w:rPr>
      </w:pPr>
      <w:r>
        <w:rPr>
          <w:rFonts w:hint="default"/>
          <w:lang w:val="en-US" w:eastAsia="zh-CN"/>
        </w:rPr>
        <w:t>深度</w:t>
      </w:r>
      <w:r>
        <w:rPr>
          <w:rFonts w:hint="eastAsia"/>
          <w:lang w:val="en-US" w:eastAsia="zh-CN"/>
        </w:rPr>
        <w:t>：</w:t>
      </w:r>
      <w:r>
        <w:rPr>
          <w:rFonts w:hint="default"/>
          <w:lang w:val="en-US" w:eastAsia="zh-CN"/>
        </w:rPr>
        <w:t>北部较浅</w:t>
      </w:r>
      <w:r>
        <w:rPr>
          <w:rFonts w:hint="eastAsia"/>
          <w:lang w:val="en-US" w:eastAsia="zh-CN"/>
        </w:rPr>
        <w:t>；</w:t>
      </w:r>
      <w:r>
        <w:rPr>
          <w:rFonts w:hint="default"/>
          <w:lang w:val="en-US" w:eastAsia="zh-CN"/>
        </w:rPr>
        <w:t>南部较深达50米，南部受西南季风影响</w:t>
      </w:r>
      <w:r>
        <w:rPr>
          <w:rFonts w:hint="eastAsia"/>
          <w:lang w:val="en-US" w:eastAsia="zh-CN"/>
        </w:rPr>
        <w:t>。</w:t>
      </w:r>
    </w:p>
    <w:p w14:paraId="34237ECE">
      <w:pPr>
        <w:bidi w:val="0"/>
        <w:spacing w:line="360" w:lineRule="auto"/>
        <w:rPr>
          <w:rFonts w:hint="eastAsia"/>
          <w:lang w:val="en-US" w:eastAsia="zh-CN"/>
        </w:rPr>
      </w:pPr>
      <w:r>
        <w:rPr>
          <w:rFonts w:hint="default"/>
          <w:lang w:val="en-US" w:eastAsia="zh-CN"/>
        </w:rPr>
        <w:t>厚度</w:t>
      </w:r>
      <w:r>
        <w:rPr>
          <w:rFonts w:hint="eastAsia"/>
          <w:lang w:val="en-US" w:eastAsia="zh-CN"/>
        </w:rPr>
        <w:t>：</w:t>
      </w:r>
      <w:r>
        <w:rPr>
          <w:rFonts w:hint="default"/>
          <w:lang w:val="en-US" w:eastAsia="zh-CN"/>
        </w:rPr>
        <w:t>极大值区移至吕宋海峡，最大200米，南部出现140米以上的极大值区</w:t>
      </w:r>
      <w:r>
        <w:rPr>
          <w:rFonts w:hint="eastAsia"/>
          <w:lang w:val="en-US" w:eastAsia="zh-CN"/>
        </w:rPr>
        <w:t>。</w:t>
      </w:r>
    </w:p>
    <w:p w14:paraId="5F21D30F">
      <w:pPr>
        <w:bidi w:val="0"/>
        <w:spacing w:line="360" w:lineRule="auto"/>
        <w:rPr>
          <w:rFonts w:hint="default"/>
          <w:lang w:val="en-US" w:eastAsia="zh-CN"/>
        </w:rPr>
      </w:pPr>
      <w:r>
        <w:rPr>
          <w:rFonts w:hint="default"/>
          <w:lang w:val="en-US" w:eastAsia="zh-CN"/>
        </w:rPr>
        <w:t>强度</w:t>
      </w:r>
      <w:r>
        <w:rPr>
          <w:rFonts w:hint="eastAsia"/>
          <w:lang w:val="en-US" w:eastAsia="zh-CN"/>
        </w:rPr>
        <w:t>：</w:t>
      </w:r>
      <w:r>
        <w:rPr>
          <w:rFonts w:hint="default"/>
          <w:lang w:val="en-US" w:eastAsia="zh-CN"/>
        </w:rPr>
        <w:t>进一步加强，近海达到0.2</w:t>
      </w:r>
      <w:r>
        <w:rPr>
          <w:rFonts w:hint="default" w:ascii="Times New Roman" w:hAnsi="Times New Roman" w:cs="Times New Roman"/>
          <w:lang w:val="en-US" w:eastAsia="zh-CN"/>
        </w:rPr>
        <w:t>℃</w:t>
      </w:r>
      <w:r>
        <w:rPr>
          <w:rFonts w:hint="default"/>
          <w:lang w:val="en-US" w:eastAsia="zh-CN"/>
        </w:rPr>
        <w:t>/m以上，中南部深水增大到0.09</w:t>
      </w:r>
      <w:r>
        <w:rPr>
          <w:rFonts w:hint="default" w:ascii="Times New Roman" w:hAnsi="Times New Roman" w:cs="Times New Roman"/>
          <w:lang w:val="en-US" w:eastAsia="zh-CN"/>
        </w:rPr>
        <w:t>℃</w:t>
      </w:r>
      <w:r>
        <w:rPr>
          <w:rFonts w:hint="default"/>
          <w:lang w:val="en-US" w:eastAsia="zh-CN"/>
        </w:rPr>
        <w:t>/m以上</w:t>
      </w:r>
      <w:r>
        <w:rPr>
          <w:rFonts w:hint="eastAsia"/>
          <w:lang w:val="en-US" w:eastAsia="zh-CN"/>
        </w:rPr>
        <w:t>。</w:t>
      </w:r>
    </w:p>
    <w:p w14:paraId="3008AA9D">
      <w:pPr>
        <w:numPr>
          <w:ilvl w:val="0"/>
          <w:numId w:val="32"/>
        </w:numPr>
        <w:bidi w:val="0"/>
        <w:spacing w:line="360" w:lineRule="auto"/>
        <w:ind w:left="0" w:leftChars="0" w:firstLine="420" w:firstLineChars="200"/>
        <w:rPr>
          <w:rFonts w:hint="default"/>
          <w:lang w:val="en-US" w:eastAsia="zh-CN"/>
        </w:rPr>
      </w:pPr>
      <w:r>
        <w:rPr>
          <w:rFonts w:hint="eastAsia"/>
          <w:lang w:val="en-US" w:eastAsia="zh-CN"/>
        </w:rPr>
        <w:t>秋季</w:t>
      </w:r>
    </w:p>
    <w:p w14:paraId="0ED6945A">
      <w:pPr>
        <w:bidi w:val="0"/>
        <w:spacing w:line="360" w:lineRule="auto"/>
        <w:rPr>
          <w:rFonts w:hint="eastAsia"/>
          <w:lang w:val="en-US" w:eastAsia="zh-CN"/>
        </w:rPr>
      </w:pPr>
      <w:r>
        <w:rPr>
          <w:rFonts w:hint="default"/>
          <w:lang w:val="en-US" w:eastAsia="zh-CN"/>
        </w:rPr>
        <w:t>深度</w:t>
      </w:r>
      <w:r>
        <w:rPr>
          <w:rFonts w:hint="eastAsia"/>
          <w:lang w:val="en-US" w:eastAsia="zh-CN"/>
        </w:rPr>
        <w:t>：</w:t>
      </w:r>
      <w:r>
        <w:rPr>
          <w:rFonts w:hint="default"/>
          <w:lang w:val="en-US" w:eastAsia="zh-CN"/>
        </w:rPr>
        <w:t>北部跃层深度开始加深</w:t>
      </w:r>
      <w:r>
        <w:rPr>
          <w:rFonts w:hint="eastAsia"/>
          <w:lang w:val="en-US" w:eastAsia="zh-CN"/>
        </w:rPr>
        <w:t>。</w:t>
      </w:r>
    </w:p>
    <w:p w14:paraId="1719BFBE">
      <w:pPr>
        <w:bidi w:val="0"/>
        <w:spacing w:line="360" w:lineRule="auto"/>
        <w:rPr>
          <w:rFonts w:hint="default"/>
          <w:lang w:val="en-US" w:eastAsia="zh-CN"/>
        </w:rPr>
      </w:pPr>
      <w:r>
        <w:rPr>
          <w:rFonts w:hint="default"/>
          <w:lang w:val="en-US" w:eastAsia="zh-CN"/>
        </w:rPr>
        <w:t>厚度</w:t>
      </w:r>
      <w:r>
        <w:rPr>
          <w:rFonts w:hint="eastAsia"/>
          <w:lang w:val="en-US" w:eastAsia="zh-CN"/>
        </w:rPr>
        <w:t>：</w:t>
      </w:r>
      <w:r>
        <w:rPr>
          <w:rFonts w:hint="default"/>
          <w:lang w:val="en-US" w:eastAsia="zh-CN"/>
        </w:rPr>
        <w:t>分布与夏季变化不大，整体减小，开始向冬季形态转换。</w:t>
      </w:r>
    </w:p>
    <w:p w14:paraId="12EDC993">
      <w:pPr>
        <w:bidi w:val="0"/>
        <w:spacing w:line="360" w:lineRule="auto"/>
        <w:rPr>
          <w:rFonts w:hint="default"/>
          <w:lang w:val="en-US" w:eastAsia="zh-CN"/>
        </w:rPr>
      </w:pPr>
      <w:r>
        <w:rPr>
          <w:rFonts w:hint="default"/>
          <w:lang w:val="en-US" w:eastAsia="zh-CN"/>
        </w:rPr>
        <w:t>强度</w:t>
      </w:r>
      <w:r>
        <w:rPr>
          <w:rFonts w:hint="eastAsia"/>
          <w:lang w:val="en-US" w:eastAsia="zh-CN"/>
        </w:rPr>
        <w:t>：</w:t>
      </w:r>
      <w:r>
        <w:rPr>
          <w:rFonts w:hint="default"/>
          <w:lang w:val="en-US" w:eastAsia="zh-CN"/>
        </w:rPr>
        <w:t>温跃层强度整体减弱，极大值存在于西部和北部海域，强度</w:t>
      </w:r>
      <w:r>
        <w:rPr>
          <w:rFonts w:hint="eastAsia"/>
          <w:lang w:val="en-US" w:eastAsia="zh-CN"/>
        </w:rPr>
        <w:t>在</w:t>
      </w:r>
      <w:r>
        <w:rPr>
          <w:rFonts w:hint="default"/>
          <w:lang w:val="en-US" w:eastAsia="zh-CN"/>
        </w:rPr>
        <w:t>0.1</w:t>
      </w:r>
      <w:r>
        <w:rPr>
          <w:rFonts w:hint="default" w:ascii="Times New Roman" w:hAnsi="Times New Roman" w:cs="Times New Roman"/>
          <w:lang w:val="en-US" w:eastAsia="zh-CN"/>
        </w:rPr>
        <w:t>℃</w:t>
      </w:r>
      <w:r>
        <w:rPr>
          <w:rFonts w:hint="default"/>
          <w:lang w:val="en-US" w:eastAsia="zh-CN"/>
        </w:rPr>
        <w:t>/m以上</w:t>
      </w:r>
      <w:r>
        <w:rPr>
          <w:rFonts w:hint="eastAsia"/>
          <w:lang w:val="en-US" w:eastAsia="zh-CN"/>
        </w:rPr>
        <w:t>。</w:t>
      </w:r>
    </w:p>
    <w:p w14:paraId="4E5431D6">
      <w:pPr>
        <w:numPr>
          <w:ilvl w:val="0"/>
          <w:numId w:val="25"/>
        </w:numPr>
        <w:bidi w:val="0"/>
        <w:spacing w:line="360" w:lineRule="auto"/>
        <w:ind w:firstLine="0" w:firstLineChars="0"/>
        <w:rPr>
          <w:rFonts w:hint="default"/>
          <w:b/>
          <w:bCs/>
          <w:lang w:val="en-US" w:eastAsia="zh-CN"/>
        </w:rPr>
      </w:pPr>
      <w:r>
        <w:rPr>
          <w:rFonts w:hint="eastAsia"/>
          <w:b/>
          <w:bCs/>
          <w:lang w:val="en-US" w:eastAsia="zh-CN"/>
        </w:rPr>
        <w:t>海洋锋面</w:t>
      </w:r>
    </w:p>
    <w:p w14:paraId="0C8A3E67">
      <w:pPr>
        <w:bidi w:val="0"/>
        <w:spacing w:line="360" w:lineRule="auto"/>
        <w:rPr>
          <w:rFonts w:hint="eastAsia"/>
          <w:lang w:val="en-US" w:eastAsia="zh-CN"/>
        </w:rPr>
      </w:pPr>
      <w:r>
        <w:rPr>
          <w:rFonts w:hint="eastAsia"/>
          <w:lang w:val="en-US" w:eastAsia="zh-CN"/>
        </w:rPr>
        <w:t>海洋锋面是特性明显不同的两种或几种水体之间的狭窄过渡带。</w:t>
      </w:r>
    </w:p>
    <w:p w14:paraId="205CB99F">
      <w:pPr>
        <w:numPr>
          <w:ilvl w:val="0"/>
          <w:numId w:val="33"/>
        </w:numPr>
        <w:bidi w:val="0"/>
        <w:spacing w:line="360" w:lineRule="auto"/>
        <w:rPr>
          <w:rFonts w:hint="eastAsia"/>
          <w:b/>
          <w:bCs/>
          <w:lang w:val="en-US" w:eastAsia="zh-CN"/>
        </w:rPr>
      </w:pPr>
      <w:r>
        <w:rPr>
          <w:rFonts w:hint="eastAsia"/>
          <w:b/>
          <w:bCs/>
          <w:lang w:val="en-US" w:eastAsia="zh-CN"/>
        </w:rPr>
        <w:t>物理参数</w:t>
      </w:r>
    </w:p>
    <w:p w14:paraId="0D7BF0DA">
      <w:pPr>
        <w:bidi w:val="0"/>
        <w:spacing w:line="360" w:lineRule="auto"/>
        <w:rPr>
          <w:rFonts w:hint="eastAsia"/>
          <w:lang w:val="en-US" w:eastAsia="zh-CN"/>
        </w:rPr>
      </w:pPr>
      <w:r>
        <w:rPr>
          <w:rFonts w:hint="eastAsia"/>
          <w:lang w:val="en-US" w:eastAsia="zh-CN"/>
        </w:rPr>
        <w:t>锋宽度为10m~10km；锋两侧温度差为1 ~ 6</w:t>
      </w:r>
      <w:r>
        <w:rPr>
          <w:rFonts w:hint="default" w:ascii="Times New Roman" w:hAnsi="Times New Roman" w:cs="Times New Roman"/>
          <w:lang w:val="en-US" w:eastAsia="zh-CN"/>
        </w:rPr>
        <w:t>℃</w:t>
      </w:r>
      <w:r>
        <w:rPr>
          <w:rFonts w:hint="eastAsia"/>
          <w:lang w:val="en-US" w:eastAsia="zh-CN"/>
        </w:rPr>
        <w:t>；锋两侧盐度差0.2~10；水平温度梯度0.1~3</w:t>
      </w:r>
      <w:r>
        <w:rPr>
          <w:rFonts w:hint="default" w:ascii="Times New Roman" w:hAnsi="Times New Roman" w:cs="Times New Roman"/>
          <w:lang w:val="en-US" w:eastAsia="zh-CN"/>
        </w:rPr>
        <w:t>℃</w:t>
      </w:r>
      <w:r>
        <w:rPr>
          <w:rFonts w:hint="eastAsia"/>
          <w:lang w:val="en-US" w:eastAsia="zh-CN"/>
        </w:rPr>
        <w:t>/km；水平盐度梯度0.1-10 /km</w:t>
      </w:r>
    </w:p>
    <w:p w14:paraId="40222C7D">
      <w:pPr>
        <w:numPr>
          <w:ilvl w:val="0"/>
          <w:numId w:val="33"/>
        </w:numPr>
        <w:bidi w:val="0"/>
        <w:spacing w:line="360" w:lineRule="auto"/>
        <w:rPr>
          <w:rFonts w:hint="eastAsia"/>
          <w:b/>
          <w:bCs/>
          <w:lang w:val="en-US" w:eastAsia="zh-CN"/>
        </w:rPr>
      </w:pPr>
      <w:r>
        <w:rPr>
          <w:rFonts w:hint="eastAsia"/>
          <w:b/>
          <w:bCs/>
          <w:lang w:val="en-US" w:eastAsia="zh-CN"/>
        </w:rPr>
        <w:t>类型</w:t>
      </w:r>
    </w:p>
    <w:p w14:paraId="07FF5E87">
      <w:pPr>
        <w:numPr>
          <w:ilvl w:val="0"/>
          <w:numId w:val="34"/>
        </w:numPr>
        <w:bidi w:val="0"/>
        <w:spacing w:line="360" w:lineRule="auto"/>
        <w:ind w:left="0" w:leftChars="0" w:firstLine="420" w:firstLineChars="200"/>
        <w:rPr>
          <w:rFonts w:hint="eastAsia"/>
          <w:lang w:val="en-US" w:eastAsia="zh-CN"/>
        </w:rPr>
      </w:pPr>
      <w:r>
        <w:rPr>
          <w:rFonts w:hint="eastAsia"/>
          <w:lang w:val="en-US" w:eastAsia="zh-CN"/>
        </w:rPr>
        <w:t>河口锋面：河流的淡水和海水之间形成的锋面，通常是盐度锋，也常常伴随温度梯度；由于河流携带泥沙，多数河口锋面是浑浊度锋面，如长江口锋面。</w:t>
      </w:r>
    </w:p>
    <w:p w14:paraId="238729FF">
      <w:pPr>
        <w:numPr>
          <w:ilvl w:val="0"/>
          <w:numId w:val="0"/>
        </w:numPr>
        <w:bidi w:val="0"/>
        <w:spacing w:line="360" w:lineRule="auto"/>
        <w:ind w:leftChars="200"/>
        <w:rPr>
          <w:rFonts w:hint="eastAsia"/>
          <w:lang w:val="en-US" w:eastAsia="zh-CN"/>
        </w:rPr>
      </w:pPr>
      <w:r>
        <w:rPr>
          <w:rFonts w:hint="eastAsia"/>
          <w:lang w:val="en-US" w:eastAsia="zh-CN"/>
        </w:rPr>
        <w:t>可分为切边锋、近口锋（悬沙峰）、羽状锋（盐度锋）、冲淡水锋（温度锋）；</w:t>
      </w:r>
    </w:p>
    <w:p w14:paraId="478B140F">
      <w:pPr>
        <w:numPr>
          <w:ilvl w:val="0"/>
          <w:numId w:val="35"/>
        </w:numPr>
        <w:bidi w:val="0"/>
        <w:spacing w:line="360" w:lineRule="auto"/>
        <w:rPr>
          <w:rFonts w:hint="eastAsia"/>
          <w:lang w:val="en-US" w:eastAsia="zh-CN"/>
        </w:rPr>
      </w:pPr>
      <w:r>
        <w:rPr>
          <w:rFonts w:hint="eastAsia"/>
          <w:lang w:val="en-US" w:eastAsia="zh-CN"/>
        </w:rPr>
        <w:t>切变锋：河口内的小尺度锋面。河口展宽后，河道水流速不均匀，主流与偏离主流的水体流速差异很大，其泥沙浓度呈现显著差异，形成锋面。该切变形成辐聚特征，使很多漂浮物聚集在锋面附近，常形成千余米长的锋面</w:t>
      </w:r>
    </w:p>
    <w:p w14:paraId="299B2A8A">
      <w:pPr>
        <w:numPr>
          <w:ilvl w:val="0"/>
          <w:numId w:val="35"/>
        </w:numPr>
        <w:bidi w:val="0"/>
        <w:spacing w:line="360" w:lineRule="auto"/>
        <w:rPr>
          <w:rFonts w:hint="eastAsia"/>
          <w:lang w:val="en-US" w:eastAsia="zh-CN"/>
        </w:rPr>
      </w:pPr>
      <w:r>
        <w:rPr>
          <w:rFonts w:hint="eastAsia"/>
          <w:lang w:val="en-US" w:eastAsia="zh-CN"/>
        </w:rPr>
        <w:t>近口锋：口径流入海后，流速骤减，水体携沙能力下降;泥沙没来得及沉降的水体与泥沙已经沉降的水体之间存在的锋面。</w:t>
      </w:r>
    </w:p>
    <w:p w14:paraId="7A2AB8FA">
      <w:pPr>
        <w:numPr>
          <w:ilvl w:val="0"/>
          <w:numId w:val="35"/>
        </w:numPr>
        <w:bidi w:val="0"/>
        <w:spacing w:line="360" w:lineRule="auto"/>
        <w:rPr>
          <w:rFonts w:hint="eastAsia"/>
          <w:lang w:val="en-US" w:eastAsia="zh-CN"/>
        </w:rPr>
      </w:pPr>
      <w:r>
        <w:rPr>
          <w:rFonts w:hint="eastAsia"/>
          <w:lang w:val="en-US" w:eastAsia="zh-CN"/>
        </w:rPr>
        <w:t>冲淡水锋：冲淡水锋已经远离河口；冲淡水锋是温度锋，体现了高温径流水和外海低温水的差异。有时也将羽状锋称为河口锋将冲淡水锋称为海洋锋。</w:t>
      </w:r>
    </w:p>
    <w:p w14:paraId="376FC348">
      <w:pPr>
        <w:numPr>
          <w:ilvl w:val="0"/>
          <w:numId w:val="34"/>
        </w:numPr>
        <w:bidi w:val="0"/>
        <w:spacing w:line="360" w:lineRule="auto"/>
        <w:ind w:left="0" w:leftChars="0" w:firstLine="420" w:firstLineChars="200"/>
        <w:rPr>
          <w:rFonts w:hint="eastAsia"/>
          <w:lang w:val="en-US" w:eastAsia="zh-CN"/>
        </w:rPr>
      </w:pPr>
      <w:r>
        <w:rPr>
          <w:rFonts w:hint="eastAsia"/>
          <w:lang w:val="en-US" w:eastAsia="zh-CN"/>
        </w:rPr>
        <w:t>陆架锋面：通常位于陆架的中央和陆架环流有关。</w:t>
      </w:r>
    </w:p>
    <w:p w14:paraId="605FD70A">
      <w:pPr>
        <w:numPr>
          <w:ilvl w:val="0"/>
          <w:numId w:val="34"/>
        </w:numPr>
        <w:bidi w:val="0"/>
        <w:spacing w:line="360" w:lineRule="auto"/>
        <w:ind w:left="0" w:leftChars="0" w:firstLine="420" w:firstLineChars="200"/>
        <w:rPr>
          <w:rFonts w:hint="eastAsia"/>
          <w:lang w:val="en-US" w:eastAsia="zh-CN"/>
        </w:rPr>
      </w:pPr>
      <w:r>
        <w:rPr>
          <w:rFonts w:hint="eastAsia"/>
          <w:lang w:val="en-US" w:eastAsia="zh-CN"/>
        </w:rPr>
        <w:t>陆架坡折锋面：位于大陆架沿岸水和高密度的陆坡水之间的过渡带；和陆架坡折平行，将陆架水和大洋水分开；陆架坡折处温度锋和盐度锋都存在，但盐度锋更明显，因为陆架水和外海水盐度差别很大。</w:t>
      </w:r>
    </w:p>
    <w:p w14:paraId="71B541F6">
      <w:pPr>
        <w:numPr>
          <w:ilvl w:val="0"/>
          <w:numId w:val="34"/>
        </w:numPr>
        <w:bidi w:val="0"/>
        <w:spacing w:line="360" w:lineRule="auto"/>
        <w:ind w:left="0" w:leftChars="0" w:firstLine="420" w:firstLineChars="200"/>
        <w:rPr>
          <w:rFonts w:hint="eastAsia"/>
          <w:lang w:val="en-US" w:eastAsia="zh-CN"/>
        </w:rPr>
      </w:pPr>
      <w:r>
        <w:rPr>
          <w:rFonts w:hint="eastAsia"/>
          <w:lang w:val="en-US" w:eastAsia="zh-CN"/>
        </w:rPr>
        <w:t>沿岸上升流锋面：上升流将冷水带到表面，产生温度锋面；沿岸风产生的Ekman离岸输送的结果。</w:t>
      </w:r>
    </w:p>
    <w:p w14:paraId="296DBADA">
      <w:pPr>
        <w:numPr>
          <w:ilvl w:val="0"/>
          <w:numId w:val="34"/>
        </w:numPr>
        <w:bidi w:val="0"/>
        <w:spacing w:line="360" w:lineRule="auto"/>
        <w:ind w:left="0" w:leftChars="0" w:firstLine="420" w:firstLineChars="200"/>
        <w:rPr>
          <w:rFonts w:hint="eastAsia"/>
          <w:lang w:val="en-US" w:eastAsia="zh-CN"/>
        </w:rPr>
      </w:pPr>
      <w:r>
        <w:rPr>
          <w:rFonts w:hint="eastAsia"/>
          <w:lang w:val="en-US" w:eastAsia="zh-CN"/>
        </w:rPr>
        <w:t>潮汐混合锋面：太阳辐射使得海水处于层化状态。浅水底摩擦导致潮汐耗散引发水体混合。浅层混合水和深层层化水间形成锋面。</w:t>
      </w:r>
    </w:p>
    <w:p w14:paraId="54C3152D">
      <w:pPr>
        <w:numPr>
          <w:ilvl w:val="0"/>
          <w:numId w:val="34"/>
        </w:numPr>
        <w:bidi w:val="0"/>
        <w:spacing w:line="360" w:lineRule="auto"/>
        <w:ind w:left="0" w:leftChars="0" w:firstLine="420" w:firstLineChars="200"/>
        <w:rPr>
          <w:rFonts w:hint="eastAsia"/>
          <w:lang w:val="en-US" w:eastAsia="zh-CN"/>
        </w:rPr>
      </w:pPr>
      <w:r>
        <w:rPr>
          <w:rFonts w:hint="eastAsia"/>
          <w:lang w:val="en-US" w:eastAsia="zh-CN"/>
        </w:rPr>
        <w:t>赤道上升流锋面：科氏力引起赤道附近海水辐散，冷水上升形成温度梯度。</w:t>
      </w:r>
    </w:p>
    <w:p w14:paraId="5F1790D3">
      <w:pPr>
        <w:numPr>
          <w:ilvl w:val="0"/>
          <w:numId w:val="34"/>
        </w:numPr>
        <w:bidi w:val="0"/>
        <w:spacing w:line="360" w:lineRule="auto"/>
        <w:ind w:left="0" w:leftChars="0" w:firstLine="420" w:firstLineChars="200"/>
        <w:rPr>
          <w:rFonts w:hint="eastAsia"/>
          <w:lang w:val="en-US" w:eastAsia="zh-CN"/>
        </w:rPr>
      </w:pPr>
      <w:r>
        <w:rPr>
          <w:rFonts w:hint="eastAsia"/>
          <w:lang w:val="en-US" w:eastAsia="zh-CN"/>
        </w:rPr>
        <w:t>西边界流锋面：西边界流水体和两侧水体形成的锋面，如湾流、黑潮、厄加勒斯暖流、巴西暖流和东澳大利亚暖流。</w:t>
      </w:r>
    </w:p>
    <w:p w14:paraId="050E09AA">
      <w:pPr>
        <w:numPr>
          <w:ilvl w:val="0"/>
          <w:numId w:val="34"/>
        </w:numPr>
        <w:bidi w:val="0"/>
        <w:spacing w:line="360" w:lineRule="auto"/>
        <w:ind w:left="0" w:leftChars="0" w:firstLine="420" w:firstLineChars="200"/>
        <w:rPr>
          <w:rFonts w:hint="eastAsia"/>
          <w:lang w:val="en-US" w:eastAsia="zh-CN"/>
        </w:rPr>
      </w:pPr>
      <w:r>
        <w:rPr>
          <w:rFonts w:hint="eastAsia"/>
          <w:lang w:val="en-US" w:eastAsia="zh-CN"/>
        </w:rPr>
        <w:t>行星尺度锋面：亚热带锋、亚极地锋和极锋；和大洋表层的Ekman辐聚区有关，它们和大洋环流有密切的联系。</w:t>
      </w:r>
    </w:p>
    <w:p w14:paraId="72CE01EE">
      <w:pPr>
        <w:numPr>
          <w:ilvl w:val="0"/>
          <w:numId w:val="0"/>
        </w:numPr>
        <w:bidi w:val="0"/>
        <w:spacing w:line="360" w:lineRule="auto"/>
        <w:ind w:leftChars="200"/>
        <w:rPr>
          <w:rFonts w:hint="eastAsia"/>
          <w:lang w:val="en-US" w:eastAsia="zh-CN"/>
        </w:rPr>
      </w:pPr>
      <w:r>
        <w:drawing>
          <wp:inline distT="0" distB="0" distL="114300" distR="114300">
            <wp:extent cx="4376420" cy="9899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rcRect t="34164"/>
                    <a:stretch>
                      <a:fillRect/>
                    </a:stretch>
                  </pic:blipFill>
                  <pic:spPr>
                    <a:xfrm>
                      <a:off x="0" y="0"/>
                      <a:ext cx="4376420" cy="989965"/>
                    </a:xfrm>
                    <a:prstGeom prst="rect">
                      <a:avLst/>
                    </a:prstGeom>
                    <a:noFill/>
                    <a:ln>
                      <a:noFill/>
                    </a:ln>
                  </pic:spPr>
                </pic:pic>
              </a:graphicData>
            </a:graphic>
          </wp:inline>
        </w:drawing>
      </w:r>
    </w:p>
    <w:p w14:paraId="296D477D">
      <w:pPr>
        <w:numPr>
          <w:ilvl w:val="0"/>
          <w:numId w:val="34"/>
        </w:numPr>
        <w:bidi w:val="0"/>
        <w:spacing w:line="360" w:lineRule="auto"/>
        <w:ind w:left="0" w:leftChars="0" w:firstLine="420" w:firstLineChars="200"/>
        <w:rPr>
          <w:rFonts w:hint="eastAsia"/>
          <w:lang w:val="en-US" w:eastAsia="zh-CN"/>
        </w:rPr>
      </w:pPr>
      <w:r>
        <w:rPr>
          <w:rFonts w:hint="eastAsia"/>
          <w:lang w:val="en-US" w:eastAsia="zh-CN"/>
        </w:rPr>
        <w:t>海冰带边缘锋面：海冰融化产生的低盐水和背景高盐水之间形成盐度锋。</w:t>
      </w:r>
    </w:p>
    <w:p w14:paraId="0E5296D3">
      <w:pPr>
        <w:numPr>
          <w:ilvl w:val="0"/>
          <w:numId w:val="34"/>
        </w:numPr>
        <w:bidi w:val="0"/>
        <w:spacing w:line="360" w:lineRule="auto"/>
        <w:ind w:left="0" w:leftChars="0" w:firstLine="420" w:firstLineChars="200"/>
        <w:rPr>
          <w:rFonts w:hint="eastAsia"/>
          <w:lang w:val="en-US" w:eastAsia="zh-CN"/>
        </w:rPr>
      </w:pPr>
      <w:r>
        <w:rPr>
          <w:rFonts w:hint="eastAsia"/>
          <w:lang w:val="en-US" w:eastAsia="zh-CN"/>
        </w:rPr>
        <w:t>南大洋锋面：唯一环绕极地的锋面，该锋面和南极绕极流的动力学有关。</w:t>
      </w:r>
    </w:p>
    <w:p w14:paraId="1FED6A8A">
      <w:pPr>
        <w:numPr>
          <w:ilvl w:val="0"/>
          <w:numId w:val="33"/>
        </w:numPr>
        <w:bidi w:val="0"/>
        <w:spacing w:line="360" w:lineRule="auto"/>
        <w:rPr>
          <w:rFonts w:hint="eastAsia"/>
          <w:b/>
          <w:bCs/>
          <w:lang w:val="en-US" w:eastAsia="zh-CN"/>
        </w:rPr>
      </w:pPr>
      <w:r>
        <w:rPr>
          <w:rFonts w:hint="eastAsia"/>
          <w:b/>
          <w:bCs/>
          <w:lang w:val="en-US" w:eastAsia="zh-CN"/>
        </w:rPr>
        <w:t>全球海洋锋面分布</w:t>
      </w:r>
    </w:p>
    <w:p w14:paraId="2539E076">
      <w:pPr>
        <w:bidi w:val="0"/>
        <w:spacing w:line="360" w:lineRule="auto"/>
        <w:rPr>
          <w:rFonts w:hint="eastAsia"/>
          <w:lang w:val="en-US" w:eastAsia="zh-CN"/>
        </w:rPr>
      </w:pPr>
      <w:r>
        <w:rPr>
          <w:rFonts w:hint="eastAsia"/>
          <w:lang w:val="en-US" w:eastAsia="zh-CN"/>
        </w:rPr>
        <w:t>强锋都在北半球西边界流区，近赤道海域多为弱锋，其它海区以中等强度锋居多。</w:t>
      </w:r>
    </w:p>
    <w:p w14:paraId="61A11F4E">
      <w:pPr>
        <w:numPr>
          <w:ilvl w:val="0"/>
          <w:numId w:val="33"/>
        </w:numPr>
        <w:bidi w:val="0"/>
        <w:spacing w:line="360" w:lineRule="auto"/>
        <w:rPr>
          <w:rFonts w:hint="eastAsia"/>
          <w:b/>
          <w:bCs/>
          <w:lang w:val="en-US" w:eastAsia="zh-CN"/>
        </w:rPr>
      </w:pPr>
      <w:r>
        <w:rPr>
          <w:rFonts w:hint="eastAsia"/>
          <w:b/>
          <w:bCs/>
          <w:lang w:val="en-US" w:eastAsia="zh-CN"/>
        </w:rPr>
        <w:t>研究意义</w:t>
      </w:r>
    </w:p>
    <w:p w14:paraId="3FF47469">
      <w:pPr>
        <w:numPr>
          <w:ilvl w:val="0"/>
          <w:numId w:val="36"/>
        </w:numPr>
        <w:bidi w:val="0"/>
        <w:spacing w:line="360" w:lineRule="auto"/>
        <w:ind w:left="0" w:leftChars="0" w:firstLine="420" w:firstLineChars="200"/>
        <w:rPr>
          <w:rFonts w:hint="eastAsia"/>
          <w:lang w:val="en-US" w:eastAsia="zh-CN"/>
        </w:rPr>
      </w:pPr>
      <w:r>
        <w:rPr>
          <w:rFonts w:hint="eastAsia"/>
          <w:lang w:val="en-US" w:eastAsia="zh-CN"/>
        </w:rPr>
        <w:t>我国浅海陆架分布广阔、环流结构复杂、水文要素分布变化极大，是锋面和跃层的频发区域；</w:t>
      </w:r>
    </w:p>
    <w:p w14:paraId="163716E5">
      <w:pPr>
        <w:numPr>
          <w:ilvl w:val="0"/>
          <w:numId w:val="36"/>
        </w:numPr>
        <w:bidi w:val="0"/>
        <w:spacing w:line="360" w:lineRule="auto"/>
        <w:ind w:left="0" w:leftChars="0" w:firstLine="420" w:firstLineChars="200"/>
        <w:rPr>
          <w:rFonts w:hint="eastAsia"/>
          <w:lang w:val="en-US" w:eastAsia="zh-CN"/>
        </w:rPr>
      </w:pPr>
      <w:r>
        <w:rPr>
          <w:rFonts w:hint="eastAsia"/>
          <w:lang w:val="en-US" w:eastAsia="zh-CN"/>
        </w:rPr>
        <w:t>锋面和跃层，均是海洋动力环境要素在水体内部急剧变化形成的较为稳定的结构，并影响着梯度两侧的物质交换过程，形成“液态边界”——即锋面。</w:t>
      </w:r>
    </w:p>
    <w:p w14:paraId="007F1C6D">
      <w:pPr>
        <w:bidi w:val="0"/>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62C4F"/>
    <w:multiLevelType w:val="singleLevel"/>
    <w:tmpl w:val="82C62C4F"/>
    <w:lvl w:ilvl="0" w:tentative="0">
      <w:start w:val="1"/>
      <w:numFmt w:val="decimal"/>
      <w:suff w:val="nothing"/>
      <w:lvlText w:val="（%1）"/>
      <w:lvlJc w:val="left"/>
      <w:pPr>
        <w:ind w:left="0" w:firstLine="0"/>
      </w:pPr>
    </w:lvl>
  </w:abstractNum>
  <w:abstractNum w:abstractNumId="1">
    <w:nsid w:val="84296446"/>
    <w:multiLevelType w:val="singleLevel"/>
    <w:tmpl w:val="84296446"/>
    <w:lvl w:ilvl="0" w:tentative="0">
      <w:start w:val="1"/>
      <w:numFmt w:val="decimal"/>
      <w:suff w:val="nothing"/>
      <w:lvlText w:val="%1）"/>
      <w:lvlJc w:val="left"/>
    </w:lvl>
  </w:abstractNum>
  <w:abstractNum w:abstractNumId="2">
    <w:nsid w:val="966799B5"/>
    <w:multiLevelType w:val="singleLevel"/>
    <w:tmpl w:val="966799B5"/>
    <w:lvl w:ilvl="0" w:tentative="0">
      <w:start w:val="1"/>
      <w:numFmt w:val="decimal"/>
      <w:suff w:val="nothing"/>
      <w:lvlText w:val="%1）"/>
      <w:lvlJc w:val="left"/>
    </w:lvl>
  </w:abstractNum>
  <w:abstractNum w:abstractNumId="3">
    <w:nsid w:val="96D49663"/>
    <w:multiLevelType w:val="singleLevel"/>
    <w:tmpl w:val="96D49663"/>
    <w:lvl w:ilvl="0" w:tentative="0">
      <w:start w:val="1"/>
      <w:numFmt w:val="decimal"/>
      <w:suff w:val="nothing"/>
      <w:lvlText w:val="%1）"/>
      <w:lvlJc w:val="left"/>
      <w:pPr>
        <w:ind w:left="0" w:firstLine="0"/>
      </w:pPr>
    </w:lvl>
  </w:abstractNum>
  <w:abstractNum w:abstractNumId="4">
    <w:nsid w:val="97B4CD14"/>
    <w:multiLevelType w:val="singleLevel"/>
    <w:tmpl w:val="97B4CD14"/>
    <w:lvl w:ilvl="0" w:tentative="0">
      <w:start w:val="1"/>
      <w:numFmt w:val="decimalEnclosedCircleChinese"/>
      <w:suff w:val="nothing"/>
      <w:lvlText w:val="%1　"/>
      <w:lvlJc w:val="left"/>
      <w:pPr>
        <w:ind w:left="0" w:firstLine="400"/>
      </w:pPr>
      <w:rPr>
        <w:rFonts w:hint="eastAsia"/>
      </w:rPr>
    </w:lvl>
  </w:abstractNum>
  <w:abstractNum w:abstractNumId="5">
    <w:nsid w:val="9DFED715"/>
    <w:multiLevelType w:val="singleLevel"/>
    <w:tmpl w:val="9DFED715"/>
    <w:lvl w:ilvl="0" w:tentative="0">
      <w:start w:val="1"/>
      <w:numFmt w:val="decimal"/>
      <w:suff w:val="nothing"/>
      <w:lvlText w:val="%1）"/>
      <w:lvlJc w:val="left"/>
    </w:lvl>
  </w:abstractNum>
  <w:abstractNum w:abstractNumId="6">
    <w:nsid w:val="A9A949F8"/>
    <w:multiLevelType w:val="singleLevel"/>
    <w:tmpl w:val="A9A949F8"/>
    <w:lvl w:ilvl="0" w:tentative="0">
      <w:start w:val="1"/>
      <w:numFmt w:val="decimal"/>
      <w:suff w:val="nothing"/>
      <w:lvlText w:val="（%1）"/>
      <w:lvlJc w:val="left"/>
    </w:lvl>
  </w:abstractNum>
  <w:abstractNum w:abstractNumId="7">
    <w:nsid w:val="B02B0ECB"/>
    <w:multiLevelType w:val="singleLevel"/>
    <w:tmpl w:val="B02B0ECB"/>
    <w:lvl w:ilvl="0" w:tentative="0">
      <w:start w:val="1"/>
      <w:numFmt w:val="decimal"/>
      <w:suff w:val="nothing"/>
      <w:lvlText w:val="（%1）"/>
      <w:lvlJc w:val="left"/>
    </w:lvl>
  </w:abstractNum>
  <w:abstractNum w:abstractNumId="8">
    <w:nsid w:val="B25DA94A"/>
    <w:multiLevelType w:val="singleLevel"/>
    <w:tmpl w:val="B25DA94A"/>
    <w:lvl w:ilvl="0" w:tentative="0">
      <w:start w:val="1"/>
      <w:numFmt w:val="decimalEnclosedCircleChinese"/>
      <w:suff w:val="nothing"/>
      <w:lvlText w:val="%1　"/>
      <w:lvlJc w:val="left"/>
      <w:pPr>
        <w:ind w:left="0" w:firstLine="400"/>
      </w:pPr>
      <w:rPr>
        <w:rFonts w:hint="eastAsia"/>
      </w:rPr>
    </w:lvl>
  </w:abstractNum>
  <w:abstractNum w:abstractNumId="9">
    <w:nsid w:val="C28EF57F"/>
    <w:multiLevelType w:val="singleLevel"/>
    <w:tmpl w:val="C28EF57F"/>
    <w:lvl w:ilvl="0" w:tentative="0">
      <w:start w:val="1"/>
      <w:numFmt w:val="decimal"/>
      <w:suff w:val="nothing"/>
      <w:lvlText w:val="%1）"/>
      <w:lvlJc w:val="left"/>
    </w:lvl>
  </w:abstractNum>
  <w:abstractNum w:abstractNumId="10">
    <w:nsid w:val="CE8EF035"/>
    <w:multiLevelType w:val="singleLevel"/>
    <w:tmpl w:val="CE8EF035"/>
    <w:lvl w:ilvl="0" w:tentative="0">
      <w:start w:val="1"/>
      <w:numFmt w:val="decimal"/>
      <w:suff w:val="nothing"/>
      <w:lvlText w:val="%1）"/>
      <w:lvlJc w:val="left"/>
    </w:lvl>
  </w:abstractNum>
  <w:abstractNum w:abstractNumId="11">
    <w:nsid w:val="E122B1D5"/>
    <w:multiLevelType w:val="singleLevel"/>
    <w:tmpl w:val="E122B1D5"/>
    <w:lvl w:ilvl="0" w:tentative="0">
      <w:start w:val="1"/>
      <w:numFmt w:val="decimalEnclosedCircleChinese"/>
      <w:suff w:val="nothing"/>
      <w:lvlText w:val="%1　"/>
      <w:lvlJc w:val="left"/>
      <w:pPr>
        <w:ind w:left="0" w:firstLine="400"/>
      </w:pPr>
      <w:rPr>
        <w:rFonts w:hint="eastAsia"/>
      </w:rPr>
    </w:lvl>
  </w:abstractNum>
  <w:abstractNum w:abstractNumId="12">
    <w:nsid w:val="E2A2A48F"/>
    <w:multiLevelType w:val="singleLevel"/>
    <w:tmpl w:val="E2A2A48F"/>
    <w:lvl w:ilvl="0" w:tentative="0">
      <w:start w:val="1"/>
      <w:numFmt w:val="decimal"/>
      <w:suff w:val="nothing"/>
      <w:lvlText w:val="（%1）"/>
      <w:lvlJc w:val="left"/>
      <w:rPr>
        <w:rFonts w:hint="default"/>
        <w:b/>
        <w:bCs/>
      </w:rPr>
    </w:lvl>
  </w:abstractNum>
  <w:abstractNum w:abstractNumId="13">
    <w:nsid w:val="F523C933"/>
    <w:multiLevelType w:val="singleLevel"/>
    <w:tmpl w:val="F523C933"/>
    <w:lvl w:ilvl="0" w:tentative="0">
      <w:start w:val="1"/>
      <w:numFmt w:val="decimal"/>
      <w:suff w:val="nothing"/>
      <w:lvlText w:val="%1）"/>
      <w:lvlJc w:val="left"/>
    </w:lvl>
  </w:abstractNum>
  <w:abstractNum w:abstractNumId="14">
    <w:nsid w:val="F557EAAA"/>
    <w:multiLevelType w:val="singleLevel"/>
    <w:tmpl w:val="F557EAAA"/>
    <w:lvl w:ilvl="0" w:tentative="0">
      <w:start w:val="1"/>
      <w:numFmt w:val="decimal"/>
      <w:suff w:val="nothing"/>
      <w:lvlText w:val="（%1）"/>
      <w:lvlJc w:val="left"/>
    </w:lvl>
  </w:abstractNum>
  <w:abstractNum w:abstractNumId="15">
    <w:nsid w:val="FBC56B4A"/>
    <w:multiLevelType w:val="singleLevel"/>
    <w:tmpl w:val="FBC56B4A"/>
    <w:lvl w:ilvl="0" w:tentative="0">
      <w:start w:val="1"/>
      <w:numFmt w:val="decimal"/>
      <w:suff w:val="nothing"/>
      <w:lvlText w:val="%1）"/>
      <w:lvlJc w:val="left"/>
      <w:rPr>
        <w:rFonts w:hint="default"/>
        <w:b/>
        <w:bCs/>
      </w:rPr>
    </w:lvl>
  </w:abstractNum>
  <w:abstractNum w:abstractNumId="16">
    <w:nsid w:val="FEF9C16E"/>
    <w:multiLevelType w:val="singleLevel"/>
    <w:tmpl w:val="FEF9C16E"/>
    <w:lvl w:ilvl="0" w:tentative="0">
      <w:start w:val="1"/>
      <w:numFmt w:val="decimal"/>
      <w:suff w:val="nothing"/>
      <w:lvlText w:val="%1）"/>
      <w:lvlJc w:val="left"/>
    </w:lvl>
  </w:abstractNum>
  <w:abstractNum w:abstractNumId="17">
    <w:nsid w:val="0CA22E01"/>
    <w:multiLevelType w:val="singleLevel"/>
    <w:tmpl w:val="0CA22E01"/>
    <w:lvl w:ilvl="0" w:tentative="0">
      <w:start w:val="1"/>
      <w:numFmt w:val="decimal"/>
      <w:pStyle w:val="9"/>
      <w:lvlText w:val="[%1]."/>
      <w:lvlJc w:val="left"/>
      <w:pPr>
        <w:tabs>
          <w:tab w:val="left" w:pos="312"/>
        </w:tabs>
        <w:ind w:left="0" w:firstLine="0"/>
      </w:pPr>
    </w:lvl>
  </w:abstractNum>
  <w:abstractNum w:abstractNumId="18">
    <w:nsid w:val="0DAA9FA0"/>
    <w:multiLevelType w:val="singleLevel"/>
    <w:tmpl w:val="0DAA9FA0"/>
    <w:lvl w:ilvl="0" w:tentative="0">
      <w:start w:val="1"/>
      <w:numFmt w:val="decimalEnclosedCircleChinese"/>
      <w:suff w:val="nothing"/>
      <w:lvlText w:val="%1　"/>
      <w:lvlJc w:val="left"/>
      <w:pPr>
        <w:ind w:left="0" w:firstLine="400"/>
      </w:pPr>
      <w:rPr>
        <w:rFonts w:hint="eastAsia"/>
        <w:b/>
        <w:bCs/>
      </w:rPr>
    </w:lvl>
  </w:abstractNum>
  <w:abstractNum w:abstractNumId="19">
    <w:nsid w:val="106400CB"/>
    <w:multiLevelType w:val="singleLevel"/>
    <w:tmpl w:val="106400CB"/>
    <w:lvl w:ilvl="0" w:tentative="0">
      <w:start w:val="1"/>
      <w:numFmt w:val="decimal"/>
      <w:suff w:val="nothing"/>
      <w:lvlText w:val="%1）"/>
      <w:lvlJc w:val="left"/>
    </w:lvl>
  </w:abstractNum>
  <w:abstractNum w:abstractNumId="20">
    <w:nsid w:val="12A9B350"/>
    <w:multiLevelType w:val="singleLevel"/>
    <w:tmpl w:val="12A9B350"/>
    <w:lvl w:ilvl="0" w:tentative="0">
      <w:start w:val="1"/>
      <w:numFmt w:val="decimal"/>
      <w:suff w:val="nothing"/>
      <w:lvlText w:val="%1）"/>
      <w:lvlJc w:val="left"/>
    </w:lvl>
  </w:abstractNum>
  <w:abstractNum w:abstractNumId="21">
    <w:nsid w:val="1765DBEC"/>
    <w:multiLevelType w:val="singleLevel"/>
    <w:tmpl w:val="1765DBEC"/>
    <w:lvl w:ilvl="0" w:tentative="0">
      <w:start w:val="1"/>
      <w:numFmt w:val="decimalEnclosedCircleChinese"/>
      <w:suff w:val="nothing"/>
      <w:lvlText w:val="%1　"/>
      <w:lvlJc w:val="left"/>
      <w:pPr>
        <w:ind w:left="0" w:firstLine="400"/>
      </w:pPr>
      <w:rPr>
        <w:rFonts w:hint="eastAsia"/>
      </w:rPr>
    </w:lvl>
  </w:abstractNum>
  <w:abstractNum w:abstractNumId="22">
    <w:nsid w:val="1A09EBD8"/>
    <w:multiLevelType w:val="singleLevel"/>
    <w:tmpl w:val="1A09EBD8"/>
    <w:lvl w:ilvl="0" w:tentative="0">
      <w:start w:val="1"/>
      <w:numFmt w:val="decimalEnclosedCircleChinese"/>
      <w:suff w:val="nothing"/>
      <w:lvlText w:val="%1　"/>
      <w:lvlJc w:val="left"/>
      <w:pPr>
        <w:ind w:left="0" w:firstLine="400"/>
      </w:pPr>
      <w:rPr>
        <w:rFonts w:hint="eastAsia"/>
      </w:rPr>
    </w:lvl>
  </w:abstractNum>
  <w:abstractNum w:abstractNumId="23">
    <w:nsid w:val="214135D9"/>
    <w:multiLevelType w:val="singleLevel"/>
    <w:tmpl w:val="214135D9"/>
    <w:lvl w:ilvl="0" w:tentative="0">
      <w:start w:val="1"/>
      <w:numFmt w:val="decimal"/>
      <w:suff w:val="nothing"/>
      <w:lvlText w:val="（%1）"/>
      <w:lvlJc w:val="left"/>
    </w:lvl>
  </w:abstractNum>
  <w:abstractNum w:abstractNumId="24">
    <w:nsid w:val="244BC45E"/>
    <w:multiLevelType w:val="singleLevel"/>
    <w:tmpl w:val="244BC45E"/>
    <w:lvl w:ilvl="0" w:tentative="0">
      <w:start w:val="1"/>
      <w:numFmt w:val="decimalEnclosedCircleChinese"/>
      <w:suff w:val="nothing"/>
      <w:lvlText w:val="%1　"/>
      <w:lvlJc w:val="left"/>
      <w:pPr>
        <w:ind w:left="0" w:firstLine="400"/>
      </w:pPr>
      <w:rPr>
        <w:rFonts w:hint="eastAsia"/>
      </w:rPr>
    </w:lvl>
  </w:abstractNum>
  <w:abstractNum w:abstractNumId="25">
    <w:nsid w:val="29280CEB"/>
    <w:multiLevelType w:val="singleLevel"/>
    <w:tmpl w:val="29280CEB"/>
    <w:lvl w:ilvl="0" w:tentative="0">
      <w:start w:val="1"/>
      <w:numFmt w:val="decimal"/>
      <w:suff w:val="nothing"/>
      <w:lvlText w:val="%1）"/>
      <w:lvlJc w:val="left"/>
    </w:lvl>
  </w:abstractNum>
  <w:abstractNum w:abstractNumId="26">
    <w:nsid w:val="3BD4D471"/>
    <w:multiLevelType w:val="singleLevel"/>
    <w:tmpl w:val="3BD4D471"/>
    <w:lvl w:ilvl="0" w:tentative="0">
      <w:start w:val="1"/>
      <w:numFmt w:val="lowerLetter"/>
      <w:suff w:val="nothing"/>
      <w:lvlText w:val="%1."/>
      <w:lvlJc w:val="left"/>
    </w:lvl>
  </w:abstractNum>
  <w:abstractNum w:abstractNumId="27">
    <w:nsid w:val="44A89E5E"/>
    <w:multiLevelType w:val="singleLevel"/>
    <w:tmpl w:val="44A89E5E"/>
    <w:lvl w:ilvl="0" w:tentative="0">
      <w:start w:val="1"/>
      <w:numFmt w:val="decimal"/>
      <w:suff w:val="nothing"/>
      <w:lvlText w:val="%1）"/>
      <w:lvlJc w:val="left"/>
    </w:lvl>
  </w:abstractNum>
  <w:abstractNum w:abstractNumId="28">
    <w:nsid w:val="4F2B16FA"/>
    <w:multiLevelType w:val="singleLevel"/>
    <w:tmpl w:val="4F2B16FA"/>
    <w:lvl w:ilvl="0" w:tentative="0">
      <w:start w:val="1"/>
      <w:numFmt w:val="decimalEnclosedCircleChinese"/>
      <w:suff w:val="nothing"/>
      <w:lvlText w:val="%1　"/>
      <w:lvlJc w:val="left"/>
      <w:pPr>
        <w:ind w:left="0" w:firstLine="400"/>
      </w:pPr>
      <w:rPr>
        <w:rFonts w:hint="eastAsia"/>
      </w:rPr>
    </w:lvl>
  </w:abstractNum>
  <w:abstractNum w:abstractNumId="29">
    <w:nsid w:val="51B165A1"/>
    <w:multiLevelType w:val="singleLevel"/>
    <w:tmpl w:val="51B165A1"/>
    <w:lvl w:ilvl="0" w:tentative="0">
      <w:start w:val="1"/>
      <w:numFmt w:val="decimal"/>
      <w:suff w:val="nothing"/>
      <w:lvlText w:val="（%1）"/>
      <w:lvlJc w:val="left"/>
    </w:lvl>
  </w:abstractNum>
  <w:abstractNum w:abstractNumId="30">
    <w:nsid w:val="542E94EB"/>
    <w:multiLevelType w:val="singleLevel"/>
    <w:tmpl w:val="542E94EB"/>
    <w:lvl w:ilvl="0" w:tentative="0">
      <w:start w:val="1"/>
      <w:numFmt w:val="decimalEnclosedCircleChinese"/>
      <w:suff w:val="nothing"/>
      <w:lvlText w:val="%1　"/>
      <w:lvlJc w:val="left"/>
      <w:pPr>
        <w:ind w:left="0" w:firstLine="400"/>
      </w:pPr>
      <w:rPr>
        <w:rFonts w:hint="eastAsia"/>
      </w:rPr>
    </w:lvl>
  </w:abstractNum>
  <w:abstractNum w:abstractNumId="31">
    <w:nsid w:val="5710A241"/>
    <w:multiLevelType w:val="singleLevel"/>
    <w:tmpl w:val="5710A241"/>
    <w:lvl w:ilvl="0" w:tentative="0">
      <w:start w:val="1"/>
      <w:numFmt w:val="decimal"/>
      <w:lvlText w:val="%1."/>
      <w:lvlJc w:val="left"/>
      <w:pPr>
        <w:tabs>
          <w:tab w:val="left" w:pos="312"/>
        </w:tabs>
      </w:pPr>
      <w:rPr>
        <w:rFonts w:hint="default" w:ascii="Times New Roman" w:hAnsi="Times New Roman" w:cs="Times New Roman"/>
        <w:b/>
        <w:bCs/>
        <w:sz w:val="24"/>
        <w:szCs w:val="24"/>
      </w:rPr>
    </w:lvl>
  </w:abstractNum>
  <w:abstractNum w:abstractNumId="32">
    <w:nsid w:val="5AB65096"/>
    <w:multiLevelType w:val="singleLevel"/>
    <w:tmpl w:val="5AB65096"/>
    <w:lvl w:ilvl="0" w:tentative="0">
      <w:start w:val="1"/>
      <w:numFmt w:val="decimalEnclosedCircleChinese"/>
      <w:suff w:val="nothing"/>
      <w:lvlText w:val="%1　"/>
      <w:lvlJc w:val="left"/>
      <w:pPr>
        <w:ind w:left="0" w:firstLine="400"/>
      </w:pPr>
      <w:rPr>
        <w:rFonts w:hint="eastAsia"/>
      </w:rPr>
    </w:lvl>
  </w:abstractNum>
  <w:abstractNum w:abstractNumId="33">
    <w:nsid w:val="5D5930DD"/>
    <w:multiLevelType w:val="singleLevel"/>
    <w:tmpl w:val="5D5930DD"/>
    <w:lvl w:ilvl="0" w:tentative="0">
      <w:start w:val="1"/>
      <w:numFmt w:val="decimalEnclosedCircleChinese"/>
      <w:suff w:val="nothing"/>
      <w:lvlText w:val="%1　"/>
      <w:lvlJc w:val="left"/>
      <w:pPr>
        <w:ind w:left="0" w:firstLine="400"/>
      </w:pPr>
      <w:rPr>
        <w:rFonts w:hint="eastAsia"/>
      </w:rPr>
    </w:lvl>
  </w:abstractNum>
  <w:abstractNum w:abstractNumId="34">
    <w:nsid w:val="71BB41FC"/>
    <w:multiLevelType w:val="multilevel"/>
    <w:tmpl w:val="71BB41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E5C3330"/>
    <w:multiLevelType w:val="singleLevel"/>
    <w:tmpl w:val="7E5C3330"/>
    <w:lvl w:ilvl="0" w:tentative="0">
      <w:start w:val="1"/>
      <w:numFmt w:val="decimal"/>
      <w:suff w:val="nothing"/>
      <w:lvlText w:val="%1）"/>
      <w:lvlJc w:val="left"/>
      <w:rPr>
        <w:rFonts w:hint="default"/>
        <w:b/>
        <w:bCs/>
        <w:sz w:val="21"/>
        <w:szCs w:val="21"/>
      </w:rPr>
    </w:lvl>
  </w:abstractNum>
  <w:num w:numId="1">
    <w:abstractNumId w:val="17"/>
  </w:num>
  <w:num w:numId="2">
    <w:abstractNumId w:val="31"/>
  </w:num>
  <w:num w:numId="3">
    <w:abstractNumId w:val="21"/>
  </w:num>
  <w:num w:numId="4">
    <w:abstractNumId w:val="29"/>
  </w:num>
  <w:num w:numId="5">
    <w:abstractNumId w:val="0"/>
  </w:num>
  <w:num w:numId="6">
    <w:abstractNumId w:val="22"/>
  </w:num>
  <w:num w:numId="7">
    <w:abstractNumId w:val="3"/>
  </w:num>
  <w:num w:numId="8">
    <w:abstractNumId w:val="6"/>
  </w:num>
  <w:num w:numId="9">
    <w:abstractNumId w:val="25"/>
  </w:num>
  <w:num w:numId="10">
    <w:abstractNumId w:val="33"/>
  </w:num>
  <w:num w:numId="11">
    <w:abstractNumId w:val="5"/>
  </w:num>
  <w:num w:numId="12">
    <w:abstractNumId w:val="1"/>
  </w:num>
  <w:num w:numId="13">
    <w:abstractNumId w:val="27"/>
  </w:num>
  <w:num w:numId="14">
    <w:abstractNumId w:val="10"/>
  </w:num>
  <w:num w:numId="15">
    <w:abstractNumId w:val="14"/>
  </w:num>
  <w:num w:numId="16">
    <w:abstractNumId w:val="13"/>
  </w:num>
  <w:num w:numId="17">
    <w:abstractNumId w:val="20"/>
  </w:num>
  <w:num w:numId="18">
    <w:abstractNumId w:val="35"/>
  </w:num>
  <w:num w:numId="19">
    <w:abstractNumId w:val="7"/>
  </w:num>
  <w:num w:numId="20">
    <w:abstractNumId w:val="9"/>
  </w:num>
  <w:num w:numId="21">
    <w:abstractNumId w:val="19"/>
  </w:num>
  <w:num w:numId="22">
    <w:abstractNumId w:val="8"/>
  </w:num>
  <w:num w:numId="23">
    <w:abstractNumId w:val="23"/>
  </w:num>
  <w:num w:numId="24">
    <w:abstractNumId w:val="34"/>
  </w:num>
  <w:num w:numId="25">
    <w:abstractNumId w:val="12"/>
  </w:num>
  <w:num w:numId="26">
    <w:abstractNumId w:val="15"/>
  </w:num>
  <w:num w:numId="27">
    <w:abstractNumId w:val="11"/>
  </w:num>
  <w:num w:numId="28">
    <w:abstractNumId w:val="4"/>
  </w:num>
  <w:num w:numId="29">
    <w:abstractNumId w:val="2"/>
  </w:num>
  <w:num w:numId="30">
    <w:abstractNumId w:val="18"/>
  </w:num>
  <w:num w:numId="31">
    <w:abstractNumId w:val="24"/>
  </w:num>
  <w:num w:numId="32">
    <w:abstractNumId w:val="28"/>
  </w:num>
  <w:num w:numId="33">
    <w:abstractNumId w:val="16"/>
  </w:num>
  <w:num w:numId="34">
    <w:abstractNumId w:val="32"/>
  </w:num>
  <w:num w:numId="35">
    <w:abstractNumId w:val="26"/>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3654"/>
    <w:rsid w:val="016866E5"/>
    <w:rsid w:val="02956F64"/>
    <w:rsid w:val="02E845D2"/>
    <w:rsid w:val="0BCC6574"/>
    <w:rsid w:val="0C512162"/>
    <w:rsid w:val="0D5F2CC7"/>
    <w:rsid w:val="0F0241C0"/>
    <w:rsid w:val="1132316A"/>
    <w:rsid w:val="13C45A3D"/>
    <w:rsid w:val="15D7301D"/>
    <w:rsid w:val="18087679"/>
    <w:rsid w:val="185C55AC"/>
    <w:rsid w:val="18B67342"/>
    <w:rsid w:val="1FAF01CC"/>
    <w:rsid w:val="21C811D1"/>
    <w:rsid w:val="25E12DCB"/>
    <w:rsid w:val="2961404A"/>
    <w:rsid w:val="2981735D"/>
    <w:rsid w:val="2BB331A5"/>
    <w:rsid w:val="2BE44063"/>
    <w:rsid w:val="2C6677BC"/>
    <w:rsid w:val="2D916ADE"/>
    <w:rsid w:val="30935F8F"/>
    <w:rsid w:val="30B805B3"/>
    <w:rsid w:val="30DA0653"/>
    <w:rsid w:val="345977BB"/>
    <w:rsid w:val="348D6FDF"/>
    <w:rsid w:val="34B37A64"/>
    <w:rsid w:val="39013028"/>
    <w:rsid w:val="3915142C"/>
    <w:rsid w:val="39247B4C"/>
    <w:rsid w:val="39BA3148"/>
    <w:rsid w:val="3A2C52C2"/>
    <w:rsid w:val="3A397100"/>
    <w:rsid w:val="3AA106C5"/>
    <w:rsid w:val="3C0B7B2E"/>
    <w:rsid w:val="3CB17F99"/>
    <w:rsid w:val="3E683843"/>
    <w:rsid w:val="3F4C0D03"/>
    <w:rsid w:val="3FC7100B"/>
    <w:rsid w:val="411B2912"/>
    <w:rsid w:val="44283691"/>
    <w:rsid w:val="478F7602"/>
    <w:rsid w:val="49667651"/>
    <w:rsid w:val="4D4063AB"/>
    <w:rsid w:val="4D913CE0"/>
    <w:rsid w:val="50321EEE"/>
    <w:rsid w:val="514A63EC"/>
    <w:rsid w:val="52280BA4"/>
    <w:rsid w:val="53851174"/>
    <w:rsid w:val="540168F3"/>
    <w:rsid w:val="55CB0CF3"/>
    <w:rsid w:val="58B57CAD"/>
    <w:rsid w:val="5964546E"/>
    <w:rsid w:val="5A0C1B4F"/>
    <w:rsid w:val="5A2D046A"/>
    <w:rsid w:val="5B2B0C6E"/>
    <w:rsid w:val="5D4565A6"/>
    <w:rsid w:val="5D5850AB"/>
    <w:rsid w:val="5DCD7AC5"/>
    <w:rsid w:val="5F7C08EB"/>
    <w:rsid w:val="5FA34D03"/>
    <w:rsid w:val="5FE97E3F"/>
    <w:rsid w:val="60F83761"/>
    <w:rsid w:val="63C77898"/>
    <w:rsid w:val="64825639"/>
    <w:rsid w:val="659A20E0"/>
    <w:rsid w:val="671D6C52"/>
    <w:rsid w:val="673F1383"/>
    <w:rsid w:val="683618E8"/>
    <w:rsid w:val="6B0A5436"/>
    <w:rsid w:val="6D5F447B"/>
    <w:rsid w:val="6DA05192"/>
    <w:rsid w:val="6DAF4D1D"/>
    <w:rsid w:val="6DB8616B"/>
    <w:rsid w:val="6F02499D"/>
    <w:rsid w:val="70F93808"/>
    <w:rsid w:val="71D63C3C"/>
    <w:rsid w:val="758F4CD3"/>
    <w:rsid w:val="762357CD"/>
    <w:rsid w:val="766C5A41"/>
    <w:rsid w:val="7777294F"/>
    <w:rsid w:val="784D0144"/>
    <w:rsid w:val="79F20909"/>
    <w:rsid w:val="7A80214A"/>
    <w:rsid w:val="7C8221E2"/>
    <w:rsid w:val="7DC60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Times New Roman" w:hAnsi="Times New Roman" w:eastAsia="宋体" w:cstheme="minorBidi"/>
      <w:color w:val="000000" w:themeColor="text1"/>
      <w:kern w:val="2"/>
      <w:sz w:val="21"/>
      <w:szCs w:val="24"/>
      <w:lang w:val="en-US" w:eastAsia="zh-CN" w:bidi="ar-SA"/>
      <w14:textFill>
        <w14:solidFill>
          <w14:schemeClr w14:val="tx1"/>
        </w14:solidFill>
      </w14:textFil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b/>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参考文献"/>
    <w:basedOn w:val="1"/>
    <w:qFormat/>
    <w:uiPriority w:val="0"/>
    <w:pPr>
      <w:numPr>
        <w:ilvl w:val="0"/>
        <w:numId w:val="1"/>
      </w:numPr>
      <w:ind w:firstLine="0" w:firstLineChars="0"/>
    </w:pPr>
    <w:rPr>
      <w:rFonts w:cs="微软雅黑"/>
      <w:sz w:val="15"/>
      <w:szCs w:val="12"/>
      <w:shd w:val="clear"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12731</Words>
  <Characters>13204</Characters>
  <Lines>0</Lines>
  <Paragraphs>0</Paragraphs>
  <TotalTime>1785</TotalTime>
  <ScaleCrop>false</ScaleCrop>
  <LinksUpToDate>false</LinksUpToDate>
  <CharactersWithSpaces>13234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2024-09-07T08:58:00Z</dcterms:created>
  <dc:creator>Legend</dc:creator>
  <cp:lastModifiedBy>良友冰室</cp:lastModifiedBy>
  <dcterms:modified xsi:type="dcterms:W3CDTF">2024-12-11T09:04:11Z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CC7FB74A3EA94C418FC8FC8734B89E40_13</vt:lpwstr>
  </property>
</Properties>
</file>