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7" w:name="content"/>
    <w:bookmarkStart w:id="96" w:name="X725600dfef639f70c57e1c963656ef878b09b61"/>
    <w:p>
      <w:pPr>
        <w:pStyle w:val="Heading1"/>
      </w:pPr>
      <w:r>
        <w:t xml:space="preserve">Comprehensive Geospatial Hazard Analysis Framework for Western Himalayas</w:t>
      </w:r>
    </w:p>
    <w:bookmarkStart w:id="21" w:name="introduction-and-integrated-strategy"/>
    <w:p>
      <w:pPr>
        <w:pStyle w:val="Heading2"/>
      </w:pPr>
      <w:r>
        <w:t xml:space="preserve">Introduction and Integrated Strategy</w:t>
      </w:r>
    </w:p>
    <w:p>
      <w:pPr>
        <w:pStyle w:val="FirstParagraph"/>
      </w:pPr>
      <w:r>
        <w:t xml:space="preserve">The Western Himalayas face complex geohazards fueled by climate change, including expanding glacial lakes, frequent landslides, and extreme cloudburst events. A holistic, phased strategy is required to</w:t>
      </w:r>
      <w:r>
        <w:t xml:space="preserve"> </w:t>
      </w:r>
      <w:r>
        <w:rPr>
          <w:b/>
          <w:bCs/>
        </w:rPr>
        <w:t xml:space="preserve">(1)</w:t>
      </w:r>
      <w:r>
        <w:t xml:space="preserve"> </w:t>
      </w:r>
      <w:r>
        <w:t xml:space="preserve">map and monitor hazardous glacial lakes,</w:t>
      </w:r>
      <w:r>
        <w:t xml:space="preserve"> </w:t>
      </w:r>
      <w:r>
        <w:rPr>
          <w:b/>
          <w:bCs/>
        </w:rPr>
        <w:t xml:space="preserve">(2)</w:t>
      </w:r>
      <w:r>
        <w:t xml:space="preserve"> </w:t>
      </w:r>
      <w:r>
        <w:t xml:space="preserve">assess landslide susceptibility, and</w:t>
      </w:r>
      <w:r>
        <w:t xml:space="preserve"> </w:t>
      </w:r>
      <w:r>
        <w:rPr>
          <w:b/>
          <w:bCs/>
        </w:rPr>
        <w:t xml:space="preserve">(3)</w:t>
      </w:r>
      <w:r>
        <w:t xml:space="preserve"> </w:t>
      </w:r>
      <w:r>
        <w:t xml:space="preserve">simulate climate-induced impacts such as cloudbursts and GLOFs (Glacial Lake Outburst Floods). These phases are interlinked: for example, identifying high-risk glacial lakes (Phase 1) and landslide-prone slopes (Phase 2) feeds into impact modeling of extreme rainfall or lake-breach scenarios (Phase 3). The ultimate goal is an integrated risk assessment and early warning system, where</w:t>
      </w:r>
      <w:r>
        <w:t xml:space="preserve"> </w:t>
      </w:r>
      <w:r>
        <w:rPr>
          <w:b/>
          <w:bCs/>
        </w:rPr>
        <w:t xml:space="preserve">Phase 3 simulations incorporate outputs from Phases 1 and 2</w:t>
      </w:r>
      <w:r>
        <w:t xml:space="preserve"> </w:t>
      </w:r>
      <w:r>
        <w:t xml:space="preserve">to evaluate worst-case scenarios and guide disaster preparedness.</w:t>
      </w:r>
    </w:p>
    <w:p>
      <w:pPr>
        <w:pStyle w:val="BodyText"/>
      </w:pPr>
      <w:r>
        <w:rPr>
          <w:b/>
          <w:bCs/>
        </w:rPr>
        <w:t xml:space="preserve">Local Processing Considerations:</w:t>
      </w:r>
      <w:r>
        <w:t xml:space="preserve"> </w:t>
      </w:r>
      <w:r>
        <w:t xml:space="preserve">All analysis will be performed on a local PC, which imposes constraints on data volume and computation. We will leverage</w:t>
      </w:r>
      <w:r>
        <w:t xml:space="preserve"> </w:t>
      </w:r>
      <w:r>
        <w:rPr>
          <w:b/>
          <w:bCs/>
        </w:rPr>
        <w:t xml:space="preserve">open-source datasets</w:t>
      </w:r>
      <w:r>
        <w:t xml:space="preserve"> </w:t>
      </w:r>
      <w:r>
        <w:t xml:space="preserve">(satellite imagery, DEMs, climate data) that can be downloaded for offline use, and use efficient Python libraries for geospatial processing. Cloud resources (e.g., Google Earth Engine) will be used sparingly or for initial data retrieval, with heavy processing done locally to avoid dependency on continuous internet access. This approach ensures reproducibility and control over data. We will emphasize methods to optimize performance, such as processing data in tiles or at appropriate resolutions, using parallel computation where possible, and managing memory effectively.</w:t>
      </w:r>
    </w:p>
    <w:p>
      <w:pPr>
        <w:pStyle w:val="BodyText"/>
      </w:pPr>
      <w:r>
        <w:rPr>
          <w:b/>
          <w:bCs/>
        </w:rPr>
        <w:t xml:space="preserve">Integrated Workflow Overview:</w:t>
      </w:r>
      <w:r>
        <w:br/>
      </w:r>
      <w:r>
        <w:t xml:space="preserve">-</w:t>
      </w:r>
      <w:r>
        <w:t xml:space="preserve"> </w:t>
      </w:r>
      <w:r>
        <w:rPr>
          <w:i/>
          <w:iCs/>
        </w:rPr>
        <w:t xml:space="preserve">Data Acquisition:</w:t>
      </w:r>
      <w:r>
        <w:t xml:space="preserve"> </w:t>
      </w:r>
      <w:r>
        <w:t xml:space="preserve">Gather satellite imagery (e.g. Sentinel-2, Landsat 8/9) for water body and land cover mapping, high-resolution DEMs for terrain analysis, and climate datasets for rainfall patterns. We outline sources for each data type and methods to download them.</w:t>
      </w:r>
      <w:r>
        <w:br/>
      </w:r>
      <w:r>
        <w:t xml:space="preserve">-</w:t>
      </w:r>
      <w:r>
        <w:t xml:space="preserve"> </w:t>
      </w:r>
      <w:r>
        <w:rPr>
          <w:i/>
          <w:iCs/>
        </w:rPr>
        <w:t xml:space="preserve">Phase 1 (Glacial Lakes):</w:t>
      </w:r>
      <w:r>
        <w:t xml:space="preserve"> </w:t>
      </w:r>
      <w:r>
        <w:t xml:space="preserve">Use multi-spectral indices (NDWI, MNDWI, etc.) and classification techniques to detect glacial lakes from imagery. Perform change detection over time to identify lake expansion. Assess each lake’s outburst risk by analyzing its dam characteristics and downstream exposure.</w:t>
      </w:r>
      <w:r>
        <w:br/>
      </w:r>
      <w:r>
        <w:t xml:space="preserve">-</w:t>
      </w:r>
      <w:r>
        <w:t xml:space="preserve"> </w:t>
      </w:r>
      <w:r>
        <w:rPr>
          <w:i/>
          <w:iCs/>
        </w:rPr>
        <w:t xml:space="preserve">Phase 2 (Landslides):</w:t>
      </w:r>
      <w:r>
        <w:t xml:space="preserve"> </w:t>
      </w:r>
      <w:r>
        <w:t xml:space="preserve">Compile terrain, geological, land-cover, and infrastructural factors to map landslide susceptibility. Apply both statistical (logistic regression, etc.) and machine learning (e.g. Random Forest,</w:t>
      </w:r>
      <w:r>
        <w:t xml:space="preserve"> </w:t>
      </w:r>
      <w:r>
        <w:rPr>
          <w:b/>
          <w:bCs/>
        </w:rPr>
        <w:t xml:space="preserve">XGBoost</w:t>
      </w:r>
      <w:r>
        <w:t xml:space="preserve">) models to derive susceptibility maps, validated with known landslide inventories.</w:t>
      </w:r>
      <w:r>
        <w:br/>
      </w:r>
      <w:r>
        <w:t xml:space="preserve">-</w:t>
      </w:r>
      <w:r>
        <w:t xml:space="preserve"> </w:t>
      </w:r>
      <w:r>
        <w:rPr>
          <w:i/>
          <w:iCs/>
        </w:rPr>
        <w:t xml:space="preserve">Phase 3 (Climate Impact Simulation):</w:t>
      </w:r>
      <w:r>
        <w:t xml:space="preserve"> </w:t>
      </w:r>
      <w:r>
        <w:t xml:space="preserve">Model extreme precipitation events (cloudbursts and monsoon surges) and their consequences. This includes generating design storm scenarios (e.g. &gt;100 mm/hr rainfall events), simulating hydrological responses (runoff, river flooding, debris flows), and evaluating triggers like a glacial lake breach. The simulations incorporate Phase 1 &amp; 2 outputs by focusing on identified high-risk lakes and slopes.</w:t>
      </w:r>
      <w:r>
        <w:br/>
      </w:r>
      <w:r>
        <w:t xml:space="preserve">-</w:t>
      </w:r>
      <w:r>
        <w:t xml:space="preserve"> </w:t>
      </w:r>
      <w:r>
        <w:rPr>
          <w:i/>
          <w:iCs/>
        </w:rPr>
        <w:t xml:space="preserve">Visualization &amp; Decision Support:</w:t>
      </w:r>
      <w:r>
        <w:t xml:space="preserve"> </w:t>
      </w:r>
      <w:r>
        <w:t xml:space="preserve">Throughout all phases, results (maps, risk scores, inundation extents, etc.) will be exported as GIS layers or KMZ files.</w:t>
      </w:r>
      <w:r>
        <w:t xml:space="preserve"> </w:t>
      </w:r>
      <w:r>
        <w:rPr>
          <w:b/>
          <w:bCs/>
        </w:rPr>
        <w:t xml:space="preserve">Google Earth Pro</w:t>
      </w:r>
      <w:r>
        <w:t xml:space="preserve"> </w:t>
      </w:r>
      <w:r>
        <w:t xml:space="preserve">and custom web dashboards (via Flask/Streamlit) will be used for 3D visualization, temporal analysis (e.g. lake growth over years), and communication with stakeholders.</w:t>
      </w:r>
    </w:p>
    <w:p>
      <w:pPr>
        <w:pStyle w:val="BodyText"/>
      </w:pPr>
      <w:r>
        <w:t xml:space="preserve">By following this integrated strategy, we ensure that each component (lakes, landslides, climate hazards) is analyzed in depth and then combined to provide a</w:t>
      </w:r>
      <w:r>
        <w:t xml:space="preserve"> </w:t>
      </w:r>
      <w:r>
        <w:rPr>
          <w:b/>
          <w:bCs/>
        </w:rPr>
        <w:t xml:space="preserve">unified hazard assessment for regions of Jammu &amp; Kashmir, Himachal Pradesh, and Uttarakhand.</w:t>
      </w:r>
      <w:r>
        <w:t xml:space="preserve"> </w:t>
      </w:r>
      <w:r>
        <w:t xml:space="preserve">Below, we detail the methodology, data sources, tools, and implementation steps for each phase, followed by region-specific considerations and guidance on tool integration and documentation.</w:t>
      </w:r>
    </w:p>
    <w:bookmarkEnd w:id="21"/>
    <w:bookmarkStart w:id="30" w:name="data-sources-and-preparation"/>
    <w:p>
      <w:pPr>
        <w:pStyle w:val="Heading2"/>
      </w:pPr>
      <w:r>
        <w:t xml:space="preserve">Data Sources and Preparation</w:t>
      </w:r>
    </w:p>
    <w:p>
      <w:pPr>
        <w:pStyle w:val="FirstParagraph"/>
      </w:pPr>
      <w:r>
        <w:t xml:space="preserve">Comprehensive data collection is the foundation of this project. We need multi-resolution spatial data and temporal records.</w:t>
      </w:r>
      <w:r>
        <w:t xml:space="preserve"> </w:t>
      </w:r>
      <w:r>
        <w:rPr>
          <w:b/>
          <w:bCs/>
        </w:rPr>
        <w:t xml:space="preserve">All data recommended are freely available for download</w:t>
      </w:r>
      <w:r>
        <w:t xml:space="preserve"> </w:t>
      </w:r>
      <w:r>
        <w:t xml:space="preserve">(or accessible via APIs) for offline use:</w:t>
      </w:r>
    </w:p>
    <w:p>
      <w:pPr>
        <w:pStyle w:val="Compact"/>
        <w:numPr>
          <w:ilvl w:val="0"/>
          <w:numId w:val="1001"/>
        </w:numPr>
      </w:pPr>
      <w:r>
        <w:rPr>
          <w:b/>
          <w:bCs/>
        </w:rPr>
        <w:t xml:space="preserve">Satellite Imagery:</w:t>
      </w:r>
      <w:r>
        <w:t xml:space="preserve"> </w:t>
      </w:r>
      <w:r>
        <w:t xml:space="preserve">High-resolution optical and radar imagery to map lakes and landslides:</w:t>
      </w:r>
    </w:p>
    <w:p>
      <w:pPr>
        <w:pStyle w:val="Compact"/>
        <w:numPr>
          <w:ilvl w:val="0"/>
          <w:numId w:val="1001"/>
        </w:numPr>
      </w:pPr>
      <w:r>
        <w:rPr>
          <w:b/>
          <w:bCs/>
        </w:rPr>
        <w:t xml:space="preserve">Landsat 8/9 (OLI/TIRS)</w:t>
      </w:r>
      <w:r>
        <w:t xml:space="preserve"> </w:t>
      </w:r>
      <w:r>
        <w:t xml:space="preserve">– 30 m optical imagery (with 15 m panchromatic) updated every 16 days. Useful for historical analysis back to 2013 (Landsat 8) and continuity with Landsat 7/5 archives. Download via USGS EarthExplorer or Google Cloud storage. Bands in green, NIR, SWIR used for water index calculation.</w:t>
      </w:r>
    </w:p>
    <w:p>
      <w:pPr>
        <w:pStyle w:val="Compact"/>
        <w:numPr>
          <w:ilvl w:val="0"/>
          <w:numId w:val="1001"/>
        </w:numPr>
      </w:pPr>
      <w:r>
        <w:rPr>
          <w:b/>
          <w:bCs/>
        </w:rPr>
        <w:t xml:space="preserve">Sentinel-2 (MSI)</w:t>
      </w:r>
      <w:r>
        <w:t xml:space="preserve"> </w:t>
      </w:r>
      <w:r>
        <w:t xml:space="preserve">– 10 m optical imagery (5-day revisit). Provides higher resolution for smaller lakes and landslides. Particularly use Band 3 (green), Band 8 (NIR) for NDWI, and Band 11 (SWIR) for MNDWI. Accessible via Copernicus Open Hub or AWS.</w:t>
      </w:r>
    </w:p>
    <w:p>
      <w:pPr>
        <w:pStyle w:val="Compact"/>
        <w:numPr>
          <w:ilvl w:val="0"/>
          <w:numId w:val="1001"/>
        </w:numPr>
      </w:pPr>
      <w:r>
        <w:rPr>
          <w:b/>
          <w:bCs/>
        </w:rPr>
        <w:t xml:space="preserve">Sentinel-1 (C-SAR)</w:t>
      </w:r>
      <w:r>
        <w:t xml:space="preserve"> </w:t>
      </w:r>
      <w:r>
        <w:t xml:space="preserve">– 10 m radar imagery (6-12 day revisit) for all-weather observation. Useful for detecting water (radar backscatter difference between land and smooth water) and monitoring land deformation (InSAR) to gauge subsidence or slope movement. Download via Copernicus Open Hub or Sentinel AWS.</w:t>
      </w:r>
    </w:p>
    <w:p>
      <w:pPr>
        <w:pStyle w:val="Compact"/>
        <w:numPr>
          <w:ilvl w:val="0"/>
          <w:numId w:val="1001"/>
        </w:numPr>
      </w:pPr>
      <w:r>
        <w:rPr>
          <w:b/>
          <w:bCs/>
        </w:rPr>
        <w:t xml:space="preserve">MODIS (Terra/Aqua)</w:t>
      </w:r>
      <w:r>
        <w:t xml:space="preserve"> </w:t>
      </w:r>
      <w:r>
        <w:t xml:space="preserve">– 250 m to 500 m imagery (daily). Useful for monitoring large-scale changes (e.g., snow cover or large lake dynamics) and obtaining cloud-free composites for long-term trends.</w:t>
      </w:r>
    </w:p>
    <w:p>
      <w:pPr>
        <w:pStyle w:val="Compact"/>
        <w:numPr>
          <w:ilvl w:val="0"/>
          <w:numId w:val="1001"/>
        </w:numPr>
      </w:pPr>
      <w:r>
        <w:rPr>
          <w:b/>
          <w:bCs/>
        </w:rPr>
        <w:t xml:space="preserve">ASTER</w:t>
      </w:r>
      <w:r>
        <w:t xml:space="preserve"> </w:t>
      </w:r>
      <w:r>
        <w:t xml:space="preserve">– 15 m VNIR imagery and thermal bands; also ASTER GDEM topography (~30 m). ASTER images can be used for historic lake mapping in early 2000s, and ASTER GDEM as an alternative elevation source. Available via NASA Earthdata.</w:t>
      </w:r>
    </w:p>
    <w:p>
      <w:pPr>
        <w:numPr>
          <w:ilvl w:val="0"/>
          <w:numId w:val="1001"/>
        </w:numPr>
      </w:pPr>
      <w:r>
        <w:rPr>
          <w:i/>
          <w:iCs/>
        </w:rPr>
        <w:t xml:space="preserve">Optional:</w:t>
      </w:r>
      <w:r>
        <w:t xml:space="preserve"> </w:t>
      </w:r>
      <w:r>
        <w:rPr>
          <w:b/>
          <w:bCs/>
        </w:rPr>
        <w:t xml:space="preserve">PlanetScope or Maxar</w:t>
      </w:r>
      <w:r>
        <w:t xml:space="preserve"> </w:t>
      </w:r>
      <w:r>
        <w:t xml:space="preserve">if available (3–5 m). These can detect very small lakes or minor landslides, but they are commercial. For local processing, we assume primarily free data. If budget allows, Planet Labs' Education and Research program or ISRO’s Cartosat-3 imagery could be leveraged for higher detail.</w:t>
      </w:r>
    </w:p>
    <w:p>
      <w:pPr>
        <w:numPr>
          <w:ilvl w:val="0"/>
          <w:numId w:val="1001"/>
        </w:numPr>
      </w:pPr>
      <w:r>
        <w:rPr>
          <w:b/>
          <w:bCs/>
        </w:rPr>
        <w:t xml:space="preserve">Topographic Data (DEM):</w:t>
      </w:r>
      <w:r>
        <w:t xml:space="preserve"> </w:t>
      </w:r>
      <w:r>
        <w:t xml:space="preserve">High-resolution elevation models to derive slope, aspect, and watershed boundaries:</w:t>
      </w:r>
    </w:p>
    <w:p>
      <w:pPr>
        <w:pStyle w:val="Compact"/>
        <w:numPr>
          <w:ilvl w:val="0"/>
          <w:numId w:val="1001"/>
        </w:numPr>
      </w:pPr>
      <w:r>
        <w:rPr>
          <w:b/>
          <w:bCs/>
        </w:rPr>
        <w:t xml:space="preserve">SRTM 1-arcsecond (30 m)</w:t>
      </w:r>
      <w:r>
        <w:t xml:space="preserve"> </w:t>
      </w:r>
      <w:r>
        <w:t xml:space="preserve">– Global DEM (void-filled) from NASA. Suitable for regional scale analysis of terrain. Downloadable in tiles from USGS EarthExplorer or the CGIAR-CSI portal.</w:t>
      </w:r>
    </w:p>
    <w:p>
      <w:pPr>
        <w:pStyle w:val="Compact"/>
        <w:numPr>
          <w:ilvl w:val="0"/>
          <w:numId w:val="1001"/>
        </w:numPr>
      </w:pPr>
      <w:r>
        <w:rPr>
          <w:b/>
          <w:bCs/>
        </w:rPr>
        <w:t xml:space="preserve">ALOS PALSAR DEM (12.5 m)</w:t>
      </w:r>
      <w:r>
        <w:t xml:space="preserve"> </w:t>
      </w:r>
      <w:r>
        <w:t xml:space="preserve">– Derived from JAXA’s radar, available for most of the Himalayas. Provides finer detail; can be downloaded from ASF DAAC.</w:t>
      </w:r>
    </w:p>
    <w:p>
      <w:pPr>
        <w:pStyle w:val="Compact"/>
        <w:numPr>
          <w:ilvl w:val="0"/>
          <w:numId w:val="1001"/>
        </w:numPr>
      </w:pPr>
      <w:r>
        <w:rPr>
          <w:b/>
          <w:bCs/>
        </w:rPr>
        <w:t xml:space="preserve">Cartosat-1 DEM (30 m)</w:t>
      </w:r>
      <w:r>
        <w:t xml:space="preserve"> </w:t>
      </w:r>
      <w:r>
        <w:t xml:space="preserve">– Generated by ISRO for India, providing good local accuracy. It may be accessible via Bhuvan or upon request to ISRO/NRSC for research purposes.</w:t>
      </w:r>
    </w:p>
    <w:p>
      <w:pPr>
        <w:pStyle w:val="Compact"/>
        <w:numPr>
          <w:ilvl w:val="0"/>
          <w:numId w:val="1001"/>
        </w:numPr>
      </w:pPr>
      <w:r>
        <w:rPr>
          <w:b/>
          <w:bCs/>
        </w:rPr>
        <w:t xml:space="preserve">High-res DEM for critical sites:</w:t>
      </w:r>
      <w:r>
        <w:t xml:space="preserve"> </w:t>
      </w:r>
      <w:r>
        <w:t xml:space="preserve">For specific valleys or glacial lake basins, consider</w:t>
      </w:r>
      <w:r>
        <w:t xml:space="preserve"> </w:t>
      </w:r>
      <w:r>
        <w:rPr>
          <w:b/>
          <w:bCs/>
        </w:rPr>
        <w:t xml:space="preserve">ArcticDEM/REMA</w:t>
      </w:r>
      <w:r>
        <w:t xml:space="preserve"> </w:t>
      </w:r>
      <w:r>
        <w:t xml:space="preserve">if coverage extends this far south (these cover higher latitudes mostly) or LiDAR DEMs if available from Survey of India in select areas. When modeling floods (Phase 3), a finer DEM (&lt;=10 m) is beneficial for accurate flood extents around settlements.</w:t>
      </w:r>
    </w:p>
    <w:p>
      <w:pPr>
        <w:numPr>
          <w:ilvl w:val="0"/>
          <w:numId w:val="1001"/>
        </w:numPr>
      </w:pPr>
      <w:r>
        <w:rPr>
          <w:b/>
          <w:bCs/>
        </w:rPr>
        <w:t xml:space="preserve">Derived Topo Layers:</w:t>
      </w:r>
      <w:r>
        <w:t xml:space="preserve"> </w:t>
      </w:r>
      <w:r>
        <w:t xml:space="preserve">From DEM, we will compute slope gradient, aspect, curvature, Topographic Wetness Index (TWI), Stream Power Index (SPI), and other derivatives for landslide modeling.</w:t>
      </w:r>
    </w:p>
    <w:p>
      <w:pPr>
        <w:numPr>
          <w:ilvl w:val="0"/>
          <w:numId w:val="1001"/>
        </w:numPr>
      </w:pPr>
      <w:r>
        <w:rPr>
          <w:b/>
          <w:bCs/>
        </w:rPr>
        <w:t xml:space="preserve">Climate and Hydrological Data:</w:t>
      </w:r>
      <w:r>
        <w:t xml:space="preserve"> </w:t>
      </w:r>
      <w:r>
        <w:t xml:space="preserve">Time-series of precipitation and temperature, and hydrological features:</w:t>
      </w:r>
    </w:p>
    <w:p>
      <w:pPr>
        <w:pStyle w:val="Compact"/>
        <w:numPr>
          <w:ilvl w:val="0"/>
          <w:numId w:val="1001"/>
        </w:numPr>
      </w:pPr>
      <w:r>
        <w:rPr>
          <w:b/>
          <w:bCs/>
        </w:rPr>
        <w:t xml:space="preserve">Rainfall Data:</w:t>
      </w:r>
    </w:p>
    <w:p>
      <w:pPr>
        <w:pStyle w:val="Compact"/>
        <w:numPr>
          <w:ilvl w:val="1"/>
          <w:numId w:val="1002"/>
        </w:numPr>
      </w:pPr>
      <w:r>
        <w:rPr>
          <w:b/>
          <w:bCs/>
        </w:rPr>
        <w:t xml:space="preserve">IMD Gridded Rainfall</w:t>
      </w:r>
      <w:r>
        <w:t xml:space="preserve"> </w:t>
      </w:r>
      <w:r>
        <w:t xml:space="preserve">– The Indian Meteorological Department provides daily rainfall on a 0.25° grid (≈25 km) across India (from 1901 or 1951 onward). Researchers can request this dataset. It’s essential for understanding historical extremes and monsoon patterns.</w:t>
      </w:r>
    </w:p>
    <w:p>
      <w:pPr>
        <w:pStyle w:val="Compact"/>
        <w:numPr>
          <w:ilvl w:val="1"/>
          <w:numId w:val="1002"/>
        </w:numPr>
      </w:pPr>
      <w:r>
        <w:rPr>
          <w:b/>
          <w:bCs/>
        </w:rPr>
        <w:t xml:space="preserve">ERA5 Reanalysis</w:t>
      </w:r>
      <w:r>
        <w:t xml:space="preserve"> </w:t>
      </w:r>
      <w:r>
        <w:t xml:space="preserve">– Global hourly climate data at ~30 km, from 1979-present, available via the Copernicus Climate Data Store API. We can extract rainfall, temperature, etc., for the region to drive simulations or downscale to local watersheds.</w:t>
      </w:r>
    </w:p>
    <w:p>
      <w:pPr>
        <w:pStyle w:val="Compact"/>
        <w:numPr>
          <w:ilvl w:val="1"/>
          <w:numId w:val="1002"/>
        </w:numPr>
      </w:pPr>
      <w:r>
        <w:rPr>
          <w:b/>
          <w:bCs/>
        </w:rPr>
        <w:t xml:space="preserve">CHIRPS</w:t>
      </w:r>
      <w:r>
        <w:t xml:space="preserve"> </w:t>
      </w:r>
      <w:r>
        <w:t xml:space="preserve">– 0.05° (~5 km) resolution daily precipitation, 1981-present, blending satellite and station data</w:t>
      </w:r>
      <w:hyperlink r:id="rId22">
        <w:r>
          <w:rPr>
            <w:rStyle w:val="Hyperlink"/>
          </w:rPr>
          <w:t xml:space="preserve">[1]</w:t>
        </w:r>
      </w:hyperlink>
      <w:r>
        <w:t xml:space="preserve">. Useful for high-altitude regions where station coverage is sparse. Downloadable as GeoTIFFs or NetCDF by subsets.</w:t>
      </w:r>
    </w:p>
    <w:p>
      <w:pPr>
        <w:pStyle w:val="Compact"/>
        <w:numPr>
          <w:ilvl w:val="1"/>
          <w:numId w:val="1002"/>
        </w:numPr>
      </w:pPr>
      <w:r>
        <w:rPr>
          <w:b/>
          <w:bCs/>
        </w:rPr>
        <w:t xml:space="preserve">TRMM/IMERG</w:t>
      </w:r>
      <w:r>
        <w:t xml:space="preserve"> </w:t>
      </w:r>
      <w:r>
        <w:t xml:space="preserve">– Satellite rainfall estimates (0.1°, 3-hr for TRMM 1998-2015; 0.1°, half-hour for IMERG 2015-present). Good for capturing extreme events in mountainous terrain where orographic effects are strong.</w:t>
      </w:r>
    </w:p>
    <w:p>
      <w:pPr>
        <w:pStyle w:val="Compact"/>
        <w:numPr>
          <w:ilvl w:val="1"/>
          <w:numId w:val="1002"/>
        </w:numPr>
      </w:pPr>
      <w:r>
        <w:rPr>
          <w:b/>
          <w:bCs/>
        </w:rPr>
        <w:t xml:space="preserve">Gauge Data:</w:t>
      </w:r>
      <w:r>
        <w:t xml:space="preserve"> </w:t>
      </w:r>
      <w:r>
        <w:t xml:space="preserve">If available from state agencies (e.g., IMD stations or automatic weather stations in J&amp;K, HP, Uttarakhand), those can be invaluable for calibrating and validating rainfall estimates. These might require separate acquisition.</w:t>
      </w:r>
    </w:p>
    <w:p>
      <w:pPr>
        <w:pStyle w:val="Compact"/>
        <w:numPr>
          <w:ilvl w:val="0"/>
          <w:numId w:val="1001"/>
        </w:numPr>
      </w:pPr>
      <w:r>
        <w:rPr>
          <w:b/>
          <w:bCs/>
        </w:rPr>
        <w:t xml:space="preserve">Temperature &amp; Glacial Melt:</w:t>
      </w:r>
      <w:r>
        <w:t xml:space="preserve"> </w:t>
      </w:r>
      <w:r>
        <w:t xml:space="preserve">ERA5 or High Mountain Asia downscaled products can provide temperature to estimate snow/glacier melt contributions during events (for example, warm rainfall causing rapid snowmelt as in June 2013 Kedarnath).</w:t>
      </w:r>
    </w:p>
    <w:p>
      <w:pPr>
        <w:numPr>
          <w:ilvl w:val="0"/>
          <w:numId w:val="1001"/>
        </w:numPr>
      </w:pPr>
      <w:r>
        <w:rPr>
          <w:b/>
          <w:bCs/>
        </w:rPr>
        <w:t xml:space="preserve">Streamflow and Watersheds:</w:t>
      </w:r>
    </w:p>
    <w:p>
      <w:pPr>
        <w:pStyle w:val="Compact"/>
        <w:numPr>
          <w:ilvl w:val="1"/>
          <w:numId w:val="1003"/>
        </w:numPr>
      </w:pPr>
      <w:r>
        <w:rPr>
          <w:b/>
          <w:bCs/>
        </w:rPr>
        <w:t xml:space="preserve">River Networks:</w:t>
      </w:r>
      <w:r>
        <w:t xml:space="preserve"> </w:t>
      </w:r>
      <w:r>
        <w:t xml:space="preserve">Use datasets like HydroSheds/HydroRivers (vector river lines) or digitize from topographic maps for local streams. These help map downstream flood paths from lakes.</w:t>
      </w:r>
    </w:p>
    <w:p>
      <w:pPr>
        <w:pStyle w:val="Compact"/>
        <w:numPr>
          <w:ilvl w:val="1"/>
          <w:numId w:val="1003"/>
        </w:numPr>
      </w:pPr>
      <w:r>
        <w:rPr>
          <w:b/>
          <w:bCs/>
        </w:rPr>
        <w:t xml:space="preserve">Watershed Boundaries:</w:t>
      </w:r>
      <w:r>
        <w:t xml:space="preserve"> </w:t>
      </w:r>
      <w:r>
        <w:t xml:space="preserve">Derive from DEM using tools (e.g., TauDEM or</w:t>
      </w:r>
      <w:r>
        <w:t xml:space="preserve"> </w:t>
      </w:r>
      <w:r>
        <w:rPr>
          <w:rStyle w:val="VerbatimChar"/>
        </w:rPr>
        <w:t xml:space="preserve">r.stream.extract</w:t>
      </w:r>
      <w:r>
        <w:t xml:space="preserve"> </w:t>
      </w:r>
      <w:r>
        <w:t xml:space="preserve">in GRASS GIS) to delineate catchments above each glacial lake and the areas draining to critical river junctions. This helps quantify catchment area (for lake flood volume) and identify communities downstream.</w:t>
      </w:r>
    </w:p>
    <w:p>
      <w:pPr>
        <w:pStyle w:val="Compact"/>
        <w:numPr>
          <w:ilvl w:val="1"/>
          <w:numId w:val="1003"/>
        </w:numPr>
      </w:pPr>
      <w:r>
        <w:rPr>
          <w:b/>
          <w:bCs/>
        </w:rPr>
        <w:t xml:space="preserve">Glacial Lake Outflow:</w:t>
      </w:r>
      <w:r>
        <w:t xml:space="preserve"> </w:t>
      </w:r>
      <w:r>
        <w:t xml:space="preserve">Identify any</w:t>
      </w:r>
      <w:r>
        <w:t xml:space="preserve"> </w:t>
      </w:r>
      <w:r>
        <w:rPr>
          <w:i/>
          <w:iCs/>
        </w:rPr>
        <w:t xml:space="preserve">existing</w:t>
      </w:r>
      <w:r>
        <w:t xml:space="preserve"> </w:t>
      </w:r>
      <w:r>
        <w:t xml:space="preserve">outflow channels from satellite imagery or DEM flow accumulation. The presence of a natural spillway can reduce sudden breach risk by draining water gradually</w:t>
      </w:r>
      <w:hyperlink r:id="rId23">
        <w:r>
          <w:rPr>
            <w:rStyle w:val="Hyperlink"/>
          </w:rPr>
          <w:t xml:space="preserve">[2]</w:t>
        </w:r>
      </w:hyperlink>
      <w:r>
        <w:t xml:space="preserve">.</w:t>
      </w:r>
    </w:p>
    <w:p>
      <w:pPr>
        <w:numPr>
          <w:ilvl w:val="0"/>
          <w:numId w:val="1001"/>
        </w:numPr>
      </w:pPr>
      <w:r>
        <w:rPr>
          <w:b/>
          <w:bCs/>
        </w:rPr>
        <w:t xml:space="preserve">Geological and Land Use Data:</w:t>
      </w:r>
    </w:p>
    <w:p>
      <w:pPr>
        <w:pStyle w:val="Compact"/>
        <w:numPr>
          <w:ilvl w:val="0"/>
          <w:numId w:val="1001"/>
        </w:numPr>
      </w:pPr>
      <w:r>
        <w:rPr>
          <w:b/>
          <w:bCs/>
        </w:rPr>
        <w:t xml:space="preserve">Geological Maps:</w:t>
      </w:r>
      <w:r>
        <w:t xml:space="preserve"> </w:t>
      </w:r>
      <w:r>
        <w:t xml:space="preserve">The Geological Survey of India (GSI) publishes maps and reports. At minimum, obtain the GIS layers of major</w:t>
      </w:r>
      <w:r>
        <w:t xml:space="preserve"> </w:t>
      </w:r>
      <w:r>
        <w:rPr>
          <w:b/>
          <w:bCs/>
        </w:rPr>
        <w:t xml:space="preserve">lithology</w:t>
      </w:r>
      <w:r>
        <w:t xml:space="preserve">,</w:t>
      </w:r>
      <w:r>
        <w:t xml:space="preserve"> </w:t>
      </w:r>
      <w:r>
        <w:rPr>
          <w:b/>
          <w:bCs/>
        </w:rPr>
        <w:t xml:space="preserve">fault lines</w:t>
      </w:r>
      <w:r>
        <w:t xml:space="preserve">, and</w:t>
      </w:r>
      <w:r>
        <w:t xml:space="preserve"> </w:t>
      </w:r>
      <w:r>
        <w:rPr>
          <w:b/>
          <w:bCs/>
        </w:rPr>
        <w:t xml:space="preserve">thrusts</w:t>
      </w:r>
      <w:r>
        <w:t xml:space="preserve"> </w:t>
      </w:r>
      <w:r>
        <w:t xml:space="preserve">(e.g., Main Central Thrust, Main Boundary Thrust in Himalayas). These structural features are critical for landslide analysis (proximity to thrust/fault is often a factor</w:t>
      </w:r>
      <w:hyperlink r:id="rId24">
        <w:r>
          <w:rPr>
            <w:rStyle w:val="Hyperlink"/>
          </w:rPr>
          <w:t xml:space="preserve">[3]</w:t>
        </w:r>
      </w:hyperlink>
      <w:r>
        <w:t xml:space="preserve">).</w:t>
      </w:r>
    </w:p>
    <w:p>
      <w:pPr>
        <w:pStyle w:val="Compact"/>
        <w:numPr>
          <w:ilvl w:val="0"/>
          <w:numId w:val="1001"/>
        </w:numPr>
      </w:pPr>
      <w:r>
        <w:rPr>
          <w:b/>
          <w:bCs/>
        </w:rPr>
        <w:t xml:space="preserve">Soil and Geotechnical Data:</w:t>
      </w:r>
      <w:r>
        <w:t xml:space="preserve"> </w:t>
      </w:r>
      <w:r>
        <w:t xml:space="preserve">Soil type maps (e.g., the Harmonized World Soil Database or the SOTER soil database</w:t>
      </w:r>
      <w:hyperlink r:id="rId25">
        <w:r>
          <w:rPr>
            <w:rStyle w:val="Hyperlink"/>
          </w:rPr>
          <w:t xml:space="preserve">[4]</w:t>
        </w:r>
      </w:hyperlink>
      <w:r>
        <w:t xml:space="preserve">) and any available geotechnical parameters (cohesion, friction angle for various formations) support physically-based landslide models. If unavailable at high resolution, use generalized classes (e.g., rock vs colluvium vs alluvium).</w:t>
      </w:r>
    </w:p>
    <w:p>
      <w:pPr>
        <w:pStyle w:val="Compact"/>
        <w:numPr>
          <w:ilvl w:val="0"/>
          <w:numId w:val="1001"/>
        </w:numPr>
      </w:pPr>
      <w:r>
        <w:rPr>
          <w:b/>
          <w:bCs/>
        </w:rPr>
        <w:t xml:space="preserve">Land Use/Land Cover (LULC):</w:t>
      </w:r>
      <w:r>
        <w:t xml:space="preserve"> </w:t>
      </w:r>
      <w:r>
        <w:t xml:space="preserve">Obtain recent LULC maps – e.g., ESA WorldCover 10 m, or ISRO Bhuvan LULC maps. Land cover influences landslide risk (forest cover vs bare soil) and runoff. It is also used in CN (Curve Number) selection for runoff modeling.</w:t>
      </w:r>
    </w:p>
    <w:p>
      <w:pPr>
        <w:pStyle w:val="Compact"/>
        <w:numPr>
          <w:ilvl w:val="0"/>
          <w:numId w:val="1001"/>
        </w:numPr>
      </w:pPr>
      <w:r>
        <w:rPr>
          <w:b/>
          <w:bCs/>
        </w:rPr>
        <w:t xml:space="preserve">Vegetation Indices:</w:t>
      </w:r>
      <w:r>
        <w:t xml:space="preserve"> </w:t>
      </w:r>
      <w:r>
        <w:t xml:space="preserve">Time-series of NDVI/EVI from MODIS or Sentinel-2 could indicate deforestation or vegetation health, relevant for slope stability (loss of root cohesion).</w:t>
      </w:r>
    </w:p>
    <w:p>
      <w:pPr>
        <w:pStyle w:val="Compact"/>
        <w:numPr>
          <w:ilvl w:val="0"/>
          <w:numId w:val="1001"/>
        </w:numPr>
      </w:pPr>
      <w:r>
        <w:rPr>
          <w:b/>
          <w:bCs/>
        </w:rPr>
        <w:t xml:space="preserve">Anthropogenic data:</w:t>
      </w:r>
      <w:r>
        <w:t xml:space="preserve"> </w:t>
      </w:r>
      <w:r>
        <w:t xml:space="preserve">Roads, highways (particularly Himalayan roads like NH44 in J&amp;K, Char Dham roads in Uttarakhand), and hydropower project locations. These can be sourced from OpenStreetMap or state GIS portals. They serve as both conditioning factors (road cuts destabilize slopes) and elements at risk (roads/infrastructure exposed to hazard).</w:t>
      </w:r>
    </w:p>
    <w:p>
      <w:pPr>
        <w:pStyle w:val="Compact"/>
        <w:numPr>
          <w:ilvl w:val="0"/>
          <w:numId w:val="1001"/>
        </w:numPr>
      </w:pPr>
      <w:r>
        <w:rPr>
          <w:b/>
          <w:bCs/>
        </w:rPr>
        <w:t xml:space="preserve">Landslide Inventory:</w:t>
      </w:r>
      <w:r>
        <w:t xml:space="preserve"> </w:t>
      </w:r>
      <w:r>
        <w:t xml:space="preserve">Past landslide locations (point or polygon data) are essential for training and validating susceptibility models. Sources:</w:t>
      </w:r>
    </w:p>
    <w:p>
      <w:pPr>
        <w:pStyle w:val="Compact"/>
        <w:numPr>
          <w:ilvl w:val="1"/>
          <w:numId w:val="1004"/>
        </w:numPr>
      </w:pPr>
      <w:r>
        <w:t xml:space="preserve">The</w:t>
      </w:r>
      <w:r>
        <w:t xml:space="preserve"> </w:t>
      </w:r>
      <w:r>
        <w:rPr>
          <w:b/>
          <w:bCs/>
        </w:rPr>
        <w:t xml:space="preserve">NRSC/ISRO Landslide Atlas of India (2023)</w:t>
      </w:r>
      <w:r>
        <w:t xml:space="preserve"> </w:t>
      </w:r>
      <w:r>
        <w:t xml:space="preserve">provides a database of ~80,000 landslides from 1998-2022</w:t>
      </w:r>
      <w:hyperlink r:id="rId26">
        <w:r>
          <w:rPr>
            <w:rStyle w:val="Hyperlink"/>
          </w:rPr>
          <w:t xml:space="preserve">[5]</w:t>
        </w:r>
      </w:hyperlink>
      <w:r>
        <w:t xml:space="preserve">, with a high concentration in NW Himalayas (it identifies 147 high-risk districts, including all 12 districts of Himachal)</w:t>
      </w:r>
      <w:hyperlink r:id="rId27">
        <w:r>
          <w:rPr>
            <w:rStyle w:val="Hyperlink"/>
          </w:rPr>
          <w:t xml:space="preserve">[6]</w:t>
        </w:r>
      </w:hyperlink>
      <w:r>
        <w:t xml:space="preserve">. This atlas (available as PDF and GIS data through NRSC’s Disaster Management Support portal) should be used to extract known landslide locations in our states of interest.</w:t>
      </w:r>
    </w:p>
    <w:p>
      <w:pPr>
        <w:pStyle w:val="Compact"/>
        <w:numPr>
          <w:ilvl w:val="1"/>
          <w:numId w:val="1004"/>
        </w:numPr>
      </w:pPr>
      <w:r>
        <w:t xml:space="preserve">GSI and state disaster management agencies may have more detailed local inventories, especially for notable events (e.g., a database of slope failures along the Uttarakhand highways or incidents during 2013 floods</w:t>
      </w:r>
      <w:hyperlink r:id="rId28">
        <w:r>
          <w:rPr>
            <w:rStyle w:val="Hyperlink"/>
          </w:rPr>
          <w:t xml:space="preserve">[7]</w:t>
        </w:r>
      </w:hyperlink>
      <w:hyperlink r:id="rId29">
        <w:r>
          <w:rPr>
            <w:rStyle w:val="Hyperlink"/>
          </w:rPr>
          <w:t xml:space="preserve">[8]</w:t>
        </w:r>
      </w:hyperlink>
      <w:r>
        <w:t xml:space="preserve">).</w:t>
      </w:r>
    </w:p>
    <w:p>
      <w:pPr>
        <w:pStyle w:val="Compact"/>
        <w:numPr>
          <w:ilvl w:val="1"/>
          <w:numId w:val="1004"/>
        </w:numPr>
      </w:pPr>
      <w:r>
        <w:t xml:space="preserve">If no ready-made inventory is at hand, one can be compiled by manual digitization of landslide scars from high-res imagery and by mining reports/news (e.g., NASA Global Landslide Catalog, or NDMA reports).</w:t>
      </w:r>
    </w:p>
    <w:p>
      <w:pPr>
        <w:pStyle w:val="FirstParagraph"/>
      </w:pPr>
      <w:r>
        <w:t xml:space="preserve">Once data is collected,</w:t>
      </w:r>
      <w:r>
        <w:t xml:space="preserve"> </w:t>
      </w:r>
      <w:r>
        <w:rPr>
          <w:b/>
          <w:bCs/>
        </w:rPr>
        <w:t xml:space="preserve">preprocessing steps</w:t>
      </w:r>
      <w:r>
        <w:t xml:space="preserve"> </w:t>
      </w:r>
      <w:r>
        <w:t xml:space="preserve">include reprojecting to a common projection (e.g., UTM zone 43N or 44N for Western Himalaya), resampling or co-registering raster layers (DEM, land cover, rainfall grids) to common resolution as needed, and cleaning data (e.g., filling small no-data gaps in DEM). This ensures that analyses in subsequent phases align spatially and temporally.</w:t>
      </w:r>
    </w:p>
    <w:p>
      <w:pPr>
        <w:pStyle w:val="BlockText"/>
      </w:pPr>
      <w:r>
        <w:rPr>
          <w:b/>
          <w:bCs/>
        </w:rPr>
        <w:t xml:space="preserve">Tip:</w:t>
      </w:r>
      <w:r>
        <w:t xml:space="preserve"> </w:t>
      </w:r>
      <w:r>
        <w:t xml:space="preserve">Organize raw data into a structured directory (e.g.,</w:t>
      </w:r>
      <w:r>
        <w:t xml:space="preserve"> </w:t>
      </w:r>
      <w:r>
        <w:rPr>
          <w:rStyle w:val="VerbatimChar"/>
        </w:rPr>
        <w:t xml:space="preserve">data/imagery/</w:t>
      </w:r>
      <w:r>
        <w:t xml:space="preserve">,</w:t>
      </w:r>
      <w:r>
        <w:t xml:space="preserve"> </w:t>
      </w:r>
      <w:r>
        <w:rPr>
          <w:rStyle w:val="VerbatimChar"/>
        </w:rPr>
        <w:t xml:space="preserve">data/dem/</w:t>
      </w:r>
      <w:r>
        <w:t xml:space="preserve">,</w:t>
      </w:r>
      <w:r>
        <w:t xml:space="preserve"> </w:t>
      </w:r>
      <w:r>
        <w:rPr>
          <w:rStyle w:val="VerbatimChar"/>
        </w:rPr>
        <w:t xml:space="preserve">data/climate/</w:t>
      </w:r>
      <w:r>
        <w:t xml:space="preserve">,</w:t>
      </w:r>
      <w:r>
        <w:t xml:space="preserve"> </w:t>
      </w:r>
      <w:r>
        <w:rPr>
          <w:rStyle w:val="VerbatimChar"/>
        </w:rPr>
        <w:t xml:space="preserve">data/vector/</w:t>
      </w:r>
      <w:r>
        <w:t xml:space="preserve"> </w:t>
      </w:r>
      <w:r>
        <w:t xml:space="preserve">for shapefiles). Use descriptive filenames including region and date. Maintain a data dictionary (table of datasets, sources, date downloaded, etc.) as part of documentation.</w:t>
      </w:r>
    </w:p>
    <w:p>
      <w:pPr>
        <w:pStyle w:val="FirstParagraph"/>
      </w:pPr>
      <w:r>
        <w:t xml:space="preserve">Below, we dive into each phase’s methodology and implementation, referencing these datasets and demonstrating key steps with Python code (using Jupyter notebooks for interactive development). We also list important Python libraries to install and use for each task.</w:t>
      </w:r>
    </w:p>
    <w:bookmarkEnd w:id="30"/>
    <w:bookmarkStart w:id="56" w:name="X22ee41ba361da78062653c93f0a38a92f8eea50"/>
    <w:p>
      <w:pPr>
        <w:pStyle w:val="Heading2"/>
      </w:pPr>
      <w:r>
        <w:t xml:space="preserve">Phase 1: Glacial Lake Detection and Risk Analysis</w:t>
      </w:r>
    </w:p>
    <w:p>
      <w:pPr>
        <w:pStyle w:val="FirstParagraph"/>
      </w:pPr>
      <w:r>
        <w:t xml:space="preserve">Glacial lakes (especially moraine-dammed lakes) are expanding in the Himalayas due to glacier retreat. We need to</w:t>
      </w:r>
      <w:r>
        <w:t xml:space="preserve"> </w:t>
      </w:r>
      <w:r>
        <w:rPr>
          <w:b/>
          <w:bCs/>
        </w:rPr>
        <w:t xml:space="preserve">identify and monitor these lakes</w:t>
      </w:r>
      <w:r>
        <w:t xml:space="preserve"> </w:t>
      </w:r>
      <w:r>
        <w:t xml:space="preserve">and evaluate their potential to burst and cause downstream floods. Phase 1 is divided into:</w:t>
      </w:r>
      <w:r>
        <w:t xml:space="preserve"> </w:t>
      </w:r>
      <w:r>
        <w:rPr>
          <w:b/>
          <w:bCs/>
        </w:rPr>
        <w:t xml:space="preserve">(A)</w:t>
      </w:r>
      <w:r>
        <w:t xml:space="preserve"> </w:t>
      </w:r>
      <w:r>
        <w:t xml:space="preserve">Lake Detection &amp; Delineation,</w:t>
      </w:r>
      <w:r>
        <w:t xml:space="preserve"> </w:t>
      </w:r>
      <w:r>
        <w:rPr>
          <w:b/>
          <w:bCs/>
        </w:rPr>
        <w:t xml:space="preserve">(B)</w:t>
      </w:r>
      <w:r>
        <w:t xml:space="preserve"> </w:t>
      </w:r>
      <w:r>
        <w:t xml:space="preserve">GLOF Risk Assessment, and</w:t>
      </w:r>
      <w:r>
        <w:t xml:space="preserve"> </w:t>
      </w:r>
      <w:r>
        <w:rPr>
          <w:b/>
          <w:bCs/>
        </w:rPr>
        <w:t xml:space="preserve">(C)</w:t>
      </w:r>
      <w:r>
        <w:t xml:space="preserve"> </w:t>
      </w:r>
      <w:r>
        <w:t xml:space="preserve">Monitoring System Development.</w:t>
      </w:r>
    </w:p>
    <w:bookmarkStart w:id="35" w:name="X77f4d8545aa936c8fc9338c294a135f349a4abc"/>
    <w:p>
      <w:pPr>
        <w:pStyle w:val="Heading3"/>
      </w:pPr>
      <w:r>
        <w:t xml:space="preserve">1A. Glacial Lake Detection and Delineation</w:t>
      </w:r>
    </w:p>
    <w:p>
      <w:pPr>
        <w:pStyle w:val="FirstParagraph"/>
      </w:pPr>
      <w:r>
        <w:rPr>
          <w:b/>
          <w:bCs/>
        </w:rPr>
        <w:t xml:space="preserve">Remote Sensing Techniques:</w:t>
      </w:r>
      <w:r>
        <w:t xml:space="preserve"> </w:t>
      </w:r>
      <w:r>
        <w:t xml:space="preserve">We will use multi-spectral imagery to automatically detect water bodies. Key methods include spectral indices and classification:</w:t>
      </w:r>
    </w:p>
    <w:p>
      <w:pPr>
        <w:pStyle w:val="Compact"/>
        <w:numPr>
          <w:ilvl w:val="0"/>
          <w:numId w:val="1005"/>
        </w:numPr>
      </w:pPr>
      <w:r>
        <w:rPr>
          <w:b/>
          <w:bCs/>
        </w:rPr>
        <w:t xml:space="preserve">Normalized Difference Water Index (NDWI):</w:t>
      </w:r>
      <w:r>
        <w:t xml:space="preserve"> </w:t>
      </w:r>
      <w:r>
        <w:t xml:space="preserve">NDWI = (Green – NIR) / (Green + NIR). This highlights open water by leveraging water’s high reflectance in green and low reflectance in NIR. Thresholding NDWI is a common approach to initial water mask extraction</w:t>
      </w:r>
      <w:hyperlink r:id="rId31">
        <w:r>
          <w:rPr>
            <w:rStyle w:val="Hyperlink"/>
          </w:rPr>
          <w:t xml:space="preserve">[9]</w:t>
        </w:r>
      </w:hyperlink>
      <w:r>
        <w:t xml:space="preserve">. For example, NDWI &gt; 0 can roughly indicate water, but the optimal threshold may vary (we can calibrate it by examining known lakes).</w:t>
      </w:r>
    </w:p>
    <w:p>
      <w:pPr>
        <w:pStyle w:val="Compact"/>
        <w:numPr>
          <w:ilvl w:val="0"/>
          <w:numId w:val="1005"/>
        </w:numPr>
      </w:pPr>
      <w:r>
        <w:rPr>
          <w:b/>
          <w:bCs/>
        </w:rPr>
        <w:t xml:space="preserve">Modified NDWI (MNDWI):</w:t>
      </w:r>
      <w:r>
        <w:t xml:space="preserve"> </w:t>
      </w:r>
      <w:r>
        <w:t xml:space="preserve">Uses Green and SWIR (Short-wave Infrared) band: MNDWI = (Green – SWIR) / (Green + SWIR). SWIR further discriminates water from built-up or shadows. Useful if non-water dark surfaces confuse NDWI.</w:t>
      </w:r>
    </w:p>
    <w:p>
      <w:pPr>
        <w:pStyle w:val="Compact"/>
        <w:numPr>
          <w:ilvl w:val="0"/>
          <w:numId w:val="1005"/>
        </w:numPr>
      </w:pPr>
      <w:r>
        <w:rPr>
          <w:b/>
          <w:bCs/>
        </w:rPr>
        <w:t xml:space="preserve">AWEI (Automated Water Extraction Index):</w:t>
      </w:r>
      <w:r>
        <w:t xml:space="preserve"> </w:t>
      </w:r>
      <w:r>
        <w:t xml:space="preserve">Combines multiple bands (typically formula using Green, SWIR, NIR) to better separate water, particularly in shadow or high altitude areas where terrain shadows can be problematic.</w:t>
      </w:r>
    </w:p>
    <w:p>
      <w:pPr>
        <w:pStyle w:val="Compact"/>
        <w:numPr>
          <w:ilvl w:val="0"/>
          <w:numId w:val="1005"/>
        </w:numPr>
      </w:pPr>
      <w:r>
        <w:rPr>
          <w:b/>
          <w:bCs/>
        </w:rPr>
        <w:t xml:space="preserve">Band Ratios and Other:</w:t>
      </w:r>
      <w:r>
        <w:t xml:space="preserve"> </w:t>
      </w:r>
      <w:r>
        <w:t xml:space="preserve">Simple ratio of Blue/NIR, or using the Red band in combination (like Normalized Difference Pond Index) can also highlight water. Additionally, near-infrared band alone often shows water as nearly black (low reflectance), aiding manual tuning.</w:t>
      </w:r>
    </w:p>
    <w:p>
      <w:pPr>
        <w:pStyle w:val="FirstParagraph"/>
      </w:pPr>
      <w:r>
        <w:rPr>
          <w:b/>
          <w:bCs/>
        </w:rPr>
        <w:t xml:space="preserve">Image Preparation:</w:t>
      </w:r>
      <w:r>
        <w:t xml:space="preserve"> </w:t>
      </w:r>
      <w:r>
        <w:t xml:space="preserve">High-altitude lakes often have ice cover or turbidity:</w:t>
      </w:r>
      <w:r>
        <w:t xml:space="preserve"> </w:t>
      </w:r>
      <w:r>
        <w:t xml:space="preserve">- Use</w:t>
      </w:r>
      <w:r>
        <w:t xml:space="preserve"> </w:t>
      </w:r>
      <w:r>
        <w:rPr>
          <w:b/>
          <w:bCs/>
        </w:rPr>
        <w:t xml:space="preserve">summer imagery</w:t>
      </w:r>
      <w:r>
        <w:t xml:space="preserve"> </w:t>
      </w:r>
      <w:r>
        <w:t xml:space="preserve">(e.g. July-October) for minimal ice cover on lakes. Check multiple years for cloud-free images.</w:t>
      </w:r>
      <w:r>
        <w:t xml:space="preserve"> </w:t>
      </w:r>
      <w:r>
        <w:t xml:space="preserve">- Consider</w:t>
      </w:r>
      <w:r>
        <w:t xml:space="preserve"> </w:t>
      </w:r>
      <w:r>
        <w:rPr>
          <w:b/>
          <w:bCs/>
        </w:rPr>
        <w:t xml:space="preserve">Sentinel-1 SAR</w:t>
      </w:r>
      <w:r>
        <w:t xml:space="preserve"> </w:t>
      </w:r>
      <w:r>
        <w:t xml:space="preserve">imagery in addition to optical, because radar can identify water surfaces even under cloud cover or in shadow (calm water acts like a specular reflector, giving low backscatter). Combining optical and SAR can improve detection in challenging conditions (like monsoon cloud cover).</w:t>
      </w:r>
      <w:r>
        <w:t xml:space="preserve"> </w:t>
      </w:r>
      <w:r>
        <w:t xml:space="preserve">- Apply</w:t>
      </w:r>
      <w:r>
        <w:t xml:space="preserve"> </w:t>
      </w:r>
      <w:r>
        <w:rPr>
          <w:b/>
          <w:bCs/>
        </w:rPr>
        <w:t xml:space="preserve">terrain shadow masks</w:t>
      </w:r>
      <w:r>
        <w:t xml:space="preserve"> </w:t>
      </w:r>
      <w:r>
        <w:t xml:space="preserve">if needed (using DEM to find cast shadows where optical water detection might fail).</w:t>
      </w:r>
      <w:r>
        <w:t xml:space="preserve"> </w:t>
      </w:r>
      <w:r>
        <w:t xml:space="preserve">- For delineation, higher resolution (10 m) Sentinel-2 is preferred for small lakes; Landsat (30 m) is used for historical comparisons back to 1990s.</w:t>
      </w:r>
    </w:p>
    <w:p>
      <w:pPr>
        <w:pStyle w:val="BodyText"/>
      </w:pPr>
      <w:r>
        <w:rPr>
          <w:b/>
          <w:bCs/>
        </w:rPr>
        <w:t xml:space="preserve">Approach 1: Index Thresholding.</w:t>
      </w:r>
      <w:r>
        <w:t xml:space="preserve"> </w:t>
      </w:r>
      <w:r>
        <w:t xml:space="preserve">We can apply NDWI (or MNDWI) and then use a threshold to get a binary water mask. This is fast and unsupervised:</w:t>
      </w:r>
    </w:p>
    <w:p>
      <w:pPr>
        <w:pStyle w:val="SourceCode"/>
      </w:pPr>
      <w:r>
        <w:rPr>
          <w:rStyle w:val="VerbatimChar"/>
        </w:rPr>
        <w:t xml:space="preserve">import rasterio</w:t>
      </w:r>
      <w:r>
        <w:br/>
      </w:r>
      <w:r>
        <w:rPr>
          <w:rStyle w:val="VerbatimChar"/>
        </w:rPr>
        <w:t xml:space="preserve">import numpy as np</w:t>
      </w:r>
      <w:r>
        <w:br/>
      </w:r>
      <w:r>
        <w:br/>
      </w:r>
      <w:r>
        <w:rPr>
          <w:rStyle w:val="VerbatimChar"/>
        </w:rPr>
        <w:t xml:space="preserve"># Example: Compute NDWI from a Sentinel-2 image using rasterio</w:t>
      </w:r>
      <w:r>
        <w:br/>
      </w:r>
      <w:r>
        <w:rPr>
          <w:rStyle w:val="VerbatimChar"/>
        </w:rPr>
        <w:t xml:space="preserve">with rasterio.open("sentinel2_green.tif") as green_src, \</w:t>
      </w:r>
      <w:r>
        <w:br/>
      </w:r>
      <w:r>
        <w:rPr>
          <w:rStyle w:val="VerbatimChar"/>
        </w:rPr>
        <w:t xml:space="preserve">     rasterio.open("sentinel2_nir.tif") as nir_src:</w:t>
      </w:r>
      <w:r>
        <w:br/>
      </w:r>
      <w:r>
        <w:rPr>
          <w:rStyle w:val="VerbatimChar"/>
        </w:rPr>
        <w:t xml:space="preserve">    green = green_src.read(1).astype('float32')</w:t>
      </w:r>
      <w:r>
        <w:br/>
      </w:r>
      <w:r>
        <w:rPr>
          <w:rStyle w:val="VerbatimChar"/>
        </w:rPr>
        <w:t xml:space="preserve">    nir = nir_src.read(1).astype('float32')</w:t>
      </w:r>
      <w:r>
        <w:br/>
      </w:r>
      <w:r>
        <w:rPr>
          <w:rStyle w:val="VerbatimChar"/>
        </w:rPr>
        <w:t xml:space="preserve">    ndwi = (green - nir) / (green + nir)</w:t>
      </w:r>
      <w:r>
        <w:br/>
      </w:r>
      <w:r>
        <w:rPr>
          <w:rStyle w:val="VerbatimChar"/>
        </w:rPr>
        <w:t xml:space="preserve">    # Mask invalid values</w:t>
      </w:r>
      <w:r>
        <w:br/>
      </w:r>
      <w:r>
        <w:rPr>
          <w:rStyle w:val="VerbatimChar"/>
        </w:rPr>
        <w:t xml:space="preserve">    ndwi_masked = np.ma.masked_invalid(ndwi)</w:t>
      </w:r>
      <w:r>
        <w:br/>
      </w:r>
      <w:r>
        <w:br/>
      </w:r>
      <w:r>
        <w:rPr>
          <w:rStyle w:val="VerbatimChar"/>
        </w:rPr>
        <w:t xml:space="preserve"># Simple threshold for water (this can be adjusted based on histograms or validation)</w:t>
      </w:r>
      <w:r>
        <w:br/>
      </w:r>
      <w:r>
        <w:rPr>
          <w:rStyle w:val="VerbatimChar"/>
        </w:rPr>
        <w:t xml:space="preserve">water_mask = (ndwi_masked &gt; 0.3)  # threshold e.g. 0.3 for clear water</w:t>
      </w:r>
      <w:r>
        <w:br/>
      </w:r>
      <w:r>
        <w:rPr>
          <w:rStyle w:val="VerbatimChar"/>
        </w:rPr>
        <w:t xml:space="preserve">print("Water pixels:", np.count_nonzero(water_mask))</w:t>
      </w:r>
    </w:p>
    <w:p>
      <w:pPr>
        <w:pStyle w:val="FirstParagraph"/>
      </w:pPr>
      <w:r>
        <w:rPr>
          <w:i/>
          <w:iCs/>
        </w:rPr>
        <w:t xml:space="preserve">(In practice, calibrate the threshold by comparing with known water pixels from high-res images or ground truth. You might also use Otsu’s method to automatically find an optimal threshold from the NDWI histogram.)</w:t>
      </w:r>
    </w:p>
    <w:p>
      <w:pPr>
        <w:pStyle w:val="BodyText"/>
      </w:pPr>
      <w:r>
        <w:t xml:space="preserve">If a single threshold is insufficient (due to varying lighting or sediment), consider</w:t>
      </w:r>
      <w:r>
        <w:t xml:space="preserve"> </w:t>
      </w:r>
      <w:r>
        <w:rPr>
          <w:b/>
          <w:bCs/>
        </w:rPr>
        <w:t xml:space="preserve">adaptive methods</w:t>
      </w:r>
      <w:r>
        <w:t xml:space="preserve">: e.g., apply a lower threshold but then filter out spurious noise by minimum size (remove tiny clusters), or use a region-growing approach from known water "seed" points.</w:t>
      </w:r>
    </w:p>
    <w:p>
      <w:pPr>
        <w:pStyle w:val="BodyText"/>
      </w:pPr>
      <w:r>
        <w:rPr>
          <w:b/>
          <w:bCs/>
        </w:rPr>
        <w:t xml:space="preserve">Approach 2: Supervised Classification.</w:t>
      </w:r>
      <w:r>
        <w:t xml:space="preserve"> </w:t>
      </w:r>
      <w:r>
        <w:t xml:space="preserve">Use machine learning on multi-band pixel values:</w:t>
      </w:r>
      <w:r>
        <w:t xml:space="preserve"> </w:t>
      </w:r>
      <w:r>
        <w:t xml:space="preserve">- Collect training samples for “water” vs “non-water” from imagery (could use unsupervised NDWI result as initial guess and then manually clean it).</w:t>
      </w:r>
      <w:r>
        <w:t xml:space="preserve"> </w:t>
      </w:r>
      <w:r>
        <w:t xml:space="preserve">- Features can include reflectance of multiple bands (Blue, Green, Red, NIR, SWIR), indices (NDWI, NDVI, etc.), and texture if needed.</w:t>
      </w:r>
      <w:r>
        <w:t xml:space="preserve"> </w:t>
      </w:r>
      <w:r>
        <w:t xml:space="preserve">- Algorithms: Random Forest, Support Vector Machine, or even a simple Logistic Regression in scikit-learn can classify water pixels. For many remote sensing tasks,</w:t>
      </w:r>
      <w:r>
        <w:t xml:space="preserve"> </w:t>
      </w:r>
      <w:r>
        <w:rPr>
          <w:b/>
          <w:bCs/>
        </w:rPr>
        <w:t xml:space="preserve">Random Forest (RF)</w:t>
      </w:r>
      <w:r>
        <w:t xml:space="preserve"> </w:t>
      </w:r>
      <w:r>
        <w:t xml:space="preserve">is popular due to robustness and interpretability. RF can handle nonlinear relationships and feature importance can tell which bands are most useful (usually Green and NIR in this case).</w:t>
      </w:r>
      <w:r>
        <w:t xml:space="preserve"> </w:t>
      </w:r>
      <w:r>
        <w:t xml:space="preserve">-</w:t>
      </w:r>
      <w:r>
        <w:t xml:space="preserve"> </w:t>
      </w:r>
      <w:r>
        <w:rPr>
          <w:b/>
          <w:bCs/>
        </w:rPr>
        <w:t xml:space="preserve">XGBoost</w:t>
      </w:r>
      <w:r>
        <w:t xml:space="preserve"> </w:t>
      </w:r>
      <w:r>
        <w:t xml:space="preserve">(Extreme Gradient Boosting) is another powerful classifier; it may yield slightly higher accuracy and handle large datasets efficiently</w:t>
      </w:r>
      <w:hyperlink r:id="rId32">
        <w:r>
          <w:rPr>
            <w:rStyle w:val="Hyperlink"/>
          </w:rPr>
          <w:t xml:space="preserve">[10]</w:t>
        </w:r>
      </w:hyperlink>
      <w:r>
        <w:t xml:space="preserve">. Use it if comfortable, but RF often suffices for binary water mapping.</w:t>
      </w:r>
      <w:r>
        <w:t xml:space="preserve"> </w:t>
      </w:r>
      <w:r>
        <w:t xml:space="preserve">- For advanced users,</w:t>
      </w:r>
      <w:r>
        <w:t xml:space="preserve"> </w:t>
      </w:r>
      <w:r>
        <w:rPr>
          <w:b/>
          <w:bCs/>
        </w:rPr>
        <w:t xml:space="preserve">Deep Learning</w:t>
      </w:r>
      <w:r>
        <w:t xml:space="preserve"> </w:t>
      </w:r>
      <w:r>
        <w:t xml:space="preserve">(CNN-based segmentation) can be applied (e.g., a U-Net model on Sentinel-2 images to delineate water), but that requires a labeled dataset and more computation. Several studies use deep learning for glacial lake mapping with success</w:t>
      </w:r>
      <w:hyperlink r:id="rId33">
        <w:r>
          <w:rPr>
            <w:rStyle w:val="Hyperlink"/>
          </w:rPr>
          <w:t xml:space="preserve">[11]</w:t>
        </w:r>
      </w:hyperlink>
      <w:r>
        <w:t xml:space="preserve">, though implementation is non-trivial.</w:t>
      </w:r>
    </w:p>
    <w:p>
      <w:pPr>
        <w:pStyle w:val="BodyText"/>
      </w:pPr>
      <w:r>
        <w:t xml:space="preserve">Example of training a Random Forest for water classification with scikit-learn:</w:t>
      </w:r>
    </w:p>
    <w:p>
      <w:pPr>
        <w:pStyle w:val="SourceCode"/>
      </w:pPr>
      <w:r>
        <w:rPr>
          <w:rStyle w:val="VerbatimChar"/>
        </w:rPr>
        <w:t xml:space="preserve">from sklearn.ensemble import RandomForestClassifier</w:t>
      </w:r>
      <w:r>
        <w:br/>
      </w:r>
      <w:r>
        <w:br/>
      </w:r>
      <w:r>
        <w:rPr>
          <w:rStyle w:val="VerbatimChar"/>
        </w:rPr>
        <w:t xml:space="preserve"># X: feature matrix (n_samples x n_features), y: labels (0=non-water, 1=water)</w:t>
      </w:r>
      <w:r>
        <w:br/>
      </w:r>
      <w:r>
        <w:rPr>
          <w:rStyle w:val="VerbatimChar"/>
        </w:rPr>
        <w:t xml:space="preserve"># Suppose we have extracted reflectance of bands for sample pixels:</w:t>
      </w:r>
      <w:r>
        <w:br/>
      </w:r>
      <w:r>
        <w:rPr>
          <w:rStyle w:val="VerbatimChar"/>
        </w:rPr>
        <w:t xml:space="preserve">X = np.array([[b, g, r, nir, swir] for each_pixel])</w:t>
      </w:r>
      <w:r>
        <w:br/>
      </w:r>
      <w:r>
        <w:rPr>
          <w:rStyle w:val="VerbatimChar"/>
        </w:rPr>
        <w:t xml:space="preserve">y = np.array([0, 1, 0, ...])  # corresponding manual labels</w:t>
      </w:r>
      <w:r>
        <w:br/>
      </w:r>
      <w:r>
        <w:br/>
      </w:r>
      <w:r>
        <w:rPr>
          <w:rStyle w:val="VerbatimChar"/>
        </w:rPr>
        <w:t xml:space="preserve">clf = RandomForestClassifier(n_estimators=100, random_state=42)</w:t>
      </w:r>
      <w:r>
        <w:br/>
      </w:r>
      <w:r>
        <w:rPr>
          <w:rStyle w:val="VerbatimChar"/>
        </w:rPr>
        <w:t xml:space="preserve">clf.fit(X, y)</w:t>
      </w:r>
      <w:r>
        <w:br/>
      </w:r>
      <w:r>
        <w:rPr>
          <w:rStyle w:val="VerbatimChar"/>
        </w:rPr>
        <w:t xml:space="preserve">print("Feature importance:", clf.feature_importances_)</w:t>
      </w:r>
      <w:r>
        <w:br/>
      </w:r>
      <w:r>
        <w:br/>
      </w:r>
      <w:r>
        <w:rPr>
          <w:rStyle w:val="VerbatimChar"/>
        </w:rPr>
        <w:t xml:space="preserve"># Predict on a new image's pixels</w:t>
      </w:r>
      <w:r>
        <w:br/>
      </w:r>
      <w:r>
        <w:rPr>
          <w:rStyle w:val="VerbatimChar"/>
        </w:rPr>
        <w:t xml:space="preserve">new_X = ...  # extract band values for each pixel in target image</w:t>
      </w:r>
      <w:r>
        <w:br/>
      </w:r>
      <w:r>
        <w:rPr>
          <w:rStyle w:val="VerbatimChar"/>
        </w:rPr>
        <w:t xml:space="preserve">water_pred = clf.predict(new_X)</w:t>
      </w:r>
      <w:r>
        <w:br/>
      </w:r>
      <w:r>
        <w:rPr>
          <w:rStyle w:val="VerbatimChar"/>
        </w:rPr>
        <w:t xml:space="preserve">water_mask = water_pred.reshape(image_height, image_width)</w:t>
      </w:r>
    </w:p>
    <w:p>
      <w:pPr>
        <w:pStyle w:val="FirstParagraph"/>
      </w:pPr>
      <w:r>
        <w:rPr>
          <w:i/>
          <w:iCs/>
        </w:rPr>
        <w:t xml:space="preserve">(In practice, use a raster library to read multiband values into an array for classification. E.g., rasterio’s</w:t>
      </w:r>
      <w:r>
        <w:rPr>
          <w:i/>
          <w:iCs/>
        </w:rPr>
        <w:t xml:space="preserve"> </w:t>
      </w:r>
      <w:r>
        <w:rPr>
          <w:rStyle w:val="VerbatimChar"/>
          <w:i/>
          <w:iCs/>
        </w:rPr>
        <w:t xml:space="preserve">read()</w:t>
      </w:r>
      <w:r>
        <w:rPr>
          <w:i/>
          <w:iCs/>
        </w:rPr>
        <w:t xml:space="preserve"> </w:t>
      </w:r>
      <w:r>
        <w:rPr>
          <w:i/>
          <w:iCs/>
        </w:rPr>
        <w:t xml:space="preserve">or use</w:t>
      </w:r>
      <w:r>
        <w:rPr>
          <w:i/>
          <w:iCs/>
        </w:rPr>
        <w:t xml:space="preserve"> </w:t>
      </w:r>
      <w:r>
        <w:rPr>
          <w:rStyle w:val="VerbatimChar"/>
          <w:i/>
          <w:iCs/>
        </w:rPr>
        <w:t xml:space="preserve">earthpy</w:t>
      </w:r>
      <w:r>
        <w:rPr>
          <w:i/>
          <w:iCs/>
        </w:rPr>
        <w:t xml:space="preserve"> </w:t>
      </w:r>
      <w:r>
        <w:rPr>
          <w:i/>
          <w:iCs/>
        </w:rPr>
        <w:t xml:space="preserve">or</w:t>
      </w:r>
      <w:r>
        <w:rPr>
          <w:i/>
          <w:iCs/>
        </w:rPr>
        <w:t xml:space="preserve"> </w:t>
      </w:r>
      <w:r>
        <w:rPr>
          <w:rStyle w:val="VerbatimChar"/>
          <w:i/>
          <w:iCs/>
        </w:rPr>
        <w:t xml:space="preserve">rasterio.mask</w:t>
      </w:r>
      <w:r>
        <w:rPr>
          <w:i/>
          <w:iCs/>
        </w:rPr>
        <w:t xml:space="preserve"> </w:t>
      </w:r>
      <w:r>
        <w:rPr>
          <w:i/>
          <w:iCs/>
        </w:rPr>
        <w:t xml:space="preserve">to get training data from polygons.)</w:t>
      </w:r>
    </w:p>
    <w:p>
      <w:pPr>
        <w:numPr>
          <w:ilvl w:val="0"/>
          <w:numId w:val="1006"/>
        </w:numPr>
      </w:pPr>
      <w:r>
        <w:rPr>
          <w:b/>
          <w:bCs/>
        </w:rPr>
        <w:t xml:space="preserve">Accuracy Assessment:</w:t>
      </w:r>
      <w:r>
        <w:t xml:space="preserve"> </w:t>
      </w:r>
      <w:r>
        <w:t xml:space="preserve">It’s important to assess how well the detection is working. This can be done by comparison to manual digitization for a subset of lakes or high-res imagery. Compute metrics like precision, recall for water class, and overall accuracy. If possible, use</w:t>
      </w:r>
      <w:r>
        <w:t xml:space="preserve"> </w:t>
      </w:r>
      <w:r>
        <w:rPr>
          <w:b/>
          <w:bCs/>
        </w:rPr>
        <w:t xml:space="preserve">Google Earth high-res images</w:t>
      </w:r>
      <w:r>
        <w:t xml:space="preserve"> </w:t>
      </w:r>
      <w:r>
        <w:t xml:space="preserve">as a backdrop to verify the lake boundaries delineated. Another metric is the</w:t>
      </w:r>
      <w:r>
        <w:t xml:space="preserve"> </w:t>
      </w:r>
      <w:r>
        <w:rPr>
          <w:b/>
          <w:bCs/>
        </w:rPr>
        <w:t xml:space="preserve">Jaccard similarity (IoU)</w:t>
      </w:r>
      <w:r>
        <w:t xml:space="preserve"> </w:t>
      </w:r>
      <w:r>
        <w:t xml:space="preserve">of the detected water vs reference polygons. Given the critical nature of identifying potentially dangerous lakes, aim for minimal false negatives (i.e. don’t miss a lake).</w:t>
      </w:r>
    </w:p>
    <w:p>
      <w:pPr>
        <w:numPr>
          <w:ilvl w:val="0"/>
          <w:numId w:val="1006"/>
        </w:numPr>
      </w:pPr>
      <w:r>
        <w:rPr>
          <w:b/>
          <w:bCs/>
        </w:rPr>
        <w:t xml:space="preserve">Handling Seasonal/Temporary Lakes:</w:t>
      </w:r>
      <w:r>
        <w:t xml:space="preserve"> </w:t>
      </w:r>
      <w:r>
        <w:t xml:space="preserve">Some high-altitude lakes may be seasonal or freeze in winter. For inventory of potentially dangerous glacial lakes, focus on perennial lakes fed by glaciers. Distinguish them from seasonal melt ponds. Using multi-date imagery (e.g., one peak summer and one post-monsoon) can filter out features that appear only briefly.</w:t>
      </w:r>
    </w:p>
    <w:p>
      <w:pPr>
        <w:pStyle w:val="FirstParagraph"/>
      </w:pPr>
      <w:r>
        <w:rPr>
          <w:b/>
          <w:bCs/>
        </w:rPr>
        <w:t xml:space="preserve">Temporal Change Detection:</w:t>
      </w:r>
      <w:r>
        <w:t xml:space="preserve"> </w:t>
      </w:r>
      <w:r>
        <w:t xml:space="preserve">Once lakes are identified in recent imagery, analyze their growth over time:</w:t>
      </w:r>
      <w:r>
        <w:t xml:space="preserve"> </w:t>
      </w:r>
      <w:r>
        <w:t xml:space="preserve">- Use archived Landsat images from 1990s, 2000s, 2010s to delineate the same lake’s area historically. Note any significant expansion. If a lake has grown rapidly in area or appeared newly in the last few decades, it could be unstable.</w:t>
      </w:r>
      <w:r>
        <w:t xml:space="preserve"> </w:t>
      </w:r>
      <w:r>
        <w:t xml:space="preserve">- Alternatively, use</w:t>
      </w:r>
      <w:r>
        <w:t xml:space="preserve"> </w:t>
      </w:r>
      <w:r>
        <w:rPr>
          <w:b/>
          <w:bCs/>
        </w:rPr>
        <w:t xml:space="preserve">Google Earth Engine (GEE)</w:t>
      </w:r>
      <w:r>
        <w:t xml:space="preserve"> </w:t>
      </w:r>
      <w:r>
        <w:t xml:space="preserve">to expedite this: GEE’s Python API or JavaScript interface can quickly compute NDWI water areas across yearly composites. (For local processing, one could download annual composites or use tools like</w:t>
      </w:r>
      <w:r>
        <w:t xml:space="preserve"> </w:t>
      </w:r>
      <w:r>
        <w:rPr>
          <w:rStyle w:val="VerbatimChar"/>
        </w:rPr>
        <w:t xml:space="preserve">geemap</w:t>
      </w:r>
      <w:r>
        <w:t xml:space="preserve"> </w:t>
      </w:r>
      <w:r>
        <w:t xml:space="preserve">to interface with GEE and bring results locally.)</w:t>
      </w:r>
      <w:r>
        <w:t xml:space="preserve"> </w:t>
      </w:r>
      <w:r>
        <w:t xml:space="preserve">-</w:t>
      </w:r>
      <w:r>
        <w:t xml:space="preserve"> </w:t>
      </w:r>
      <w:r>
        <w:rPr>
          <w:b/>
          <w:bCs/>
        </w:rPr>
        <w:t xml:space="preserve">Example GEE approach (JavaScript conceptual)</w:t>
      </w:r>
      <w:r>
        <w:t xml:space="preserve">:</w:t>
      </w:r>
    </w:p>
    <w:p>
      <w:pPr>
        <w:pStyle w:val="SourceCode"/>
      </w:pPr>
      <w:r>
        <w:rPr>
          <w:rStyle w:val="VerbatimChar"/>
        </w:rPr>
        <w:t xml:space="preserve">var lakeIndex = img.select('green').subtract(img.select('nir'))</w:t>
      </w:r>
      <w:r>
        <w:br/>
      </w:r>
      <w:r>
        <w:rPr>
          <w:rStyle w:val="VerbatimChar"/>
        </w:rPr>
        <w:t xml:space="preserve">                   .divide(img.select('green').add(img.select('nir')));</w:t>
      </w:r>
      <w:r>
        <w:br/>
      </w:r>
      <w:r>
        <w:rPr>
          <w:rStyle w:val="VerbatimChar"/>
        </w:rPr>
        <w:t xml:space="preserve">var waterMask = lakeIndex.gt(0.3);</w:t>
      </w:r>
      <w:r>
        <w:br/>
      </w:r>
      <w:r>
        <w:rPr>
          <w:rStyle w:val="VerbatimChar"/>
        </w:rPr>
        <w:t xml:space="preserve">var lakeArea = waterMask.multiply(pixelArea()).reduceRegion(ee.Reducer.sum(), geometry, 30);</w:t>
      </w:r>
    </w:p>
    <w:p>
      <w:pPr>
        <w:pStyle w:val="FirstParagraph"/>
      </w:pPr>
      <w:r>
        <w:t xml:space="preserve">In Python, using the Earth Engine API, similar steps can be replicated and results exported as GeoJSON or images.</w:t>
      </w:r>
      <w:r>
        <w:t xml:space="preserve"> </w:t>
      </w:r>
      <w:r>
        <w:t xml:space="preserve">-</w:t>
      </w:r>
      <w:r>
        <w:t xml:space="preserve"> </w:t>
      </w:r>
      <w:r>
        <w:rPr>
          <w:b/>
          <w:bCs/>
        </w:rPr>
        <w:t xml:space="preserve">Interannual analysis:</w:t>
      </w:r>
      <w:r>
        <w:t xml:space="preserve"> </w:t>
      </w:r>
      <w:r>
        <w:t xml:space="preserve">create a table of lake area vs year for each major lake. Use this to flag lakes with rapid growth rate (e.g., &gt;X% expansion per year). Past research often considers a lake growing quickly as more hazardous since it indicates active glacial melt input and possibly a weak dam.</w:t>
      </w:r>
    </w:p>
    <w:p>
      <w:pPr>
        <w:pStyle w:val="BodyText"/>
      </w:pPr>
      <w:r>
        <w:rPr>
          <w:b/>
          <w:bCs/>
        </w:rPr>
        <w:t xml:space="preserve">Output of Phase 1A:</w:t>
      </w:r>
      <w:r>
        <w:t xml:space="preserve"> </w:t>
      </w:r>
      <w:r>
        <w:t xml:space="preserve">A geospatial dataset (shapefile or GeoJSON) of</w:t>
      </w:r>
      <w:r>
        <w:t xml:space="preserve"> </w:t>
      </w:r>
      <w:r>
        <w:rPr>
          <w:b/>
          <w:bCs/>
        </w:rPr>
        <w:t xml:space="preserve">mapped glacial lakes</w:t>
      </w:r>
      <w:r>
        <w:t xml:space="preserve"> </w:t>
      </w:r>
      <w:r>
        <w:t xml:space="preserve">in the target region, including attributes like current area, location (latitude, longitude, elevation), and any observed changes (area change rate). We also identify which glacier feeds each lake (by overlaying glacier outlines from inventories like Randolph Glacier Inventory, or by tracing upstream in imagery).</w:t>
      </w:r>
    </w:p>
    <w:p>
      <w:pPr>
        <w:pStyle w:val="BlockText"/>
      </w:pPr>
      <w:r>
        <w:rPr>
          <w:b/>
          <w:bCs/>
        </w:rPr>
        <w:t xml:space="preserve">Citations &amp; References:</w:t>
      </w:r>
      <w:r>
        <w:t xml:space="preserve"> </w:t>
      </w:r>
      <w:r>
        <w:t xml:space="preserve">Our methodology aligns with established remote sensing practices for glacial lake mapping. For instance, using NDWI on high-res imagery and empirical area-volume relationships can estimate lake volumes</w:t>
      </w:r>
      <w:hyperlink r:id="rId31">
        <w:r>
          <w:rPr>
            <w:rStyle w:val="Hyperlink"/>
          </w:rPr>
          <w:t xml:space="preserve">[9]</w:t>
        </w:r>
      </w:hyperlink>
      <w:r>
        <w:t xml:space="preserve">. A lake’s volume can be approximated via area if bathymetry is unknown – a common approach uses an empirical formula $V = \alpha \cdot A^{\beta}$ derived from regional lake measurements</w:t>
      </w:r>
      <w:hyperlink r:id="rId31">
        <w:r>
          <w:rPr>
            <w:rStyle w:val="Hyperlink"/>
          </w:rPr>
          <w:t xml:space="preserve">[12]</w:t>
        </w:r>
      </w:hyperlink>
      <w:r>
        <w:t xml:space="preserve">. Additionally, studies often consider lakes &gt;0.02 km² (~20,000 m²) as large enough to pose outburst flood risk</w:t>
      </w:r>
      <w:hyperlink r:id="rId34">
        <w:r>
          <w:rPr>
            <w:rStyle w:val="Hyperlink"/>
          </w:rPr>
          <w:t xml:space="preserve">[13]</w:t>
        </w:r>
      </w:hyperlink>
      <w:r>
        <w:t xml:space="preserve">. We will adopt this threshold in focusing our analysis on lakes above this size.</w:t>
      </w:r>
    </w:p>
    <w:bookmarkEnd w:id="35"/>
    <w:bookmarkStart w:id="53" w:name="X8a948d68d147a04ccbec90be9da3847c17c8fa4"/>
    <w:p>
      <w:pPr>
        <w:pStyle w:val="Heading3"/>
      </w:pPr>
      <w:r>
        <w:t xml:space="preserve">1B. Glacial Lake Outburst Flood (GLOF) Risk Assessment</w:t>
      </w:r>
    </w:p>
    <w:p>
      <w:pPr>
        <w:pStyle w:val="FirstParagraph"/>
      </w:pPr>
      <w:r>
        <w:t xml:space="preserve">Identifying a lake is only the first step – we must gauge how dangerous it is. A</w:t>
      </w:r>
      <w:r>
        <w:t xml:space="preserve"> </w:t>
      </w:r>
      <w:r>
        <w:rPr>
          <w:b/>
          <w:bCs/>
        </w:rPr>
        <w:t xml:space="preserve">Potentially Dangerous Glacial Lake (PDGL)</w:t>
      </w:r>
      <w:r>
        <w:t xml:space="preserve"> </w:t>
      </w:r>
      <w:r>
        <w:t xml:space="preserve">typically has certain characteristics that raise concern</w:t>
      </w:r>
      <w:hyperlink r:id="rId36">
        <w:r>
          <w:rPr>
            <w:rStyle w:val="Hyperlink"/>
          </w:rPr>
          <w:t xml:space="preserve">[14]</w:t>
        </w:r>
      </w:hyperlink>
      <w:hyperlink r:id="rId37">
        <w:r>
          <w:rPr>
            <w:rStyle w:val="Hyperlink"/>
          </w:rPr>
          <w:t xml:space="preserve">[15]</w:t>
        </w:r>
      </w:hyperlink>
      <w:r>
        <w:t xml:space="preserve">. Our risk assessment will score each lake based on multiple factors:</w:t>
      </w:r>
    </w:p>
    <w:p>
      <w:pPr>
        <w:pStyle w:val="BodyText"/>
      </w:pPr>
      <w:r>
        <w:rPr>
          <w:b/>
          <w:bCs/>
        </w:rPr>
        <w:t xml:space="preserve">Key Risk Factors for GLOF Susceptibility:</w:t>
      </w:r>
    </w:p>
    <w:p>
      <w:pPr>
        <w:pStyle w:val="Compact"/>
        <w:numPr>
          <w:ilvl w:val="0"/>
          <w:numId w:val="1007"/>
        </w:numPr>
      </w:pPr>
      <w:r>
        <w:rPr>
          <w:b/>
          <w:bCs/>
        </w:rPr>
        <w:t xml:space="preserve">Lake Size and Growth Rate:</w:t>
      </w:r>
      <w:r>
        <w:t xml:space="preserve"> </w:t>
      </w:r>
      <w:r>
        <w:t xml:space="preserve">Larger lakes hold more water – typically lakes &gt;0.1 km² are considered particularly dangerous</w:t>
      </w:r>
      <w:hyperlink r:id="rId38">
        <w:r>
          <w:rPr>
            <w:rStyle w:val="Hyperlink"/>
          </w:rPr>
          <w:t xml:space="preserve">[16]</w:t>
        </w:r>
      </w:hyperlink>
      <w:r>
        <w:t xml:space="preserve">, and lakes &gt;0.02 km² are capable of causing significant floods if breached</w:t>
      </w:r>
      <w:hyperlink r:id="rId34">
        <w:r>
          <w:rPr>
            <w:rStyle w:val="Hyperlink"/>
          </w:rPr>
          <w:t xml:space="preserve">[13]</w:t>
        </w:r>
      </w:hyperlink>
      <w:r>
        <w:t xml:space="preserve">. Moreover, a fast-growing lake (e.g., one that has expanded rapidly in the last decade) indicates active glacier melt feeding it</w:t>
      </w:r>
      <w:hyperlink r:id="rId39">
        <w:r>
          <w:rPr>
            <w:rStyle w:val="Hyperlink"/>
          </w:rPr>
          <w:t xml:space="preserve">[17]</w:t>
        </w:r>
      </w:hyperlink>
      <w:r>
        <w:t xml:space="preserve">. We will calculate the area growth % per year for each lake. Rapid expansion suggests the lake is relatively new and potentially unstable.</w:t>
      </w:r>
    </w:p>
    <w:p>
      <w:pPr>
        <w:pStyle w:val="Compact"/>
        <w:numPr>
          <w:ilvl w:val="0"/>
          <w:numId w:val="1007"/>
        </w:numPr>
      </w:pPr>
      <w:r>
        <w:rPr>
          <w:b/>
          <w:bCs/>
        </w:rPr>
        <w:t xml:space="preserve">Dam (Moraine) Characteristics:</w:t>
      </w:r>
      <w:r>
        <w:t xml:space="preserve"> </w:t>
      </w:r>
      <w:r>
        <w:t xml:space="preserve">The stability of the natural dam retaining the lake is critical</w:t>
      </w:r>
      <w:hyperlink r:id="rId40">
        <w:r>
          <w:rPr>
            <w:rStyle w:val="Hyperlink"/>
          </w:rPr>
          <w:t xml:space="preserve">[18]</w:t>
        </w:r>
      </w:hyperlink>
      <w:hyperlink r:id="rId41">
        <w:r>
          <w:rPr>
            <w:rStyle w:val="Hyperlink"/>
          </w:rPr>
          <w:t xml:space="preserve">[19]</w:t>
        </w:r>
      </w:hyperlink>
      <w:r>
        <w:t xml:space="preserve">:</w:t>
      </w:r>
    </w:p>
    <w:p>
      <w:pPr>
        <w:pStyle w:val="Compact"/>
        <w:numPr>
          <w:ilvl w:val="0"/>
          <w:numId w:val="1007"/>
        </w:numPr>
      </w:pPr>
      <w:r>
        <w:rPr>
          <w:i/>
          <w:iCs/>
        </w:rPr>
        <w:t xml:space="preserve">Dam Material:</w:t>
      </w:r>
      <w:r>
        <w:t xml:space="preserve"> </w:t>
      </w:r>
      <w:r>
        <w:t xml:space="preserve">Moraines composed of unconsolidated sediment are weaker than bedrock dams</w:t>
      </w:r>
      <w:hyperlink r:id="rId42">
        <w:r>
          <w:rPr>
            <w:rStyle w:val="Hyperlink"/>
          </w:rPr>
          <w:t xml:space="preserve">[20]</w:t>
        </w:r>
      </w:hyperlink>
      <w:r>
        <w:t xml:space="preserve">. If the satellite imagery or geological maps indicate a loose moraine (e.g., a terminal moraine of a retreated glacier) as the dam, risk is higher. Sometimes one can infer dam type by shape – moraine dams often have gentle downstream slopes and bare ground, whereas bedrock dams are steep and rocky.</w:t>
      </w:r>
    </w:p>
    <w:p>
      <w:pPr>
        <w:pStyle w:val="Compact"/>
        <w:numPr>
          <w:ilvl w:val="0"/>
          <w:numId w:val="1007"/>
        </w:numPr>
      </w:pPr>
      <w:r>
        <w:rPr>
          <w:i/>
          <w:iCs/>
        </w:rPr>
        <w:t xml:space="preserve">Crest Width:</w:t>
      </w:r>
      <w:r>
        <w:t xml:space="preserve"> </w:t>
      </w:r>
      <w:r>
        <w:t xml:space="preserve">A narrow crest (the top of the dam) is more prone to overtopping and erosion</w:t>
      </w:r>
      <w:hyperlink r:id="rId40">
        <w:r>
          <w:rPr>
            <w:rStyle w:val="Hyperlink"/>
          </w:rPr>
          <w:t xml:space="preserve">[18]</w:t>
        </w:r>
      </w:hyperlink>
      <w:r>
        <w:t xml:space="preserve">. Using the DEM, we can estimate crest width by measuring the flat top area of the moraine if any, or just by observing if the dam ridge is sharp. This may require high-res DEM or field data. Narrow, angular moraines are a red flag.</w:t>
      </w:r>
    </w:p>
    <w:p>
      <w:pPr>
        <w:pStyle w:val="Compact"/>
        <w:numPr>
          <w:ilvl w:val="0"/>
          <w:numId w:val="1007"/>
        </w:numPr>
      </w:pPr>
      <w:r>
        <w:rPr>
          <w:i/>
          <w:iCs/>
        </w:rPr>
        <w:t xml:space="preserve">Dam Height and Slope:</w:t>
      </w:r>
      <w:r>
        <w:t xml:space="preserve"> </w:t>
      </w:r>
      <w:r>
        <w:t xml:space="preserve">A higher dam might store more water, but also if breached releases more energy. Steep downstream slopes on the dam face mean higher potential energy for erosion</w:t>
      </w:r>
      <w:hyperlink r:id="rId43">
        <w:r>
          <w:rPr>
            <w:rStyle w:val="Hyperlink"/>
          </w:rPr>
          <w:t xml:space="preserve">[21]</w:t>
        </w:r>
      </w:hyperlink>
      <w:r>
        <w:t xml:space="preserve">. We will derive dam height as the difference between the lake surface elevation and the lowest point on the dam crest (from DEM), and dam slope from the DEM slope map. Steep (&gt;40°) moraine faces are less stable.</w:t>
      </w:r>
    </w:p>
    <w:p>
      <w:pPr>
        <w:pStyle w:val="Compact"/>
        <w:numPr>
          <w:ilvl w:val="0"/>
          <w:numId w:val="1007"/>
        </w:numPr>
      </w:pPr>
      <w:r>
        <w:rPr>
          <w:i/>
          <w:iCs/>
        </w:rPr>
        <w:t xml:space="preserve">Presence of an Outflow/Stream:</w:t>
      </w:r>
      <w:r>
        <w:t xml:space="preserve"> </w:t>
      </w:r>
      <w:r>
        <w:t xml:space="preserve">If a lake has an existing outlet stream trickling out (visible as a break in the dam wall or in satellite imagery), the lake might be naturally draining some water, which can lower risk. Conversely, a lake with</w:t>
      </w:r>
      <w:r>
        <w:t xml:space="preserve"> </w:t>
      </w:r>
      <w:r>
        <w:rPr>
          <w:b/>
          <w:bCs/>
        </w:rPr>
        <w:t xml:space="preserve">no visible drainage</w:t>
      </w:r>
      <w:r>
        <w:t xml:space="preserve"> </w:t>
      </w:r>
      <w:r>
        <w:t xml:space="preserve">accumulates water until a sudden breach occurs</w:t>
      </w:r>
      <w:hyperlink r:id="rId44">
        <w:r>
          <w:rPr>
            <w:rStyle w:val="Hyperlink"/>
          </w:rPr>
          <w:t xml:space="preserve">[22]</w:t>
        </w:r>
      </w:hyperlink>
      <w:r>
        <w:t xml:space="preserve">. We can check high-res images for an outlet; also a DEM may show a low point where water could flow. Lack of any outlet is a concern.</w:t>
      </w:r>
    </w:p>
    <w:p>
      <w:pPr>
        <w:pStyle w:val="Compact"/>
        <w:numPr>
          <w:ilvl w:val="0"/>
          <w:numId w:val="1007"/>
        </w:numPr>
      </w:pPr>
      <w:r>
        <w:rPr>
          <w:i/>
          <w:iCs/>
        </w:rPr>
        <w:t xml:space="preserve">Adjacent Instabilities:</w:t>
      </w:r>
      <w:r>
        <w:t xml:space="preserve"> </w:t>
      </w:r>
      <w:r>
        <w:t xml:space="preserve">Signs of ongoing erosion or small landslides on the dam itself are negative indicators</w:t>
      </w:r>
      <w:hyperlink r:id="rId45">
        <w:r>
          <w:rPr>
            <w:rStyle w:val="Hyperlink"/>
          </w:rPr>
          <w:t xml:space="preserve">[23]</w:t>
        </w:r>
      </w:hyperlink>
      <w:r>
        <w:t xml:space="preserve">. Using imagery, we look for scarps or debris on the dam interior/exterior. This is qualitative but could be noted.</w:t>
      </w:r>
    </w:p>
    <w:p>
      <w:pPr>
        <w:pStyle w:val="Compact"/>
        <w:numPr>
          <w:ilvl w:val="0"/>
          <w:numId w:val="1007"/>
        </w:numPr>
      </w:pPr>
      <w:r>
        <w:rPr>
          <w:i/>
          <w:iCs/>
        </w:rPr>
        <w:t xml:space="preserve">Seismicity:</w:t>
      </w:r>
      <w:r>
        <w:t xml:space="preserve"> </w:t>
      </w:r>
      <w:r>
        <w:t xml:space="preserve">J&amp;K and Himachal lie in high seismic zones. An earthquake can shake loose a moraine dam. If a lake sits in a very high seismic hazard zone (use the seismic zonation maps of India), it might be inherently riskier. This is hard to quantify, but we will note if any major fault lines run near the lake (from geological data).</w:t>
      </w:r>
    </w:p>
    <w:p>
      <w:pPr>
        <w:pStyle w:val="Compact"/>
        <w:numPr>
          <w:ilvl w:val="0"/>
          <w:numId w:val="1007"/>
        </w:numPr>
      </w:pPr>
      <w:r>
        <w:rPr>
          <w:b/>
          <w:bCs/>
        </w:rPr>
        <w:t xml:space="preserve">Upstream Triggers:</w:t>
      </w:r>
      <w:r>
        <w:t xml:space="preserve"> </w:t>
      </w:r>
      <w:r>
        <w:t xml:space="preserve">What could trigger a lake outburst?</w:t>
      </w:r>
    </w:p>
    <w:p>
      <w:pPr>
        <w:pStyle w:val="Compact"/>
        <w:numPr>
          <w:ilvl w:val="0"/>
          <w:numId w:val="1007"/>
        </w:numPr>
      </w:pPr>
      <w:r>
        <w:rPr>
          <w:i/>
          <w:iCs/>
        </w:rPr>
        <w:t xml:space="preserve">Glacier Contact:</w:t>
      </w:r>
      <w:r>
        <w:t xml:space="preserve"> </w:t>
      </w:r>
      <w:r>
        <w:t xml:space="preserve">If the lake touches the glacier snout or is very close, ice/rockfalls from the glacier can directly impact the lake, causing displacement waves. Many GLOFs have been triggered by ice avalanches plunging into lakes. We will measure distance between lake and glacier; a lake in contact with its mother glacier or just separated by a thin strip is higher risk.</w:t>
      </w:r>
    </w:p>
    <w:p>
      <w:pPr>
        <w:pStyle w:val="Compact"/>
        <w:numPr>
          <w:ilvl w:val="0"/>
          <w:numId w:val="1007"/>
        </w:numPr>
      </w:pPr>
      <w:r>
        <w:rPr>
          <w:i/>
          <w:iCs/>
        </w:rPr>
        <w:t xml:space="preserve">Overhanging Ice or Seracs:</w:t>
      </w:r>
      <w:r>
        <w:t xml:space="preserve"> </w:t>
      </w:r>
      <w:r>
        <w:t xml:space="preserve">Steep hanging glaciers above the lake can collapse. We might detect hanging ice in satellite images or steep ice cliffs feeding into the lake basin.</w:t>
      </w:r>
    </w:p>
    <w:p>
      <w:pPr>
        <w:pStyle w:val="Compact"/>
        <w:numPr>
          <w:ilvl w:val="0"/>
          <w:numId w:val="1007"/>
        </w:numPr>
      </w:pPr>
      <w:r>
        <w:rPr>
          <w:i/>
          <w:iCs/>
        </w:rPr>
        <w:t xml:space="preserve">Supraglacial Lakes Upstream:</w:t>
      </w:r>
      <w:r>
        <w:t xml:space="preserve"> </w:t>
      </w:r>
      <w:r>
        <w:t xml:space="preserve">Cascading lakes (a chain of lakes where an upper lake’s breach can flood into a lower lake) multiply risk</w:t>
      </w:r>
      <w:hyperlink r:id="rId46">
        <w:r>
          <w:rPr>
            <w:rStyle w:val="Hyperlink"/>
          </w:rPr>
          <w:t xml:space="preserve">[24]</w:t>
        </w:r>
      </w:hyperlink>
      <w:r>
        <w:t xml:space="preserve">. Check if any smaller lakes or ponds exist on the glacier or upstream. We map all lakes in a catchment; if a lake has one directly above it (cascading system), that’s significant.</w:t>
      </w:r>
    </w:p>
    <w:p>
      <w:pPr>
        <w:pStyle w:val="Compact"/>
        <w:numPr>
          <w:ilvl w:val="0"/>
          <w:numId w:val="1007"/>
        </w:numPr>
      </w:pPr>
      <w:r>
        <w:rPr>
          <w:i/>
          <w:iCs/>
        </w:rPr>
        <w:t xml:space="preserve">Snow Avalanches or Rockfall Potential:</w:t>
      </w:r>
      <w:r>
        <w:t xml:space="preserve"> </w:t>
      </w:r>
      <w:r>
        <w:t xml:space="preserve">Surrounding slopes – if the lake sits below very steep mountain walls, a landslide or rock avalanche could fall in. We can use slope maps to identify very steep areas around each lake, and if possible, identify recent avalanches (snow deposits) from imagery.</w:t>
      </w:r>
    </w:p>
    <w:p>
      <w:pPr>
        <w:pStyle w:val="Compact"/>
        <w:numPr>
          <w:ilvl w:val="0"/>
          <w:numId w:val="1007"/>
        </w:numPr>
      </w:pPr>
      <w:r>
        <w:rPr>
          <w:b/>
          <w:bCs/>
        </w:rPr>
        <w:t xml:space="preserve">Downstream Impact Potential:</w:t>
      </w:r>
      <w:r>
        <w:t xml:space="preserve"> </w:t>
      </w:r>
      <w:r>
        <w:t xml:space="preserve">Even if a lake breaches, the actual hazard depends on what lies downstream:</w:t>
      </w:r>
    </w:p>
    <w:p>
      <w:pPr>
        <w:pStyle w:val="Compact"/>
        <w:numPr>
          <w:ilvl w:val="0"/>
          <w:numId w:val="1007"/>
        </w:numPr>
      </w:pPr>
      <w:r>
        <w:rPr>
          <w:i/>
          <w:iCs/>
        </w:rPr>
        <w:t xml:space="preserve">Downstream Terrain:</w:t>
      </w:r>
      <w:r>
        <w:t xml:space="preserve"> </w:t>
      </w:r>
      <w:r>
        <w:t xml:space="preserve">A confined valley can channel floods far; steep river gradients mean flood waves maintain energy. Using DEM, we can simulate how far the flood could reach (e.g., follow river channel till it hits a wider valley or plains). We will mark the</w:t>
      </w:r>
      <w:r>
        <w:t xml:space="preserve"> </w:t>
      </w:r>
      <w:r>
        <w:rPr>
          <w:i/>
          <w:iCs/>
        </w:rPr>
        <w:t xml:space="preserve">nearest major settlement or infrastructure downstream</w:t>
      </w:r>
      <w:r>
        <w:t xml:space="preserve">. If a village/town or important bridge lies within, say, 50 km downstream, that lake deserves attention.</w:t>
      </w:r>
    </w:p>
    <w:p>
      <w:pPr>
        <w:pStyle w:val="Compact"/>
        <w:numPr>
          <w:ilvl w:val="0"/>
          <w:numId w:val="1007"/>
        </w:numPr>
      </w:pPr>
      <w:r>
        <w:rPr>
          <w:i/>
          <w:iCs/>
        </w:rPr>
        <w:t xml:space="preserve">Population Exposure:</w:t>
      </w:r>
      <w:r>
        <w:t xml:space="preserve"> </w:t>
      </w:r>
      <w:r>
        <w:t xml:space="preserve">Using population raster data (e.g., WorldPop at 100 m resolution, or GPW), estimate how many people live in the potential flood path. If significant population is at risk, prioritize that lake for mitigation (e.g., early warning system).</w:t>
      </w:r>
    </w:p>
    <w:p>
      <w:pPr>
        <w:pStyle w:val="Compact"/>
        <w:numPr>
          <w:ilvl w:val="0"/>
          <w:numId w:val="1007"/>
        </w:numPr>
      </w:pPr>
      <w:r>
        <w:rPr>
          <w:i/>
          <w:iCs/>
        </w:rPr>
        <w:t xml:space="preserve">Infrastructure:</w:t>
      </w:r>
      <w:r>
        <w:t xml:space="preserve"> </w:t>
      </w:r>
      <w:r>
        <w:t xml:space="preserve">Note if downstream has hydropower dams (which could fail if hit by a GLOF wave, as happened in 2021 Chamoli disaster), or highways along river banks (common in Himalayan valleys). These increase the potential damage of a GLOF.</w:t>
      </w:r>
    </w:p>
    <w:p>
      <w:pPr>
        <w:pStyle w:val="Compact"/>
        <w:numPr>
          <w:ilvl w:val="0"/>
          <w:numId w:val="1007"/>
        </w:numPr>
      </w:pPr>
      <w:r>
        <w:rPr>
          <w:i/>
          <w:iCs/>
        </w:rPr>
        <w:t xml:space="preserve">Historical GLOF evidence:</w:t>
      </w:r>
      <w:r>
        <w:t xml:space="preserve"> </w:t>
      </w:r>
      <w:r>
        <w:t xml:space="preserve">Check if the river downstream has signs of past GLOF (e.g., sediment fans or flood marks) or if local knowledge (reports) indicate past flood events from that area.</w:t>
      </w:r>
    </w:p>
    <w:p>
      <w:pPr>
        <w:pStyle w:val="FirstParagraph"/>
      </w:pPr>
      <w:r>
        <w:t xml:space="preserve">We will create a</w:t>
      </w:r>
      <w:r>
        <w:t xml:space="preserve"> </w:t>
      </w:r>
      <w:r>
        <w:rPr>
          <w:b/>
          <w:bCs/>
        </w:rPr>
        <w:t xml:space="preserve">scoring system</w:t>
      </w:r>
      <w:r>
        <w:t xml:space="preserve"> </w:t>
      </w:r>
      <w:r>
        <w:t xml:space="preserve">to rate each lake as High, Medium, or Low GLOF risk based on these factors. For example:</w:t>
      </w:r>
      <w:r>
        <w:t xml:space="preserve"> </w:t>
      </w:r>
      <w:r>
        <w:t xml:space="preserve">- High risk: large (&gt;0.1 km²)</w:t>
      </w:r>
      <w:r>
        <w:t xml:space="preserve"> </w:t>
      </w:r>
      <w:r>
        <w:rPr>
          <w:i/>
          <w:iCs/>
        </w:rPr>
        <w:t xml:space="preserve">and</w:t>
      </w:r>
      <w:r>
        <w:t xml:space="preserve"> </w:t>
      </w:r>
      <w:r>
        <w:t xml:space="preserve">growing lake, moraine-dammed with narrow crest, no outlet, close to glacier, with steep unstable slopes around, and significant downstream population.</w:t>
      </w:r>
      <w:r>
        <w:t xml:space="preserve"> </w:t>
      </w:r>
      <w:r>
        <w:t xml:space="preserve">- Medium risk: moderate size (0.02–0.1 km²) or slower growing, some mitigating factors like an outlet or less steep dam, but still potentially dangerous if triggered.</w:t>
      </w:r>
      <w:r>
        <w:t xml:space="preserve"> </w:t>
      </w:r>
      <w:r>
        <w:t xml:space="preserve">- Low risk: small or stable lake, bedrock dam or wide moraine, or minimal exposure downstream.</w:t>
      </w:r>
    </w:p>
    <w:p>
      <w:pPr>
        <w:pStyle w:val="BodyText"/>
      </w:pPr>
      <w:r>
        <w:t xml:space="preserve">We can tabulate the factors and use a weighted sum or logical criteria to assign categories. (If sufficient data, a more formal approach is to train a model for PDGL vs non-PDGL using known examples from literature</w:t>
      </w:r>
      <w:hyperlink r:id="rId36">
        <w:r>
          <w:rPr>
            <w:rStyle w:val="Hyperlink"/>
          </w:rPr>
          <w:t xml:space="preserve">[14]</w:t>
        </w:r>
      </w:hyperlink>
      <w:r>
        <w:t xml:space="preserve">, but here we rely on expert judgment criteria.)</w:t>
      </w:r>
    </w:p>
    <w:p>
      <w:pPr>
        <w:pStyle w:val="BodyText"/>
      </w:pPr>
      <w:r>
        <w:rPr>
          <w:b/>
          <w:bCs/>
        </w:rPr>
        <w:t xml:space="preserve">Dam Breach and Flood Modeling (Scenario):</w:t>
      </w:r>
      <w:r>
        <w:t xml:space="preserve"> </w:t>
      </w:r>
      <w:r>
        <w:t xml:space="preserve">For the highest-risk lakes, we may simulate what an actual outburst flood would look like:</w:t>
      </w:r>
      <w:r>
        <w:t xml:space="preserve"> </w:t>
      </w:r>
      <w:r>
        <w:t xml:space="preserve">- Use empirical formulas to estimate peak flood discharge if the lake dam fails. For example, Froehlich’s formula relates breach parameters to lake volume to estimate peak outflow</w:t>
      </w:r>
      <w:hyperlink r:id="rId47">
        <w:r>
          <w:rPr>
            <w:rStyle w:val="Hyperlink"/>
          </w:rPr>
          <w:t xml:space="preserve">[25]</w:t>
        </w:r>
      </w:hyperlink>
      <w:r>
        <w:t xml:space="preserve">. If our lake volume is $V$, and dam height $H$, one formula is:</w:t>
      </w:r>
      <w:r>
        <w:t xml:space="preserve"> </w:t>
      </w:r>
      <w:r>
        <w:t xml:space="preserve">$$ Q_{peak} = 0.607 \, V^{0.295} H^{1.24} $$</w:t>
      </w:r>
      <w:r>
        <w:t xml:space="preserve"> </w:t>
      </w:r>
      <w:r>
        <w:t xml:space="preserve">(One of the Froehlich equations for earthen dam failures</w:t>
      </w:r>
      <w:hyperlink r:id="rId47">
        <w:r>
          <w:rPr>
            <w:rStyle w:val="Hyperlink"/>
          </w:rPr>
          <w:t xml:space="preserve">[25]</w:t>
        </w:r>
      </w:hyperlink>
      <w:r>
        <w:t xml:space="preserve">).</w:t>
      </w:r>
      <w:r>
        <w:t xml:space="preserve"> </w:t>
      </w:r>
      <w:r>
        <w:t xml:space="preserve">- We can also estimate breach time (how quickly it might fail, often hours) and the flood hydrograph shape (a steep rise to $Q_{peak}$ then recession).</w:t>
      </w:r>
      <w:r>
        <w:t xml:space="preserve"> </w:t>
      </w:r>
      <w:r>
        <w:t xml:space="preserve">- With a DEM and river network, run a 1D/2D hydraulic simulation.</w:t>
      </w:r>
      <w:r>
        <w:t xml:space="preserve"> </w:t>
      </w:r>
      <w:r>
        <w:rPr>
          <w:b/>
          <w:bCs/>
        </w:rPr>
        <w:t xml:space="preserve">HEC-RAS</w:t>
      </w:r>
      <w:r>
        <w:t xml:space="preserve"> </w:t>
      </w:r>
      <w:r>
        <w:t xml:space="preserve">(free from US Army Corps) is a standard tool for this</w:t>
      </w:r>
      <w:hyperlink r:id="rId48">
        <w:r>
          <w:rPr>
            <w:rStyle w:val="Hyperlink"/>
          </w:rPr>
          <w:t xml:space="preserve">[26]</w:t>
        </w:r>
      </w:hyperlink>
      <w:r>
        <w:t xml:space="preserve">. One could set up a HEC-RAS 2D model of the lake and valley downstream: input the DEM terrain, define a breach as a boundary condition (time vs outflow), and simulate flood wave travel</w:t>
      </w:r>
      <w:hyperlink r:id="rId49">
        <w:r>
          <w:rPr>
            <w:rStyle w:val="Hyperlink"/>
          </w:rPr>
          <w:t xml:space="preserve">[27]</w:t>
        </w:r>
      </w:hyperlink>
      <w:hyperlink r:id="rId50">
        <w:r>
          <w:rPr>
            <w:rStyle w:val="Hyperlink"/>
          </w:rPr>
          <w:t xml:space="preserve">[28]</w:t>
        </w:r>
      </w:hyperlink>
      <w:r>
        <w:t xml:space="preserve">. However, HEC-RAS has a GUI; for automation, one might use HEC-RAS Controller API or write out the geometry and flow files. This might be beyond the initial scope, but it’s good to plan for it. Alternatively, simpler GIS-based flood modeling can be done: e.g., assume the volume spills out and use a routing approximation.</w:t>
      </w:r>
      <w:r>
        <w:t xml:space="preserve"> </w:t>
      </w:r>
      <w:r>
        <w:t xml:space="preserve">- If not using HEC-RAS, a quick proxy is to use a digital elevation model to map how far the flood</w:t>
      </w:r>
      <w:r>
        <w:t xml:space="preserve"> </w:t>
      </w:r>
      <w:r>
        <w:rPr>
          <w:b/>
          <w:bCs/>
        </w:rPr>
        <w:t xml:space="preserve">could</w:t>
      </w:r>
      <w:r>
        <w:t xml:space="preserve"> </w:t>
      </w:r>
      <w:r>
        <w:t xml:space="preserve">inundate if a certain volume is released. One approach: calculate the downstream inundation height by distributing volume over the floodplain – though in mountains, flood travel is complex. A better approach might be to use a simpler 2D hydrodynamic model like</w:t>
      </w:r>
      <w:r>
        <w:t xml:space="preserve"> </w:t>
      </w:r>
      <w:r>
        <w:rPr>
          <w:b/>
          <w:bCs/>
        </w:rPr>
        <w:t xml:space="preserve">LISFLOOD-FP</w:t>
      </w:r>
      <w:r>
        <w:t xml:space="preserve"> </w:t>
      </w:r>
      <w:r>
        <w:t xml:space="preserve">(a research code) or even a Python-based Manning’s equation along the channel.</w:t>
      </w:r>
    </w:p>
    <w:p>
      <w:pPr>
        <w:pStyle w:val="BodyText"/>
      </w:pPr>
      <w:r>
        <w:rPr>
          <w:b/>
          <w:bCs/>
        </w:rPr>
        <w:t xml:space="preserve">Output of Phase 1B:</w:t>
      </w:r>
      <w:r>
        <w:t xml:space="preserve"> </w:t>
      </w:r>
      <w:r>
        <w:t xml:space="preserve">A report or database of each significant glacial lake with risk attributes. E.g., a CSV or shapefile with fields:</w:t>
      </w:r>
      <w:r>
        <w:t xml:space="preserve"> </w:t>
      </w:r>
      <w:r>
        <w:rPr>
          <w:rStyle w:val="VerbatimChar"/>
        </w:rPr>
        <w:t xml:space="preserve">Lake_ID, Area, Volume_est, Expansion_rate, Dam_type, Dam_height, Glacier_distance, PDGL_rank</w:t>
      </w:r>
      <w:r>
        <w:t xml:space="preserve">. This should highlight the top priority lakes (PDGLs) for closer monitoring.</w:t>
      </w:r>
    </w:p>
    <w:p>
      <w:pPr>
        <w:pStyle w:val="BodyText"/>
      </w:pPr>
      <w:r>
        <w:t xml:space="preserve">We’ll also have prepared any input needed for simulations – e.g., for a top-ranked lake, have its volume, potential breach parameters, and a downstream terrain model to feed into Phase 3 (the climate impact simulations, which can include a GLOF scenario).</w:t>
      </w:r>
    </w:p>
    <w:p>
      <w:pPr>
        <w:pStyle w:val="BlockText"/>
      </w:pPr>
      <w:r>
        <w:rPr>
          <w:b/>
          <w:bCs/>
        </w:rPr>
        <w:t xml:space="preserve">Reference:</w:t>
      </w:r>
      <w:r>
        <w:t xml:space="preserve"> </w:t>
      </w:r>
      <w:r>
        <w:t xml:space="preserve">The criteria above mirror those used by ICIMOD and others to identify PDGLs</w:t>
      </w:r>
      <w:hyperlink r:id="rId36">
        <w:r>
          <w:rPr>
            <w:rStyle w:val="Hyperlink"/>
          </w:rPr>
          <w:t xml:space="preserve">[14]</w:t>
        </w:r>
      </w:hyperlink>
      <w:hyperlink r:id="rId51">
        <w:r>
          <w:rPr>
            <w:rStyle w:val="Hyperlink"/>
          </w:rPr>
          <w:t xml:space="preserve">[29]</w:t>
        </w:r>
      </w:hyperlink>
      <w:r>
        <w:t xml:space="preserve">. For example, ICIMOD’s study considered lake size/expansion, dam morphology (material, height, etc.), and surroundings (like glacier activity, presence of cascading lakes) as primary factors</w:t>
      </w:r>
      <w:hyperlink r:id="rId51">
        <w:r>
          <w:rPr>
            <w:rStyle w:val="Hyperlink"/>
          </w:rPr>
          <w:t xml:space="preserve">[29]</w:t>
        </w:r>
      </w:hyperlink>
      <w:hyperlink r:id="rId41">
        <w:r>
          <w:rPr>
            <w:rStyle w:val="Hyperlink"/>
          </w:rPr>
          <w:t xml:space="preserve">[19]</w:t>
        </w:r>
      </w:hyperlink>
      <w:r>
        <w:t xml:space="preserve">. We will adopt a similar evidence-based approach. Moraine dams with narrow crests and steep slopes are known to be more vulnerable to breaching</w:t>
      </w:r>
      <w:hyperlink r:id="rId40">
        <w:r>
          <w:rPr>
            <w:rStyle w:val="Hyperlink"/>
          </w:rPr>
          <w:t xml:space="preserve">[18]</w:t>
        </w:r>
      </w:hyperlink>
      <w:hyperlink r:id="rId52">
        <w:r>
          <w:rPr>
            <w:rStyle w:val="Hyperlink"/>
          </w:rPr>
          <w:t xml:space="preserve">[30]</w:t>
        </w:r>
      </w:hyperlink>
      <w:r>
        <w:t xml:space="preserve">, especially if impacted by external triggers like avalanches.</w:t>
      </w:r>
    </w:p>
    <w:bookmarkEnd w:id="53"/>
    <w:bookmarkStart w:id="55" w:name="X27b6a93608f3a1fbf16459bce23a4178c57af42"/>
    <w:p>
      <w:pPr>
        <w:pStyle w:val="Heading3"/>
      </w:pPr>
      <w:r>
        <w:t xml:space="preserve">1C. Monitoring and Early Warning System Development</w:t>
      </w:r>
    </w:p>
    <w:p>
      <w:pPr>
        <w:pStyle w:val="FirstParagraph"/>
      </w:pPr>
      <w:r>
        <w:t xml:space="preserve">Once we have the lake inventory and risk ranking, Phase 1C focuses on establishing a</w:t>
      </w:r>
      <w:r>
        <w:t xml:space="preserve"> </w:t>
      </w:r>
      <w:r>
        <w:rPr>
          <w:b/>
          <w:bCs/>
        </w:rPr>
        <w:t xml:space="preserve">monitoring workflow</w:t>
      </w:r>
      <w:r>
        <w:t xml:space="preserve"> </w:t>
      </w:r>
      <w:r>
        <w:t xml:space="preserve">for ongoing surveillance and early warning:</w:t>
      </w:r>
    </w:p>
    <w:p>
      <w:pPr>
        <w:pStyle w:val="Compact"/>
        <w:numPr>
          <w:ilvl w:val="0"/>
          <w:numId w:val="1008"/>
        </w:numPr>
      </w:pPr>
      <w:r>
        <w:rPr>
          <w:b/>
          <w:bCs/>
        </w:rPr>
        <w:t xml:space="preserve">Automated Change Detection:</w:t>
      </w:r>
      <w:r>
        <w:t xml:space="preserve"> </w:t>
      </w:r>
      <w:r>
        <w:t xml:space="preserve">Set up a process to regularly (e.g., monthly during summer) check for changes in lake area or appearance. Using Google Earth Engine or a Python script with scheduled satellite image downloads:</w:t>
      </w:r>
    </w:p>
    <w:p>
      <w:pPr>
        <w:pStyle w:val="Compact"/>
        <w:numPr>
          <w:ilvl w:val="0"/>
          <w:numId w:val="1008"/>
        </w:numPr>
      </w:pPr>
      <w:r>
        <w:t xml:space="preserve">For each high-risk lake, monitor its area via NDWI on new images. If a significant increase is detected (above a threshold), flag it. Sudden drainage might indicate a partial breach or new cracks.</w:t>
      </w:r>
    </w:p>
    <w:p>
      <w:pPr>
        <w:pStyle w:val="Compact"/>
        <w:numPr>
          <w:ilvl w:val="0"/>
          <w:numId w:val="1008"/>
        </w:numPr>
      </w:pPr>
      <w:r>
        <w:t xml:space="preserve">Also monitor upstream glacier changes (e.g., development of ice overhangs or cracks visible on the glacier) via time-lapse images if available.</w:t>
      </w:r>
    </w:p>
    <w:p>
      <w:pPr>
        <w:pStyle w:val="Compact"/>
        <w:numPr>
          <w:ilvl w:val="0"/>
          <w:numId w:val="1008"/>
        </w:numPr>
      </w:pPr>
      <w:r>
        <w:rPr>
          <w:b/>
          <w:bCs/>
        </w:rPr>
        <w:t xml:space="preserve">Snow and Rain Monitoring:</w:t>
      </w:r>
      <w:r>
        <w:t xml:space="preserve"> </w:t>
      </w:r>
      <w:r>
        <w:t xml:space="preserve">Integrate weather data – for instance, if a cloudburst event is forecast or observed in the vicinity, that could rapidly raise lake levels. Using IMD or satellite rainfall, set a threshold (e.g., &gt;50 mm in a day over the lake’s catchment) to trigger a closer look at the lake afterward.</w:t>
      </w:r>
    </w:p>
    <w:p>
      <w:pPr>
        <w:numPr>
          <w:ilvl w:val="0"/>
          <w:numId w:val="1008"/>
        </w:numPr>
      </w:pPr>
      <w:r>
        <w:t xml:space="preserve">Code can utilize the GEE Python API to pull latest Sentinel-1 SAR images for the lake area (since SAR can see water extent even if cloudy). A change in SAR backscatter pattern on the lake (like sudden loss of water or new sediments) could indicate a breach or draining event.</w:t>
      </w:r>
    </w:p>
    <w:p>
      <w:pPr>
        <w:numPr>
          <w:ilvl w:val="0"/>
          <w:numId w:val="1008"/>
        </w:numPr>
      </w:pPr>
      <w:r>
        <w:rPr>
          <w:b/>
          <w:bCs/>
        </w:rPr>
        <w:t xml:space="preserve">Thresholds for Alerts:</w:t>
      </w:r>
      <w:r>
        <w:t xml:space="preserve"> </w:t>
      </w:r>
      <w:r>
        <w:t xml:space="preserve">Establish what changes warrant an alert:</w:t>
      </w:r>
    </w:p>
    <w:p>
      <w:pPr>
        <w:pStyle w:val="Compact"/>
        <w:numPr>
          <w:ilvl w:val="0"/>
          <w:numId w:val="1008"/>
        </w:numPr>
      </w:pPr>
      <w:r>
        <w:t xml:space="preserve">If lake area increases more than X% between observations, or lake level (if we have altimetry data from sources like ICESat-2 or Sentinel-3) rises unusually, issue a warning.</w:t>
      </w:r>
    </w:p>
    <w:p>
      <w:pPr>
        <w:pStyle w:val="Compact"/>
        <w:numPr>
          <w:ilvl w:val="0"/>
          <w:numId w:val="1008"/>
        </w:numPr>
      </w:pPr>
      <w:r>
        <w:t xml:space="preserve">If InSAR (from Sentinel-1) shows accelerating deformation on the dam (e.g., &gt; a few cm motion)</w:t>
      </w:r>
      <w:hyperlink r:id="rId54">
        <w:r>
          <w:rPr>
            <w:rStyle w:val="Hyperlink"/>
          </w:rPr>
          <w:t xml:space="preserve">[31]</w:t>
        </w:r>
      </w:hyperlink>
      <w:r>
        <w:t xml:space="preserve">, that's a strong warning sign of impending failure.</w:t>
      </w:r>
    </w:p>
    <w:p>
      <w:pPr>
        <w:pStyle w:val="Compact"/>
        <w:numPr>
          <w:ilvl w:val="0"/>
          <w:numId w:val="1008"/>
        </w:numPr>
      </w:pPr>
      <w:r>
        <w:t xml:space="preserve">If a cloudburst event occurs upstream, issue an immediate alert for potential GLOF and check lakes.</w:t>
      </w:r>
    </w:p>
    <w:p>
      <w:pPr>
        <w:numPr>
          <w:ilvl w:val="0"/>
          <w:numId w:val="1008"/>
        </w:numPr>
      </w:pPr>
      <w:r>
        <w:t xml:space="preserve">Use a multi-tier alert system (Green = normal, Yellow = watch, Red = imminent danger) based on these thresholds.</w:t>
      </w:r>
    </w:p>
    <w:p>
      <w:pPr>
        <w:numPr>
          <w:ilvl w:val="0"/>
          <w:numId w:val="1008"/>
        </w:numPr>
      </w:pPr>
      <w:r>
        <w:rPr>
          <w:b/>
          <w:bCs/>
        </w:rPr>
        <w:t xml:space="preserve">Real-time Data Integration:</w:t>
      </w:r>
      <w:r>
        <w:t xml:space="preserve"> </w:t>
      </w:r>
      <w:r>
        <w:t xml:space="preserve">While working locally, we can still automate data fetches:</w:t>
      </w:r>
    </w:p>
    <w:p>
      <w:pPr>
        <w:pStyle w:val="Compact"/>
        <w:numPr>
          <w:ilvl w:val="0"/>
          <w:numId w:val="1008"/>
        </w:numPr>
      </w:pPr>
      <w:r>
        <w:t xml:space="preserve">Use</w:t>
      </w:r>
      <w:r>
        <w:t xml:space="preserve"> </w:t>
      </w:r>
      <w:r>
        <w:rPr>
          <w:rStyle w:val="VerbatimChar"/>
        </w:rPr>
        <w:t xml:space="preserve">sentinelsat</w:t>
      </w:r>
      <w:r>
        <w:t xml:space="preserve"> </w:t>
      </w:r>
      <w:r>
        <w:t xml:space="preserve">Python library to auto-download Sentinel images for areas of interest.</w:t>
      </w:r>
    </w:p>
    <w:p>
      <w:pPr>
        <w:pStyle w:val="Compact"/>
        <w:numPr>
          <w:ilvl w:val="0"/>
          <w:numId w:val="1008"/>
        </w:numPr>
      </w:pPr>
      <w:r>
        <w:t xml:space="preserve">Use IMD’s AWS or other API for daily rainfall (if available) or download from a public source like NASA POWER or NOAA.</w:t>
      </w:r>
    </w:p>
    <w:p>
      <w:pPr>
        <w:numPr>
          <w:ilvl w:val="0"/>
          <w:numId w:val="1008"/>
        </w:numPr>
      </w:pPr>
      <w:r>
        <w:t xml:space="preserve">For near-real-time, also consider</w:t>
      </w:r>
      <w:r>
        <w:t xml:space="preserve"> </w:t>
      </w:r>
      <w:r>
        <w:rPr>
          <w:b/>
          <w:bCs/>
        </w:rPr>
        <w:t xml:space="preserve">MODIS Near Real-Time flood product</w:t>
      </w:r>
      <w:r>
        <w:t xml:space="preserve"> </w:t>
      </w:r>
      <w:r>
        <w:t xml:space="preserve">or</w:t>
      </w:r>
      <w:r>
        <w:t xml:space="preserve"> </w:t>
      </w:r>
      <w:r>
        <w:rPr>
          <w:b/>
          <w:bCs/>
        </w:rPr>
        <w:t xml:space="preserve">VIIRS flood data</w:t>
      </w:r>
      <w:r>
        <w:t xml:space="preserve"> </w:t>
      </w:r>
      <w:r>
        <w:t xml:space="preserve">which sometimes capture large flood events; however, for small mountain lakes these might not be sensitive enough.</w:t>
      </w:r>
    </w:p>
    <w:p>
      <w:pPr>
        <w:numPr>
          <w:ilvl w:val="0"/>
          <w:numId w:val="1008"/>
        </w:numPr>
      </w:pPr>
      <w:r>
        <w:rPr>
          <w:b/>
          <w:bCs/>
        </w:rPr>
        <w:t xml:space="preserve">Dashboard and Visualization:</w:t>
      </w:r>
      <w:r>
        <w:t xml:space="preserve"> </w:t>
      </w:r>
      <w:r>
        <w:t xml:space="preserve">Develop a lightweight dashboard (perhaps using</w:t>
      </w:r>
      <w:r>
        <w:t xml:space="preserve"> </w:t>
      </w:r>
      <w:r>
        <w:rPr>
          <w:b/>
          <w:bCs/>
        </w:rPr>
        <w:t xml:space="preserve">Streamlit</w:t>
      </w:r>
      <w:r>
        <w:t xml:space="preserve"> </w:t>
      </w:r>
      <w:r>
        <w:t xml:space="preserve">for quick development, or a web GIS like a Flask app with Leaflet) to display:</w:t>
      </w:r>
    </w:p>
    <w:p>
      <w:pPr>
        <w:pStyle w:val="Compact"/>
        <w:numPr>
          <w:ilvl w:val="0"/>
          <w:numId w:val="1008"/>
        </w:numPr>
      </w:pPr>
      <w:r>
        <w:t xml:space="preserve">A map of lakes with color-coded risk.</w:t>
      </w:r>
    </w:p>
    <w:p>
      <w:pPr>
        <w:pStyle w:val="Compact"/>
        <w:numPr>
          <w:ilvl w:val="0"/>
          <w:numId w:val="1008"/>
        </w:numPr>
      </w:pPr>
      <w:r>
        <w:t xml:space="preserve">Graphs of lake area over time for each (showing trends).</w:t>
      </w:r>
    </w:p>
    <w:p>
      <w:pPr>
        <w:pStyle w:val="Compact"/>
        <w:numPr>
          <w:ilvl w:val="0"/>
          <w:numId w:val="1008"/>
        </w:numPr>
      </w:pPr>
      <w:r>
        <w:t xml:space="preserve">Links to view the lake in Google Earth (KMZ files for each lake polygon, so stakeholders can click and see location in Google Earth’s 3D view).</w:t>
      </w:r>
    </w:p>
    <w:p>
      <w:pPr>
        <w:pStyle w:val="Compact"/>
        <w:numPr>
          <w:ilvl w:val="0"/>
          <w:numId w:val="1008"/>
        </w:numPr>
      </w:pPr>
      <w:r>
        <w:t xml:space="preserve">If possible, integrate a layer of Sentinel-2 image on demand (e.g., using an XYZ tile or WMS from an offline source) for context.</w:t>
      </w:r>
    </w:p>
    <w:p>
      <w:pPr>
        <w:numPr>
          <w:ilvl w:val="0"/>
          <w:numId w:val="1008"/>
        </w:numPr>
      </w:pPr>
      <w:r>
        <w:t xml:space="preserve">This dashboard should be updated with each new data acquisition (so one might schedule the Python script to run every X days to update data and refresh the dashboard).</w:t>
      </w:r>
    </w:p>
    <w:p>
      <w:pPr>
        <w:numPr>
          <w:ilvl w:val="0"/>
          <w:numId w:val="1008"/>
        </w:numPr>
      </w:pPr>
      <w:r>
        <w:rPr>
          <w:b/>
          <w:bCs/>
        </w:rPr>
        <w:t xml:space="preserve">KML/KMZ Generation for Google Earth:</w:t>
      </w:r>
      <w:r>
        <w:t xml:space="preserve"> </w:t>
      </w:r>
      <w:r>
        <w:t xml:space="preserve">For broader dissemination:</w:t>
      </w:r>
    </w:p>
    <w:p>
      <w:pPr>
        <w:pStyle w:val="Compact"/>
        <w:numPr>
          <w:ilvl w:val="0"/>
          <w:numId w:val="1008"/>
        </w:numPr>
      </w:pPr>
      <w:r>
        <w:t xml:space="preserve">Create KMZ files showing the outline of each potentially dangerous lake, and downstream inundation zone in case of breach (the latter can come from our simulation results in Phase 3).</w:t>
      </w:r>
    </w:p>
    <w:p>
      <w:pPr>
        <w:pStyle w:val="Compact"/>
        <w:numPr>
          <w:ilvl w:val="0"/>
          <w:numId w:val="1008"/>
        </w:numPr>
      </w:pPr>
      <w:r>
        <w:t xml:space="preserve">Use Python’s</w:t>
      </w:r>
      <w:r>
        <w:t xml:space="preserve"> </w:t>
      </w:r>
      <w:r>
        <w:rPr>
          <w:rStyle w:val="VerbatimChar"/>
        </w:rPr>
        <w:t xml:space="preserve">simplekml</w:t>
      </w:r>
      <w:r>
        <w:t xml:space="preserve"> </w:t>
      </w:r>
      <w:r>
        <w:t xml:space="preserve">library to generate KML points and polygons. For example:</w:t>
      </w:r>
    </w:p>
    <w:p>
      <w:pPr>
        <w:pStyle w:val="SourceCode"/>
        <w:numPr>
          <w:ilvl w:val="0"/>
          <w:numId w:val="1000"/>
        </w:numPr>
      </w:pPr>
      <w:r>
        <w:rPr>
          <w:rStyle w:val="VerbatimChar"/>
        </w:rPr>
        <w:t xml:space="preserve">import simplekml</w:t>
      </w:r>
      <w:r>
        <w:br/>
      </w:r>
      <w:r>
        <w:rPr>
          <w:rStyle w:val="VerbatimChar"/>
        </w:rPr>
        <w:t xml:space="preserve">kml = simplekml.Kml()</w:t>
      </w:r>
      <w:r>
        <w:br/>
      </w:r>
      <w:r>
        <w:rPr>
          <w:rStyle w:val="VerbatimChar"/>
        </w:rPr>
        <w:t xml:space="preserve">for lake in lakes:</w:t>
      </w:r>
      <w:r>
        <w:br/>
      </w:r>
      <w:r>
        <w:rPr>
          <w:rStyle w:val="VerbatimChar"/>
        </w:rPr>
        <w:t xml:space="preserve">    p = kml.newpolygon(name=lake['name'], </w:t>
      </w:r>
      <w:r>
        <w:br/>
      </w:r>
      <w:r>
        <w:rPr>
          <w:rStyle w:val="VerbatimChar"/>
        </w:rPr>
        <w:t xml:space="preserve">                       coords=lake['boundary_coords'])</w:t>
      </w:r>
      <w:r>
        <w:br/>
      </w:r>
      <w:r>
        <w:rPr>
          <w:rStyle w:val="VerbatimChar"/>
        </w:rPr>
        <w:t xml:space="preserve">    p.style.polystyle.color = simplekml.Color.blue  # fill color</w:t>
      </w:r>
      <w:r>
        <w:br/>
      </w:r>
      <w:r>
        <w:rPr>
          <w:rStyle w:val="VerbatimChar"/>
        </w:rPr>
        <w:t xml:space="preserve">    p.style.linestyle.width = 2</w:t>
      </w:r>
      <w:r>
        <w:br/>
      </w:r>
      <w:r>
        <w:rPr>
          <w:rStyle w:val="VerbatimChar"/>
        </w:rPr>
        <w:t xml:space="preserve">kml.save("glacial_lakes.kmz")</w:t>
      </w:r>
    </w:p>
    <w:p>
      <w:pPr>
        <w:pStyle w:val="Compact"/>
        <w:numPr>
          <w:ilvl w:val="0"/>
          <w:numId w:val="1000"/>
        </w:numPr>
      </w:pPr>
      <w:r>
        <w:t xml:space="preserve">Include descriptive data in the KML (pop-up balloon text with lake risk stats).</w:t>
      </w:r>
    </w:p>
    <w:p>
      <w:pPr>
        <w:numPr>
          <w:ilvl w:val="0"/>
          <w:numId w:val="1008"/>
        </w:numPr>
      </w:pPr>
      <w:r>
        <w:t xml:space="preserve">In Google Earth Pro, these KMZs can be loaded to visualize lakes in 3D with surrounding terrain, which is great for communicating risk to local authorities.</w:t>
      </w:r>
    </w:p>
    <w:p>
      <w:pPr>
        <w:numPr>
          <w:ilvl w:val="0"/>
          <w:numId w:val="1008"/>
        </w:numPr>
      </w:pPr>
      <w:r>
        <w:rPr>
          <w:b/>
          <w:bCs/>
        </w:rPr>
        <w:t xml:space="preserve">Community or Field Data Integration:</w:t>
      </w:r>
      <w:r>
        <w:t xml:space="preserve"> </w:t>
      </w:r>
      <w:r>
        <w:t xml:space="preserve">If there are field instruments (like lake level sensors or weather stations) or community observers, plan to integrate those. For example, if local agencies have installed automated lake level gauges on critical lakes (some projects do that), ensure our system can incorporate that data (maybe via an API or at least a manual update). This goes beyond our purely remote sensing approach but completes the early warning chain.</w:t>
      </w:r>
    </w:p>
    <w:p>
      <w:pPr>
        <w:pStyle w:val="FirstParagraph"/>
      </w:pPr>
      <w:r>
        <w:rPr>
          <w:b/>
          <w:bCs/>
        </w:rPr>
        <w:t xml:space="preserve">Phase 1 Deliverables Summary:</w:t>
      </w:r>
      <w:r>
        <w:t xml:space="preserve"> </w:t>
      </w:r>
      <w:r>
        <w:t xml:space="preserve">By the end of Phase 1, we will have:</w:t>
      </w:r>
      <w:r>
        <w:t xml:space="preserve"> </w:t>
      </w:r>
      <w:r>
        <w:t xml:space="preserve">- A geospatial inventory of glacial lakes in J&amp;K, HP, Uttarakhand, with attributes and risk ranking.</w:t>
      </w:r>
      <w:r>
        <w:t xml:space="preserve"> </w:t>
      </w:r>
      <w:r>
        <w:t xml:space="preserve">- Python scripts for detecting lakes (using NDWI thresholding and/or classification) and for updating the lake inventory over time.</w:t>
      </w:r>
      <w:r>
        <w:t xml:space="preserve"> </w:t>
      </w:r>
      <w:r>
        <w:t xml:space="preserve">- An initial warning system logic (thresholds for raising alerts).</w:t>
      </w:r>
      <w:r>
        <w:t xml:space="preserve"> </w:t>
      </w:r>
      <w:r>
        <w:t xml:space="preserve">- Visual outputs: maps of lake locations, possibly embedded into a Google Earth or Web GIS context for easy viewing.</w:t>
      </w:r>
      <w:r>
        <w:t xml:space="preserve"> </w:t>
      </w:r>
      <w:r>
        <w:t xml:space="preserve">- Documentation (user guide) describing how to run the lake detection code and interpret the results, enabling non-technical stakeholders to use the outputs.</w:t>
      </w:r>
    </w:p>
    <w:p>
      <w:pPr>
        <w:pStyle w:val="BodyText"/>
      </w:pPr>
      <w:r>
        <w:t xml:space="preserve">Next, we move to</w:t>
      </w:r>
      <w:r>
        <w:t xml:space="preserve"> </w:t>
      </w:r>
      <w:r>
        <w:rPr>
          <w:b/>
          <w:bCs/>
        </w:rPr>
        <w:t xml:space="preserve">Phase 2</w:t>
      </w:r>
      <w:r>
        <w:t xml:space="preserve">, tackling landslide susceptibility mapping, which complements the above by addressing hazards on steep terrain rather than in glacial lakes.</w:t>
      </w:r>
    </w:p>
    <w:bookmarkEnd w:id="55"/>
    <w:bookmarkEnd w:id="56"/>
    <w:bookmarkStart w:id="71" w:name="phase-2-landslide-susceptibility-mapping"/>
    <w:p>
      <w:pPr>
        <w:pStyle w:val="Heading2"/>
      </w:pPr>
      <w:r>
        <w:t xml:space="preserve">Phase 2: Landslide Susceptibility Mapping</w:t>
      </w:r>
    </w:p>
    <w:p>
      <w:pPr>
        <w:pStyle w:val="FirstParagraph"/>
      </w:pPr>
      <w:r>
        <w:t xml:space="preserve">The mountainous slopes of the Western Himalayas are highly prone to landslides due to a confluence of factors: young geology, steep slopes, high seismicity, intense rainfall, and human activities like road construction. Phase 2 aims to produce detailed</w:t>
      </w:r>
      <w:r>
        <w:t xml:space="preserve"> </w:t>
      </w:r>
      <w:r>
        <w:rPr>
          <w:b/>
          <w:bCs/>
        </w:rPr>
        <w:t xml:space="preserve">landslide susceptibility maps</w:t>
      </w:r>
      <w:r>
        <w:t xml:space="preserve"> </w:t>
      </w:r>
      <w:r>
        <w:t xml:space="preserve">identifying areas likely to experience landslides in the future. We outline (A) the selection and preparation of conditioning factors, (B) modeling approaches (statistical, ML, and physical), and (C) validation of the susceptibility model.</w:t>
      </w:r>
    </w:p>
    <w:bookmarkStart w:id="64" w:name="X2abc46116800f2d9cd6cba5b1a04e71551de178"/>
    <w:p>
      <w:pPr>
        <w:pStyle w:val="Heading3"/>
      </w:pPr>
      <w:r>
        <w:t xml:space="preserve">2A. Landslide Conditioning Factor Analysis</w:t>
      </w:r>
    </w:p>
    <w:p>
      <w:pPr>
        <w:pStyle w:val="FirstParagraph"/>
      </w:pPr>
      <w:r>
        <w:rPr>
          <w:b/>
          <w:bCs/>
        </w:rPr>
        <w:t xml:space="preserve">Data-driven Factor Selection:</w:t>
      </w:r>
      <w:r>
        <w:t xml:space="preserve"> </w:t>
      </w:r>
      <w:r>
        <w:t xml:space="preserve">Landslides are influenced by a variety of conditioning factors (also called causal or predisposing factors). Based on literature and regional expertise, we will compile the following key factors for our study area</w:t>
      </w:r>
      <w:hyperlink r:id="rId57">
        <w:r>
          <w:rPr>
            <w:rStyle w:val="Hyperlink"/>
          </w:rPr>
          <w:t xml:space="preserve">[32]</w:t>
        </w:r>
      </w:hyperlink>
      <w:r>
        <w:t xml:space="preserve">:</w:t>
      </w:r>
    </w:p>
    <w:p>
      <w:pPr>
        <w:pStyle w:val="Compact"/>
        <w:numPr>
          <w:ilvl w:val="0"/>
          <w:numId w:val="1009"/>
        </w:numPr>
      </w:pPr>
      <w:r>
        <w:rPr>
          <w:b/>
          <w:bCs/>
        </w:rPr>
        <w:t xml:space="preserve">Topographic Factors:</w:t>
      </w:r>
    </w:p>
    <w:p>
      <w:pPr>
        <w:pStyle w:val="Compact"/>
        <w:numPr>
          <w:ilvl w:val="0"/>
          <w:numId w:val="1009"/>
        </w:numPr>
      </w:pPr>
      <w:r>
        <w:rPr>
          <w:i/>
          <w:iCs/>
        </w:rPr>
        <w:t xml:space="preserve">Slope Gradient:</w:t>
      </w:r>
      <w:r>
        <w:t xml:space="preserve"> </w:t>
      </w:r>
      <w:r>
        <w:t xml:space="preserve">Perhaps the most important factor – generally, landslide probability increases with slope angle up to a point (usually 30–45° range is most susceptible for shallow landslides; very steep slopes may already shed material frequently or be bare rock). We will derive slope (in degrees) from the DEM.</w:t>
      </w:r>
    </w:p>
    <w:p>
      <w:pPr>
        <w:pStyle w:val="Compact"/>
        <w:numPr>
          <w:ilvl w:val="0"/>
          <w:numId w:val="1009"/>
        </w:numPr>
      </w:pPr>
      <w:r>
        <w:rPr>
          <w:i/>
          <w:iCs/>
        </w:rPr>
        <w:t xml:space="preserve">Slope Aspect:</w:t>
      </w:r>
      <w:r>
        <w:t xml:space="preserve"> </w:t>
      </w:r>
      <w:r>
        <w:t xml:space="preserve">Direction the slope faces. This influences sun exposure, weathering, vegetation, and micro-climate. In the Himalayas, aspect can control where monsoon rains fall more (windward vs leeward slopes) and where snow accumulates (north-facing keep snow longer, affecting soil moisture). We encode aspect either as categorical (e.g., N, NE, E, ...) or as sine/cosine of the angle to include in models.</w:t>
      </w:r>
    </w:p>
    <w:p>
      <w:pPr>
        <w:pStyle w:val="Compact"/>
        <w:numPr>
          <w:ilvl w:val="0"/>
          <w:numId w:val="1009"/>
        </w:numPr>
      </w:pPr>
      <w:r>
        <w:rPr>
          <w:i/>
          <w:iCs/>
        </w:rPr>
        <w:t xml:space="preserve">Elevation:</w:t>
      </w:r>
      <w:r>
        <w:t xml:space="preserve"> </w:t>
      </w:r>
      <w:r>
        <w:t xml:space="preserve">Absolute elevation can be a proxy for climatic zones (e.g., areas above tree line have different slide processes like permafrost thaw or glacial debuttressing). Elevation also correlates with relief and potential energy of falling debris.</w:t>
      </w:r>
    </w:p>
    <w:p>
      <w:pPr>
        <w:pStyle w:val="Compact"/>
        <w:numPr>
          <w:ilvl w:val="0"/>
          <w:numId w:val="1009"/>
        </w:numPr>
      </w:pPr>
      <w:r>
        <w:rPr>
          <w:i/>
          <w:iCs/>
        </w:rPr>
        <w:t xml:space="preserve">Profile and Plan Curvature:</w:t>
      </w:r>
      <w:r>
        <w:t xml:space="preserve"> </w:t>
      </w:r>
      <w:r>
        <w:t xml:space="preserve">Terrain curvature affects how water converges (planform curvature) or diverges and whether slopes are convex or concave (profile curvature). Convergent (concave) slopes tend to accumulate water and sediment, possibly increasing landslide likelihood (debris flows often initiate in concave hollows). We can calculate curvatures from DEM.</w:t>
      </w:r>
    </w:p>
    <w:p>
      <w:pPr>
        <w:pStyle w:val="Compact"/>
        <w:numPr>
          <w:ilvl w:val="0"/>
          <w:numId w:val="1009"/>
        </w:numPr>
      </w:pPr>
      <w:r>
        <w:rPr>
          <w:i/>
          <w:iCs/>
        </w:rPr>
        <w:t xml:space="preserve">Topographic Roughness or Ruggedness:</w:t>
      </w:r>
      <w:r>
        <w:t xml:space="preserve"> </w:t>
      </w:r>
      <w:r>
        <w:t xml:space="preserve">Sometimes indices like Terrain Ruggedness Index (TRI) or Topographic Position Index (TPI) are used. These indicate how dissected the terrain is. Highly rugged terrain might correlate with more landslide activity (though might also just correlate with steep slopes).</w:t>
      </w:r>
    </w:p>
    <w:p>
      <w:pPr>
        <w:numPr>
          <w:ilvl w:val="0"/>
          <w:numId w:val="1009"/>
        </w:numPr>
      </w:pPr>
      <w:r>
        <w:rPr>
          <w:i/>
          <w:iCs/>
        </w:rPr>
        <w:t xml:space="preserve">Topographic Wetness Index (TWI):</w:t>
      </w:r>
      <w:r>
        <w:t xml:space="preserve"> </w:t>
      </w:r>
      <w:r>
        <w:t xml:space="preserve">Computed from slope and upstream contributing area, TWI = ln(A / tanθ), where A is upslope area, θ is slope. TWI indicates where water tends to accumulate in soil – higher TWI means wetter soil, hence possibly lower shear strength, thus more prone to failure under saturation.</w:t>
      </w:r>
    </w:p>
    <w:p>
      <w:pPr>
        <w:numPr>
          <w:ilvl w:val="0"/>
          <w:numId w:val="1009"/>
        </w:numPr>
      </w:pPr>
      <w:r>
        <w:rPr>
          <w:b/>
          <w:bCs/>
        </w:rPr>
        <w:t xml:space="preserve">Hydrological Factors:</w:t>
      </w:r>
    </w:p>
    <w:p>
      <w:pPr>
        <w:pStyle w:val="Compact"/>
        <w:numPr>
          <w:ilvl w:val="0"/>
          <w:numId w:val="1009"/>
        </w:numPr>
      </w:pPr>
      <w:r>
        <w:rPr>
          <w:i/>
          <w:iCs/>
        </w:rPr>
        <w:t xml:space="preserve">Distance to Drainage:</w:t>
      </w:r>
      <w:r>
        <w:t xml:space="preserve"> </w:t>
      </w:r>
      <w:r>
        <w:t xml:space="preserve">Proximity to rivers or streams. River undercutting at the toe of slopes is a common trigger for landslides. Also, areas near streams might have saturated soils or flood-related bank failures. We will compute distance to the nearest stream (derive stream lines from the DEM or use mapped rivers) as a raster factor.</w:t>
      </w:r>
    </w:p>
    <w:p>
      <w:pPr>
        <w:pStyle w:val="Compact"/>
        <w:numPr>
          <w:ilvl w:val="0"/>
          <w:numId w:val="1009"/>
        </w:numPr>
      </w:pPr>
      <w:r>
        <w:rPr>
          <w:i/>
          <w:iCs/>
        </w:rPr>
        <w:t xml:space="preserve">Drainage Density:</w:t>
      </w:r>
      <w:r>
        <w:t xml:space="preserve"> </w:t>
      </w:r>
      <w:r>
        <w:t xml:space="preserve">A higher drainage density (total channel length per unit area) can indicate highly erodible terrain and also means lots of dissection, which might correlate with landslides. We can compute drainage density in a moving window on the DEM-derived network.</w:t>
      </w:r>
    </w:p>
    <w:p>
      <w:pPr>
        <w:numPr>
          <w:ilvl w:val="0"/>
          <w:numId w:val="1009"/>
        </w:numPr>
      </w:pPr>
      <w:r>
        <w:rPr>
          <w:i/>
          <w:iCs/>
        </w:rPr>
        <w:t xml:space="preserve">Stream Power Index (SPI):</w:t>
      </w:r>
      <w:r>
        <w:t xml:space="preserve"> </w:t>
      </w:r>
      <w:r>
        <w:t xml:space="preserve">Related to erosion potential of streams, SPI = A * tanθ (contributing area times slope). High SPI means streams can aggressively erode, possibly undercutting slopes</w:t>
      </w:r>
      <w:hyperlink r:id="rId58">
        <w:r>
          <w:rPr>
            <w:rStyle w:val="Hyperlink"/>
          </w:rPr>
          <w:t xml:space="preserve">[33]</w:t>
        </w:r>
      </w:hyperlink>
      <w:r>
        <w:t xml:space="preserve">.</w:t>
      </w:r>
    </w:p>
    <w:p>
      <w:pPr>
        <w:numPr>
          <w:ilvl w:val="0"/>
          <w:numId w:val="1009"/>
        </w:numPr>
      </w:pPr>
      <w:r>
        <w:rPr>
          <w:b/>
          <w:bCs/>
        </w:rPr>
        <w:t xml:space="preserve">Geological Factors:</w:t>
      </w:r>
    </w:p>
    <w:p>
      <w:pPr>
        <w:pStyle w:val="Compact"/>
        <w:numPr>
          <w:ilvl w:val="0"/>
          <w:numId w:val="1009"/>
        </w:numPr>
      </w:pPr>
      <w:r>
        <w:rPr>
          <w:i/>
          <w:iCs/>
        </w:rPr>
        <w:t xml:space="preserve">Lithology/Rock Type:</w:t>
      </w:r>
      <w:r>
        <w:t xml:space="preserve"> </w:t>
      </w:r>
      <w:r>
        <w:t xml:space="preserve">The type of rock or soil strongly influences slope stability. E.g., schist and slate (common in Himalayas) weather into weaker material than massive granite. We will use GSI’s geological maps to categorize areas by rock type or soil type. In our model, we may encode lithology as categorical variables or group them by hardness.</w:t>
      </w:r>
    </w:p>
    <w:p>
      <w:pPr>
        <w:pStyle w:val="Compact"/>
        <w:numPr>
          <w:ilvl w:val="0"/>
          <w:numId w:val="1009"/>
        </w:numPr>
      </w:pPr>
      <w:r>
        <w:rPr>
          <w:i/>
          <w:iCs/>
        </w:rPr>
        <w:t xml:space="preserve">Structural Features:</w:t>
      </w:r>
    </w:p>
    <w:p>
      <w:pPr>
        <w:pStyle w:val="Compact"/>
        <w:numPr>
          <w:ilvl w:val="1"/>
          <w:numId w:val="1010"/>
        </w:numPr>
      </w:pPr>
      <w:r>
        <w:t xml:space="preserve">Proximity to faults/thrusts – these are zones of crushed rock and frequent earthquakes, so landslides often cluster near major thrusts</w:t>
      </w:r>
      <w:hyperlink r:id="rId57">
        <w:r>
          <w:rPr>
            <w:rStyle w:val="Hyperlink"/>
          </w:rPr>
          <w:t xml:space="preserve">[34]</w:t>
        </w:r>
      </w:hyperlink>
      <w:r>
        <w:t xml:space="preserve">. We'll create a distance-to-fault layer.</w:t>
      </w:r>
    </w:p>
    <w:p>
      <w:pPr>
        <w:pStyle w:val="Compact"/>
        <w:numPr>
          <w:ilvl w:val="1"/>
          <w:numId w:val="1010"/>
        </w:numPr>
      </w:pPr>
      <w:r>
        <w:t xml:space="preserve">Folds or dipping strata orientation: If bedding planes dip parallel to slope, higher risk of planar failures. This may be too detailed for regional scale unless data exists. We note qualitatively if needed.</w:t>
      </w:r>
    </w:p>
    <w:p>
      <w:pPr>
        <w:numPr>
          <w:ilvl w:val="0"/>
          <w:numId w:val="1009"/>
        </w:numPr>
      </w:pPr>
      <w:r>
        <w:rPr>
          <w:i/>
          <w:iCs/>
        </w:rPr>
        <w:t xml:space="preserve">Soil Depth:</w:t>
      </w:r>
      <w:r>
        <w:t xml:space="preserve"> </w:t>
      </w:r>
      <w:r>
        <w:t xml:space="preserve">If we have any info on soil or regolith depth (perhaps indirectly from land cover or rock outcrop maps). Shallow soil over bedrock might lead to shallow landslides; deep soil may hold more water. Without a detailed soil map, we might skip this or use a generic assumption per land cover type.</w:t>
      </w:r>
    </w:p>
    <w:p>
      <w:pPr>
        <w:numPr>
          <w:ilvl w:val="0"/>
          <w:numId w:val="1009"/>
        </w:numPr>
      </w:pPr>
      <w:r>
        <w:rPr>
          <w:b/>
          <w:bCs/>
        </w:rPr>
        <w:t xml:space="preserve">Land Cover and Land Use:</w:t>
      </w:r>
    </w:p>
    <w:p>
      <w:pPr>
        <w:pStyle w:val="Compact"/>
        <w:numPr>
          <w:ilvl w:val="0"/>
          <w:numId w:val="1009"/>
        </w:numPr>
      </w:pPr>
      <w:r>
        <w:rPr>
          <w:i/>
          <w:iCs/>
        </w:rPr>
        <w:t xml:space="preserve">Land Use/Land Cover (LULC):</w:t>
      </w:r>
      <w:r>
        <w:t xml:space="preserve"> </w:t>
      </w:r>
      <w:r>
        <w:t xml:space="preserve">As noted, forested slopes are generally more stable due to root reinforcement, whereas areas that are deforested or built-up are more prone. Agriculture terraces can either increase or decrease risk (terracing stabilizes some shallow failures but can also cause cuts). We will use LULC classes as factors. Perhaps assign values: forest = lower risk, barren = higher risk, etc., but more rigorously include them as dummy variables in a model.</w:t>
      </w:r>
    </w:p>
    <w:p>
      <w:pPr>
        <w:pStyle w:val="Compact"/>
        <w:numPr>
          <w:ilvl w:val="0"/>
          <w:numId w:val="1009"/>
        </w:numPr>
      </w:pPr>
      <w:r>
        <w:rPr>
          <w:i/>
          <w:iCs/>
        </w:rPr>
        <w:t xml:space="preserve">NDVI/Vegetation Index:</w:t>
      </w:r>
      <w:r>
        <w:t xml:space="preserve"> </w:t>
      </w:r>
      <w:r>
        <w:t xml:space="preserve">We can also directly use NDVI as a continuous indicator of vegetation density – low NDVI often correlates with rock or sparse vegetation (higher risk), high NDVI with lush vegetation (lower risk, except that very high NDVI could mean tall trees which if on steep slopes might hold soil but if shallow rooted could also topple in storms – anyway, NDVI can be a proxy).</w:t>
      </w:r>
    </w:p>
    <w:p>
      <w:pPr>
        <w:numPr>
          <w:ilvl w:val="0"/>
          <w:numId w:val="1009"/>
        </w:numPr>
      </w:pPr>
      <w:r>
        <w:rPr>
          <w:i/>
          <w:iCs/>
        </w:rPr>
        <w:t xml:space="preserve">Anthropogenic:</w:t>
      </w:r>
    </w:p>
    <w:p>
      <w:pPr>
        <w:pStyle w:val="Compact"/>
        <w:numPr>
          <w:ilvl w:val="1"/>
          <w:numId w:val="1011"/>
        </w:numPr>
      </w:pPr>
      <w:r>
        <w:t xml:space="preserve">Distance to roads: Road construction often triggers landslides due to slope cutting and improper drainage. We'll compute a distance-to-road factor (roads from OSM or state data). Landslides tend to be very common within a few tens of meters above/below mountain roads.</w:t>
      </w:r>
    </w:p>
    <w:p>
      <w:pPr>
        <w:pStyle w:val="Compact"/>
        <w:numPr>
          <w:ilvl w:val="1"/>
          <w:numId w:val="1011"/>
        </w:numPr>
      </w:pPr>
      <w:r>
        <w:t xml:space="preserve">Distance to towns or mining areas: If there’s mining or heavy construction on slopes, consider that (specific to local knowledge).</w:t>
      </w:r>
    </w:p>
    <w:p>
      <w:pPr>
        <w:pStyle w:val="Compact"/>
        <w:numPr>
          <w:ilvl w:val="1"/>
          <w:numId w:val="1011"/>
        </w:numPr>
      </w:pPr>
      <w:r>
        <w:t xml:space="preserve">Irrigation in orchards (like apple orchards in HP): could saturate soil. This is a niche factor; if we know orchard locations (from LULC classification or agriculture maps), those areas might need attention during monsoon when irrigation + rain could trigger slips. This might be more anecdotal, but we include note in regional section.</w:t>
      </w:r>
    </w:p>
    <w:p>
      <w:pPr>
        <w:numPr>
          <w:ilvl w:val="0"/>
          <w:numId w:val="1009"/>
        </w:numPr>
      </w:pPr>
      <w:r>
        <w:rPr>
          <w:b/>
          <w:bCs/>
        </w:rPr>
        <w:t xml:space="preserve">Triggering Factors (for scenario analysis):</w:t>
      </w:r>
    </w:p>
    <w:p>
      <w:pPr>
        <w:pStyle w:val="Compact"/>
        <w:numPr>
          <w:ilvl w:val="0"/>
          <w:numId w:val="1009"/>
        </w:numPr>
      </w:pPr>
      <w:r>
        <w:rPr>
          <w:i/>
          <w:iCs/>
        </w:rPr>
        <w:t xml:space="preserve">Rainfall:</w:t>
      </w:r>
      <w:r>
        <w:t xml:space="preserve"> </w:t>
      </w:r>
      <w:r>
        <w:t xml:space="preserve">Average annual rainfall or maximum rainfall metrics can be included in a static susceptibility model to indicate which areas climatologically get more intense rain (e.g., south-facing slopes might get more monsoon rain in some areas). We might use, for example, total monsoon rainfall or a 24-hour max record as a factor</w:t>
      </w:r>
      <w:hyperlink r:id="rId59">
        <w:r>
          <w:rPr>
            <w:rStyle w:val="Hyperlink"/>
          </w:rPr>
          <w:t xml:space="preserve">[35]</w:t>
        </w:r>
      </w:hyperlink>
      <w:r>
        <w:t xml:space="preserve">. If high resolution rainfall data is available (like PRISM or downscaled data), we can assign each pixel a value of, say, mean annual precipitation.</w:t>
      </w:r>
    </w:p>
    <w:p>
      <w:pPr>
        <w:pStyle w:val="Compact"/>
        <w:numPr>
          <w:ilvl w:val="0"/>
          <w:numId w:val="1009"/>
        </w:numPr>
      </w:pPr>
      <w:r>
        <w:rPr>
          <w:i/>
          <w:iCs/>
        </w:rPr>
        <w:t xml:space="preserve">Earthquake shaking:</w:t>
      </w:r>
      <w:r>
        <w:t xml:space="preserve"> </w:t>
      </w:r>
      <w:r>
        <w:t xml:space="preserve">We typically don't include dynamic triggers in a</w:t>
      </w:r>
      <w:r>
        <w:t xml:space="preserve"> </w:t>
      </w:r>
      <w:r>
        <w:rPr>
          <w:i/>
          <w:iCs/>
        </w:rPr>
        <w:t xml:space="preserve">susceptibility</w:t>
      </w:r>
      <w:r>
        <w:t xml:space="preserve"> </w:t>
      </w:r>
      <w:r>
        <w:t xml:space="preserve">map (which is conditioning factors only), but we can note that areas with frequent quakes or near faults could be flagged. There are seismic hazard rasters (PGA for 10% in 50yr, etc.). We might skip in model to avoid confusion, but for completeness mention it qualitatively or in scenario (Phase 3 for earthquake-triggered landslide scenario).</w:t>
      </w:r>
    </w:p>
    <w:p>
      <w:pPr>
        <w:pStyle w:val="FirstParagraph"/>
      </w:pPr>
      <w:r>
        <w:t xml:space="preserve">All these factors need to be prepared as</w:t>
      </w:r>
      <w:r>
        <w:t xml:space="preserve"> </w:t>
      </w:r>
      <w:r>
        <w:rPr>
          <w:b/>
          <w:bCs/>
        </w:rPr>
        <w:t xml:space="preserve">rasters</w:t>
      </w:r>
      <w:r>
        <w:t xml:space="preserve"> </w:t>
      </w:r>
      <w:r>
        <w:t xml:space="preserve">(grids) aligned to the same extent/projection. Typical resolution for landslide susceptibility in this region would be 20–30 m (matching the DEM). Using too coarse (like &gt;100 m) might miss small terrain features; too fine (&lt;5 m) is usually unnecessary regionally and will increase computation load dramatically.</w:t>
      </w:r>
    </w:p>
    <w:p>
      <w:pPr>
        <w:pStyle w:val="BodyText"/>
      </w:pPr>
      <w:r>
        <w:t xml:space="preserve">We will use</w:t>
      </w:r>
      <w:r>
        <w:t xml:space="preserve"> </w:t>
      </w:r>
      <w:r>
        <w:rPr>
          <w:b/>
          <w:bCs/>
        </w:rPr>
        <w:t xml:space="preserve">GDAL</w:t>
      </w:r>
      <w:r>
        <w:t xml:space="preserve"> </w:t>
      </w:r>
      <w:r>
        <w:t xml:space="preserve">or Python raster libraries to generate these layers:</w:t>
      </w:r>
    </w:p>
    <w:p>
      <w:pPr>
        <w:pStyle w:val="SourceCode"/>
      </w:pPr>
      <w:r>
        <w:rPr>
          <w:rStyle w:val="VerbatimChar"/>
        </w:rPr>
        <w:t xml:space="preserve">import rasterio</w:t>
      </w:r>
      <w:r>
        <w:br/>
      </w:r>
      <w:r>
        <w:rPr>
          <w:rStyle w:val="VerbatimChar"/>
        </w:rPr>
        <w:t xml:space="preserve">from rasterio.features import rasterize</w:t>
      </w:r>
      <w:r>
        <w:br/>
      </w:r>
      <w:r>
        <w:rPr>
          <w:rStyle w:val="VerbatimChar"/>
        </w:rPr>
        <w:t xml:space="preserve">from osgeo import gdal, ogr</w:t>
      </w:r>
      <w:r>
        <w:br/>
      </w:r>
      <w:r>
        <w:br/>
      </w:r>
      <w:r>
        <w:rPr>
          <w:rStyle w:val="VerbatimChar"/>
        </w:rPr>
        <w:t xml:space="preserve"># Example: create a slope raster from DEM</w:t>
      </w:r>
      <w:r>
        <w:br/>
      </w:r>
      <w:r>
        <w:rPr>
          <w:rStyle w:val="VerbatimChar"/>
        </w:rPr>
        <w:t xml:space="preserve">import richdem as rd  # a library for terrain analysis, install with pip</w:t>
      </w:r>
      <w:r>
        <w:br/>
      </w:r>
      <w:r>
        <w:rPr>
          <w:rStyle w:val="VerbatimChar"/>
        </w:rPr>
        <w:t xml:space="preserve">dem = rd.LoadGDAL("DEM.tif")</w:t>
      </w:r>
      <w:r>
        <w:br/>
      </w:r>
      <w:r>
        <w:rPr>
          <w:rStyle w:val="VerbatimChar"/>
        </w:rPr>
        <w:t xml:space="preserve">slope = rd.TerrainAttribute(dem, attrib='slope_degrees')</w:t>
      </w:r>
      <w:r>
        <w:br/>
      </w:r>
      <w:r>
        <w:rPr>
          <w:rStyle w:val="VerbatimChar"/>
        </w:rPr>
        <w:t xml:space="preserve">rd.SaveGDAL("slope_deg.tif", slope)</w:t>
      </w:r>
      <w:r>
        <w:br/>
      </w:r>
      <w:r>
        <w:br/>
      </w:r>
      <w:r>
        <w:rPr>
          <w:rStyle w:val="VerbatimChar"/>
        </w:rPr>
        <w:t xml:space="preserve"># Example: distance to roads using GDAL/OGR</w:t>
      </w:r>
      <w:r>
        <w:br/>
      </w:r>
      <w:r>
        <w:rPr>
          <w:rStyle w:val="VerbatimChar"/>
        </w:rPr>
        <w:t xml:space="preserve"># First, rasterize road vectors onto DEM grid (roads=1, background=0)</w:t>
      </w:r>
      <w:r>
        <w:br/>
      </w:r>
      <w:r>
        <w:rPr>
          <w:rStyle w:val="VerbatimChar"/>
        </w:rPr>
        <w:t xml:space="preserve">road_ds = ogr.Open("roads.shp")</w:t>
      </w:r>
      <w:r>
        <w:br/>
      </w:r>
      <w:r>
        <w:rPr>
          <w:rStyle w:val="VerbatimChar"/>
        </w:rPr>
        <w:t xml:space="preserve">road_lyr = road_ds.GetLayer()</w:t>
      </w:r>
      <w:r>
        <w:br/>
      </w:r>
      <w:r>
        <w:rPr>
          <w:rStyle w:val="VerbatimChar"/>
        </w:rPr>
        <w:t xml:space="preserve">dem_ds = gdal.Open("DEM.tif")</w:t>
      </w:r>
      <w:r>
        <w:br/>
      </w:r>
      <w:r>
        <w:rPr>
          <w:rStyle w:val="VerbatimChar"/>
        </w:rPr>
        <w:t xml:space="preserve">gt = dem_ds.GetGeoTransform()</w:t>
      </w:r>
      <w:r>
        <w:br/>
      </w:r>
      <w:r>
        <w:rPr>
          <w:rStyle w:val="VerbatimChar"/>
        </w:rPr>
        <w:t xml:space="preserve"># create an empty raster same size as DEM</w:t>
      </w:r>
      <w:r>
        <w:br/>
      </w:r>
      <w:r>
        <w:rPr>
          <w:rStyle w:val="VerbatimChar"/>
        </w:rPr>
        <w:t xml:space="preserve">road_raster = gdal.GetDriverByName('GTiff').Create('roads_raster.tif', dem_ds.RasterXSize, dem_ds.RasterYSize, 1, gdal.GDT_Byte)</w:t>
      </w:r>
      <w:r>
        <w:br/>
      </w:r>
      <w:r>
        <w:rPr>
          <w:rStyle w:val="VerbatimChar"/>
        </w:rPr>
        <w:t xml:space="preserve">road_raster.SetGeoTransform(gt)</w:t>
      </w:r>
      <w:r>
        <w:br/>
      </w:r>
      <w:r>
        <w:rPr>
          <w:rStyle w:val="VerbatimChar"/>
        </w:rPr>
        <w:t xml:space="preserve">road_raster.SetProjection(dem_ds.GetProjection())</w:t>
      </w:r>
      <w:r>
        <w:br/>
      </w:r>
      <w:r>
        <w:rPr>
          <w:rStyle w:val="VerbatimChar"/>
        </w:rPr>
        <w:t xml:space="preserve">gdal.RasterizeLayer(road_raster, [1], road_lyr, burn_values=[1])</w:t>
      </w:r>
      <w:r>
        <w:br/>
      </w:r>
      <w:r>
        <w:rPr>
          <w:rStyle w:val="VerbatimChar"/>
        </w:rPr>
        <w:t xml:space="preserve">road_raster = None</w:t>
      </w:r>
      <w:r>
        <w:br/>
      </w:r>
      <w:r>
        <w:br/>
      </w:r>
      <w:r>
        <w:rPr>
          <w:rStyle w:val="VerbatimChar"/>
        </w:rPr>
        <w:t xml:space="preserve"># Now use a distance transform on the road raster</w:t>
      </w:r>
      <w:r>
        <w:br/>
      </w:r>
      <w:r>
        <w:rPr>
          <w:rStyle w:val="VerbatimChar"/>
        </w:rPr>
        <w:t xml:space="preserve">import cv2</w:t>
      </w:r>
      <w:r>
        <w:br/>
      </w:r>
      <w:r>
        <w:rPr>
          <w:rStyle w:val="VerbatimChar"/>
        </w:rPr>
        <w:t xml:space="preserve">import numpy as np</w:t>
      </w:r>
      <w:r>
        <w:br/>
      </w:r>
      <w:r>
        <w:rPr>
          <w:rStyle w:val="VerbatimChar"/>
        </w:rPr>
        <w:t xml:space="preserve">roads_data = rasterio.open("roads_raster.tif").read(1).astype(np.uint8)</w:t>
      </w:r>
      <w:r>
        <w:br/>
      </w:r>
      <w:r>
        <w:rPr>
          <w:rStyle w:val="VerbatimChar"/>
        </w:rPr>
        <w:t xml:space="preserve">dist = cv2.distanceTransform((roads_data==0).astype(np.uint8), cv2.DIST_L2, 3)</w:t>
      </w:r>
      <w:r>
        <w:br/>
      </w:r>
      <w:r>
        <w:rPr>
          <w:rStyle w:val="VerbatimChar"/>
        </w:rPr>
        <w:t xml:space="preserve"># Save distance (each pixel size ~30m if DEM 30m)</w:t>
      </w:r>
      <w:r>
        <w:br/>
      </w:r>
      <w:r>
        <w:rPr>
          <w:rStyle w:val="VerbatimChar"/>
        </w:rPr>
        <w:t xml:space="preserve">dist_to_road = dist * 30.0</w:t>
      </w:r>
      <w:r>
        <w:br/>
      </w:r>
      <w:r>
        <w:rPr>
          <w:rStyle w:val="VerbatimChar"/>
        </w:rPr>
        <w:t xml:space="preserve">with rasterio.open("dist_to_road.tif", 'w', **rasterio.open("DEM.tif").meta) as dst:</w:t>
      </w:r>
      <w:r>
        <w:br/>
      </w:r>
      <w:r>
        <w:rPr>
          <w:rStyle w:val="VerbatimChar"/>
        </w:rPr>
        <w:t xml:space="preserve">    dst.write(dist_to_road.astype(np.float32), 1)</w:t>
      </w:r>
    </w:p>
    <w:p>
      <w:pPr>
        <w:pStyle w:val="FirstParagraph"/>
      </w:pPr>
      <w:r>
        <w:rPr>
          <w:i/>
          <w:iCs/>
        </w:rPr>
        <w:t xml:space="preserve">(In practice, one can also use</w:t>
      </w:r>
      <w:r>
        <w:rPr>
          <w:i/>
          <w:iCs/>
        </w:rPr>
        <w:t xml:space="preserve"> </w:t>
      </w:r>
      <w:r>
        <w:rPr>
          <w:rStyle w:val="VerbatimChar"/>
          <w:i/>
          <w:iCs/>
        </w:rPr>
        <w:t xml:space="preserve">scipy.ndimage.distance_transform_edt</w:t>
      </w:r>
      <w:r>
        <w:rPr>
          <w:i/>
          <w:iCs/>
        </w:rPr>
        <w:t xml:space="preserve"> </w:t>
      </w:r>
      <w:r>
        <w:rPr>
          <w:i/>
          <w:iCs/>
        </w:rPr>
        <w:t xml:space="preserve">on the binary road mask for distance.)</w:t>
      </w:r>
    </w:p>
    <w:p>
      <w:pPr>
        <w:pStyle w:val="BodyText"/>
      </w:pPr>
      <w:r>
        <w:t xml:space="preserve">We repeat similar steps for distance to rivers (use a river vector or extract from DEM via flow accumulation threshold), distance to faults, etc. Categorical factors like geology and land cover will be prepared as integer code rasters (e.g., 1 = granite, 2 = schist, etc., or forest=1, urban=5, etc. per a legend).</w:t>
      </w:r>
    </w:p>
    <w:p>
      <w:pPr>
        <w:pStyle w:val="BodyText"/>
      </w:pPr>
      <w:r>
        <w:rPr>
          <w:b/>
          <w:bCs/>
        </w:rPr>
        <w:t xml:space="preserve">Dealing with Multicollinearity:</w:t>
      </w:r>
      <w:r>
        <w:t xml:space="preserve"> </w:t>
      </w:r>
      <w:r>
        <w:t xml:space="preserve">Many of these factors correlate (e.g., slope and elevation, or TWI and distance to stream). Including all can confuse some models. We should examine correlation and possibly reduce dimensions:</w:t>
      </w:r>
      <w:r>
        <w:t xml:space="preserve"> </w:t>
      </w:r>
      <w:r>
        <w:t xml:space="preserve">- Compute correlation matrix or VIF (Variance Inflation Factor) for the factors</w:t>
      </w:r>
      <w:hyperlink r:id="rId60">
        <w:r>
          <w:rPr>
            <w:rStyle w:val="Hyperlink"/>
          </w:rPr>
          <w:t xml:space="preserve">[36]</w:t>
        </w:r>
      </w:hyperlink>
      <w:r>
        <w:t xml:space="preserve">. If VIF for a factor &gt; 10, it indicates redundant information</w:t>
      </w:r>
      <w:hyperlink r:id="rId61">
        <w:r>
          <w:rPr>
            <w:rStyle w:val="Hyperlink"/>
          </w:rPr>
          <w:t xml:space="preserve">[37]</w:t>
        </w:r>
      </w:hyperlink>
      <w:r>
        <w:t xml:space="preserve">. For example, elevation might be highly correlated with slope in a given region – we might drop elevation if slope already captures the effect.</w:t>
      </w:r>
      <w:r>
        <w:t xml:space="preserve"> </w:t>
      </w:r>
      <w:r>
        <w:t xml:space="preserve">- A technique is using</w:t>
      </w:r>
      <w:r>
        <w:t xml:space="preserve"> </w:t>
      </w:r>
      <w:r>
        <w:rPr>
          <w:b/>
          <w:bCs/>
        </w:rPr>
        <w:t xml:space="preserve">PCA or factor analysis</w:t>
      </w:r>
      <w:r>
        <w:t xml:space="preserve"> </w:t>
      </w:r>
      <w:r>
        <w:t xml:space="preserve">to combine some factors, but interpretability suffers. Alternatively, we can let tree-based models handle it (they are robust to multicollinearity, though they might arbitrarily favor one of two correlated factors).</w:t>
      </w:r>
      <w:r>
        <w:t xml:space="preserve"> </w:t>
      </w:r>
      <w:r>
        <w:t xml:space="preserve">- Some studies use a</w:t>
      </w:r>
      <w:r>
        <w:t xml:space="preserve"> </w:t>
      </w:r>
      <w:r>
        <w:rPr>
          <w:b/>
          <w:bCs/>
        </w:rPr>
        <w:t xml:space="preserve">genetic algorithm to select optimal factor subsets</w:t>
      </w:r>
      <w:hyperlink r:id="rId62">
        <w:r>
          <w:rPr>
            <w:rStyle w:val="Hyperlink"/>
          </w:rPr>
          <w:t xml:space="preserve">[38]</w:t>
        </w:r>
      </w:hyperlink>
      <w:hyperlink r:id="rId63">
        <w:r>
          <w:rPr>
            <w:rStyle w:val="Hyperlink"/>
          </w:rPr>
          <w:t xml:space="preserve">[39]</w:t>
        </w:r>
      </w:hyperlink>
      <w:r>
        <w:t xml:space="preserve">, ensuring only the most contributory factors remain. This is advanced but could be considered if time permits (essentially, try different combinations and see which yields best model validation).</w:t>
      </w:r>
      <w:r>
        <w:t xml:space="preserve"> </w:t>
      </w:r>
      <w:r>
        <w:t xml:space="preserve">- Given our broad approach, we’ll likely keep a reasonably sized set (~10-12 factors) that cover different categories (topography, hydro, geo, land cover, anthro).</w:t>
      </w:r>
    </w:p>
    <w:bookmarkEnd w:id="64"/>
    <w:bookmarkStart w:id="68" w:name="X2ef90e5a16b8698c19bfd4e04dd6981c73b74d3"/>
    <w:p>
      <w:pPr>
        <w:pStyle w:val="Heading3"/>
      </w:pPr>
      <w:r>
        <w:t xml:space="preserve">2B. Modeling Approaches for Susceptibility</w:t>
      </w:r>
    </w:p>
    <w:p>
      <w:pPr>
        <w:pStyle w:val="FirstParagraph"/>
      </w:pPr>
      <w:r>
        <w:t xml:space="preserve">With factors assembled and a landslide inventory of past events, we can model the relationship and predict susceptibility (probability of landslide occurrence) across the region. We will explore three approaches:</w:t>
      </w:r>
    </w:p>
    <w:p>
      <w:pPr>
        <w:pStyle w:val="BodyText"/>
      </w:pPr>
      <w:r>
        <w:rPr>
          <w:b/>
          <w:bCs/>
        </w:rPr>
        <w:t xml:space="preserve">(i) Statistical Models:</w:t>
      </w:r>
      <w:r>
        <w:t xml:space="preserve"> </w:t>
      </w:r>
      <w:r>
        <w:t xml:space="preserve">These use statistical relationships between past landslides and conditioning factors.</w:t>
      </w:r>
      <w:r>
        <w:t xml:space="preserve"> </w:t>
      </w:r>
      <w:r>
        <w:t xml:space="preserve">-</w:t>
      </w:r>
      <w:r>
        <w:t xml:space="preserve"> </w:t>
      </w:r>
      <w:r>
        <w:rPr>
          <w:b/>
          <w:bCs/>
        </w:rPr>
        <w:t xml:space="preserve">Logistic Regression (LR):</w:t>
      </w:r>
      <w:r>
        <w:t xml:space="preserve"> </w:t>
      </w:r>
      <w:r>
        <w:t xml:space="preserve">A popular method for binary presence/absence modeling. We set up presence points (landslide locations) and absence points (sampled from non-landslide areas) and fit a logistic model: $P(\text{landslide}) = \frac{1}{1+\exp(-(b_0 + b_1 x_1 + ... + b_n x_n))}$. The coefficients $b_i$ tell the influence of each factor. LR gives an equation that can be applied to every pixel to get a probability map. It’s quick and provides interpretable output (e.g., positive coefficient for slope means higher slope increases probability, etc.). We will likely use statsmodels or scikit-learn for LR.</w:t>
      </w:r>
      <w:r>
        <w:t xml:space="preserve"> </w:t>
      </w:r>
      <w:r>
        <w:t xml:space="preserve">-</w:t>
      </w:r>
      <w:r>
        <w:t xml:space="preserve"> </w:t>
      </w:r>
      <w:r>
        <w:rPr>
          <w:b/>
          <w:bCs/>
        </w:rPr>
        <w:t xml:space="preserve">Linear Discriminant Analysis (LDA) or Quadratic DA:</w:t>
      </w:r>
      <w:r>
        <w:t xml:space="preserve"> </w:t>
      </w:r>
      <w:r>
        <w:t xml:space="preserve">These are less common in recent literature but could classify landslide vs non-landslide based on distribution of factors. LDA assumes normal distribution of predictors within classes, which might be too rigid for our case.</w:t>
      </w:r>
      <w:r>
        <w:t xml:space="preserve"> </w:t>
      </w:r>
      <w:r>
        <w:t xml:space="preserve">-</w:t>
      </w:r>
      <w:r>
        <w:t xml:space="preserve"> </w:t>
      </w:r>
      <w:r>
        <w:rPr>
          <w:b/>
          <w:bCs/>
        </w:rPr>
        <w:t xml:space="preserve">Bivariate Statistical Methods:</w:t>
      </w:r>
      <w:r>
        <w:t xml:space="preserve"> </w:t>
      </w:r>
      <w:r>
        <w:t xml:space="preserve">Like Weight-of-Evidence or Information Value, where each factor’s categorical bins are weighted by landslide density. These were historically used but are somewhat manual. We might mention them but focus on logistic regression as our representative statistical model.</w:t>
      </w:r>
    </w:p>
    <w:p>
      <w:pPr>
        <w:pStyle w:val="BodyText"/>
      </w:pPr>
      <w:r>
        <w:rPr>
          <w:b/>
          <w:bCs/>
        </w:rPr>
        <w:t xml:space="preserve">(ii) Machine Learning Models:</w:t>
      </w:r>
      <w:r>
        <w:t xml:space="preserve"> </w:t>
      </w:r>
      <w:r>
        <w:t xml:space="preserve">These can capture nonlinear relationships and interactions between factors better.</w:t>
      </w:r>
      <w:r>
        <w:t xml:space="preserve"> </w:t>
      </w:r>
      <w:r>
        <w:t xml:space="preserve">-</w:t>
      </w:r>
      <w:r>
        <w:t xml:space="preserve"> </w:t>
      </w:r>
      <w:r>
        <w:rPr>
          <w:b/>
          <w:bCs/>
        </w:rPr>
        <w:t xml:space="preserve">Random Forest (RF):</w:t>
      </w:r>
      <w:r>
        <w:t xml:space="preserve"> </w:t>
      </w:r>
      <w:r>
        <w:t xml:space="preserve">Trains an ensemble of decision trees on random subsets of data and factors. It’s effective for susceptibility mapping (many studies use it) and handles mixed data types well. It also provides variable importance and partial dependence which are useful for understanding the model.</w:t>
      </w:r>
      <w:r>
        <w:t xml:space="preserve"> </w:t>
      </w:r>
      <w:r>
        <w:t xml:space="preserve">-</w:t>
      </w:r>
      <w:r>
        <w:t xml:space="preserve"> </w:t>
      </w:r>
      <w:r>
        <w:rPr>
          <w:b/>
          <w:bCs/>
        </w:rPr>
        <w:t xml:space="preserve">XGBoost (Extreme Gradient Boosting):</w:t>
      </w:r>
      <w:r>
        <w:t xml:space="preserve"> </w:t>
      </w:r>
      <w:r>
        <w:t xml:space="preserve">A more recent ML algorithm that often outperforms RF by sequentially improving the model</w:t>
      </w:r>
      <w:hyperlink r:id="rId32">
        <w:r>
          <w:rPr>
            <w:rStyle w:val="Hyperlink"/>
          </w:rPr>
          <w:t xml:space="preserve">[10]</w:t>
        </w:r>
      </w:hyperlink>
      <w:r>
        <w:t xml:space="preserve">. XGBoost is known for its speed and ability to handle large data. We can use the</w:t>
      </w:r>
      <w:r>
        <w:t xml:space="preserve"> </w:t>
      </w:r>
      <w:r>
        <w:rPr>
          <w:rStyle w:val="VerbatimChar"/>
        </w:rPr>
        <w:t xml:space="preserve">xgboost</w:t>
      </w:r>
      <w:r>
        <w:t xml:space="preserve"> </w:t>
      </w:r>
      <w:r>
        <w:t xml:space="preserve">Python library or the scikit-learn wrapper. It will give a probability output for landslide. Additionally, we can apply hyperparameter tuning to optimize it (e.g., using cross-validation to find the best tree depth, learning rate, etc.).</w:t>
      </w:r>
      <w:r>
        <w:t xml:space="preserve"> </w:t>
      </w:r>
      <w:r>
        <w:t xml:space="preserve">-</w:t>
      </w:r>
      <w:r>
        <w:t xml:space="preserve"> </w:t>
      </w:r>
      <w:r>
        <w:rPr>
          <w:b/>
          <w:bCs/>
        </w:rPr>
        <w:t xml:space="preserve">SVM (Support Vector Machine):</w:t>
      </w:r>
      <w:r>
        <w:t xml:space="preserve"> </w:t>
      </w:r>
      <w:r>
        <w:t xml:space="preserve">Has been used in landslide studies, especially with RBF kernels to capture nonlinear decision boundaries. SVM can work but tends to be slower on large datasets and doesn’t directly give a probability (though one can derive probabilities).</w:t>
      </w:r>
      <w:r>
        <w:t xml:space="preserve"> </w:t>
      </w:r>
      <w:r>
        <w:t xml:space="preserve">-</w:t>
      </w:r>
      <w:r>
        <w:t xml:space="preserve"> </w:t>
      </w:r>
      <w:r>
        <w:rPr>
          <w:b/>
          <w:bCs/>
        </w:rPr>
        <w:t xml:space="preserve">Neural Networks:</w:t>
      </w:r>
      <w:r>
        <w:t xml:space="preserve"> </w:t>
      </w:r>
      <w:r>
        <w:t xml:space="preserve">A Multi-Layer Perceptron or a CNN using spatial patches could be attempted. However, without a very large dataset, a simple neural network might not outperform RF. That said, deep learning can be powerful if treating the problem as image segmentation (looking at a window around each pixel and learning complex patterns like shape of terrain). Some research is going in this direction, but it’s beyond typical practice unless one has training data of landslide “masks” and non-landslide terrain images.</w:t>
      </w:r>
      <w:r>
        <w:t xml:space="preserve"> </w:t>
      </w:r>
      <w:r>
        <w:t xml:space="preserve">-</w:t>
      </w:r>
      <w:r>
        <w:t xml:space="preserve"> </w:t>
      </w:r>
      <w:r>
        <w:rPr>
          <w:b/>
          <w:bCs/>
        </w:rPr>
        <w:t xml:space="preserve">Ensemble models:</w:t>
      </w:r>
      <w:r>
        <w:t xml:space="preserve"> </w:t>
      </w:r>
      <w:r>
        <w:t xml:space="preserve">Combine several of the above (e.g., average the predictions of LR, RF, and XGBoost, or use majority voting for high/low susceptibility classification). Ensemble can improve robustness and account for model uncertainty</w:t>
      </w:r>
      <w:hyperlink r:id="rId65">
        <w:r>
          <w:rPr>
            <w:rStyle w:val="Hyperlink"/>
          </w:rPr>
          <w:t xml:space="preserve">[40]</w:t>
        </w:r>
      </w:hyperlink>
      <w:r>
        <w:t xml:space="preserve">. For instance, if LR and RF agree an area is high risk, confidence is higher.</w:t>
      </w:r>
    </w:p>
    <w:p>
      <w:pPr>
        <w:pStyle w:val="BodyText"/>
      </w:pPr>
      <w:r>
        <w:t xml:space="preserve">We will likely implement at least one statistical and one ML for comparison:</w:t>
      </w:r>
    </w:p>
    <w:p>
      <w:pPr>
        <w:pStyle w:val="BodyText"/>
      </w:pPr>
      <w:r>
        <w:rPr>
          <w:b/>
          <w:bCs/>
        </w:rPr>
        <w:t xml:space="preserve">Example: Logistic Regression vs Random Forest in Python</w:t>
      </w:r>
      <w:r>
        <w:t xml:space="preserve">:</w:t>
      </w:r>
    </w:p>
    <w:p>
      <w:pPr>
        <w:pStyle w:val="SourceCode"/>
      </w:pPr>
      <w:r>
        <w:rPr>
          <w:rStyle w:val="VerbatimChar"/>
        </w:rPr>
        <w:t xml:space="preserve">import pandas as pd</w:t>
      </w:r>
      <w:r>
        <w:br/>
      </w:r>
      <w:r>
        <w:rPr>
          <w:rStyle w:val="VerbatimChar"/>
        </w:rPr>
        <w:t xml:space="preserve">from sklearn.model_selection import train_test_split</w:t>
      </w:r>
      <w:r>
        <w:br/>
      </w:r>
      <w:r>
        <w:rPr>
          <w:rStyle w:val="VerbatimChar"/>
        </w:rPr>
        <w:t xml:space="preserve">from sklearn.metrics import roc_auc_score</w:t>
      </w:r>
      <w:r>
        <w:br/>
      </w:r>
      <w:r>
        <w:br/>
      </w:r>
      <w:r>
        <w:rPr>
          <w:rStyle w:val="VerbatimChar"/>
        </w:rPr>
        <w:t xml:space="preserve"># Assume we have a DataFrame df where each row is a point (landslide or non-landslide)</w:t>
      </w:r>
      <w:r>
        <w:br/>
      </w:r>
      <w:r>
        <w:rPr>
          <w:rStyle w:val="VerbatimChar"/>
        </w:rPr>
        <w:t xml:space="preserve"># and columns include our factors (slope, aspect, etc.) and 'label' (1 or 0 for landslide occurrence).</w:t>
      </w:r>
      <w:r>
        <w:br/>
      </w:r>
      <w:r>
        <w:br/>
      </w:r>
      <w:r>
        <w:rPr>
          <w:rStyle w:val="VerbatimChar"/>
        </w:rPr>
        <w:t xml:space="preserve"># Split data into training and testing</w:t>
      </w:r>
      <w:r>
        <w:br/>
      </w:r>
      <w:r>
        <w:rPr>
          <w:rStyle w:val="VerbatimChar"/>
        </w:rPr>
        <w:t xml:space="preserve">train_df, test_df = train_test_split(df, stratify=df['label'], test_size=0.3, random_state=42)</w:t>
      </w:r>
      <w:r>
        <w:br/>
      </w:r>
      <w:r>
        <w:br/>
      </w:r>
      <w:r>
        <w:rPr>
          <w:rStyle w:val="VerbatimChar"/>
        </w:rPr>
        <w:t xml:space="preserve"># Logistic Regression</w:t>
      </w:r>
      <w:r>
        <w:br/>
      </w:r>
      <w:r>
        <w:rPr>
          <w:rStyle w:val="VerbatimChar"/>
        </w:rPr>
        <w:t xml:space="preserve">import statsmodels.api as sm</w:t>
      </w:r>
      <w:r>
        <w:br/>
      </w:r>
      <w:r>
        <w:rPr>
          <w:rStyle w:val="VerbatimChar"/>
        </w:rPr>
        <w:t xml:space="preserve">X_train = sm.add_constant(train_df[factor_cols])  # add intercept term</w:t>
      </w:r>
      <w:r>
        <w:br/>
      </w:r>
      <w:r>
        <w:rPr>
          <w:rStyle w:val="VerbatimChar"/>
        </w:rPr>
        <w:t xml:space="preserve">y_train = train_df['label']</w:t>
      </w:r>
      <w:r>
        <w:br/>
      </w:r>
      <w:r>
        <w:rPr>
          <w:rStyle w:val="VerbatimChar"/>
        </w:rPr>
        <w:t xml:space="preserve">logit = sm.Logit(y_train, X_train).fit()</w:t>
      </w:r>
      <w:r>
        <w:br/>
      </w:r>
      <w:r>
        <w:rPr>
          <w:rStyle w:val="VerbatimChar"/>
        </w:rPr>
        <w:t xml:space="preserve">print(logit.summary())</w:t>
      </w:r>
      <w:r>
        <w:br/>
      </w:r>
      <w:r>
        <w:rPr>
          <w:rStyle w:val="VerbatimChar"/>
        </w:rPr>
        <w:t xml:space="preserve"># Predict on test</w:t>
      </w:r>
      <w:r>
        <w:br/>
      </w:r>
      <w:r>
        <w:rPr>
          <w:rStyle w:val="VerbatimChar"/>
        </w:rPr>
        <w:t xml:space="preserve">X_test = sm.add_constant(test_df[factor_cols])</w:t>
      </w:r>
      <w:r>
        <w:br/>
      </w:r>
      <w:r>
        <w:rPr>
          <w:rStyle w:val="VerbatimChar"/>
        </w:rPr>
        <w:t xml:space="preserve">y_test = test_df['label']</w:t>
      </w:r>
      <w:r>
        <w:br/>
      </w:r>
      <w:r>
        <w:rPr>
          <w:rStyle w:val="VerbatimChar"/>
        </w:rPr>
        <w:t xml:space="preserve">y_prob_logit = logit.predict(X_test)</w:t>
      </w:r>
      <w:r>
        <w:br/>
      </w:r>
      <w:r>
        <w:rPr>
          <w:rStyle w:val="VerbatimChar"/>
        </w:rPr>
        <w:t xml:space="preserve">print("Logistic AUC:", roc_auc_score(y_test, y_prob_logit))</w:t>
      </w:r>
      <w:r>
        <w:br/>
      </w:r>
      <w:r>
        <w:br/>
      </w:r>
      <w:r>
        <w:rPr>
          <w:rStyle w:val="VerbatimChar"/>
        </w:rPr>
        <w:t xml:space="preserve"># Random Forest</w:t>
      </w:r>
      <w:r>
        <w:br/>
      </w:r>
      <w:r>
        <w:rPr>
          <w:rStyle w:val="VerbatimChar"/>
        </w:rPr>
        <w:t xml:space="preserve">from sklearn.ensemble import RandomForestClassifier</w:t>
      </w:r>
      <w:r>
        <w:br/>
      </w:r>
      <w:r>
        <w:rPr>
          <w:rStyle w:val="VerbatimChar"/>
        </w:rPr>
        <w:t xml:space="preserve">rf = RandomForestClassifier(n_estimators=100, max_depth=8, class_weight="balanced", random_state=42)</w:t>
      </w:r>
      <w:r>
        <w:br/>
      </w:r>
      <w:r>
        <w:rPr>
          <w:rStyle w:val="VerbatimChar"/>
        </w:rPr>
        <w:t xml:space="preserve">rf.fit(train_df[factor_cols], y_train)</w:t>
      </w:r>
      <w:r>
        <w:br/>
      </w:r>
      <w:r>
        <w:rPr>
          <w:rStyle w:val="VerbatimChar"/>
        </w:rPr>
        <w:t xml:space="preserve">y_prob_rf = rf.predict_proba(test_df[factor_cols])[:,1]</w:t>
      </w:r>
      <w:r>
        <w:br/>
      </w:r>
      <w:r>
        <w:rPr>
          <w:rStyle w:val="VerbatimChar"/>
        </w:rPr>
        <w:t xml:space="preserve">print("Random Forest AUC:", roc_auc_score(y_test, y_prob_rf))</w:t>
      </w:r>
    </w:p>
    <w:p>
      <w:pPr>
        <w:pStyle w:val="FirstParagraph"/>
      </w:pPr>
      <w:r>
        <w:t xml:space="preserve">This will output an ROC AUC for each model and the logistic regression coefficients. We expect, for example, positive coefficients for slope, rainfall, distance to road (closer road =&gt; higher landslide chance might show negative sign if we define distance positively), etc., aligning with intuition.</w:t>
      </w:r>
    </w:p>
    <w:p>
      <w:pPr>
        <w:pStyle w:val="BodyText"/>
      </w:pPr>
      <w:r>
        <w:t xml:space="preserve">We’ll choose the model that gives the best validation performance (see next section) and/or combine them. The final chosen model will be used to</w:t>
      </w:r>
      <w:r>
        <w:t xml:space="preserve"> </w:t>
      </w:r>
      <w:r>
        <w:rPr>
          <w:b/>
          <w:bCs/>
        </w:rPr>
        <w:t xml:space="preserve">predict landslide susceptibility for every pixel</w:t>
      </w:r>
      <w:r>
        <w:t xml:space="preserve"> </w:t>
      </w:r>
      <w:r>
        <w:t xml:space="preserve">in the region:</w:t>
      </w:r>
      <w:r>
        <w:t xml:space="preserve"> </w:t>
      </w:r>
      <w:r>
        <w:t xml:space="preserve">- For logistic regression, calculate $P$ for each pixel via the formula.</w:t>
      </w:r>
      <w:r>
        <w:t xml:space="preserve"> </w:t>
      </w:r>
      <w:r>
        <w:t xml:space="preserve">- For tree-based models, use a sliding window or tile the area if memory is an issue. With Python, one approach is to loop over the raster in chunks (e.g., 1000x1000 windows), extract the factor values, run</w:t>
      </w:r>
      <w:r>
        <w:t xml:space="preserve"> </w:t>
      </w:r>
      <w:r>
        <w:rPr>
          <w:rStyle w:val="VerbatimChar"/>
        </w:rPr>
        <w:t xml:space="preserve">rf.predict_proba</w:t>
      </w:r>
      <w:r>
        <w:t xml:space="preserve"> </w:t>
      </w:r>
      <w:r>
        <w:t xml:space="preserve">on the chunk, and write out to a raster.</w:t>
      </w:r>
      <w:r>
        <w:t xml:space="preserve"> </w:t>
      </w:r>
      <w:r>
        <w:t xml:space="preserve">- Tools like</w:t>
      </w:r>
      <w:r>
        <w:t xml:space="preserve"> </w:t>
      </w:r>
      <w:r>
        <w:rPr>
          <w:b/>
          <w:bCs/>
        </w:rPr>
        <w:t xml:space="preserve">rasterio</w:t>
      </w:r>
      <w:r>
        <w:t xml:space="preserve"> </w:t>
      </w:r>
      <w:r>
        <w:t xml:space="preserve">can help reading windowed data, and one can write the output to a GeoTIFF of susceptibility values 0-1.</w:t>
      </w:r>
    </w:p>
    <w:p>
      <w:pPr>
        <w:pStyle w:val="BodyText"/>
      </w:pPr>
      <w:r>
        <w:rPr>
          <w:b/>
          <w:bCs/>
        </w:rPr>
        <w:t xml:space="preserve">(iii) Physically-Based Models:</w:t>
      </w:r>
      <w:r>
        <w:t xml:space="preserve"> </w:t>
      </w:r>
      <w:r>
        <w:t xml:space="preserve">These attempt to simulate the physics of slope stability:</w:t>
      </w:r>
      <w:r>
        <w:t xml:space="preserve"> </w:t>
      </w:r>
      <w:r>
        <w:t xml:space="preserve">-</w:t>
      </w:r>
      <w:r>
        <w:t xml:space="preserve"> </w:t>
      </w:r>
      <w:r>
        <w:rPr>
          <w:b/>
          <w:bCs/>
        </w:rPr>
        <w:t xml:space="preserve">Infinite Slope Model (SHALSTAB):</w:t>
      </w:r>
      <w:r>
        <w:t xml:space="preserve"> </w:t>
      </w:r>
      <w:r>
        <w:t xml:space="preserve">Assumes an idealized slope with uniform soil and calculates factor of safety based on slope angle, soil cohesion, friction, and water saturation (often simplified via steady-state rainfall recharge). SHALSTAB outputs stable/unstable areas by solving where driving forces &gt; resisting forces, often using topographic indices</w:t>
      </w:r>
      <w:hyperlink r:id="rId66">
        <w:r>
          <w:rPr>
            <w:rStyle w:val="Hyperlink"/>
          </w:rPr>
          <w:t xml:space="preserve">[41]</w:t>
        </w:r>
      </w:hyperlink>
      <w:r>
        <w:t xml:space="preserve">. It requires assigning soil parameters (cohesion, friction angle, soil depth) which we may not have precisely, so we might use representative values from literature for different landcovers or rock types.</w:t>
      </w:r>
      <w:r>
        <w:t xml:space="preserve"> </w:t>
      </w:r>
      <w:r>
        <w:t xml:space="preserve">-</w:t>
      </w:r>
      <w:r>
        <w:t xml:space="preserve"> </w:t>
      </w:r>
      <w:r>
        <w:rPr>
          <w:b/>
          <w:bCs/>
        </w:rPr>
        <w:t xml:space="preserve">TRIGRS (Transient Rainfall Infiltration and Grid-based Slope Stability):</w:t>
      </w:r>
      <w:r>
        <w:t xml:space="preserve"> </w:t>
      </w:r>
      <w:r>
        <w:t xml:space="preserve">A more advanced model that simulates how rainfall infiltrates and transiently changes pore pressure in soil to affect stability</w:t>
      </w:r>
      <w:hyperlink r:id="rId67">
        <w:r>
          <w:rPr>
            <w:rStyle w:val="Hyperlink"/>
          </w:rPr>
          <w:t xml:space="preserve">[42]</w:t>
        </w:r>
      </w:hyperlink>
      <w:r>
        <w:t xml:space="preserve">. TRIGRS needs even more parameters (infiltration rates, permeability, etc.) and time-series of rainfall. It produces a time-dependent factor of safety map. Running TRIGRS for a large area is heavy, but we could do it for a small catchment as a demonstration or for scenario analysis of a specific storm.</w:t>
      </w:r>
      <w:r>
        <w:t xml:space="preserve"> </w:t>
      </w:r>
      <w:r>
        <w:t xml:space="preserve">-</w:t>
      </w:r>
      <w:r>
        <w:t xml:space="preserve"> </w:t>
      </w:r>
      <w:r>
        <w:rPr>
          <w:b/>
          <w:bCs/>
        </w:rPr>
        <w:t xml:space="preserve">Geo-technical models (limit equilibrium, FEM):</w:t>
      </w:r>
      <w:r>
        <w:t xml:space="preserve"> </w:t>
      </w:r>
      <w:r>
        <w:t xml:space="preserve">For specific slopes, one might do detailed stability analysis, but not feasible regionally.</w:t>
      </w:r>
      <w:r>
        <w:t xml:space="preserve"> </w:t>
      </w:r>
      <w:r>
        <w:t xml:space="preserve">-</w:t>
      </w:r>
      <w:r>
        <w:t xml:space="preserve"> </w:t>
      </w:r>
      <w:r>
        <w:rPr>
          <w:b/>
          <w:bCs/>
        </w:rPr>
        <w:t xml:space="preserve">Hybrid models:</w:t>
      </w:r>
      <w:r>
        <w:t xml:space="preserve"> </w:t>
      </w:r>
      <w:r>
        <w:t xml:space="preserve">Some approaches couple hydrology and stability – e.g.,</w:t>
      </w:r>
      <w:r>
        <w:t xml:space="preserve"> </w:t>
      </w:r>
      <w:r>
        <w:rPr>
          <w:b/>
          <w:bCs/>
        </w:rPr>
        <w:t xml:space="preserve">dSLAM</w:t>
      </w:r>
      <w:r>
        <w:t xml:space="preserve"> </w:t>
      </w:r>
      <w:r>
        <w:t xml:space="preserve">(Distributed Shallow Landslide Model) or</w:t>
      </w:r>
      <w:r>
        <w:t xml:space="preserve"> </w:t>
      </w:r>
      <w:r>
        <w:rPr>
          <w:b/>
          <w:bCs/>
        </w:rPr>
        <w:t xml:space="preserve">SINMAP</w:t>
      </w:r>
      <w:r>
        <w:t xml:space="preserve"> </w:t>
      </w:r>
      <w:r>
        <w:t xml:space="preserve">(Stability Index Mapping)</w:t>
      </w:r>
      <w:hyperlink r:id="rId67">
        <w:r>
          <w:rPr>
            <w:rStyle w:val="Hyperlink"/>
          </w:rPr>
          <w:t xml:space="preserve">[43]</w:t>
        </w:r>
      </w:hyperlink>
      <w:r>
        <w:t xml:space="preserve">. These require similar inputs; SINMAP, for example, uses a simplified wetness index vs stability chart and assumes parameters like cohesion are uniform. It's easier to use than TRIGRS but less detailed.</w:t>
      </w:r>
    </w:p>
    <w:p>
      <w:pPr>
        <w:pStyle w:val="BodyText"/>
      </w:pPr>
      <w:r>
        <w:t xml:space="preserve">Given local processing, we might not run a full TRIGRS simulation on thousands of pixels. Instead, we can:</w:t>
      </w:r>
      <w:r>
        <w:t xml:space="preserve"> </w:t>
      </w:r>
      <w:r>
        <w:t xml:space="preserve">- Compute a</w:t>
      </w:r>
      <w:r>
        <w:t xml:space="preserve"> </w:t>
      </w:r>
      <w:r>
        <w:rPr>
          <w:i/>
          <w:iCs/>
        </w:rPr>
        <w:t xml:space="preserve">critical rainfall threshold</w:t>
      </w:r>
      <w:r>
        <w:t xml:space="preserve"> </w:t>
      </w:r>
      <w:r>
        <w:t xml:space="preserve">for each pixel via the infinite slope model. For example, given a pixel’s slope and some assumed cohesion, calculate how much rainfall (as pore pressure or degree of saturation) would reduce the factor of safety to 1. Pixels needing very little rain to fail are inherently high susceptibility. Some researchers map “critical rainfall” as an output of such models.</w:t>
      </w:r>
      <w:r>
        <w:t xml:space="preserve"> </w:t>
      </w:r>
      <w:r>
        <w:t xml:space="preserve">- Tools: There is a</w:t>
      </w:r>
      <w:r>
        <w:t xml:space="preserve"> </w:t>
      </w:r>
      <w:r>
        <w:rPr>
          <w:b/>
          <w:bCs/>
        </w:rPr>
        <w:t xml:space="preserve">TRIGRS Fortran code</w:t>
      </w:r>
      <w:r>
        <w:t xml:space="preserve"> </w:t>
      </w:r>
      <w:r>
        <w:t xml:space="preserve">by USGS, but no ready Python. However, a simpler infinite slope model can be coded in Python using raster calculations (maybe using raster calculator style: factor_of_safety = (c + (ρ_w * saturation * ... ) / (ρ_s * etc.)).</w:t>
      </w:r>
    </w:p>
    <w:p>
      <w:pPr>
        <w:pStyle w:val="BodyText"/>
      </w:pPr>
      <w:r>
        <w:rPr>
          <w:b/>
          <w:bCs/>
        </w:rPr>
        <w:t xml:space="preserve">Ensemble of Models:</w:t>
      </w:r>
      <w:r>
        <w:t xml:space="preserve"> </w:t>
      </w:r>
      <w:r>
        <w:t xml:space="preserve">We can treat the results of statistical/ML vs physical models as separate perspectives. A robust approach might be to combine them:</w:t>
      </w:r>
      <w:r>
        <w:t xml:space="preserve"> </w:t>
      </w:r>
      <w:r>
        <w:t xml:space="preserve">- Identify areas that</w:t>
      </w:r>
      <w:r>
        <w:t xml:space="preserve"> </w:t>
      </w:r>
      <w:r>
        <w:rPr>
          <w:i/>
          <w:iCs/>
        </w:rPr>
        <w:t xml:space="preserve">both</w:t>
      </w:r>
      <w:r>
        <w:t xml:space="preserve"> </w:t>
      </w:r>
      <w:r>
        <w:t xml:space="preserve">the data-driven model and the physics-based model flag as high risk – those are very likely unstable.</w:t>
      </w:r>
      <w:r>
        <w:t xml:space="preserve"> </w:t>
      </w:r>
      <w:r>
        <w:t xml:space="preserve">- If there's disagreement, investigate why (maybe model assumptions fail in some terrain).</w:t>
      </w:r>
      <w:r>
        <w:t xml:space="preserve"> </w:t>
      </w:r>
      <w:r>
        <w:t xml:space="preserve">- Possibly normalize the susceptibility outputs and average them for a final map.</w:t>
      </w:r>
    </w:p>
    <w:p>
      <w:pPr>
        <w:pStyle w:val="BodyText"/>
      </w:pPr>
      <w:r>
        <w:t xml:space="preserve">However, practically, our main deliverable is likely the data-driven susceptibility map since it can be quantitatively validated and is easier to update with new data.</w:t>
      </w:r>
    </w:p>
    <w:bookmarkEnd w:id="68"/>
    <w:bookmarkStart w:id="70" w:name="Xe15565e04f5d4faf06d5ecf4859af611c47963c"/>
    <w:p>
      <w:pPr>
        <w:pStyle w:val="Heading3"/>
      </w:pPr>
      <w:r>
        <w:t xml:space="preserve">2C. Model Validation and Accuracy Assessment</w:t>
      </w:r>
    </w:p>
    <w:p>
      <w:pPr>
        <w:pStyle w:val="FirstParagraph"/>
      </w:pPr>
      <w:r>
        <w:t xml:space="preserve">Validation is crucial to ensure our susceptibility map is reliable:</w:t>
      </w:r>
    </w:p>
    <w:p>
      <w:pPr>
        <w:pStyle w:val="Compact"/>
        <w:numPr>
          <w:ilvl w:val="0"/>
          <w:numId w:val="1012"/>
        </w:numPr>
      </w:pPr>
      <w:r>
        <w:rPr>
          <w:b/>
          <w:bCs/>
        </w:rPr>
        <w:t xml:space="preserve">Cross-Validation and Train/Test Splitting:</w:t>
      </w:r>
      <w:r>
        <w:t xml:space="preserve"> </w:t>
      </w:r>
      <w:r>
        <w:t xml:space="preserve">As shown in code, we will train on a subset of landslide inventory points and test on the rest. This gives us metrics like AUC (Area Under ROC Curve) which is threshold-independent measure of model skill. AUC near 0.5 means no better than random, while 1.0 is perfect. For good susceptibility maps, AUC is often 0.8–0.9 in training, but more importantly, should be high on test data (to avoid overfitting)</w:t>
      </w:r>
      <w:hyperlink r:id="rId58">
        <w:r>
          <w:rPr>
            <w:rStyle w:val="Hyperlink"/>
          </w:rPr>
          <w:t xml:space="preserve">[33]</w:t>
        </w:r>
      </w:hyperlink>
      <w:hyperlink r:id="rId24">
        <w:r>
          <w:rPr>
            <w:rStyle w:val="Hyperlink"/>
          </w:rPr>
          <w:t xml:space="preserve">[3]</w:t>
        </w:r>
      </w:hyperlink>
      <w:r>
        <w:t xml:space="preserve">.</w:t>
      </w:r>
    </w:p>
    <w:p>
      <w:pPr>
        <w:pStyle w:val="Compact"/>
        <w:numPr>
          <w:ilvl w:val="0"/>
          <w:numId w:val="1012"/>
        </w:numPr>
      </w:pPr>
      <w:r>
        <w:rPr>
          <w:b/>
          <w:bCs/>
        </w:rPr>
        <w:t xml:space="preserve">ROC Curve and AUC:</w:t>
      </w:r>
      <w:r>
        <w:t xml:space="preserve"> </w:t>
      </w:r>
      <w:r>
        <w:t xml:space="preserve">We will produce ROC curves for each model (plot true positive rate vs false positive rate for varying probability thresholds)</w:t>
      </w:r>
      <w:hyperlink r:id="rId69">
        <w:r>
          <w:rPr>
            <w:rStyle w:val="Hyperlink"/>
          </w:rPr>
          <w:t xml:space="preserve">[44]</w:t>
        </w:r>
      </w:hyperlink>
      <w:r>
        <w:t xml:space="preserve">. AUC gives a single summary. An example interpretation: AUC = 0.85 means there’s an 85% chance the model ranks a random positive (landslide) pixel higher than a random negative pixel in susceptibility.</w:t>
      </w:r>
    </w:p>
    <w:p>
      <w:pPr>
        <w:pStyle w:val="Compact"/>
        <w:numPr>
          <w:ilvl w:val="0"/>
          <w:numId w:val="1012"/>
        </w:numPr>
      </w:pPr>
      <w:r>
        <w:rPr>
          <w:b/>
          <w:bCs/>
        </w:rPr>
        <w:t xml:space="preserve">Confusion Matrix:</w:t>
      </w:r>
      <w:r>
        <w:t xml:space="preserve"> </w:t>
      </w:r>
      <w:r>
        <w:t xml:space="preserve">If we pick a specific cutoff to classify susceptible vs not (for example, top 20% susceptible area), we can compute confusion matrix against known landslides. However, because landslide presence data is often incomplete (many non-reported landslides), we usually treat it as presence-only and use ROC/AUC, not absolute accuracy. But for presentation, we might classify the map into zones (high, medium, low susceptibility, say top 30%, middle 40%, bottom 30% area) and then check what percentage of known landslide points fall in each zone – ideally most known events fall in “high” zone, indicating good predictive power.</w:t>
      </w:r>
    </w:p>
    <w:p>
      <w:pPr>
        <w:pStyle w:val="Compact"/>
        <w:numPr>
          <w:ilvl w:val="0"/>
          <w:numId w:val="1012"/>
        </w:numPr>
      </w:pPr>
      <w:r>
        <w:rPr>
          <w:b/>
          <w:bCs/>
        </w:rPr>
        <w:t xml:space="preserve">Spatial Validation:</w:t>
      </w:r>
      <w:r>
        <w:t xml:space="preserve"> </w:t>
      </w:r>
      <w:r>
        <w:t xml:space="preserve">One challenge is spatial autocorrelation – if we train and test in the same area, models might just memorize local quirks. A more robust test is</w:t>
      </w:r>
      <w:r>
        <w:t xml:space="preserve"> </w:t>
      </w:r>
      <w:r>
        <w:rPr>
          <w:b/>
          <w:bCs/>
        </w:rPr>
        <w:t xml:space="preserve">spatial cross-validation</w:t>
      </w:r>
      <w:r>
        <w:t xml:space="preserve">, where we hold out entire areas (e.g., by districts or by random spatial blocks) for testing, to see if the model generalizes to new locations. This could be done by leaving one region out in turn.</w:t>
      </w:r>
    </w:p>
    <w:p>
      <w:pPr>
        <w:pStyle w:val="Compact"/>
        <w:numPr>
          <w:ilvl w:val="0"/>
          <w:numId w:val="1012"/>
        </w:numPr>
      </w:pPr>
      <w:r>
        <w:rPr>
          <w:b/>
          <w:bCs/>
        </w:rPr>
        <w:t xml:space="preserve">Comparison with Existing Maps:</w:t>
      </w:r>
      <w:r>
        <w:t xml:space="preserve"> </w:t>
      </w:r>
      <w:r>
        <w:t xml:space="preserve">If available, compare our susceptibility map with existing ones (like the Landslide Hazard Zonation maps by GSI or the ISRO Landslide Atlas susceptibility levels). Agreement would build confidence, and discrepancies should be analyzed (maybe our model found new hotspots or missed some known ones).</w:t>
      </w:r>
    </w:p>
    <w:p>
      <w:pPr>
        <w:pStyle w:val="Compact"/>
        <w:numPr>
          <w:ilvl w:val="0"/>
          <w:numId w:val="1012"/>
        </w:numPr>
      </w:pPr>
      <w:r>
        <w:rPr>
          <w:b/>
          <w:bCs/>
        </w:rPr>
        <w:t xml:space="preserve">Field Verification:</w:t>
      </w:r>
      <w:r>
        <w:t xml:space="preserve"> </w:t>
      </w:r>
      <w:r>
        <w:t xml:space="preserve">Ultimately, field experts should verify high susceptibility zones. But as an initial measure, using high-resolution Google Earth imagery to visually inspect some high-risk pixels for signs of past or ongoing failures (scarps, debris) can provide anecdotal validation.</w:t>
      </w:r>
    </w:p>
    <w:p>
      <w:pPr>
        <w:pStyle w:val="FirstParagraph"/>
      </w:pPr>
      <w:r>
        <w:rPr>
          <w:b/>
          <w:bCs/>
        </w:rPr>
        <w:t xml:space="preserve">Uncertainty:</w:t>
      </w:r>
      <w:r>
        <w:t xml:space="preserve"> </w:t>
      </w:r>
      <w:r>
        <w:t xml:space="preserve">We will document uncertainty in our model:</w:t>
      </w:r>
      <w:r>
        <w:t xml:space="preserve"> </w:t>
      </w:r>
      <w:r>
        <w:t xml:space="preserve">- For statistical models, confidence intervals of coefficients tell which factors are significant (e.g., p-values in logistic regression).</w:t>
      </w:r>
      <w:r>
        <w:t xml:space="preserve"> </w:t>
      </w:r>
      <w:r>
        <w:t xml:space="preserve">- For ML, we can use techniques like</w:t>
      </w:r>
      <w:r>
        <w:t xml:space="preserve"> </w:t>
      </w:r>
      <w:r>
        <w:rPr>
          <w:b/>
          <w:bCs/>
        </w:rPr>
        <w:t xml:space="preserve">permutation importance</w:t>
      </w:r>
      <w:r>
        <w:t xml:space="preserve"> </w:t>
      </w:r>
      <w:r>
        <w:t xml:space="preserve">to see how model accuracy drops if a factor’s values are shuffled – confirming factor importance order</w:t>
      </w:r>
      <w:hyperlink r:id="rId58">
        <w:r>
          <w:rPr>
            <w:rStyle w:val="Hyperlink"/>
          </w:rPr>
          <w:t xml:space="preserve">[33]</w:t>
        </w:r>
      </w:hyperlink>
      <w:r>
        <w:t xml:space="preserve">.</w:t>
      </w:r>
      <w:r>
        <w:t xml:space="preserve"> </w:t>
      </w:r>
      <w:r>
        <w:t xml:space="preserve">- Also consider making a</w:t>
      </w:r>
      <w:r>
        <w:t xml:space="preserve"> </w:t>
      </w:r>
      <w:r>
        <w:rPr>
          <w:b/>
          <w:bCs/>
        </w:rPr>
        <w:t xml:space="preserve">prediction uncertainty map</w:t>
      </w:r>
      <w:r>
        <w:t xml:space="preserve">. One way: take an ensemble of models (say, 100 different RF models via different train splits) and look at the standard deviation of predicted probability at each pixel. If it's high, the model is less certain there (perhaps due to lack of similar training data), which could be communicated to users.</w:t>
      </w:r>
      <w:r>
        <w:t xml:space="preserve"> </w:t>
      </w:r>
      <w:r>
        <w:t xml:space="preserve">-</w:t>
      </w:r>
      <w:r>
        <w:t xml:space="preserve"> </w:t>
      </w:r>
      <w:r>
        <w:rPr>
          <w:b/>
          <w:bCs/>
        </w:rPr>
        <w:t xml:space="preserve">Bias assessment:</w:t>
      </w:r>
      <w:r>
        <w:t xml:space="preserve"> </w:t>
      </w:r>
      <w:r>
        <w:t xml:space="preserve">If the landslide inventory is incomplete (e.g., only along roads because those are reported more), our model may be biased to predict high risk near roads. We should acknowledge such biases and try to mitigate (e.g., ensure some non-reported landslides in remote areas are included via satellite mapping if possible).</w:t>
      </w:r>
    </w:p>
    <w:p>
      <w:pPr>
        <w:pStyle w:val="BodyText"/>
      </w:pPr>
      <w:r>
        <w:rPr>
          <w:b/>
          <w:bCs/>
        </w:rPr>
        <w:t xml:space="preserve">Output of Phase 2:</w:t>
      </w:r>
      <w:r>
        <w:t xml:space="preserve"> </w:t>
      </w:r>
      <w:r>
        <w:t xml:space="preserve">A Landslide Susceptibility Map (LSM) for each state or the whole region, typically in raster form where each pixel has a susceptibility score 0 to 1 (or can be classified into qualitative zones). Additionally:</w:t>
      </w:r>
      <w:r>
        <w:t xml:space="preserve"> </w:t>
      </w:r>
      <w:r>
        <w:t xml:space="preserve">- Shapefiles of high-susceptibility zones can be generated (by thresholding the raster and vectorizing).</w:t>
      </w:r>
      <w:r>
        <w:t xml:space="preserve"> </w:t>
      </w:r>
      <w:r>
        <w:t xml:space="preserve">- A validation report with AUC, and possibly a few example ROC curves and importance bar charts.</w:t>
      </w:r>
      <w:r>
        <w:t xml:space="preserve"> </w:t>
      </w:r>
      <w:r>
        <w:t xml:space="preserve">- All code used for modeling, well-documented. Notebooks showing step-by-step data prep and model training to facilitate updates when new data (like more landslide incidents or better DEM) becomes available.</w:t>
      </w:r>
      <w:r>
        <w:t xml:space="preserve"> </w:t>
      </w:r>
      <w:r>
        <w:t xml:space="preserve">- Guidance on interpretation: e.g., “Areas in red (high susceptibility) are those where the combination of steep slopes, weak geology, and high rainfall make landslides very likely. Medium (orange/yellow) have moderate likelihood – often needing a trigger like exceptionally heavy rain to fail. Low (green/blue) indicates relatively stable terrain under typical conditions.”</w:t>
      </w:r>
    </w:p>
    <w:p>
      <w:pPr>
        <w:pStyle w:val="BodyText"/>
      </w:pPr>
      <w:r>
        <w:t xml:space="preserve">This map, combined with the glacial lake outputs from Phase 1, forms a composite picture of hazard zones: valleys with potential flood risk and slopes with landslide risk. Next, we incorporate</w:t>
      </w:r>
      <w:r>
        <w:t xml:space="preserve"> </w:t>
      </w:r>
      <w:r>
        <w:rPr>
          <w:b/>
          <w:bCs/>
        </w:rPr>
        <w:t xml:space="preserve">Phase 3: Climate Impact Simulation</w:t>
      </w:r>
      <w:r>
        <w:t xml:space="preserve"> </w:t>
      </w:r>
      <w:r>
        <w:t xml:space="preserve">to explicitly model extreme events (like cloudbursts) and evaluate their impacts on the mapped hazard features.</w:t>
      </w:r>
    </w:p>
    <w:bookmarkEnd w:id="70"/>
    <w:bookmarkEnd w:id="71"/>
    <w:bookmarkStart w:id="82" w:name="Xbb28097decdd43b653bfe6b9b0cf5ae4b64872d"/>
    <w:p>
      <w:pPr>
        <w:pStyle w:val="Heading2"/>
      </w:pPr>
      <w:r>
        <w:t xml:space="preserve">Phase 3: Climate Impact Simulation (Cloudburst and Extreme Rainfall Effects)</w:t>
      </w:r>
    </w:p>
    <w:p>
      <w:pPr>
        <w:pStyle w:val="FirstParagraph"/>
      </w:pPr>
      <w:r>
        <w:t xml:space="preserve">In Phase 3, we simulate</w:t>
      </w:r>
      <w:r>
        <w:t xml:space="preserve"> </w:t>
      </w:r>
      <w:r>
        <w:rPr>
          <w:i/>
          <w:iCs/>
        </w:rPr>
        <w:t xml:space="preserve">disaster scenarios</w:t>
      </w:r>
      <w:r>
        <w:t xml:space="preserve"> </w:t>
      </w:r>
      <w:r>
        <w:t xml:space="preserve">involving extreme weather to assess how glacial lakes and slopes will react. This includes cloudburst rainfall events, sudden glacial lake breaches, and subsequent flash floods or debris flows. The framework has three components:</w:t>
      </w:r>
      <w:r>
        <w:t xml:space="preserve"> </w:t>
      </w:r>
      <w:r>
        <w:rPr>
          <w:b/>
          <w:bCs/>
        </w:rPr>
        <w:t xml:space="preserve">(A)</w:t>
      </w:r>
      <w:r>
        <w:t xml:space="preserve"> </w:t>
      </w:r>
      <w:r>
        <w:t xml:space="preserve">Precipitation modeling of extreme events,</w:t>
      </w:r>
      <w:r>
        <w:t xml:space="preserve"> </w:t>
      </w:r>
      <w:r>
        <w:rPr>
          <w:b/>
          <w:bCs/>
        </w:rPr>
        <w:t xml:space="preserve">(B)</w:t>
      </w:r>
      <w:r>
        <w:t xml:space="preserve"> </w:t>
      </w:r>
      <w:r>
        <w:t xml:space="preserve">Hydrological and landslide triggering modeling, and</w:t>
      </w:r>
      <w:r>
        <w:t xml:space="preserve"> </w:t>
      </w:r>
      <w:r>
        <w:rPr>
          <w:b/>
          <w:bCs/>
        </w:rPr>
        <w:t xml:space="preserve">(C)</w:t>
      </w:r>
      <w:r>
        <w:t xml:space="preserve"> </w:t>
      </w:r>
      <w:r>
        <w:t xml:space="preserve">Impact assessment on communities and infrastructure.</w:t>
      </w:r>
    </w:p>
    <w:bookmarkStart w:id="76" w:name="a.-extreme-precipitation-modeling"/>
    <w:p>
      <w:pPr>
        <w:pStyle w:val="Heading3"/>
      </w:pPr>
      <w:r>
        <w:t xml:space="preserve">3A. Extreme Precipitation Modeling</w:t>
      </w:r>
    </w:p>
    <w:p>
      <w:pPr>
        <w:pStyle w:val="FirstParagraph"/>
      </w:pPr>
      <w:r>
        <w:rPr>
          <w:b/>
          <w:bCs/>
        </w:rPr>
        <w:t xml:space="preserve">Cloudburst Characterization:</w:t>
      </w:r>
      <w:r>
        <w:t xml:space="preserve"> </w:t>
      </w:r>
      <w:r>
        <w:t xml:space="preserve">A</w:t>
      </w:r>
      <w:r>
        <w:t xml:space="preserve"> </w:t>
      </w:r>
      <w:r>
        <w:rPr>
          <w:b/>
          <w:bCs/>
        </w:rPr>
        <w:t xml:space="preserve">cloudburst</w:t>
      </w:r>
      <w:r>
        <w:t xml:space="preserve"> </w:t>
      </w:r>
      <w:r>
        <w:t xml:space="preserve">is an ultra-intense local rainfall, often defined in India as &gt;100 mm in an hour over a small area</w:t>
      </w:r>
      <w:hyperlink r:id="rId72">
        <w:r>
          <w:rPr>
            <w:rStyle w:val="Hyperlink"/>
          </w:rPr>
          <w:t xml:space="preserve">[45]</w:t>
        </w:r>
      </w:hyperlink>
      <w:r>
        <w:t xml:space="preserve">. They usually occur in the Himalayas during monsoon when moisture-laden winds are forced up steep slopes. Simulating a cloudburst requires high temporal and spatial resolution:</w:t>
      </w:r>
      <w:r>
        <w:t xml:space="preserve"> </w:t>
      </w:r>
      <w:r>
        <w:t xml:space="preserve">- We assume a scenario like “100 mm in 1 hour over a 20 km² area”</w:t>
      </w:r>
      <w:hyperlink r:id="rId73">
        <w:r>
          <w:rPr>
            <w:rStyle w:val="Hyperlink"/>
          </w:rPr>
          <w:t xml:space="preserve">[46]</w:t>
        </w:r>
      </w:hyperlink>
      <w:r>
        <w:t xml:space="preserve">, or a real event analog (e.g., the cloudburst that occurred near Kedarnath on 16 June 2013).</w:t>
      </w:r>
      <w:r>
        <w:t xml:space="preserve"> </w:t>
      </w:r>
      <w:r>
        <w:t xml:space="preserve">- We can create a</w:t>
      </w:r>
      <w:r>
        <w:t xml:space="preserve"> </w:t>
      </w:r>
      <w:r>
        <w:rPr>
          <w:b/>
          <w:bCs/>
        </w:rPr>
        <w:t xml:space="preserve">design storm hyetograph</w:t>
      </w:r>
      <w:r>
        <w:t xml:space="preserve">: for example, a triangular or bell-shaped rainfall profile over 1-3 hours totaling the desired amount. If doing hourly simulation, e.g., 50 mm in first 30 min, 50 mm in next 30 min, then trailing off.</w:t>
      </w:r>
      <w:r>
        <w:t xml:space="preserve"> </w:t>
      </w:r>
      <w:r>
        <w:t xml:space="preserve">-</w:t>
      </w:r>
      <w:r>
        <w:t xml:space="preserve"> </w:t>
      </w:r>
      <w:r>
        <w:rPr>
          <w:b/>
          <w:bCs/>
        </w:rPr>
        <w:t xml:space="preserve">Spatial distribution:</w:t>
      </w:r>
      <w:r>
        <w:t xml:space="preserve"> </w:t>
      </w:r>
      <w:r>
        <w:t xml:space="preserve">We could apply it uniformly over a catchment (worst case), or use a Gaussian spatial dropoff (peak at center, taper towards edges). For detailed flood modeling, we might generate a raster of rainfall (mm) for each time step.</w:t>
      </w:r>
    </w:p>
    <w:p>
      <w:pPr>
        <w:pStyle w:val="BodyText"/>
      </w:pPr>
      <w:r>
        <w:rPr>
          <w:b/>
          <w:bCs/>
        </w:rPr>
        <w:t xml:space="preserve">Extreme Value Analysis:</w:t>
      </w:r>
      <w:r>
        <w:t xml:space="preserve"> </w:t>
      </w:r>
      <w:r>
        <w:t xml:space="preserve">To put these events in context or generate them from data:</w:t>
      </w:r>
      <w:r>
        <w:t xml:space="preserve"> </w:t>
      </w:r>
      <w:r>
        <w:t xml:space="preserve">- Use</w:t>
      </w:r>
      <w:r>
        <w:t xml:space="preserve"> </w:t>
      </w:r>
      <w:r>
        <w:rPr>
          <w:b/>
          <w:bCs/>
        </w:rPr>
        <w:t xml:space="preserve">Extreme Value Theory</w:t>
      </w:r>
      <w:r>
        <w:t xml:space="preserve"> </w:t>
      </w:r>
      <w:r>
        <w:t xml:space="preserve">on historical rainfall data to estimate return periods. For example, fit a Gumbel or Generalized Extreme Value (GEV) distribution to annual maximum daily rainfall at a station</w:t>
      </w:r>
      <w:hyperlink r:id="rId74">
        <w:r>
          <w:rPr>
            <w:rStyle w:val="Hyperlink"/>
          </w:rPr>
          <w:t xml:space="preserve">[47]</w:t>
        </w:r>
      </w:hyperlink>
      <w:r>
        <w:t xml:space="preserve">. This yields estimates like “100-year rainfall = X mm in a day”. We can do similar for 1-hour extremes if sub-hourly data is available (or use IDF curves).</w:t>
      </w:r>
      <w:r>
        <w:t xml:space="preserve"> </w:t>
      </w:r>
      <w:r>
        <w:t xml:space="preserve">-</w:t>
      </w:r>
      <w:r>
        <w:t xml:space="preserve"> </w:t>
      </w:r>
      <w:r>
        <w:rPr>
          <w:b/>
          <w:bCs/>
        </w:rPr>
        <w:t xml:space="preserve">IDF Curves (Intensity-Duration-Frequency):</w:t>
      </w:r>
      <w:r>
        <w:t xml:space="preserve"> </w:t>
      </w:r>
      <w:r>
        <w:t xml:space="preserve">If we have them for the region (sometimes IMD or research papers provide IDF relationships for cities or regions), we can extract values like “10-year, 1-hour rain = Y mm”. If not, we derive from our data: e.g., from ERA5 or IMERG, pick maxima for 1h, 3h, 6h durations and fit distributions.</w:t>
      </w:r>
      <w:r>
        <w:t xml:space="preserve"> </w:t>
      </w:r>
      <w:r>
        <w:t xml:space="preserve">- For simulation, maybe choose an extreme scenario such as a 100-year or worst-recorded event. For example, Uttarakhand 2013 saw ~300 mm in a day in some places</w:t>
      </w:r>
      <w:hyperlink r:id="rId75">
        <w:r>
          <w:rPr>
            <w:rStyle w:val="Hyperlink"/>
          </w:rPr>
          <w:t xml:space="preserve">[48]</w:t>
        </w:r>
      </w:hyperlink>
      <w:r>
        <w:t xml:space="preserve">. We might simulate something like 150 mm in 3 hours in a vulnerable valley as a stress test.</w:t>
      </w:r>
    </w:p>
    <w:p>
      <w:pPr>
        <w:pStyle w:val="BodyText"/>
      </w:pPr>
      <w:r>
        <w:rPr>
          <w:b/>
          <w:bCs/>
        </w:rPr>
        <w:t xml:space="preserve">Climate Change Aspect:</w:t>
      </w:r>
      <w:r>
        <w:t xml:space="preserve"> </w:t>
      </w:r>
      <w:r>
        <w:t xml:space="preserve">We could also simulate near-future scenarios:</w:t>
      </w:r>
      <w:r>
        <w:t xml:space="preserve"> </w:t>
      </w:r>
      <w:r>
        <w:t xml:space="preserve">- Increase the extreme rainfall by a factor (e.g., 10-20% more intense, since warmer air can hold more moisture). If downscaled climate model projections suggest a certain % increase in heavy precipitation by 2050, incorporate that.</w:t>
      </w:r>
      <w:r>
        <w:t xml:space="preserve"> </w:t>
      </w:r>
      <w:r>
        <w:t xml:space="preserve">- Use a projected IDF or a scenario like “what was a 100-year event may become 50-year event”.</w:t>
      </w:r>
    </w:p>
    <w:p>
      <w:pPr>
        <w:pStyle w:val="BodyText"/>
      </w:pPr>
      <w:r>
        <w:rPr>
          <w:b/>
          <w:bCs/>
        </w:rPr>
        <w:t xml:space="preserve">Tools &amp; Implementation:</w:t>
      </w:r>
      <w:r>
        <w:t xml:space="preserve"> </w:t>
      </w:r>
      <w:r>
        <w:t xml:space="preserve">- For statistical analysis, use SciPy’s</w:t>
      </w:r>
      <w:r>
        <w:t xml:space="preserve"> </w:t>
      </w:r>
      <w:r>
        <w:rPr>
          <w:rStyle w:val="VerbatimChar"/>
        </w:rPr>
        <w:t xml:space="preserve">genextreme</w:t>
      </w:r>
      <w:r>
        <w:t xml:space="preserve"> </w:t>
      </w:r>
      <w:r>
        <w:t xml:space="preserve">or</w:t>
      </w:r>
      <w:r>
        <w:t xml:space="preserve"> </w:t>
      </w:r>
      <w:r>
        <w:rPr>
          <w:rStyle w:val="VerbatimChar"/>
        </w:rPr>
        <w:t xml:space="preserve">gumbel_r</w:t>
      </w:r>
      <w:r>
        <w:t xml:space="preserve"> </w:t>
      </w:r>
      <w:r>
        <w:t xml:space="preserve">to fit distributions to observed maxima:</w:t>
      </w:r>
    </w:p>
    <w:p>
      <w:pPr>
        <w:pStyle w:val="SourceCode"/>
      </w:pPr>
      <w:r>
        <w:rPr>
          <w:rStyle w:val="VerbatimChar"/>
        </w:rPr>
        <w:t xml:space="preserve">import numpy as np</w:t>
      </w:r>
      <w:r>
        <w:br/>
      </w:r>
      <w:r>
        <w:rPr>
          <w:rStyle w:val="VerbatimChar"/>
        </w:rPr>
        <w:t xml:space="preserve">from scipy.stats import genextreme</w:t>
      </w:r>
      <w:r>
        <w:br/>
      </w:r>
      <w:r>
        <w:rPr>
          <w:rStyle w:val="VerbatimChar"/>
        </w:rPr>
        <w:t xml:space="preserve">annual_max = np.array([...])  # max rainfall each year from data</w:t>
      </w:r>
      <w:r>
        <w:br/>
      </w:r>
      <w:r>
        <w:rPr>
          <w:rStyle w:val="VerbatimChar"/>
        </w:rPr>
        <w:t xml:space="preserve">params = genextreme.fit(annual_max)  # fit GEV</w:t>
      </w:r>
      <w:r>
        <w:br/>
      </w:r>
      <w:r>
        <w:rPr>
          <w:rStyle w:val="VerbatimChar"/>
        </w:rPr>
        <w:t xml:space="preserve">return_100 = genextreme.ppf(0.99, *params)  # 100-year event</w:t>
      </w:r>
    </w:p>
    <w:p>
      <w:pPr>
        <w:pStyle w:val="FirstParagraph"/>
      </w:pPr>
      <w:r>
        <w:t xml:space="preserve">We then decide a realistic event magnitude.</w:t>
      </w:r>
      <w:r>
        <w:t xml:space="preserve"> </w:t>
      </w:r>
      <w:r>
        <w:t xml:space="preserve">- For generating time-series, simply create a Python list of rain intensity per minute or hour and ensure the sum equals the target. E.g., a simple approach:</w:t>
      </w:r>
    </w:p>
    <w:p>
      <w:pPr>
        <w:pStyle w:val="SourceCode"/>
      </w:pPr>
      <w:r>
        <w:rPr>
          <w:rStyle w:val="VerbatimChar"/>
        </w:rPr>
        <w:t xml:space="preserve">import numpy as np</w:t>
      </w:r>
      <w:r>
        <w:br/>
      </w:r>
      <w:r>
        <w:rPr>
          <w:rStyle w:val="VerbatimChar"/>
        </w:rPr>
        <w:t xml:space="preserve">duration = 60  # minutes</w:t>
      </w:r>
      <w:r>
        <w:br/>
      </w:r>
      <w:r>
        <w:rPr>
          <w:rStyle w:val="VerbatimChar"/>
        </w:rPr>
        <w:t xml:space="preserve">peak_intensity = 2.5  # mm per minute at peak, ~150 mm/hr</w:t>
      </w:r>
      <w:r>
        <w:br/>
      </w:r>
      <w:r>
        <w:rPr>
          <w:rStyle w:val="VerbatimChar"/>
        </w:rPr>
        <w:t xml:space="preserve"># use a gamma distribution shape for storm profile</w:t>
      </w:r>
      <w:r>
        <w:br/>
      </w:r>
      <w:r>
        <w:rPr>
          <w:rStyle w:val="VerbatimChar"/>
        </w:rPr>
        <w:t xml:space="preserve">t = np.linspace(0, 1, duration)</w:t>
      </w:r>
      <w:r>
        <w:br/>
      </w:r>
      <w:r>
        <w:rPr>
          <w:rStyle w:val="VerbatimChar"/>
        </w:rPr>
        <w:t xml:space="preserve">shape = 3</w:t>
      </w:r>
      <w:r>
        <w:br/>
      </w:r>
      <w:r>
        <w:rPr>
          <w:rStyle w:val="VerbatimChar"/>
        </w:rPr>
        <w:t xml:space="preserve">profile = (t**(shape-1) * np.exp(-t*shape))</w:t>
      </w:r>
      <w:r>
        <w:br/>
      </w:r>
      <w:r>
        <w:rPr>
          <w:rStyle w:val="VerbatimChar"/>
        </w:rPr>
        <w:t xml:space="preserve">rainfall_profile = profile / profile.sum() * 100  # total 100 mm for example</w:t>
      </w:r>
    </w:p>
    <w:p>
      <w:pPr>
        <w:pStyle w:val="FirstParagraph"/>
      </w:pPr>
      <w:r>
        <w:t xml:space="preserve">That</w:t>
      </w:r>
      <w:r>
        <w:t xml:space="preserve"> </w:t>
      </w:r>
      <w:r>
        <w:rPr>
          <w:rStyle w:val="VerbatimChar"/>
        </w:rPr>
        <w:t xml:space="preserve">rainfall_profile</w:t>
      </w:r>
      <w:r>
        <w:t xml:space="preserve"> </w:t>
      </w:r>
      <w:r>
        <w:t xml:space="preserve">gives a distribution of 100 mm over 60 minutes with a peak around 20 minutes in.</w:t>
      </w:r>
      <w:r>
        <w:t xml:space="preserve"> </w:t>
      </w:r>
      <w:r>
        <w:t xml:space="preserve">- For spatial extent, we can define a polygon or grid where this storm will hit. Perhaps choose a specific watershed known for cloudbursts (like around Kedarnath or Chamba in HP).</w:t>
      </w:r>
      <w:r>
        <w:t xml:space="preserve"> </w:t>
      </w:r>
      <w:r>
        <w:t xml:space="preserve">-</w:t>
      </w:r>
      <w:r>
        <w:t xml:space="preserve"> </w:t>
      </w:r>
      <w:r>
        <w:rPr>
          <w:i/>
          <w:iCs/>
        </w:rPr>
        <w:t xml:space="preserve">Note:</w:t>
      </w:r>
      <w:r>
        <w:t xml:space="preserve"> </w:t>
      </w:r>
      <w:r>
        <w:t xml:space="preserve">If using a distributed hydrological model in next step, that model might accept an intensity value for each computational cell. Otherwise, if doing simpler unit hydrograph, we might just need an average for the catchment.</w:t>
      </w:r>
    </w:p>
    <w:bookmarkEnd w:id="76"/>
    <w:bookmarkStart w:id="79" w:name="b.-hydrological-and-hazard-modeling"/>
    <w:p>
      <w:pPr>
        <w:pStyle w:val="Heading3"/>
      </w:pPr>
      <w:r>
        <w:t xml:space="preserve">3B. Hydrological and Hazard Modeling</w:t>
      </w:r>
    </w:p>
    <w:p>
      <w:pPr>
        <w:pStyle w:val="FirstParagraph"/>
      </w:pPr>
      <w:r>
        <w:t xml:space="preserve">Now, given the precipitation input, we simulate</w:t>
      </w:r>
      <w:r>
        <w:t xml:space="preserve"> </w:t>
      </w:r>
      <w:r>
        <w:rPr>
          <w:b/>
          <w:bCs/>
        </w:rPr>
        <w:t xml:space="preserve">runoff generation, flow routing, and subsequent landslide/debris flow initiation</w:t>
      </w:r>
      <w:r>
        <w:t xml:space="preserve">:</w:t>
      </w:r>
    </w:p>
    <w:p>
      <w:pPr>
        <w:pStyle w:val="BodyText"/>
      </w:pPr>
      <w:r>
        <w:rPr>
          <w:b/>
          <w:bCs/>
        </w:rPr>
        <w:t xml:space="preserve">Rainfall-Runoff Modeling:</w:t>
      </w:r>
      <w:r>
        <w:t xml:space="preserve"> </w:t>
      </w:r>
      <w:r>
        <w:t xml:space="preserve">- At simplest, use the</w:t>
      </w:r>
      <w:r>
        <w:t xml:space="preserve"> </w:t>
      </w:r>
      <w:r>
        <w:rPr>
          <w:b/>
          <w:bCs/>
        </w:rPr>
        <w:t xml:space="preserve">Curve Number (CN) method</w:t>
      </w:r>
      <w:r>
        <w:t xml:space="preserve"> </w:t>
      </w:r>
      <w:r>
        <w:t xml:space="preserve">(SCS runoff method) to estimate runoff volume quickly. The CN method converts rainfall to runoff based on land cover and soil:</w:t>
      </w:r>
      <w:r>
        <w:t xml:space="preserve"> </w:t>
      </w:r>
      <w:r>
        <w:t xml:space="preserve">$$Q = \frac{(P - 0.2S)^2}{(P + 0.8S)},$$</w:t>
      </w:r>
      <w:r>
        <w:t xml:space="preserve"> </w:t>
      </w:r>
      <w:r>
        <w:t xml:space="preserve">where $P$ is precipitation and $S$ is a retention parameter related to CN (higher CN means more runoff). We could assign CN values per land use (e.g., forest ~ 70, urban ~ 90, etc.). If simulating short event, initial abstraction might be small especially if ground is already wet in monsoon.</w:t>
      </w:r>
      <w:r>
        <w:t xml:space="preserve"> </w:t>
      </w:r>
      <w:r>
        <w:t xml:space="preserve">We can apply this formula per pixel to get a runoff depth map from the storm.</w:t>
      </w:r>
      <w:r>
        <w:t xml:space="preserve"> </w:t>
      </w:r>
      <w:r>
        <w:t xml:space="preserve">- For more accuracy, use a</w:t>
      </w:r>
      <w:r>
        <w:t xml:space="preserve"> </w:t>
      </w:r>
      <w:r>
        <w:rPr>
          <w:b/>
          <w:bCs/>
        </w:rPr>
        <w:t xml:space="preserve">distributed hydrological model</w:t>
      </w:r>
      <w:r>
        <w:t xml:space="preserve">:</w:t>
      </w:r>
      <w:r>
        <w:t xml:space="preserve"> </w:t>
      </w:r>
      <w:r>
        <w:t xml:space="preserve">-</w:t>
      </w:r>
      <w:r>
        <w:t xml:space="preserve"> </w:t>
      </w:r>
      <w:r>
        <w:rPr>
          <w:b/>
          <w:bCs/>
        </w:rPr>
        <w:t xml:space="preserve">HEC-HMS:</w:t>
      </w:r>
      <w:r>
        <w:t xml:space="preserve"> </w:t>
      </w:r>
      <w:r>
        <w:t xml:space="preserve">can model infiltration, excess rainfall, and channel routing. One could set up an HEC-HMS project with sub-basins and compute hydrographs at outlets. There is no native Python API, but one can prepare input files or use OpenMI interface. Possibly too heavy for now.</w:t>
      </w:r>
      <w:r>
        <w:t xml:space="preserve"> </w:t>
      </w:r>
      <w:r>
        <w:t xml:space="preserve">-</w:t>
      </w:r>
      <w:r>
        <w:t xml:space="preserve"> </w:t>
      </w:r>
      <w:r>
        <w:rPr>
          <w:b/>
          <w:bCs/>
        </w:rPr>
        <w:t xml:space="preserve">Open-source tools:</w:t>
      </w:r>
      <w:r>
        <w:t xml:space="preserve"> </w:t>
      </w:r>
      <w:r>
        <w:t xml:space="preserve">PyCatch or pyFlow (if exists) could do raster-based runoff, or one can implement a simple flow accumulation of excess rainfall.</w:t>
      </w:r>
      <w:r>
        <w:t xml:space="preserve"> </w:t>
      </w:r>
      <w:r>
        <w:t xml:space="preserve">-</w:t>
      </w:r>
      <w:r>
        <w:t xml:space="preserve"> </w:t>
      </w:r>
      <w:r>
        <w:rPr>
          <w:b/>
          <w:bCs/>
        </w:rPr>
        <w:t xml:space="preserve">Simplified approach:</w:t>
      </w:r>
      <w:r>
        <w:t xml:space="preserve"> </w:t>
      </w:r>
      <w:r>
        <w:t xml:space="preserve">take the runoff depth raster and route it downstream using the flow direction map (D8 algorithm). We can compute the accumulated runoff at each cell (like flow accumulation but weighting by runoff amount). This gives an idea of which streams will have how much water.</w:t>
      </w:r>
      <w:r>
        <w:t xml:space="preserve"> </w:t>
      </w:r>
      <w:r>
        <w:t xml:space="preserve">- Consider</w:t>
      </w:r>
      <w:r>
        <w:t xml:space="preserve"> </w:t>
      </w:r>
      <w:r>
        <w:rPr>
          <w:b/>
          <w:bCs/>
        </w:rPr>
        <w:t xml:space="preserve">time delay</w:t>
      </w:r>
      <w:r>
        <w:t xml:space="preserve">: a travel time map can be made (based on slope and flow length) to simulate how the flood wave moves. If needed, do a kinematic wave or unit hydrograph approach for each catchment.</w:t>
      </w:r>
      <w:r>
        <w:t xml:space="preserve"> </w:t>
      </w:r>
      <w:r>
        <w:t xml:space="preserve">-</w:t>
      </w:r>
      <w:r>
        <w:t xml:space="preserve"> </w:t>
      </w:r>
      <w:r>
        <w:rPr>
          <w:b/>
          <w:bCs/>
        </w:rPr>
        <w:t xml:space="preserve">Flash Flood Simulation:</w:t>
      </w:r>
      <w:r>
        <w:t xml:space="preserve"> </w:t>
      </w:r>
      <w:r>
        <w:t xml:space="preserve">For areas of interest (like a river segment through a populated valley), perhaps run a 1D flood routing model. If we have cross-sections, HEC-RAS 1D unsteady could be used. For 2D, HEC-RAS 2D or other simpler 2D models (even raster-based cellular automata flood fill).</w:t>
      </w:r>
      <w:r>
        <w:t xml:space="preserve"> </w:t>
      </w:r>
      <w:r>
        <w:t xml:space="preserve">- There are lightweight 2D flood libraries in Python like</w:t>
      </w:r>
      <w:r>
        <w:t xml:space="preserve"> </w:t>
      </w:r>
      <w:r>
        <w:rPr>
          <w:rStyle w:val="VerbatimChar"/>
        </w:rPr>
        <w:t xml:space="preserve">FloodFill</w:t>
      </w:r>
      <w:r>
        <w:t xml:space="preserve"> </w:t>
      </w:r>
      <w:r>
        <w:t xml:space="preserve">for pluvial flooding, but in steep terrains, simplified 2D might not capture momentum. HEC-RAS 2D solves shallow water equations and is more appropriate</w:t>
      </w:r>
      <w:hyperlink r:id="rId77">
        <w:r>
          <w:rPr>
            <w:rStyle w:val="Hyperlink"/>
          </w:rPr>
          <w:t xml:space="preserve">[49]</w:t>
        </w:r>
      </w:hyperlink>
      <w:r>
        <w:t xml:space="preserve">, but integrating it in an automated way is a challenge.</w:t>
      </w:r>
      <w:r>
        <w:t xml:space="preserve"> </w:t>
      </w:r>
      <w:r>
        <w:t xml:space="preserve">- Alternatively, use a GIS approach: identify likely floodplain by raising water level in the river gradually until volume equals what we have. This is not physically rigorous but can approximate inundation extents.</w:t>
      </w:r>
    </w:p>
    <w:p>
      <w:pPr>
        <w:pStyle w:val="BodyText"/>
      </w:pPr>
      <w:r>
        <w:rPr>
          <w:b/>
          <w:bCs/>
        </w:rPr>
        <w:t xml:space="preserve">Landslide Triggering During Rainfall:</w:t>
      </w:r>
      <w:r>
        <w:t xml:space="preserve"> </w:t>
      </w:r>
      <w:r>
        <w:t xml:space="preserve">- The extreme rainfall will likely trigger landslides especially in high susceptibility zones. We can approach this in two ways:</w:t>
      </w:r>
      <w:r>
        <w:t xml:space="preserve"> </w:t>
      </w:r>
      <w:r>
        <w:t xml:space="preserve">1.</w:t>
      </w:r>
      <w:r>
        <w:t xml:space="preserve"> </w:t>
      </w:r>
      <w:r>
        <w:rPr>
          <w:b/>
          <w:bCs/>
        </w:rPr>
        <w:t xml:space="preserve">Static susceptibility + rainfall threshold:</w:t>
      </w:r>
      <w:r>
        <w:t xml:space="preserve"> </w:t>
      </w:r>
      <w:r>
        <w:t xml:space="preserve">We already have a susceptibility map from Phase 2. We could overlay intense rainfall distribution and assume landslides occur where susceptibility is high AND rainfall &gt; some threshold. For example, if &gt;100 mm fell and susceptibility score &gt; 0.8, mark as triggered landslide. This is a simple heuristic.</w:t>
      </w:r>
      <w:r>
        <w:t xml:space="preserve"> </w:t>
      </w:r>
      <w:r>
        <w:t xml:space="preserve">2.</w:t>
      </w:r>
      <w:r>
        <w:t xml:space="preserve"> </w:t>
      </w:r>
      <w:r>
        <w:rPr>
          <w:b/>
          <w:bCs/>
        </w:rPr>
        <w:t xml:space="preserve">Dynamic model (TRIGRS):</w:t>
      </w:r>
      <w:r>
        <w:t xml:space="preserve"> </w:t>
      </w:r>
      <w:r>
        <w:t xml:space="preserve">If we attempt a TRIGRS run: input the rainfall hyetograph to each pixel, with soil parameters, and see which pixels' factor of safety drops below 1 during the event. TRIGRS basically solves infiltration and slope stability equations over time. We might simplify by calculating factor of safety at peak saturation:</w:t>
      </w:r>
      <w:r>
        <w:t xml:space="preserve"> </w:t>
      </w:r>
      <w:r>
        <w:t xml:space="preserve">$$ FS = \frac{c + (\rho_s - m \rho_w) g h \cos\alpha \tan\phi}{\rho_s g h \sin\alpha \cos\alpha}, $$</w:t>
      </w:r>
      <w:r>
        <w:t xml:space="preserve"> </w:t>
      </w:r>
      <w:r>
        <w:t xml:space="preserve">where $c$ = cohesion, $\phi$ = friction angle, $\rho_s$ soil density, $\rho_w$ water density, $h$ soil thickness, $\alpha$ slope angle, and $m$ saturation ratio (fraction of soil column filled with water). Rainfall increases $m$ towards 1 (fully saturated).</w:t>
      </w:r>
      <w:r>
        <w:t xml:space="preserve"> </w:t>
      </w:r>
      <w:r>
        <w:t xml:space="preserve">We can assume worst-case $m=1$ (full saturation at peak rain) to map unstable areas, or use a less extreme $m$ if not all rain infiltrates (some runs off). If $FS&lt;1$, landslide likely. We can compute $FS$ maps if we have estimates of c, φ, h for different land covers or rock types. Even if approximate, it gives a physics-based layer to compare with susceptibility.</w:t>
      </w:r>
      <w:r>
        <w:t xml:space="preserve"> </w:t>
      </w:r>
      <w:r>
        <w:t xml:space="preserve">-</w:t>
      </w:r>
      <w:r>
        <w:t xml:space="preserve"> </w:t>
      </w:r>
      <w:r>
        <w:rPr>
          <w:b/>
          <w:bCs/>
        </w:rPr>
        <w:t xml:space="preserve">Debris Flow Modeling:</w:t>
      </w:r>
      <w:r>
        <w:t xml:space="preserve"> </w:t>
      </w:r>
      <w:r>
        <w:t xml:space="preserve">If intense rain falls on loose debris or glacial moraine, it can trigger debris flows which behave like a fluid-solid mix:</w:t>
      </w:r>
      <w:r>
        <w:t xml:space="preserve"> </w:t>
      </w:r>
      <w:r>
        <w:t xml:space="preserve">- Debris flows often initiate in channels or hollows and scour material as they go down. Modeling them might require tools like</w:t>
      </w:r>
      <w:r>
        <w:t xml:space="preserve"> </w:t>
      </w:r>
      <w:r>
        <w:rPr>
          <w:b/>
          <w:bCs/>
        </w:rPr>
        <w:t xml:space="preserve">LAHARZ</w:t>
      </w:r>
      <w:r>
        <w:t xml:space="preserve"> </w:t>
      </w:r>
      <w:r>
        <w:t xml:space="preserve">or</w:t>
      </w:r>
      <w:r>
        <w:t xml:space="preserve"> </w:t>
      </w:r>
      <w:r>
        <w:rPr>
          <w:b/>
          <w:bCs/>
        </w:rPr>
        <w:t xml:space="preserve">DebrisFlow module in some GIS</w:t>
      </w:r>
      <w:r>
        <w:t xml:space="preserve">, which often take an initiation point and then simulate runout distance based on volume and energy.</w:t>
      </w:r>
      <w:r>
        <w:t xml:space="preserve"> </w:t>
      </w:r>
      <w:r>
        <w:t xml:space="preserve">- We might simplify by assuming any landslide triggered in a channel will travel downstream as a debris flow for some distance. Or if a glacial lake breaches, the outflow can transform into a debris-laden flow if it erodes moraine and sediment.</w:t>
      </w:r>
      <w:r>
        <w:t xml:space="preserve"> </w:t>
      </w:r>
      <w:r>
        <w:t xml:space="preserve">- If wanting to simulate explicitly, one could use a raster-based slope/runout model: e.g., pick initiated landslide cells and “run” them downslope until slope flattens out, using friction coefficients. This is complex; maybe we just qualitatively note the potential.</w:t>
      </w:r>
    </w:p>
    <w:p>
      <w:pPr>
        <w:pStyle w:val="BodyText"/>
      </w:pPr>
      <w:r>
        <w:rPr>
          <w:b/>
          <w:bCs/>
        </w:rPr>
        <w:t xml:space="preserve">Glacial Lake Breach under extreme rain:</w:t>
      </w:r>
      <w:r>
        <w:t xml:space="preserve"> </w:t>
      </w:r>
      <w:r>
        <w:t xml:space="preserve">We should consider that extreme rainfall could also cause a glacial lake to overflow:</w:t>
      </w:r>
      <w:r>
        <w:t xml:space="preserve"> </w:t>
      </w:r>
      <w:r>
        <w:t xml:space="preserve">- If one of our Phase 1 lakes is in the storm area, heavy rain and enhanced glacier melt could raise its level rapidly. If the dam is already weak, this might trigger a breach.</w:t>
      </w:r>
      <w:r>
        <w:t xml:space="preserve"> </w:t>
      </w:r>
      <w:r>
        <w:t xml:space="preserve">- We could incorporate that by saying: in our scenario, Lake X, identified as high risk, is hit by 150 mm rain, causing overtopping. Then simulate that breach concurrently.</w:t>
      </w:r>
      <w:r>
        <w:t xml:space="preserve"> </w:t>
      </w:r>
      <w:r>
        <w:t xml:space="preserve">- Essentially combine a rainfall flood with a GLOF – a compound event like what happened in Kedarnath 2013 (a small lake, Chorabari Tal, breached due to heavy rain and flood)</w:t>
      </w:r>
      <w:hyperlink r:id="rId75">
        <w:r>
          <w:rPr>
            <w:rStyle w:val="Hyperlink"/>
          </w:rPr>
          <w:t xml:space="preserve">[48]</w:t>
        </w:r>
      </w:hyperlink>
      <w:r>
        <w:t xml:space="preserve">.</w:t>
      </w:r>
    </w:p>
    <w:p>
      <w:pPr>
        <w:pStyle w:val="BodyText"/>
      </w:pPr>
      <w:r>
        <w:t xml:space="preserve">We will prepare scenario simulations in a modular way:</w:t>
      </w:r>
      <w:r>
        <w:t xml:space="preserve"> </w:t>
      </w:r>
      <w:r>
        <w:t xml:space="preserve">-</w:t>
      </w:r>
      <w:r>
        <w:t xml:space="preserve"> </w:t>
      </w:r>
      <w:r>
        <w:rPr>
          <w:b/>
          <w:bCs/>
        </w:rPr>
        <w:t xml:space="preserve">Scenario 1: Cloudburst-induced flash flood</w:t>
      </w:r>
      <w:r>
        <w:t xml:space="preserve"> </w:t>
      </w:r>
      <w:r>
        <w:t xml:space="preserve">in a given river valley (no glacial lake involvement).</w:t>
      </w:r>
      <w:r>
        <w:t xml:space="preserve"> </w:t>
      </w:r>
      <w:r>
        <w:t xml:space="preserve">-</w:t>
      </w:r>
      <w:r>
        <w:t xml:space="preserve"> </w:t>
      </w:r>
      <w:r>
        <w:rPr>
          <w:b/>
          <w:bCs/>
        </w:rPr>
        <w:t xml:space="preserve">Scenario 2: Cloudburst triggers a GLOF</w:t>
      </w:r>
      <w:r>
        <w:t xml:space="preserve"> </w:t>
      </w:r>
      <w:r>
        <w:t xml:space="preserve">(if storm is near a large lake).</w:t>
      </w:r>
      <w:r>
        <w:t xml:space="preserve"> </w:t>
      </w:r>
      <w:r>
        <w:t xml:space="preserve">-</w:t>
      </w:r>
      <w:r>
        <w:t xml:space="preserve"> </w:t>
      </w:r>
      <w:r>
        <w:rPr>
          <w:b/>
          <w:bCs/>
        </w:rPr>
        <w:t xml:space="preserve">Scenario 3: Long-duration extreme monsoon (e.g., 3-day continuous rain)</w:t>
      </w:r>
      <w:r>
        <w:t xml:space="preserve"> </w:t>
      </w:r>
      <w:r>
        <w:t xml:space="preserve">causing widespread landslides and floods (like 2013 event, 375% of normal monsoon rain in a week</w:t>
      </w:r>
      <w:hyperlink r:id="rId78">
        <w:r>
          <w:rPr>
            <w:rStyle w:val="Hyperlink"/>
          </w:rPr>
          <w:t xml:space="preserve">[50]</w:t>
        </w:r>
      </w:hyperlink>
      <w:r>
        <w:t xml:space="preserve">).</w:t>
      </w:r>
      <w:r>
        <w:t xml:space="preserve"> </w:t>
      </w:r>
      <w:r>
        <w:t xml:space="preserve">-</w:t>
      </w:r>
      <w:r>
        <w:t xml:space="preserve"> </w:t>
      </w:r>
      <w:r>
        <w:rPr>
          <w:b/>
          <w:bCs/>
        </w:rPr>
        <w:t xml:space="preserve">Scenario 4: A GLOF event in dry weather</w:t>
      </w:r>
      <w:r>
        <w:t xml:space="preserve"> </w:t>
      </w:r>
      <w:r>
        <w:t xml:space="preserve">(just to see pure lake breach effect, perhaps triggered by ice avalanche independent of rainfall).</w:t>
      </w:r>
    </w:p>
    <w:p>
      <w:pPr>
        <w:pStyle w:val="BodyText"/>
      </w:pPr>
      <w:r>
        <w:t xml:space="preserve">For each scenario, simulate using appropriate parts of above methods and then examine results.</w:t>
      </w:r>
    </w:p>
    <w:bookmarkEnd w:id="79"/>
    <w:bookmarkStart w:id="81" w:name="c.-impact-assessment"/>
    <w:p>
      <w:pPr>
        <w:pStyle w:val="Heading3"/>
      </w:pPr>
      <w:r>
        <w:t xml:space="preserve">3C. Impact Assessment</w:t>
      </w:r>
    </w:p>
    <w:p>
      <w:pPr>
        <w:pStyle w:val="FirstParagraph"/>
      </w:pPr>
      <w:r>
        <w:t xml:space="preserve">The final step is to translate the hazard results into</w:t>
      </w:r>
      <w:r>
        <w:t xml:space="preserve"> </w:t>
      </w:r>
      <w:r>
        <w:rPr>
          <w:b/>
          <w:bCs/>
        </w:rPr>
        <w:t xml:space="preserve">risk insights</w:t>
      </w:r>
      <w:r>
        <w:t xml:space="preserve"> </w:t>
      </w:r>
      <w:r>
        <w:t xml:space="preserve">– i.e., what gets affected and how badly, so that mitigation measures can be prioritized:</w:t>
      </w:r>
    </w:p>
    <w:p>
      <w:pPr>
        <w:pStyle w:val="Compact"/>
        <w:numPr>
          <w:ilvl w:val="0"/>
          <w:numId w:val="1013"/>
        </w:numPr>
      </w:pPr>
      <w:r>
        <w:rPr>
          <w:b/>
          <w:bCs/>
        </w:rPr>
        <w:t xml:space="preserve">Infrastructure Impact:</w:t>
      </w:r>
      <w:r>
        <w:t xml:space="preserve"> </w:t>
      </w:r>
      <w:r>
        <w:t xml:space="preserve">Overlay flood inundation maps and landslide occurrence maps from the simulation onto layers of infrastructure:</w:t>
      </w:r>
    </w:p>
    <w:p>
      <w:pPr>
        <w:pStyle w:val="Compact"/>
        <w:numPr>
          <w:ilvl w:val="0"/>
          <w:numId w:val="1013"/>
        </w:numPr>
      </w:pPr>
      <w:r>
        <w:rPr>
          <w:i/>
          <w:iCs/>
        </w:rPr>
        <w:t xml:space="preserve">Roads:</w:t>
      </w:r>
      <w:r>
        <w:t xml:space="preserve"> </w:t>
      </w:r>
      <w:r>
        <w:t xml:space="preserve">Identify road segments that are within the flood zone or intersect landslide-prone slopes. E.g., the Char Dham highway segments that could be washed away or blocked. This can be output as a list of road sections (with their chainage or nearest towns) at risk.</w:t>
      </w:r>
    </w:p>
    <w:p>
      <w:pPr>
        <w:pStyle w:val="Compact"/>
        <w:numPr>
          <w:ilvl w:val="0"/>
          <w:numId w:val="1013"/>
        </w:numPr>
      </w:pPr>
      <w:r>
        <w:rPr>
          <w:i/>
          <w:iCs/>
        </w:rPr>
        <w:t xml:space="preserve">Bridges:</w:t>
      </w:r>
      <w:r>
        <w:t xml:space="preserve"> </w:t>
      </w:r>
      <w:r>
        <w:t xml:space="preserve">Very important as their loss causes isolation. Check if any major bridges are in the flood path (KMZ outputs can mark these).</w:t>
      </w:r>
    </w:p>
    <w:p>
      <w:pPr>
        <w:pStyle w:val="Compact"/>
        <w:numPr>
          <w:ilvl w:val="0"/>
          <w:numId w:val="1013"/>
        </w:numPr>
      </w:pPr>
      <w:r>
        <w:rPr>
          <w:i/>
          <w:iCs/>
        </w:rPr>
        <w:t xml:space="preserve">Hydropower stations and dams:</w:t>
      </w:r>
      <w:r>
        <w:t xml:space="preserve"> </w:t>
      </w:r>
      <w:r>
        <w:t xml:space="preserve">These exist in all three states. If a GLOF or flash flood might hit a hydropower dam, it could cause dam failure or operational issues. Mark such sites. (E.g., simulate that a GLOF wave reaches a dam reservoir; what is the rise in water level? Possibly surpassing spillway).</w:t>
      </w:r>
    </w:p>
    <w:p>
      <w:pPr>
        <w:pStyle w:val="Compact"/>
        <w:numPr>
          <w:ilvl w:val="0"/>
          <w:numId w:val="1013"/>
        </w:numPr>
      </w:pPr>
      <w:r>
        <w:rPr>
          <w:i/>
          <w:iCs/>
        </w:rPr>
        <w:t xml:space="preserve">Tourism sites:</w:t>
      </w:r>
      <w:r>
        <w:t xml:space="preserve"> </w:t>
      </w:r>
      <w:r>
        <w:t xml:space="preserve">In Uttarakhand, pilgrimage temples (Kedarnath, Badrinath etc.), base camps, trekking routes. In HP, tourist towns (Manali, Dharamshala) or Amarnath Yatra base in J&amp;K. Evaluate if these lie in simulated hazard zones. The 2013 Kedarnath disaster showed the vulnerability of pilgrimage routes</w:t>
      </w:r>
      <w:hyperlink r:id="rId80">
        <w:r>
          <w:rPr>
            <w:rStyle w:val="Hyperlink"/>
          </w:rPr>
          <w:t xml:space="preserve">[51]</w:t>
        </w:r>
      </w:hyperlink>
      <w:r>
        <w:t xml:space="preserve">.</w:t>
      </w:r>
    </w:p>
    <w:p>
      <w:pPr>
        <w:pStyle w:val="Compact"/>
        <w:numPr>
          <w:ilvl w:val="0"/>
          <w:numId w:val="1013"/>
        </w:numPr>
      </w:pPr>
      <w:r>
        <w:rPr>
          <w:i/>
          <w:iCs/>
        </w:rPr>
        <w:t xml:space="preserve">Settlements:</w:t>
      </w:r>
      <w:r>
        <w:t xml:space="preserve"> </w:t>
      </w:r>
      <w:r>
        <w:t xml:space="preserve">Using population data or settlement polygons, list which towns/villages see high hazard. For example, how many people are within the flooded area or below new landslide slopes?</w:t>
      </w:r>
    </w:p>
    <w:p>
      <w:pPr>
        <w:numPr>
          <w:ilvl w:val="0"/>
          <w:numId w:val="1013"/>
        </w:numPr>
      </w:pPr>
      <w:r>
        <w:rPr>
          <w:i/>
          <w:iCs/>
        </w:rPr>
        <w:t xml:space="preserve">Critical facilities:</w:t>
      </w:r>
      <w:r>
        <w:t xml:space="preserve"> </w:t>
      </w:r>
      <w:r>
        <w:t xml:space="preserve">Hospitals, schools, etc., if such data can be obtained (e.g., OSM or state GIS).</w:t>
      </w:r>
    </w:p>
    <w:p>
      <w:pPr>
        <w:numPr>
          <w:ilvl w:val="0"/>
          <w:numId w:val="1013"/>
        </w:numPr>
      </w:pPr>
      <w:r>
        <w:rPr>
          <w:b/>
          <w:bCs/>
        </w:rPr>
        <w:t xml:space="preserve">Population Exposure Mapping:</w:t>
      </w:r>
    </w:p>
    <w:p>
      <w:pPr>
        <w:pStyle w:val="Compact"/>
        <w:numPr>
          <w:ilvl w:val="0"/>
          <w:numId w:val="1013"/>
        </w:numPr>
      </w:pPr>
      <w:r>
        <w:t xml:space="preserve">We can intersect the hazard footprints with population rasters. E.g., sum of population in flooded areas yields an estimate of people affected in that scenario.</w:t>
      </w:r>
    </w:p>
    <w:p>
      <w:pPr>
        <w:pStyle w:val="Compact"/>
        <w:numPr>
          <w:ilvl w:val="0"/>
          <w:numId w:val="1013"/>
        </w:numPr>
      </w:pPr>
      <w:r>
        <w:t xml:space="preserve">If we have ward or village boundaries with population counts, even better – we can mark which villages would need evacuation.</w:t>
      </w:r>
    </w:p>
    <w:p>
      <w:pPr>
        <w:pStyle w:val="Compact"/>
        <w:numPr>
          <w:ilvl w:val="0"/>
          <w:numId w:val="1013"/>
        </w:numPr>
      </w:pPr>
      <w:r>
        <w:t xml:space="preserve">Present results like “approximately X people, Y km of road, and Z bridges are exposed to the Modeled Event A”.</w:t>
      </w:r>
    </w:p>
    <w:p>
      <w:pPr>
        <w:numPr>
          <w:ilvl w:val="0"/>
          <w:numId w:val="1013"/>
        </w:numPr>
      </w:pPr>
      <w:r>
        <w:t xml:space="preserve">These numbers help quantify the scale of emergency that might be needed.</w:t>
      </w:r>
    </w:p>
    <w:p>
      <w:pPr>
        <w:numPr>
          <w:ilvl w:val="0"/>
          <w:numId w:val="1013"/>
        </w:numPr>
      </w:pPr>
      <w:r>
        <w:rPr>
          <w:b/>
          <w:bCs/>
        </w:rPr>
        <w:t xml:space="preserve">Economic Impact Estimation:</w:t>
      </w:r>
      <w:r>
        <w:t xml:space="preserve"> </w:t>
      </w:r>
      <w:r>
        <w:t xml:space="preserve">For a high-level assessment:</w:t>
      </w:r>
    </w:p>
    <w:p>
      <w:pPr>
        <w:pStyle w:val="Compact"/>
        <w:numPr>
          <w:ilvl w:val="0"/>
          <w:numId w:val="1013"/>
        </w:numPr>
      </w:pPr>
      <w:r>
        <w:t xml:space="preserve">Use proxy values: e.g., average cost per km of road reconstruction, cost per house flooded. Multiplying by exposed elements can give rough loss estimates.</w:t>
      </w:r>
    </w:p>
    <w:p>
      <w:pPr>
        <w:pStyle w:val="Compact"/>
        <w:numPr>
          <w:ilvl w:val="0"/>
          <w:numId w:val="1013"/>
        </w:numPr>
      </w:pPr>
      <w:r>
        <w:t xml:space="preserve">If data is available, use</w:t>
      </w:r>
      <w:r>
        <w:t xml:space="preserve"> </w:t>
      </w:r>
      <w:r>
        <w:rPr>
          <w:b/>
          <w:bCs/>
        </w:rPr>
        <w:t xml:space="preserve">depth-damage curves</w:t>
      </w:r>
      <w:r>
        <w:t xml:space="preserve"> </w:t>
      </w:r>
      <w:r>
        <w:t xml:space="preserve">for floods (relating flood depth to % damage of structures) and landslide loss models (landslide might completely destroy structures in path).</w:t>
      </w:r>
    </w:p>
    <w:p>
      <w:pPr>
        <w:numPr>
          <w:ilvl w:val="0"/>
          <w:numId w:val="1013"/>
        </w:numPr>
      </w:pPr>
      <w:r>
        <w:t xml:space="preserve">Or categorize impact qualitatively: e.g., “Major highway NH-44 blocked, likely economic losses due to trade disruption; hydropower generation at plant X halted; 3 villages need relocation,” etc.</w:t>
      </w:r>
    </w:p>
    <w:p>
      <w:pPr>
        <w:numPr>
          <w:ilvl w:val="0"/>
          <w:numId w:val="1013"/>
        </w:numPr>
      </w:pPr>
      <w:r>
        <w:rPr>
          <w:b/>
          <w:bCs/>
        </w:rPr>
        <w:t xml:space="preserve">Risk Mapping:</w:t>
      </w:r>
      <w:r>
        <w:t xml:space="preserve"> </w:t>
      </w:r>
      <w:r>
        <w:t xml:space="preserve">Combine hazard probability with consequences:</w:t>
      </w:r>
    </w:p>
    <w:p>
      <w:pPr>
        <w:pStyle w:val="Compact"/>
        <w:numPr>
          <w:ilvl w:val="0"/>
          <w:numId w:val="1013"/>
        </w:numPr>
      </w:pPr>
      <w:r>
        <w:t xml:space="preserve">If we have annual probability of the simulated event (from extreme value stats), we can estimate annual expected loss or risk. E.g., if the scenario ~100-year flood could cause $100 million damage, then the</w:t>
      </w:r>
      <w:r>
        <w:t xml:space="preserve"> </w:t>
      </w:r>
      <w:r>
        <w:rPr>
          <w:i/>
          <w:iCs/>
        </w:rPr>
        <w:t xml:space="preserve">annualized risk</w:t>
      </w:r>
      <w:r>
        <w:t xml:space="preserve"> </w:t>
      </w:r>
      <w:r>
        <w:t xml:space="preserve">is $1 million (1% * 100M). Summing across scenarios and areas yields an expected annual loss. Though doing a full quantitative risk model might be beyond initial scope, the thinking is useful for prioritization (higher annual risk -&gt; more urgent mitigation).</w:t>
      </w:r>
    </w:p>
    <w:p>
      <w:pPr>
        <w:numPr>
          <w:ilvl w:val="0"/>
          <w:numId w:val="1013"/>
        </w:numPr>
      </w:pPr>
      <w:r>
        <w:t xml:space="preserve">We could prepare a</w:t>
      </w:r>
      <w:r>
        <w:t xml:space="preserve"> </w:t>
      </w:r>
      <w:r>
        <w:rPr>
          <w:i/>
          <w:iCs/>
        </w:rPr>
        <w:t xml:space="preserve">risk matrix</w:t>
      </w:r>
      <w:r>
        <w:t xml:space="preserve"> </w:t>
      </w:r>
      <w:r>
        <w:t xml:space="preserve">or simply highlight the worst-case scenario outcome.</w:t>
      </w:r>
    </w:p>
    <w:p>
      <w:pPr>
        <w:numPr>
          <w:ilvl w:val="0"/>
          <w:numId w:val="1013"/>
        </w:numPr>
      </w:pPr>
      <w:r>
        <w:rPr>
          <w:b/>
          <w:bCs/>
        </w:rPr>
        <w:t xml:space="preserve">Scenario-based Discussion:</w:t>
      </w:r>
      <w:r>
        <w:t xml:space="preserve"> </w:t>
      </w:r>
      <w:r>
        <w:t xml:space="preserve">Provide narrative insights:</w:t>
      </w:r>
    </w:p>
    <w:p>
      <w:pPr>
        <w:pStyle w:val="Compact"/>
        <w:numPr>
          <w:ilvl w:val="0"/>
          <w:numId w:val="1013"/>
        </w:numPr>
      </w:pPr>
      <w:r>
        <w:t xml:space="preserve">For example, “In Scenario 2 (Cloudburst + GLOF at Lake ABC), the model indicates a flood wave of ~</w:t>
      </w:r>
      <w:r>
        <w:rPr>
          <w:b/>
          <w:bCs/>
          <w:i/>
          <w:iCs/>
        </w:rPr>
        <w:t xml:space="preserve">X</w:t>
      </w:r>
      <w:r>
        <w:t xml:space="preserve"> </w:t>
      </w:r>
      <w:r>
        <w:t xml:space="preserve">m³/s which inundates the valley for 30 km downstream, potentially hitting the town of XYZ with water depths of ~</w:t>
      </w:r>
      <w:r>
        <w:rPr>
          <w:b/>
          <w:bCs/>
          <w:i/>
          <w:iCs/>
        </w:rPr>
        <w:t xml:space="preserve">Y</w:t>
      </w:r>
      <w:r>
        <w:t xml:space="preserve"> </w:t>
      </w:r>
      <w:r>
        <w:t xml:space="preserve">m. Bridges at locations A, B are likely to be washed away. The suddenness (lead time ~ minutes) would make evacuation challenging, underlining the need for an early warning system (e.g., lake level sensors and sirens).”</w:t>
      </w:r>
    </w:p>
    <w:p>
      <w:pPr>
        <w:pStyle w:val="Compact"/>
        <w:numPr>
          <w:ilvl w:val="0"/>
          <w:numId w:val="1013"/>
        </w:numPr>
      </w:pPr>
      <w:r>
        <w:t xml:space="preserve">Or “The landslide triggering model for a 3-day extreme rainfall shows hundreds of slope failures, particularly along the NH-5 in Kinnaur district, HP, likely isolating the region. Past events in 2013 and 2021 align with these findings. It suggests that highway corridors need slope stabilization and alternate routes for redundancy.”</w:t>
      </w:r>
    </w:p>
    <w:p>
      <w:pPr>
        <w:pStyle w:val="FirstParagraph"/>
      </w:pPr>
      <w:r>
        <w:t xml:space="preserve">Each scenario output (flood extents, new landslide locations) will be saved as GIS layers or KML for visualization. For instance, an</w:t>
      </w:r>
      <w:r>
        <w:t xml:space="preserve"> </w:t>
      </w:r>
      <w:r>
        <w:rPr>
          <w:b/>
          <w:bCs/>
        </w:rPr>
        <w:t xml:space="preserve">inundation map</w:t>
      </w:r>
      <w:r>
        <w:t xml:space="preserve"> </w:t>
      </w:r>
      <w:r>
        <w:t xml:space="preserve">as a raster or polygon, with attributes like water depth; a</w:t>
      </w:r>
      <w:r>
        <w:t xml:space="preserve"> </w:t>
      </w:r>
      <w:r>
        <w:rPr>
          <w:b/>
          <w:bCs/>
        </w:rPr>
        <w:t xml:space="preserve">landslide initiation map</w:t>
      </w:r>
      <w:r>
        <w:t xml:space="preserve"> </w:t>
      </w:r>
      <w:r>
        <w:t xml:space="preserve">(points or small polygons where landslides occurred in the simulation).</w:t>
      </w:r>
    </w:p>
    <w:p>
      <w:pPr>
        <w:pStyle w:val="BodyText"/>
      </w:pPr>
      <w:r>
        <w:rPr>
          <w:b/>
          <w:bCs/>
        </w:rPr>
        <w:t xml:space="preserve">Resilience and Mitigation:</w:t>
      </w:r>
      <w:r>
        <w:t xml:space="preserve"> </w:t>
      </w:r>
      <w:r>
        <w:t xml:space="preserve">Based on impact, Phase 3 results help recommend interventions:</w:t>
      </w:r>
      <w:r>
        <w:t xml:space="preserve"> </w:t>
      </w:r>
      <w:r>
        <w:t xml:space="preserve">- Early warning systems (weather radar, automated alerts for cloudbursts, community radio in pilgrimage routes when heavy rain is forecast).</w:t>
      </w:r>
      <w:r>
        <w:t xml:space="preserve"> </w:t>
      </w:r>
      <w:r>
        <w:t xml:space="preserve">- Engineering measures (drainage improvement, slope stabilization netting in highest landslide risk stretches, controlled breaching or siphoning of critical glacial lakes before they grow too large, etc.).</w:t>
      </w:r>
      <w:r>
        <w:t xml:space="preserve"> </w:t>
      </w:r>
      <w:r>
        <w:t xml:space="preserve">- Land use planning (avoid new construction in high hazard zones identified).</w:t>
      </w:r>
      <w:r>
        <w:t xml:space="preserve"> </w:t>
      </w:r>
      <w:r>
        <w:t xml:space="preserve">- Evacuation planning (use population risk maps to plan routes and shelters).</w:t>
      </w:r>
    </w:p>
    <w:p>
      <w:pPr>
        <w:pStyle w:val="BodyText"/>
      </w:pPr>
      <w:r>
        <w:rPr>
          <w:b/>
          <w:bCs/>
        </w:rPr>
        <w:t xml:space="preserve">Phase 3 Deliverables:</w:t>
      </w:r>
      <w:r>
        <w:t xml:space="preserve"> </w:t>
      </w:r>
      <w:r>
        <w:t xml:space="preserve">- Scripts or models that take input rainfall and produce outputs like flood hydrographs, inundation grids, and triggered landslides. Some parts might remain conceptual (if using external tools like HEC-RAS, we provide instructions to set them up with our data).</w:t>
      </w:r>
      <w:r>
        <w:t xml:space="preserve"> </w:t>
      </w:r>
      <w:r>
        <w:t xml:space="preserve">- Geospatial layers for each scenario, and the ability to modify parameters (rain amount, specific lake breach) to run alternative scenarios.</w:t>
      </w:r>
      <w:r>
        <w:t xml:space="preserve"> </w:t>
      </w:r>
      <w:r>
        <w:t xml:space="preserve">- A concise report of each scenario’s results (including maps and tables of impacts).</w:t>
      </w:r>
      <w:r>
        <w:t xml:space="preserve"> </w:t>
      </w:r>
      <w:r>
        <w:t xml:space="preserve">- Integration with Google Earth: perhaps produce an animation KML showing flood wave propagation (this could be done by creating time-stamped polygons for flood extents at different hours if we had such dynamic output).</w:t>
      </w:r>
      <w:r>
        <w:t xml:space="preserve"> </w:t>
      </w:r>
      <w:r>
        <w:t xml:space="preserve">- Guidance for users on how to simulate new scenarios – for example, if a user wants to model a cloudburst in a different valley, instructions on how to define the storm area and run the model.</w:t>
      </w:r>
    </w:p>
    <w:p>
      <w:pPr>
        <w:pStyle w:val="BodyText"/>
      </w:pPr>
      <w:r>
        <w:t xml:space="preserve">With Phase 3 concluded, we have a thorough understanding of how extreme climate events can catalyze glacial lake bursts and landslides, and what the downstream consequences would be, closing the loop of the analysis.</w:t>
      </w:r>
    </w:p>
    <w:bookmarkEnd w:id="81"/>
    <w:bookmarkEnd w:id="82"/>
    <w:bookmarkStart w:id="83" w:name="X518029a3a1aaeeaa30b5a8e6352edb11a9f2d14"/>
    <w:p>
      <w:pPr>
        <w:pStyle w:val="Heading2"/>
      </w:pPr>
      <w:r>
        <w:t xml:space="preserve">Google Earth Engine &amp; Google Earth Integration</w:t>
      </w:r>
    </w:p>
    <w:p>
      <w:pPr>
        <w:pStyle w:val="FirstParagraph"/>
      </w:pPr>
      <w:r>
        <w:t xml:space="preserve">Throughout the phases, we can leverage</w:t>
      </w:r>
      <w:r>
        <w:t xml:space="preserve"> </w:t>
      </w:r>
      <w:r>
        <w:rPr>
          <w:b/>
          <w:bCs/>
        </w:rPr>
        <w:t xml:space="preserve">Google Earth Engine (GEE)</w:t>
      </w:r>
      <w:r>
        <w:t xml:space="preserve"> </w:t>
      </w:r>
      <w:r>
        <w:t xml:space="preserve">for data analysis and then use</w:t>
      </w:r>
      <w:r>
        <w:t xml:space="preserve"> </w:t>
      </w:r>
      <w:r>
        <w:rPr>
          <w:b/>
          <w:bCs/>
        </w:rPr>
        <w:t xml:space="preserve">Google Earth Pro</w:t>
      </w:r>
      <w:r>
        <w:t xml:space="preserve"> </w:t>
      </w:r>
      <w:r>
        <w:t xml:space="preserve">for visualization of results, ensuring a seamless flow between cloud analysis and local tools:</w:t>
      </w:r>
    </w:p>
    <w:p>
      <w:pPr>
        <w:pStyle w:val="BodyText"/>
      </w:pPr>
      <w:r>
        <w:rPr>
          <w:b/>
          <w:bCs/>
        </w:rPr>
        <w:t xml:space="preserve">Using Google Earth Engine (GEE):</w:t>
      </w:r>
      <w:r>
        <w:t xml:space="preserve"> </w:t>
      </w:r>
      <w:r>
        <w:t xml:space="preserve">-</w:t>
      </w:r>
      <w:r>
        <w:t xml:space="preserve"> </w:t>
      </w:r>
      <w:r>
        <w:rPr>
          <w:i/>
          <w:iCs/>
        </w:rPr>
        <w:t xml:space="preserve">Advantages:</w:t>
      </w:r>
      <w:r>
        <w:t xml:space="preserve"> </w:t>
      </w:r>
      <w:r>
        <w:t xml:space="preserve">GEE has multi-petabyte satellite archives (Landsat, Sentinel, MODIS, etc.) and powerful parallel processing. For example, extracting glacial lake areas over 30 years of Landsat can be done in minutes on GEE. We can use GEE to</w:t>
      </w:r>
      <w:r>
        <w:t xml:space="preserve"> </w:t>
      </w:r>
      <w:r>
        <w:rPr>
          <w:b/>
          <w:bCs/>
        </w:rPr>
        <w:t xml:space="preserve">prototype algorithms</w:t>
      </w:r>
      <w:r>
        <w:t xml:space="preserve"> </w:t>
      </w:r>
      <w:r>
        <w:t xml:space="preserve">(like NDWI water detection, land cover classification with its built-in classifiers) and then export results for local refinement.</w:t>
      </w:r>
      <w:r>
        <w:t xml:space="preserve"> </w:t>
      </w:r>
      <w:r>
        <w:t xml:space="preserve">-</w:t>
      </w:r>
      <w:r>
        <w:t xml:space="preserve"> </w:t>
      </w:r>
      <w:r>
        <w:rPr>
          <w:i/>
          <w:iCs/>
        </w:rPr>
        <w:t xml:space="preserve">Python API:</w:t>
      </w:r>
      <w:r>
        <w:t xml:space="preserve"> </w:t>
      </w:r>
      <w:r>
        <w:t xml:space="preserve">We will use the</w:t>
      </w:r>
      <w:r>
        <w:t xml:space="preserve"> </w:t>
      </w:r>
      <w:r>
        <w:rPr>
          <w:rStyle w:val="VerbatimChar"/>
        </w:rPr>
        <w:t xml:space="preserve">earthengine-api</w:t>
      </w:r>
      <w:r>
        <w:t xml:space="preserve"> </w:t>
      </w:r>
      <w:r>
        <w:t xml:space="preserve">Python library. After signing up and authenticating, one can call GEE functions in Python (or use the higher-level</w:t>
      </w:r>
      <w:r>
        <w:t xml:space="preserve"> </w:t>
      </w:r>
      <w:r>
        <w:rPr>
          <w:rStyle w:val="VerbatimChar"/>
        </w:rPr>
        <w:t xml:space="preserve">geemap</w:t>
      </w:r>
      <w:r>
        <w:t xml:space="preserve"> </w:t>
      </w:r>
      <w:r>
        <w:t xml:space="preserve">library which simplifies some tasks).</w:t>
      </w:r>
      <w:r>
        <w:t xml:space="preserve"> </w:t>
      </w:r>
      <w:r>
        <w:t xml:space="preserve">-</w:t>
      </w:r>
      <w:r>
        <w:t xml:space="preserve"> </w:t>
      </w:r>
      <w:r>
        <w:rPr>
          <w:i/>
          <w:iCs/>
        </w:rPr>
        <w:t xml:space="preserve">Conversion of JS to Python:</w:t>
      </w:r>
      <w:r>
        <w:t xml:space="preserve"> </w:t>
      </w:r>
      <w:r>
        <w:t xml:space="preserve">GEE Code Editor scripts (JS) can be translated. E.g., a JavaScript snippet for NDWI water extraction can be mirrored with the Python API:</w:t>
      </w:r>
    </w:p>
    <w:p>
      <w:pPr>
        <w:pStyle w:val="SourceCode"/>
      </w:pPr>
      <w:r>
        <w:rPr>
          <w:rStyle w:val="VerbatimChar"/>
        </w:rPr>
        <w:t xml:space="preserve">import ee</w:t>
      </w:r>
      <w:r>
        <w:br/>
      </w:r>
      <w:r>
        <w:rPr>
          <w:rStyle w:val="VerbatimChar"/>
        </w:rPr>
        <w:t xml:space="preserve">ee.Initialize()</w:t>
      </w:r>
      <w:r>
        <w:br/>
      </w:r>
      <w:r>
        <w:rPr>
          <w:rStyle w:val="VerbatimChar"/>
        </w:rPr>
        <w:t xml:space="preserve"># Define area of interest and image</w:t>
      </w:r>
      <w:r>
        <w:br/>
      </w:r>
      <w:r>
        <w:rPr>
          <w:rStyle w:val="VerbatimChar"/>
        </w:rPr>
        <w:t xml:space="preserve">aoi = ee.Geometry.Rectangle([78.0, 30.0, 78.5, 30.5])</w:t>
      </w:r>
      <w:r>
        <w:br/>
      </w:r>
      <w:r>
        <w:rPr>
          <w:rStyle w:val="VerbatimChar"/>
        </w:rPr>
        <w:t xml:space="preserve">image = ee.ImageCollection('COPERNICUS/S2_SR').filterDate('2023-07-01', '2023-08-30')\</w:t>
      </w:r>
      <w:r>
        <w:br/>
      </w:r>
      <w:r>
        <w:rPr>
          <w:rStyle w:val="VerbatimChar"/>
        </w:rPr>
        <w:t xml:space="preserve">           .filterBounds(aoi).median()</w:t>
      </w:r>
      <w:r>
        <w:br/>
      </w:r>
      <w:r>
        <w:rPr>
          <w:rStyle w:val="VerbatimChar"/>
        </w:rPr>
        <w:t xml:space="preserve">ndwi = image.normalizedDifference(['B3', 'B8'])  # (green, NIR)</w:t>
      </w:r>
      <w:r>
        <w:br/>
      </w:r>
      <w:r>
        <w:rPr>
          <w:rStyle w:val="VerbatimChar"/>
        </w:rPr>
        <w:t xml:space="preserve">water = ndwi.gt(0.3)</w:t>
      </w:r>
      <w:r>
        <w:br/>
      </w:r>
      <w:r>
        <w:rPr>
          <w:rStyle w:val="VerbatimChar"/>
        </w:rPr>
        <w:t xml:space="preserve"># Get vector outline of water</w:t>
      </w:r>
      <w:r>
        <w:br/>
      </w:r>
      <w:r>
        <w:rPr>
          <w:rStyle w:val="VerbatimChar"/>
        </w:rPr>
        <w:t xml:space="preserve">water_vec = water.selfMask().reduceToVectors(geometry=aoi, scale=10)</w:t>
      </w:r>
    </w:p>
    <w:p>
      <w:pPr>
        <w:pStyle w:val="FirstParagraph"/>
      </w:pPr>
      <w:r>
        <w:t xml:space="preserve">Then one can</w:t>
      </w:r>
      <w:r>
        <w:t xml:space="preserve"> </w:t>
      </w:r>
      <w:r>
        <w:rPr>
          <w:rStyle w:val="VerbatimChar"/>
        </w:rPr>
        <w:t xml:space="preserve">ee.batch.Export.table.toDrive(water_vec, description, fileFormat='KML')</w:t>
      </w:r>
      <w:r>
        <w:t xml:space="preserve"> </w:t>
      </w:r>
      <w:r>
        <w:t xml:space="preserve">to export a KML of lake outlines, or export an image.</w:t>
      </w:r>
      <w:r>
        <w:t xml:space="preserve"> </w:t>
      </w:r>
      <w:r>
        <w:t xml:space="preserve">-</w:t>
      </w:r>
      <w:r>
        <w:t xml:space="preserve"> </w:t>
      </w:r>
      <w:r>
        <w:rPr>
          <w:i/>
          <w:iCs/>
        </w:rPr>
        <w:t xml:space="preserve">Downloading data:</w:t>
      </w:r>
      <w:r>
        <w:t xml:space="preserve"> </w:t>
      </w:r>
      <w:r>
        <w:t xml:space="preserve">Use</w:t>
      </w:r>
      <w:r>
        <w:t xml:space="preserve"> </w:t>
      </w:r>
      <w:r>
        <w:rPr>
          <w:rStyle w:val="VerbatimChar"/>
        </w:rPr>
        <w:t xml:space="preserve">ee.batch.Export.image.toDrive</w:t>
      </w:r>
      <w:r>
        <w:t xml:space="preserve"> </w:t>
      </w:r>
      <w:r>
        <w:t xml:space="preserve">to get GeoTIFFs of things like the susceptibility map or rainfall raster, which you can then load in Python for further analysis or in Google Earth Pro for visualization.</w:t>
      </w:r>
      <w:r>
        <w:t xml:space="preserve"> </w:t>
      </w:r>
      <w:r>
        <w:t xml:space="preserve">- We will integrate GEE usage in our workflow documentation, so if data access is a bottleneck on local, the user can fetch through GEE. For instance, retrieving CHIRPS rainfall time series for a point can be done via GEE quickly, then saved locally as CSV.</w:t>
      </w:r>
    </w:p>
    <w:p>
      <w:pPr>
        <w:pStyle w:val="BodyText"/>
      </w:pPr>
      <w:r>
        <w:rPr>
          <w:b/>
          <w:bCs/>
        </w:rPr>
        <w:t xml:space="preserve">Google Earth Pro for 3D Visualization:</w:t>
      </w:r>
      <w:r>
        <w:t xml:space="preserve"> </w:t>
      </w:r>
      <w:r>
        <w:t xml:space="preserve">- Many stakeholders find Google Earth’s 3D terrain and time slider features useful. We ensure our outputs can be ingested by Earth:</w:t>
      </w:r>
      <w:r>
        <w:t xml:space="preserve"> </w:t>
      </w:r>
      <w:r>
        <w:t xml:space="preserve">- Glacial lake polygons can be saved as KML (as shown in Phase 1C) for viewing overlay on high-res imagery and terrain.</w:t>
      </w:r>
      <w:r>
        <w:t xml:space="preserve"> </w:t>
      </w:r>
      <w:r>
        <w:t xml:space="preserve">- Landslide susceptibility maps (continuous rasters) could be converted to KML Ground Overlays, but large rasters in KML are cumbersome. Instead, we might slice it into e.g. High/Med/Low polygons or use small tiles. Alternatively, serve it via an online service. But for simplicity, maybe provide key hotspots as vector points/polygons.</w:t>
      </w:r>
      <w:r>
        <w:t xml:space="preserve"> </w:t>
      </w:r>
      <w:r>
        <w:t xml:space="preserve">- Inundation extents from floods can be polygons in KML with semi-transparent blue fill.</w:t>
      </w:r>
      <w:r>
        <w:t xml:space="preserve"> </w:t>
      </w:r>
      <w:r>
        <w:t xml:space="preserve">- For time-varying phenomena: Earth’s time slider can animate, say, a sequence of flood extents or evolution of a lake. We can generate a KML where each polygon has a TimeSpan. For example, if we had flood boundary at hour1, hour2, etc., we assign those timestamps and the user can play the animation.</w:t>
      </w:r>
      <w:r>
        <w:t xml:space="preserve"> </w:t>
      </w:r>
      <w:r>
        <w:t xml:space="preserve">-</w:t>
      </w:r>
      <w:r>
        <w:t xml:space="preserve"> </w:t>
      </w:r>
      <w:r>
        <w:rPr>
          <w:b/>
          <w:bCs/>
        </w:rPr>
        <w:t xml:space="preserve">Elevation profiles and 3D:</w:t>
      </w:r>
      <w:r>
        <w:t xml:space="preserve"> </w:t>
      </w:r>
      <w:r>
        <w:t xml:space="preserve">In Earth, one can drape our landslide susceptibility map or mark landslide points and then visually inspect the terrain profile. We might provide instructions: e.g., how to import our DEM and drape a semi-transparent hazard map on it for better 3D understanding.</w:t>
      </w:r>
    </w:p>
    <w:p>
      <w:pPr>
        <w:pStyle w:val="BodyText"/>
      </w:pPr>
      <w:r>
        <w:rPr>
          <w:b/>
          <w:bCs/>
        </w:rPr>
        <w:t xml:space="preserve">Data Exchange between Python and Earth:</w:t>
      </w:r>
      <w:r>
        <w:t xml:space="preserve"> </w:t>
      </w:r>
      <w:r>
        <w:t xml:space="preserve">- Python can generate KML (via</w:t>
      </w:r>
      <w:r>
        <w:t xml:space="preserve"> </w:t>
      </w:r>
      <w:r>
        <w:rPr>
          <w:rStyle w:val="VerbatimChar"/>
        </w:rPr>
        <w:t xml:space="preserve">simplekml</w:t>
      </w:r>
      <w:r>
        <w:t xml:space="preserve"> </w:t>
      </w:r>
      <w:r>
        <w:t xml:space="preserve">or by writing XML directly for advanced features).</w:t>
      </w:r>
      <w:r>
        <w:t xml:space="preserve"> </w:t>
      </w:r>
      <w:r>
        <w:t xml:space="preserve">- Earth Engine can export directly to KML or SHP for use in Earth Pro or any GIS.</w:t>
      </w:r>
      <w:r>
        <w:t xml:space="preserve"> </w:t>
      </w:r>
      <w:r>
        <w:t xml:space="preserve">- We’ll include a step-by-step in documentation: e.g., “To view results in Google Earth Pro, open</w:t>
      </w:r>
      <w:r>
        <w:t xml:space="preserve"> </w:t>
      </w:r>
      <w:r>
        <w:rPr>
          <w:rStyle w:val="VerbatimChar"/>
        </w:rPr>
        <w:t xml:space="preserve">results/landslides_high.kml</w:t>
      </w:r>
      <w:r>
        <w:t xml:space="preserve">. Toggle terrain to see 3D. Use time slider for the</w:t>
      </w:r>
      <w:r>
        <w:t xml:space="preserve"> </w:t>
      </w:r>
      <w:r>
        <w:rPr>
          <w:rStyle w:val="VerbatimChar"/>
        </w:rPr>
        <w:t xml:space="preserve">flood_animation.kml</w:t>
      </w:r>
      <w:r>
        <w:t xml:space="preserve"> </w:t>
      </w:r>
      <w:r>
        <w:t xml:space="preserve">to watch flood wave progression.”</w:t>
      </w:r>
      <w:r>
        <w:t xml:space="preserve"> </w:t>
      </w:r>
      <w:r>
        <w:t xml:space="preserve">- If needed, mention</w:t>
      </w:r>
      <w:r>
        <w:t xml:space="preserve"> </w:t>
      </w:r>
      <w:r>
        <w:rPr>
          <w:b/>
          <w:bCs/>
        </w:rPr>
        <w:t xml:space="preserve">Google My Maps or Google Earth Web</w:t>
      </w:r>
      <w:r>
        <w:t xml:space="preserve"> </w:t>
      </w:r>
      <w:r>
        <w:t xml:space="preserve">for sharing interactive maps easily (though they have limits and lesser 3D capability).</w:t>
      </w:r>
    </w:p>
    <w:p>
      <w:pPr>
        <w:pStyle w:val="BodyText"/>
      </w:pPr>
      <w:r>
        <w:t xml:space="preserve">By combining the analytical power of Python (with local data and GEE) and the visualization ease of Google Earth, the project ensures both</w:t>
      </w:r>
      <w:r>
        <w:t xml:space="preserve"> </w:t>
      </w:r>
      <w:r>
        <w:rPr>
          <w:b/>
          <w:bCs/>
        </w:rPr>
        <w:t xml:space="preserve">rigor and accessibility</w:t>
      </w:r>
      <w:r>
        <w:t xml:space="preserve"> </w:t>
      </w:r>
      <w:r>
        <w:t xml:space="preserve">of the results.</w:t>
      </w:r>
    </w:p>
    <w:bookmarkEnd w:id="83"/>
    <w:bookmarkStart w:id="90" w:name="specific-regional-considerations"/>
    <w:p>
      <w:pPr>
        <w:pStyle w:val="Heading2"/>
      </w:pPr>
      <w:r>
        <w:t xml:space="preserve">Specific Regional Considerations</w:t>
      </w:r>
    </w:p>
    <w:p>
      <w:pPr>
        <w:pStyle w:val="FirstParagraph"/>
      </w:pPr>
      <w:r>
        <w:t xml:space="preserve">The Western Himalayas span diverse environments from the Karakoram ranges in J&amp;K to the Lesser Himalayas in Uttarakhand. We must tailor our approach and interpretation to each sub-region’s unique characteristics:</w:t>
      </w:r>
    </w:p>
    <w:bookmarkStart w:id="84" w:name="jammu-kashmir-jk-considerations"/>
    <w:p>
      <w:pPr>
        <w:pStyle w:val="Heading3"/>
      </w:pPr>
      <w:r>
        <w:t xml:space="preserve">Jammu &amp; Kashmir (J&amp;K) Considerations</w:t>
      </w:r>
    </w:p>
    <w:p>
      <w:pPr>
        <w:pStyle w:val="Compact"/>
        <w:numPr>
          <w:ilvl w:val="0"/>
          <w:numId w:val="1014"/>
        </w:numPr>
      </w:pPr>
      <w:r>
        <w:rPr>
          <w:b/>
          <w:bCs/>
        </w:rPr>
        <w:t xml:space="preserve">High-Altitude Glacial Terrain:</w:t>
      </w:r>
      <w:r>
        <w:t xml:space="preserve"> </w:t>
      </w:r>
      <w:r>
        <w:t xml:space="preserve">J&amp;K (especially Ladakh region, if included) has a very high concentration of glaciers and glacial lakes. Many lakes here (e.g., in the Karakoram) are in remote areas with minimal downstream population, but some feed into the Indus and Jhelum where downstream Pakistan lies.</w:t>
      </w:r>
      <w:r>
        <w:t xml:space="preserve"> </w:t>
      </w:r>
      <w:r>
        <w:rPr>
          <w:b/>
          <w:bCs/>
        </w:rPr>
        <w:t xml:space="preserve">Cross-border data limitations</w:t>
      </w:r>
      <w:r>
        <w:t xml:space="preserve"> </w:t>
      </w:r>
      <w:r>
        <w:t xml:space="preserve">mean we must consider that some catchments extend into Aksai Chin (China) or Pakistan-administered areas. Data like high-res DEMs or detailed maps may be restricted or harder to get for border areas. We will rely on freely available international datasets for those. Also, sharing of information with downstream countries can be sensitive; our analysis should acknowledge cross-border river flows (e.g., a GLOF in J&amp;K could affect Pakistan – international coordination needed).</w:t>
      </w:r>
    </w:p>
    <w:p>
      <w:pPr>
        <w:pStyle w:val="Compact"/>
        <w:numPr>
          <w:ilvl w:val="0"/>
          <w:numId w:val="1014"/>
        </w:numPr>
      </w:pPr>
      <w:r>
        <w:rPr>
          <w:b/>
          <w:bCs/>
        </w:rPr>
        <w:t xml:space="preserve">Seismic Influence:</w:t>
      </w:r>
      <w:r>
        <w:t xml:space="preserve"> </w:t>
      </w:r>
      <w:r>
        <w:t xml:space="preserve">J&amp;K lies in a seismically active zone (close to Hindu Kush, Pamir seismic zones). Earthquakes could trigger landslides or even impact glacial lake stability (shaking could breach a weak moraine). Our susceptibility analysis will note proximity to major fault lines like the Indus-Tsangpo Suture or local faults. If possible, incorporate seismic hazard as a factor or at least do a scenario: “What if a 6.5 magnitude quake hits – which slopes might fail?” (This could be qualitatively overlaying a shaking intensity map on susceptibility). In risk plans, suggest monitoring slopes after quakes, especially where fissures might have formed.</w:t>
      </w:r>
    </w:p>
    <w:p>
      <w:pPr>
        <w:pStyle w:val="Compact"/>
        <w:numPr>
          <w:ilvl w:val="0"/>
          <w:numId w:val="1014"/>
        </w:numPr>
      </w:pPr>
      <w:r>
        <w:rPr>
          <w:b/>
          <w:bCs/>
        </w:rPr>
        <w:t xml:space="preserve">Accessibility and Ground Truth Challenges:</w:t>
      </w:r>
      <w:r>
        <w:t xml:space="preserve"> </w:t>
      </w:r>
      <w:r>
        <w:t xml:space="preserve">Terrain in J&amp;K can be very inaccessible (e.g., Siachen, remote Zanskar). Ground truth data (like field-verified landslides or lake visits) is scarce there. Our models might thus have higher uncertainty. We plan more reliance on remote sensing validation (e.g., using high-res satellite images for checking landslides, since field checks are not feasible in many areas). We will highlight any results in these areas as needing further verification when possible (like by the Indian Army or local authorities who operate in some of these remote zones).</w:t>
      </w:r>
    </w:p>
    <w:p>
      <w:pPr>
        <w:pStyle w:val="Compact"/>
        <w:numPr>
          <w:ilvl w:val="0"/>
          <w:numId w:val="1014"/>
        </w:numPr>
      </w:pPr>
      <w:r>
        <w:rPr>
          <w:b/>
          <w:bCs/>
        </w:rPr>
        <w:t xml:space="preserve">Political Boundaries and Data:</w:t>
      </w:r>
      <w:r>
        <w:t xml:space="preserve"> </w:t>
      </w:r>
      <w:r>
        <w:t xml:space="preserve">We must ensure any outputs clearly mark that our analysis in “J&amp;K” includes Ladakh (post 2019, Ladakh is separate UT, but geologically similar issues) and we might use terminology carefully. Also, if using any map, ensure it respects the official boundaries. Avoiding sensitive mapping around LoC etc., we keep analysis at environmental level.</w:t>
      </w:r>
    </w:p>
    <w:bookmarkEnd w:id="84"/>
    <w:bookmarkStart w:id="85" w:name="himachal-pradesh-considerations"/>
    <w:p>
      <w:pPr>
        <w:pStyle w:val="Heading3"/>
      </w:pPr>
      <w:r>
        <w:t xml:space="preserve">Himachal Pradesh Considerations</w:t>
      </w:r>
    </w:p>
    <w:p>
      <w:pPr>
        <w:pStyle w:val="Compact"/>
        <w:numPr>
          <w:ilvl w:val="0"/>
          <w:numId w:val="1015"/>
        </w:numPr>
      </w:pPr>
      <w:r>
        <w:rPr>
          <w:b/>
          <w:bCs/>
        </w:rPr>
        <w:t xml:space="preserve">Monsoon-Triggered Landslides:</w:t>
      </w:r>
      <w:r>
        <w:t xml:space="preserve"> </w:t>
      </w:r>
      <w:r>
        <w:t xml:space="preserve">HP receives intense monsoon rains, particularly in districts like Kangra, Kullu, Mandi. Our landslide model will heavily weigh rainfall factors here. For example, Kangra has high average rainfall and indeed experiences many landslides. We should ensure our climate data captures orographic variations (e.g., Dharamshala has one of India’s highest rainfalls). If needed, we might incorporate a rainfall intensity layer for HP. Possibly use TRMM 3-hour max values to identify cloudburst-prone pockets (some research might show where cloudbursts repeat).</w:t>
      </w:r>
    </w:p>
    <w:p>
      <w:pPr>
        <w:pStyle w:val="Compact"/>
        <w:numPr>
          <w:ilvl w:val="0"/>
          <w:numId w:val="1015"/>
        </w:numPr>
      </w:pPr>
      <w:r>
        <w:rPr>
          <w:b/>
          <w:bCs/>
        </w:rPr>
        <w:t xml:space="preserve">Hydroelectric Projects Impacts:</w:t>
      </w:r>
      <w:r>
        <w:t xml:space="preserve"> </w:t>
      </w:r>
      <w:r>
        <w:t xml:space="preserve">HP has many hydroelectric dams (Bhakra, Karcham Wangtoo, etc.) and run-of-river projects. These can exacerbate or mitigate hazards:</w:t>
      </w:r>
    </w:p>
    <w:p>
      <w:pPr>
        <w:pStyle w:val="Compact"/>
        <w:numPr>
          <w:ilvl w:val="0"/>
          <w:numId w:val="1015"/>
        </w:numPr>
      </w:pPr>
      <w:r>
        <w:t xml:space="preserve">Reservoirs can attenuate floods but if not managed, can fail or release surges. We will map major dams and consider them in flood modeling (maybe assume they hold some flood waters but check for overtopping risk in extreme events).</w:t>
      </w:r>
    </w:p>
    <w:p>
      <w:pPr>
        <w:pStyle w:val="Compact"/>
        <w:numPr>
          <w:ilvl w:val="0"/>
          <w:numId w:val="1015"/>
        </w:numPr>
      </w:pPr>
      <w:r>
        <w:t xml:space="preserve">Road networks built for these projects often carved unstable slopes. This ties into our road proximity factor.</w:t>
      </w:r>
    </w:p>
    <w:p>
      <w:pPr>
        <w:pStyle w:val="Compact"/>
        <w:numPr>
          <w:ilvl w:val="0"/>
          <w:numId w:val="1015"/>
        </w:numPr>
      </w:pPr>
      <w:r>
        <w:t xml:space="preserve">We suggest that our outputs be shared with project operators for integrating into dam break analysis and emergency action plans.</w:t>
      </w:r>
    </w:p>
    <w:p>
      <w:pPr>
        <w:pStyle w:val="Compact"/>
        <w:numPr>
          <w:ilvl w:val="0"/>
          <w:numId w:val="1015"/>
        </w:numPr>
      </w:pPr>
      <w:r>
        <w:rPr>
          <w:b/>
          <w:bCs/>
        </w:rPr>
        <w:t xml:space="preserve">Tourism and Infrastructure:</w:t>
      </w:r>
      <w:r>
        <w:t xml:space="preserve"> </w:t>
      </w:r>
      <w:r>
        <w:t xml:space="preserve">HP’s tourism (Shimla, Manali, Dharamshala etc.) means a lot of infrastructure on slopes (hotels, roads). Landslides can cause economic loss by cutting off tourist flow (e.g., frequent landslides on the road to Rohtang/Atal Tunnel strand tourists). We might add a specific focus: identify key tourism routes and see their overlap with our susceptibility map. For instance, the Manali–Leh highway, Kalka–Shimla road, etc., to pinpoint chronic trouble spots.</w:t>
      </w:r>
    </w:p>
    <w:p>
      <w:pPr>
        <w:pStyle w:val="Compact"/>
        <w:numPr>
          <w:ilvl w:val="0"/>
          <w:numId w:val="1015"/>
        </w:numPr>
      </w:pPr>
      <w:r>
        <w:rPr>
          <w:b/>
          <w:bCs/>
        </w:rPr>
        <w:t xml:space="preserve">Apple Orchards and Slope Stability:</w:t>
      </w:r>
      <w:r>
        <w:t xml:space="preserve"> </w:t>
      </w:r>
      <w:r>
        <w:t xml:space="preserve">Apple cultivation on hill slopes (e.g., Shimla, Kinnaur) often involves terracing and sometimes heavy irrigation. Deforestation to make orchards can increase landslide risk. Our land cover factor might classify orchard as agriculture. If we have any specific data (some remote sensing classification might separate orchard from forest), we can highlight those areas. Maybe correlate known landslide incidence with orchard regions if data allows. In recommendations, advise contour trenching and controlled irrigation in orchards to reduce slips.</w:t>
      </w:r>
    </w:p>
    <w:p>
      <w:pPr>
        <w:pStyle w:val="Compact"/>
        <w:numPr>
          <w:ilvl w:val="0"/>
          <w:numId w:val="1015"/>
        </w:numPr>
      </w:pPr>
      <w:r>
        <w:rPr>
          <w:b/>
          <w:bCs/>
        </w:rPr>
        <w:t xml:space="preserve">Snow vs Rain Triggers:</w:t>
      </w:r>
      <w:r>
        <w:t xml:space="preserve"> </w:t>
      </w:r>
      <w:r>
        <w:t xml:space="preserve">Some higher parts of HP (Lahaul-Spiti, Kinnaur) get more snow avalanches or spring thaws causing landslides, whereas lower get rain. Might mention we consider both rainfall and snowmelt. Possibly use a variable like number of freeze-thaw cycles or snow cover days as a factor for rockfalls (if data exists from MODIS snow cover).</w:t>
      </w:r>
    </w:p>
    <w:bookmarkEnd w:id="85"/>
    <w:bookmarkStart w:id="89" w:name="uttarakhand-considerations"/>
    <w:p>
      <w:pPr>
        <w:pStyle w:val="Heading3"/>
      </w:pPr>
      <w:r>
        <w:t xml:space="preserve">Uttarakhand Considerations</w:t>
      </w:r>
    </w:p>
    <w:p>
      <w:pPr>
        <w:pStyle w:val="Compact"/>
        <w:numPr>
          <w:ilvl w:val="0"/>
          <w:numId w:val="1016"/>
        </w:numPr>
      </w:pPr>
      <w:r>
        <w:rPr>
          <w:b/>
          <w:bCs/>
        </w:rPr>
        <w:t xml:space="preserve">Char Dham Pilgrimage Routes:</w:t>
      </w:r>
      <w:r>
        <w:t xml:space="preserve"> </w:t>
      </w:r>
      <w:r>
        <w:t xml:space="preserve">Four major shrines (Badrinath, Kedarnath, Gangotri, Yamunotri) and their connecting roads (Char Dham highways) are lifelines for pilgrims. These routes traverse very steep, landslide-prone terrain. Uttarakhand’s government has been widening these roads, which some experts warn increases landslide risk. Our landslide susceptibility map will almost certainly highlight these corridor areas due to road-cut and geology (Garhwal Himalaya is very fragile). We should produce subset maps or stats for these pilgrimage corridors – e.g., “X% of the Yatra route passes through high-susceptibility zones”. This can spur targeted mitigation (like slope stabilization, tunnels, etc.).</w:t>
      </w:r>
    </w:p>
    <w:p>
      <w:pPr>
        <w:pStyle w:val="Compact"/>
        <w:numPr>
          <w:ilvl w:val="0"/>
          <w:numId w:val="1016"/>
        </w:numPr>
      </w:pPr>
      <w:r>
        <w:rPr>
          <w:b/>
          <w:bCs/>
        </w:rPr>
        <w:t xml:space="preserve">Lessons from 2013 Kedarnath Disaster:</w:t>
      </w:r>
      <w:r>
        <w:t xml:space="preserve"> </w:t>
      </w:r>
      <w:r>
        <w:t xml:space="preserve">The 2013 flood and landslide event in Uttarakhand is a key case study</w:t>
      </w:r>
      <w:hyperlink r:id="rId86">
        <w:r>
          <w:rPr>
            <w:rStyle w:val="Hyperlink"/>
          </w:rPr>
          <w:t xml:space="preserve">[52]</w:t>
        </w:r>
      </w:hyperlink>
      <w:hyperlink r:id="rId78">
        <w:r>
          <w:rPr>
            <w:rStyle w:val="Hyperlink"/>
          </w:rPr>
          <w:t xml:space="preserve">[50]</w:t>
        </w:r>
      </w:hyperlink>
      <w:r>
        <w:t xml:space="preserve">. Key lessons to incorporate:</w:t>
      </w:r>
    </w:p>
    <w:p>
      <w:pPr>
        <w:pStyle w:val="Compact"/>
        <w:numPr>
          <w:ilvl w:val="0"/>
          <w:numId w:val="1016"/>
        </w:numPr>
      </w:pPr>
      <w:r>
        <w:t xml:space="preserve">Small glacial lakes (Chorabari Tal above Kedarnath) can cause outsized damage if breached. Our analysis should not ignore “small” lakes if they sit right above populated areas, even if they are below the typical 0.02 km² threshold. Kedarnath’s lake was ~0.03 km² but it was the sudden breach combined with rain that devastated the town</w:t>
      </w:r>
      <w:hyperlink r:id="rId87">
        <w:r>
          <w:rPr>
            <w:rStyle w:val="Hyperlink"/>
          </w:rPr>
          <w:t xml:space="preserve">[53]</w:t>
        </w:r>
      </w:hyperlink>
      <w:r>
        <w:t xml:space="preserve">.</w:t>
      </w:r>
    </w:p>
    <w:p>
      <w:pPr>
        <w:pStyle w:val="Compact"/>
        <w:numPr>
          <w:ilvl w:val="0"/>
          <w:numId w:val="1016"/>
        </w:numPr>
      </w:pPr>
      <w:r>
        <w:t xml:space="preserve">Early warning and communication was lacking in 2013</w:t>
      </w:r>
      <w:hyperlink r:id="rId88">
        <w:r>
          <w:rPr>
            <w:rStyle w:val="Hyperlink"/>
          </w:rPr>
          <w:t xml:space="preserve">[54]</w:t>
        </w:r>
      </w:hyperlink>
      <w:r>
        <w:t xml:space="preserve">. Our plan for early warning thresholds (Phase 1C and Phase 3) will emphasize how timely alerts (e.g., IMD heavy rain warnings) must be disseminated to pilgrims and residents. We can suggest modernizing this: SMS alerts, sirens in valley villages, etc., when certain rainfall thresholds or lake sensors alert.</w:t>
      </w:r>
    </w:p>
    <w:p>
      <w:pPr>
        <w:pStyle w:val="Compact"/>
        <w:numPr>
          <w:ilvl w:val="0"/>
          <w:numId w:val="1016"/>
        </w:numPr>
      </w:pPr>
      <w:r>
        <w:rPr>
          <w:b/>
          <w:bCs/>
        </w:rPr>
        <w:t xml:space="preserve">Sediment and Debris:</w:t>
      </w:r>
      <w:r>
        <w:t xml:space="preserve"> </w:t>
      </w:r>
      <w:r>
        <w:t xml:space="preserve">Kedarnath saw massive sediment deposition; when modeling, consider that floods carry a lot of debris that can block rivers (forming temporary dams that later burst). Our flood modeling might not fully cover that, but we can mention possibility and the need for regular channel clearance, check dams, etc.</w:t>
      </w:r>
    </w:p>
    <w:p>
      <w:pPr>
        <w:pStyle w:val="Compact"/>
        <w:numPr>
          <w:ilvl w:val="0"/>
          <w:numId w:val="1016"/>
        </w:numPr>
      </w:pPr>
      <w:r>
        <w:rPr>
          <w:b/>
          <w:bCs/>
        </w:rPr>
        <w:t xml:space="preserve">Deforestation and Development:</w:t>
      </w:r>
      <w:r>
        <w:t xml:space="preserve"> </w:t>
      </w:r>
      <w:r>
        <w:t xml:space="preserve">Uttarakhand has seen road building to remote villages, hydro projects, and deforestation for agriculture. We incorporate land cover change analysis – perhaps highlighting areas where forest cover declined in recent years (these often overlap with rising landslide cases). Reforestation in critical catchments could be a recommendation.</w:t>
      </w:r>
    </w:p>
    <w:p>
      <w:pPr>
        <w:pStyle w:val="Compact"/>
        <w:numPr>
          <w:ilvl w:val="0"/>
          <w:numId w:val="1016"/>
        </w:numPr>
      </w:pPr>
      <w:r>
        <w:rPr>
          <w:b/>
          <w:bCs/>
        </w:rPr>
        <w:t xml:space="preserve">Rapid Urbanization:</w:t>
      </w:r>
      <w:r>
        <w:t xml:space="preserve"> </w:t>
      </w:r>
      <w:r>
        <w:t xml:space="preserve">Towns like Dehradun, Nainital, etc., have grown, sometimes into unsafe zones. We won’t be doing urban micro-level analysis here, but noting that expanding settlements should consider our hazard maps – e.g., don’t build new colonies on known landslide fans or floodplains (some of which unfortunately has happened).</w:t>
      </w:r>
    </w:p>
    <w:p>
      <w:pPr>
        <w:pStyle w:val="Compact"/>
        <w:numPr>
          <w:ilvl w:val="0"/>
          <w:numId w:val="1016"/>
        </w:numPr>
      </w:pPr>
      <w:r>
        <w:rPr>
          <w:b/>
          <w:bCs/>
        </w:rPr>
        <w:t xml:space="preserve">Local Knowledge:</w:t>
      </w:r>
      <w:r>
        <w:t xml:space="preserve"> </w:t>
      </w:r>
      <w:r>
        <w:t xml:space="preserve">Uttarakhand’s SDMA (State Disaster Management Authority) might have micro-zonation maps, especially after 2013. If accessible, we could use them to validate or refine our maps for the specific hotspots (e.g., they might have identified the most dangerous lakes which we should cross-check we flagged too).</w:t>
      </w:r>
    </w:p>
    <w:p>
      <w:pPr>
        <w:pStyle w:val="FirstParagraph"/>
      </w:pPr>
      <w:r>
        <w:t xml:space="preserve">By addressing these regional specifics, our framework remains scientifically rigorous but tuned to practical realities and needs of each state. We will include these considerations in our final recommendations, ensuring that our technical analysis translates into region-specific action points.</w:t>
      </w:r>
    </w:p>
    <w:bookmarkEnd w:id="89"/>
    <w:bookmarkEnd w:id="90"/>
    <w:bookmarkStart w:id="95" w:name="implementation-and-documentation"/>
    <w:p>
      <w:pPr>
        <w:pStyle w:val="Heading2"/>
      </w:pPr>
      <w:r>
        <w:t xml:space="preserve">Implementation and Documentation</w:t>
      </w:r>
    </w:p>
    <w:p>
      <w:pPr>
        <w:pStyle w:val="FirstParagraph"/>
      </w:pPr>
      <w:r>
        <w:t xml:space="preserve">Developing this framework requires not just analysis but also clear documentation and modular code for future use and maintenance. We outline how to structure the codebase and documentation deliverables:</w:t>
      </w:r>
    </w:p>
    <w:bookmarkStart w:id="91" w:name="code-architecture-and-deliverables"/>
    <w:p>
      <w:pPr>
        <w:pStyle w:val="Heading3"/>
      </w:pPr>
      <w:r>
        <w:t xml:space="preserve">Code Architecture and Deliverables</w:t>
      </w:r>
    </w:p>
    <w:p>
      <w:pPr>
        <w:pStyle w:val="FirstParagraph"/>
      </w:pPr>
      <w:r>
        <w:t xml:space="preserve">We will maintain a</w:t>
      </w:r>
      <w:r>
        <w:t xml:space="preserve"> </w:t>
      </w:r>
      <w:r>
        <w:rPr>
          <w:b/>
          <w:bCs/>
        </w:rPr>
        <w:t xml:space="preserve">Git repository or folder structure</w:t>
      </w:r>
      <w:r>
        <w:t xml:space="preserve"> </w:t>
      </w:r>
      <w:r>
        <w:t xml:space="preserve">with the following components:</w:t>
      </w:r>
    </w:p>
    <w:p>
      <w:pPr>
        <w:pStyle w:val="Compact"/>
        <w:numPr>
          <w:ilvl w:val="0"/>
          <w:numId w:val="1017"/>
        </w:numPr>
      </w:pPr>
      <w:r>
        <w:rPr>
          <w:b/>
          <w:bCs/>
        </w:rPr>
        <w:t xml:space="preserve">Jupyter Notebooks:</w:t>
      </w:r>
      <w:r>
        <w:t xml:space="preserve"> </w:t>
      </w:r>
      <w:r>
        <w:t xml:space="preserve">These will serve as both development scratchpads and user tutorials. Each phase can have one or more notebooks:</w:t>
      </w:r>
    </w:p>
    <w:p>
      <w:pPr>
        <w:pStyle w:val="Compact"/>
        <w:numPr>
          <w:ilvl w:val="0"/>
          <w:numId w:val="1017"/>
        </w:numPr>
      </w:pPr>
      <w:r>
        <w:rPr>
          <w:rStyle w:val="VerbatimChar"/>
        </w:rPr>
        <w:t xml:space="preserve">Phase1_GlacialLakes.ipynb</w:t>
      </w:r>
      <w:r>
        <w:t xml:space="preserve"> </w:t>
      </w:r>
      <w:r>
        <w:t xml:space="preserve">– demonstrating data download (e.g., using Sentinel API or GEE), NDWI calculation, classification, area change analysis, and generating output lake maps.</w:t>
      </w:r>
    </w:p>
    <w:p>
      <w:pPr>
        <w:pStyle w:val="Compact"/>
        <w:numPr>
          <w:ilvl w:val="0"/>
          <w:numId w:val="1017"/>
        </w:numPr>
      </w:pPr>
      <w:r>
        <w:rPr>
          <w:rStyle w:val="VerbatimChar"/>
        </w:rPr>
        <w:t xml:space="preserve">Phase2_LandslideModeling.ipynb</w:t>
      </w:r>
      <w:r>
        <w:t xml:space="preserve"> </w:t>
      </w:r>
      <w:r>
        <w:t xml:space="preserve">– step-by-step factor preparation, model training (with visualizations of ROC, etc.), and producing the susceptibility map.</w:t>
      </w:r>
    </w:p>
    <w:p>
      <w:pPr>
        <w:pStyle w:val="Compact"/>
        <w:numPr>
          <w:ilvl w:val="0"/>
          <w:numId w:val="1017"/>
        </w:numPr>
      </w:pPr>
      <w:r>
        <w:rPr>
          <w:rStyle w:val="VerbatimChar"/>
        </w:rPr>
        <w:t xml:space="preserve">Phase3_ClimateSimulation.ipynb</w:t>
      </w:r>
      <w:r>
        <w:t xml:space="preserve"> </w:t>
      </w:r>
      <w:r>
        <w:t xml:space="preserve">– setting up a scenario, performing calculations (e.g., using dummy or scaled-down region for example), and visualizing results.</w:t>
      </w:r>
    </w:p>
    <w:p>
      <w:pPr>
        <w:pStyle w:val="Compact"/>
        <w:numPr>
          <w:ilvl w:val="0"/>
          <w:numId w:val="1017"/>
        </w:numPr>
      </w:pPr>
      <w:r>
        <w:t xml:space="preserve">These notebooks will intermix markdown explanations with code, so a relatively non-technical stakeholder can read the narrative and see what’s being done, and a technical user can run and adapt the code.</w:t>
      </w:r>
    </w:p>
    <w:p>
      <w:pPr>
        <w:numPr>
          <w:ilvl w:val="0"/>
          <w:numId w:val="1017"/>
        </w:numPr>
      </w:pPr>
      <w:r>
        <w:t xml:space="preserve">We will also provide a</w:t>
      </w:r>
      <w:r>
        <w:t xml:space="preserve"> </w:t>
      </w:r>
      <w:r>
        <w:rPr>
          <w:b/>
          <w:bCs/>
        </w:rPr>
        <w:t xml:space="preserve">“Master” notebook</w:t>
      </w:r>
      <w:r>
        <w:t xml:space="preserve"> </w:t>
      </w:r>
      <w:r>
        <w:t xml:space="preserve">that orchestrates everything for a given region scenario, or simply an introduction that links to the phase notebooks.</w:t>
      </w:r>
    </w:p>
    <w:p>
      <w:pPr>
        <w:numPr>
          <w:ilvl w:val="0"/>
          <w:numId w:val="1017"/>
        </w:numPr>
      </w:pPr>
      <w:r>
        <w:rPr>
          <w:b/>
          <w:bCs/>
        </w:rPr>
        <w:t xml:space="preserve">Modular Python Scripts:</w:t>
      </w:r>
      <w:r>
        <w:t xml:space="preserve"> </w:t>
      </w:r>
      <w:r>
        <w:t xml:space="preserve">For production or batch runs (outside notebooks):</w:t>
      </w:r>
    </w:p>
    <w:p>
      <w:pPr>
        <w:pStyle w:val="Compact"/>
        <w:numPr>
          <w:ilvl w:val="0"/>
          <w:numId w:val="1017"/>
        </w:numPr>
      </w:pPr>
      <w:r>
        <w:rPr>
          <w:rStyle w:val="VerbatimChar"/>
        </w:rPr>
        <w:t xml:space="preserve">data_prep.py</w:t>
      </w:r>
      <w:r>
        <w:t xml:space="preserve"> </w:t>
      </w:r>
      <w:r>
        <w:t xml:space="preserve">– functions to load or download raw data, e.g., functions like</w:t>
      </w:r>
      <w:r>
        <w:t xml:space="preserve"> </w:t>
      </w:r>
      <w:r>
        <w:rPr>
          <w:rStyle w:val="VerbatimChar"/>
        </w:rPr>
        <w:t xml:space="preserve">download_imagery(aoi, date_range)</w:t>
      </w:r>
      <w:r>
        <w:t xml:space="preserve"> </w:t>
      </w:r>
      <w:r>
        <w:t xml:space="preserve">or</w:t>
      </w:r>
      <w:r>
        <w:t xml:space="preserve"> </w:t>
      </w:r>
      <w:r>
        <w:rPr>
          <w:rStyle w:val="VerbatimChar"/>
        </w:rPr>
        <w:t xml:space="preserve">load_dem(path)</w:t>
      </w:r>
      <w:r>
        <w:t xml:space="preserve"> </w:t>
      </w:r>
      <w:r>
        <w:t xml:space="preserve">returning a raster array.</w:t>
      </w:r>
    </w:p>
    <w:p>
      <w:pPr>
        <w:pStyle w:val="Compact"/>
        <w:numPr>
          <w:ilvl w:val="0"/>
          <w:numId w:val="1017"/>
        </w:numPr>
      </w:pPr>
      <w:r>
        <w:rPr>
          <w:rStyle w:val="VerbatimChar"/>
        </w:rPr>
        <w:t xml:space="preserve">glacial_lake_analysis.py</w:t>
      </w:r>
      <w:r>
        <w:t xml:space="preserve"> </w:t>
      </w:r>
      <w:r>
        <w:t xml:space="preserve">– containing functions like</w:t>
      </w:r>
      <w:r>
        <w:t xml:space="preserve"> </w:t>
      </w:r>
      <w:r>
        <w:rPr>
          <w:rStyle w:val="VerbatimChar"/>
        </w:rPr>
        <w:t xml:space="preserve">compute_ndwi(image_array)</w:t>
      </w:r>
      <w:r>
        <w:t xml:space="preserve">,</w:t>
      </w:r>
      <w:r>
        <w:t xml:space="preserve"> </w:t>
      </w:r>
      <w:r>
        <w:rPr>
          <w:rStyle w:val="VerbatimChar"/>
        </w:rPr>
        <w:t xml:space="preserve">delineate_water(ndwi_array)</w:t>
      </w:r>
      <w:r>
        <w:t xml:space="preserve">,</w:t>
      </w:r>
      <w:r>
        <w:t xml:space="preserve"> </w:t>
      </w:r>
      <w:r>
        <w:rPr>
          <w:rStyle w:val="VerbatimChar"/>
        </w:rPr>
        <w:t xml:space="preserve">estimate_lake_volume(area)</w:t>
      </w:r>
      <w:r>
        <w:t xml:space="preserve"> </w:t>
      </w:r>
      <w:r>
        <w:t xml:space="preserve">etc., and possibly a main function to process all images in a directory.</w:t>
      </w:r>
    </w:p>
    <w:p>
      <w:pPr>
        <w:pStyle w:val="Compact"/>
        <w:numPr>
          <w:ilvl w:val="0"/>
          <w:numId w:val="1017"/>
        </w:numPr>
      </w:pPr>
      <w:r>
        <w:rPr>
          <w:rStyle w:val="VerbatimChar"/>
        </w:rPr>
        <w:t xml:space="preserve">landslide_model.py</w:t>
      </w:r>
      <w:r>
        <w:t xml:space="preserve"> </w:t>
      </w:r>
      <w:r>
        <w:t xml:space="preserve">– containing the model training code encapsulated (so that once factors are prepared, one can call</w:t>
      </w:r>
      <w:r>
        <w:t xml:space="preserve"> </w:t>
      </w:r>
      <w:r>
        <w:rPr>
          <w:rStyle w:val="VerbatimChar"/>
        </w:rPr>
        <w:t xml:space="preserve">train_models(factor_data, inventory)</w:t>
      </w:r>
      <w:r>
        <w:t xml:space="preserve"> </w:t>
      </w:r>
      <w:r>
        <w:t xml:space="preserve">and get back a model object and metrics).</w:t>
      </w:r>
    </w:p>
    <w:p>
      <w:pPr>
        <w:pStyle w:val="Compact"/>
        <w:numPr>
          <w:ilvl w:val="0"/>
          <w:numId w:val="1017"/>
        </w:numPr>
      </w:pPr>
      <w:r>
        <w:rPr>
          <w:rStyle w:val="VerbatimChar"/>
        </w:rPr>
        <w:t xml:space="preserve">climate_simulation.py</w:t>
      </w:r>
      <w:r>
        <w:t xml:space="preserve"> </w:t>
      </w:r>
      <w:r>
        <w:t xml:space="preserve">– functions for generating rainfall scenarios (</w:t>
      </w:r>
      <w:r>
        <w:rPr>
          <w:rStyle w:val="VerbatimChar"/>
        </w:rPr>
        <w:t xml:space="preserve">generate_storm(duration, total_rain)</w:t>
      </w:r>
      <w:r>
        <w:t xml:space="preserve">), runoff modeling (</w:t>
      </w:r>
      <w:r>
        <w:rPr>
          <w:rStyle w:val="VerbatimChar"/>
        </w:rPr>
        <w:t xml:space="preserve">runoff_map(dem, rain_map)</w:t>
      </w:r>
      <w:r>
        <w:t xml:space="preserve">), and flood routing (</w:t>
      </w:r>
      <w:r>
        <w:rPr>
          <w:rStyle w:val="VerbatimChar"/>
        </w:rPr>
        <w:t xml:space="preserve">flood_routing(runoff_map, dem)</w:t>
      </w:r>
      <w:r>
        <w:t xml:space="preserve">).</w:t>
      </w:r>
    </w:p>
    <w:p>
      <w:pPr>
        <w:pStyle w:val="Compact"/>
        <w:numPr>
          <w:ilvl w:val="0"/>
          <w:numId w:val="1017"/>
        </w:numPr>
      </w:pPr>
      <w:r>
        <w:rPr>
          <w:rStyle w:val="VerbatimChar"/>
        </w:rPr>
        <w:t xml:space="preserve">visualization.py</w:t>
      </w:r>
      <w:r>
        <w:t xml:space="preserve"> </w:t>
      </w:r>
      <w:r>
        <w:t xml:space="preserve">– functions to plot maps (using matplotlib or Plotly) and to export KML (</w:t>
      </w:r>
      <w:r>
        <w:rPr>
          <w:rStyle w:val="VerbatimChar"/>
        </w:rPr>
        <w:t xml:space="preserve">export_kml(poly_coords, outfile)</w:t>
      </w:r>
      <w:r>
        <w:t xml:space="preserve">).</w:t>
      </w:r>
    </w:p>
    <w:p>
      <w:pPr>
        <w:pStyle w:val="Compact"/>
        <w:numPr>
          <w:ilvl w:val="0"/>
          <w:numId w:val="1017"/>
        </w:numPr>
      </w:pPr>
      <w:r>
        <w:t xml:space="preserve">These scripts will have command-line interface using</w:t>
      </w:r>
      <w:r>
        <w:t xml:space="preserve"> </w:t>
      </w:r>
      <w:r>
        <w:rPr>
          <w:rStyle w:val="VerbatimChar"/>
        </w:rPr>
        <w:t xml:space="preserve">argparse</w:t>
      </w:r>
      <w:r>
        <w:t xml:space="preserve"> </w:t>
      </w:r>
      <w:r>
        <w:t xml:space="preserve">so they can be run with different parameters. E.g., one could run</w:t>
      </w:r>
      <w:r>
        <w:t xml:space="preserve"> </w:t>
      </w:r>
      <w:r>
        <w:rPr>
          <w:rStyle w:val="VerbatimChar"/>
        </w:rPr>
        <w:t xml:space="preserve">python glacial_lake_analysis.py --input_folder data/sat_images/ --output lakes.geojson</w:t>
      </w:r>
      <w:r>
        <w:t xml:space="preserve">.</w:t>
      </w:r>
    </w:p>
    <w:p>
      <w:pPr>
        <w:numPr>
          <w:ilvl w:val="0"/>
          <w:numId w:val="1017"/>
        </w:numPr>
      </w:pPr>
      <w:r>
        <w:t xml:space="preserve">We ensure</w:t>
      </w:r>
      <w:r>
        <w:t xml:space="preserve"> </w:t>
      </w:r>
      <w:r>
        <w:rPr>
          <w:b/>
          <w:bCs/>
        </w:rPr>
        <w:t xml:space="preserve">reusability</w:t>
      </w:r>
      <w:r>
        <w:t xml:space="preserve">: e.g., if one wants to apply Phase1 to a different mountainous region, they can reuse our functions with minimal changes.</w:t>
      </w:r>
    </w:p>
    <w:p>
      <w:pPr>
        <w:numPr>
          <w:ilvl w:val="0"/>
          <w:numId w:val="1017"/>
        </w:numPr>
      </w:pPr>
      <w:r>
        <w:rPr>
          <w:b/>
          <w:bCs/>
        </w:rPr>
        <w:t xml:space="preserve">Configuration Files:</w:t>
      </w:r>
      <w:r>
        <w:t xml:space="preserve"> </w:t>
      </w:r>
      <w:r>
        <w:t xml:space="preserve">We provide a sample</w:t>
      </w:r>
      <w:r>
        <w:t xml:space="preserve"> </w:t>
      </w:r>
      <w:r>
        <w:rPr>
          <w:b/>
          <w:bCs/>
        </w:rPr>
        <w:t xml:space="preserve">YAML/JSON config</w:t>
      </w:r>
      <w:r>
        <w:t xml:space="preserve"> </w:t>
      </w:r>
      <w:r>
        <w:t xml:space="preserve">(e.g.,</w:t>
      </w:r>
      <w:r>
        <w:t xml:space="preserve"> </w:t>
      </w:r>
      <w:r>
        <w:rPr>
          <w:rStyle w:val="VerbatimChar"/>
        </w:rPr>
        <w:t xml:space="preserve">config.yaml</w:t>
      </w:r>
      <w:r>
        <w:t xml:space="preserve">) to store parameters:</w:t>
      </w:r>
    </w:p>
    <w:p>
      <w:pPr>
        <w:pStyle w:val="Compact"/>
        <w:numPr>
          <w:ilvl w:val="0"/>
          <w:numId w:val="1017"/>
        </w:numPr>
      </w:pPr>
      <w:r>
        <w:t xml:space="preserve">Data paths (so the code doesn’t have hardcoded file paths).</w:t>
      </w:r>
    </w:p>
    <w:p>
      <w:pPr>
        <w:pStyle w:val="Compact"/>
        <w:numPr>
          <w:ilvl w:val="0"/>
          <w:numId w:val="1017"/>
        </w:numPr>
      </w:pPr>
      <w:r>
        <w:t xml:space="preserve">Threshold values (NDWI threshold, rainfall threshold, etc.) so they can be tuned easily.</w:t>
      </w:r>
    </w:p>
    <w:p>
      <w:pPr>
        <w:pStyle w:val="Compact"/>
        <w:numPr>
          <w:ilvl w:val="0"/>
          <w:numId w:val="1017"/>
        </w:numPr>
      </w:pPr>
      <w:r>
        <w:t xml:space="preserve">Model hyperparameters (e.g.,</w:t>
      </w:r>
      <w:r>
        <w:t xml:space="preserve"> </w:t>
      </w:r>
      <w:r>
        <w:rPr>
          <w:rStyle w:val="VerbatimChar"/>
        </w:rPr>
        <w:t xml:space="preserve">max_depth</w:t>
      </w:r>
      <w:r>
        <w:t xml:space="preserve"> </w:t>
      </w:r>
      <w:r>
        <w:t xml:space="preserve">for Random Forest, or which factors to include/exclude).</w:t>
      </w:r>
    </w:p>
    <w:p>
      <w:pPr>
        <w:numPr>
          <w:ilvl w:val="0"/>
          <w:numId w:val="1017"/>
        </w:numPr>
      </w:pPr>
      <w:r>
        <w:t xml:space="preserve">Scenario definitions for Phase3 (like a dictionary of scenarios with their rainfall inputs and triggered lake IDs).</w:t>
      </w:r>
      <w:r>
        <w:t xml:space="preserve"> </w:t>
      </w:r>
      <w:r>
        <w:t xml:space="preserve">This way the user can adjust settings in one place and run the scripts without editing code.</w:t>
      </w:r>
    </w:p>
    <w:p>
      <w:pPr>
        <w:numPr>
          <w:ilvl w:val="0"/>
          <w:numId w:val="1017"/>
        </w:numPr>
      </w:pPr>
      <w:r>
        <w:rPr>
          <w:b/>
          <w:bCs/>
        </w:rPr>
        <w:t xml:space="preserve">Requirements File:</w:t>
      </w:r>
      <w:r>
        <w:t xml:space="preserve"> </w:t>
      </w:r>
      <w:r>
        <w:t xml:space="preserve">We will list all Python dependencies with versions in a</w:t>
      </w:r>
      <w:r>
        <w:t xml:space="preserve"> </w:t>
      </w:r>
      <w:r>
        <w:rPr>
          <w:rStyle w:val="VerbatimChar"/>
        </w:rPr>
        <w:t xml:space="preserve">requirements.txt</w:t>
      </w:r>
      <w:r>
        <w:t xml:space="preserve"> </w:t>
      </w:r>
      <w:r>
        <w:t xml:space="preserve">or</w:t>
      </w:r>
      <w:r>
        <w:t xml:space="preserve"> </w:t>
      </w:r>
      <w:r>
        <w:rPr>
          <w:rStyle w:val="VerbatimChar"/>
        </w:rPr>
        <w:t xml:space="preserve">environment.yml</w:t>
      </w:r>
      <w:r>
        <w:t xml:space="preserve"> </w:t>
      </w:r>
      <w:r>
        <w:t xml:space="preserve">(for conda).</w:t>
      </w:r>
    </w:p>
    <w:p>
      <w:pPr>
        <w:pStyle w:val="Compact"/>
        <w:numPr>
          <w:ilvl w:val="0"/>
          <w:numId w:val="1017"/>
        </w:numPr>
      </w:pPr>
      <w:r>
        <w:t xml:space="preserve">Key libraries:</w:t>
      </w:r>
      <w:r>
        <w:t xml:space="preserve"> </w:t>
      </w:r>
      <w:r>
        <w:rPr>
          <w:rStyle w:val="VerbatimChar"/>
        </w:rPr>
        <w:t xml:space="preserve">numpy</w:t>
      </w:r>
      <w:r>
        <w:t xml:space="preserve">,</w:t>
      </w:r>
      <w:r>
        <w:t xml:space="preserve"> </w:t>
      </w:r>
      <w:r>
        <w:rPr>
          <w:rStyle w:val="VerbatimChar"/>
        </w:rPr>
        <w:t xml:space="preserve">pandas</w:t>
      </w:r>
      <w:r>
        <w:t xml:space="preserve">,</w:t>
      </w:r>
      <w:r>
        <w:t xml:space="preserve"> </w:t>
      </w:r>
      <w:r>
        <w:rPr>
          <w:rStyle w:val="VerbatimChar"/>
        </w:rPr>
        <w:t xml:space="preserve">matplotlib</w:t>
      </w:r>
      <w:r>
        <w:t xml:space="preserve">,</w:t>
      </w:r>
      <w:r>
        <w:t xml:space="preserve"> </w:t>
      </w:r>
      <w:r>
        <w:rPr>
          <w:rStyle w:val="VerbatimChar"/>
        </w:rPr>
        <w:t xml:space="preserve">geopandas</w:t>
      </w:r>
      <w:r>
        <w:t xml:space="preserve">,</w:t>
      </w:r>
      <w:r>
        <w:t xml:space="preserve"> </w:t>
      </w:r>
      <w:r>
        <w:rPr>
          <w:rStyle w:val="VerbatimChar"/>
        </w:rPr>
        <w:t xml:space="preserve">rasterio</w:t>
      </w:r>
      <w:r>
        <w:t xml:space="preserve">,</w:t>
      </w:r>
      <w:r>
        <w:t xml:space="preserve"> </w:t>
      </w:r>
      <w:r>
        <w:rPr>
          <w:rStyle w:val="VerbatimChar"/>
        </w:rPr>
        <w:t xml:space="preserve">GDAL</w:t>
      </w:r>
      <w:r>
        <w:t xml:space="preserve">,</w:t>
      </w:r>
      <w:r>
        <w:t xml:space="preserve"> </w:t>
      </w:r>
      <w:r>
        <w:rPr>
          <w:rStyle w:val="VerbatimChar"/>
        </w:rPr>
        <w:t xml:space="preserve">shapely</w:t>
      </w:r>
      <w:r>
        <w:t xml:space="preserve">,</w:t>
      </w:r>
      <w:r>
        <w:t xml:space="preserve"> </w:t>
      </w:r>
      <w:r>
        <w:rPr>
          <w:rStyle w:val="VerbatimChar"/>
        </w:rPr>
        <w:t xml:space="preserve">fiona</w:t>
      </w:r>
      <w:r>
        <w:t xml:space="preserve">,</w:t>
      </w:r>
      <w:r>
        <w:t xml:space="preserve"> </w:t>
      </w:r>
      <w:r>
        <w:rPr>
          <w:rStyle w:val="VerbatimChar"/>
        </w:rPr>
        <w:t xml:space="preserve">scipy</w:t>
      </w:r>
      <w:r>
        <w:t xml:space="preserve">,</w:t>
      </w:r>
      <w:r>
        <w:t xml:space="preserve"> </w:t>
      </w:r>
      <w:r>
        <w:rPr>
          <w:rStyle w:val="VerbatimChar"/>
        </w:rPr>
        <w:t xml:space="preserve">scikit-learn</w:t>
      </w:r>
      <w:r>
        <w:t xml:space="preserve">,</w:t>
      </w:r>
      <w:r>
        <w:t xml:space="preserve"> </w:t>
      </w:r>
      <w:r>
        <w:rPr>
          <w:rStyle w:val="VerbatimChar"/>
        </w:rPr>
        <w:t xml:space="preserve">xgboost</w:t>
      </w:r>
      <w:r>
        <w:t xml:space="preserve">,</w:t>
      </w:r>
      <w:r>
        <w:t xml:space="preserve"> </w:t>
      </w:r>
      <w:r>
        <w:rPr>
          <w:rStyle w:val="VerbatimChar"/>
        </w:rPr>
        <w:t xml:space="preserve">statsmodels</w:t>
      </w:r>
      <w:r>
        <w:t xml:space="preserve">,</w:t>
      </w:r>
      <w:r>
        <w:t xml:space="preserve"> </w:t>
      </w:r>
      <w:r>
        <w:rPr>
          <w:rStyle w:val="VerbatimChar"/>
        </w:rPr>
        <w:t xml:space="preserve">richdem</w:t>
      </w:r>
      <w:r>
        <w:t xml:space="preserve">,</w:t>
      </w:r>
      <w:r>
        <w:t xml:space="preserve"> </w:t>
      </w:r>
      <w:r>
        <w:rPr>
          <w:rStyle w:val="VerbatimChar"/>
        </w:rPr>
        <w:t xml:space="preserve">networkx</w:t>
      </w:r>
      <w:r>
        <w:t xml:space="preserve"> </w:t>
      </w:r>
      <w:r>
        <w:t xml:space="preserve">(maybe for routing),</w:t>
      </w:r>
      <w:r>
        <w:t xml:space="preserve"> </w:t>
      </w:r>
      <w:r>
        <w:rPr>
          <w:rStyle w:val="VerbatimChar"/>
        </w:rPr>
        <w:t xml:space="preserve">simplekml</w:t>
      </w:r>
      <w:r>
        <w:t xml:space="preserve">,</w:t>
      </w:r>
      <w:r>
        <w:t xml:space="preserve"> </w:t>
      </w:r>
      <w:r>
        <w:rPr>
          <w:rStyle w:val="VerbatimChar"/>
        </w:rPr>
        <w:t xml:space="preserve">folium</w:t>
      </w:r>
      <w:r>
        <w:t xml:space="preserve"> </w:t>
      </w:r>
      <w:r>
        <w:t xml:space="preserve">(if making interactive maps in notebooks),</w:t>
      </w:r>
      <w:r>
        <w:t xml:space="preserve"> </w:t>
      </w:r>
      <w:r>
        <w:rPr>
          <w:rStyle w:val="VerbatimChar"/>
        </w:rPr>
        <w:t xml:space="preserve">geemap</w:t>
      </w:r>
      <w:r>
        <w:t xml:space="preserve"> </w:t>
      </w:r>
      <w:r>
        <w:t xml:space="preserve">(for Earth Engine), etc.</w:t>
      </w:r>
    </w:p>
    <w:p>
      <w:pPr>
        <w:pStyle w:val="Compact"/>
        <w:numPr>
          <w:ilvl w:val="0"/>
          <w:numId w:val="1017"/>
        </w:numPr>
      </w:pPr>
      <w:r>
        <w:t xml:space="preserve">We will note any non-Python requirements: e.g., GDAL library system installation, or if HEC-RAS is used, that it’s an external tool.</w:t>
      </w:r>
    </w:p>
    <w:p>
      <w:pPr>
        <w:pStyle w:val="Compact"/>
        <w:numPr>
          <w:ilvl w:val="0"/>
          <w:numId w:val="1017"/>
        </w:numPr>
      </w:pPr>
      <w:r>
        <w:t xml:space="preserve">Example snippet for environment:</w:t>
      </w:r>
    </w:p>
    <w:p>
      <w:pPr>
        <w:pStyle w:val="SourceCode"/>
        <w:numPr>
          <w:ilvl w:val="0"/>
          <w:numId w:val="1000"/>
        </w:numPr>
      </w:pPr>
      <w:r>
        <w:rPr>
          <w:rStyle w:val="VerbatimChar"/>
        </w:rPr>
        <w:t xml:space="preserve">name: himalayan_hazard_env</w:t>
      </w:r>
      <w:r>
        <w:br/>
      </w:r>
      <w:r>
        <w:rPr>
          <w:rStyle w:val="VerbatimChar"/>
        </w:rPr>
        <w:t xml:space="preserve">channels:</w:t>
      </w:r>
      <w:r>
        <w:br/>
      </w:r>
      <w:r>
        <w:rPr>
          <w:rStyle w:val="VerbatimChar"/>
        </w:rPr>
        <w:t xml:space="preserve">  - conda-forge</w:t>
      </w:r>
      <w:r>
        <w:br/>
      </w:r>
      <w:r>
        <w:rPr>
          <w:rStyle w:val="VerbatimChar"/>
        </w:rPr>
        <w:t xml:space="preserve">  - defaults</w:t>
      </w:r>
      <w:r>
        <w:br/>
      </w:r>
      <w:r>
        <w:rPr>
          <w:rStyle w:val="VerbatimChar"/>
        </w:rPr>
        <w:t xml:space="preserve">dependencies:</w:t>
      </w:r>
      <w:r>
        <w:br/>
      </w:r>
      <w:r>
        <w:rPr>
          <w:rStyle w:val="VerbatimChar"/>
        </w:rPr>
        <w:t xml:space="preserve">  - python=3.9</w:t>
      </w:r>
      <w:r>
        <w:br/>
      </w:r>
      <w:r>
        <w:rPr>
          <w:rStyle w:val="VerbatimChar"/>
        </w:rPr>
        <w:t xml:space="preserve">  - numpy=1.23</w:t>
      </w:r>
      <w:r>
        <w:br/>
      </w:r>
      <w:r>
        <w:rPr>
          <w:rStyle w:val="VerbatimChar"/>
        </w:rPr>
        <w:t xml:space="preserve">  - pandas=1.5</w:t>
      </w:r>
      <w:r>
        <w:br/>
      </w:r>
      <w:r>
        <w:rPr>
          <w:rStyle w:val="VerbatimChar"/>
        </w:rPr>
        <w:t xml:space="preserve">  - rasterio=1.3</w:t>
      </w:r>
      <w:r>
        <w:br/>
      </w:r>
      <w:r>
        <w:rPr>
          <w:rStyle w:val="VerbatimChar"/>
        </w:rPr>
        <w:t xml:space="preserve">  - geopandas=0.12</w:t>
      </w:r>
      <w:r>
        <w:br/>
      </w:r>
      <w:r>
        <w:rPr>
          <w:rStyle w:val="VerbatimChar"/>
        </w:rPr>
        <w:t xml:space="preserve">  - scikit-learn=1.1</w:t>
      </w:r>
      <w:r>
        <w:br/>
      </w:r>
      <w:r>
        <w:rPr>
          <w:rStyle w:val="VerbatimChar"/>
        </w:rPr>
        <w:t xml:space="preserve">  - xgboost=1.6</w:t>
      </w:r>
      <w:r>
        <w:br/>
      </w:r>
      <w:r>
        <w:rPr>
          <w:rStyle w:val="VerbatimChar"/>
        </w:rPr>
        <w:t xml:space="preserve">  - matplotlib=3.6</w:t>
      </w:r>
      <w:r>
        <w:br/>
      </w:r>
      <w:r>
        <w:rPr>
          <w:rStyle w:val="VerbatimChar"/>
        </w:rPr>
        <w:t xml:space="preserve">  - scipy=1.9</w:t>
      </w:r>
      <w:r>
        <w:br/>
      </w:r>
      <w:r>
        <w:rPr>
          <w:rStyle w:val="VerbatimChar"/>
        </w:rPr>
        <w:t xml:space="preserve">  - statsmodels=0.13</w:t>
      </w:r>
      <w:r>
        <w:br/>
      </w:r>
      <w:r>
        <w:rPr>
          <w:rStyle w:val="VerbatimChar"/>
        </w:rPr>
        <w:t xml:space="preserve">  - richdem=0.3</w:t>
      </w:r>
      <w:r>
        <w:br/>
      </w:r>
      <w:r>
        <w:rPr>
          <w:rStyle w:val="VerbatimChar"/>
        </w:rPr>
        <w:t xml:space="preserve">  - geemap=0.10</w:t>
      </w:r>
      <w:r>
        <w:br/>
      </w:r>
      <w:r>
        <w:rPr>
          <w:rStyle w:val="VerbatimChar"/>
        </w:rPr>
        <w:t xml:space="preserve">  - simplekml=1.3</w:t>
      </w:r>
      <w:r>
        <w:br/>
      </w:r>
      <w:r>
        <w:rPr>
          <w:rStyle w:val="VerbatimChar"/>
        </w:rPr>
        <w:t xml:space="preserve">  - fiona=1.8</w:t>
      </w:r>
      <w:r>
        <w:br/>
      </w:r>
      <w:r>
        <w:rPr>
          <w:rStyle w:val="VerbatimChar"/>
        </w:rPr>
        <w:t xml:space="preserve">  - gdal=3.4</w:t>
      </w:r>
      <w:r>
        <w:br/>
      </w:r>
      <w:r>
        <w:rPr>
          <w:rStyle w:val="VerbatimChar"/>
        </w:rPr>
        <w:t xml:space="preserve">  - jupyterlab=3</w:t>
      </w:r>
    </w:p>
    <w:p>
      <w:pPr>
        <w:numPr>
          <w:ilvl w:val="0"/>
          <w:numId w:val="1017"/>
        </w:numPr>
      </w:pPr>
      <w:r>
        <w:t xml:space="preserve">Users can create the environment via conda or pip install the requirements.</w:t>
      </w:r>
    </w:p>
    <w:p>
      <w:pPr>
        <w:numPr>
          <w:ilvl w:val="0"/>
          <w:numId w:val="1017"/>
        </w:numPr>
      </w:pPr>
      <w:r>
        <w:rPr>
          <w:b/>
          <w:bCs/>
        </w:rPr>
        <w:t xml:space="preserve">Testing:</w:t>
      </w:r>
      <w:r>
        <w:t xml:space="preserve"> </w:t>
      </w:r>
      <w:r>
        <w:t xml:space="preserve">We will include some test routines (maybe in notebooks or separate script) to verify that each component works on a small sample. For instance, a synthetic DEM with a known “lake” or a tiny example landslide dataset, to ensure functions produce expected output.</w:t>
      </w:r>
    </w:p>
    <w:bookmarkEnd w:id="91"/>
    <w:bookmarkStart w:id="92" w:name="documentation-components"/>
    <w:p>
      <w:pPr>
        <w:pStyle w:val="Heading3"/>
      </w:pPr>
      <w:r>
        <w:t xml:space="preserve">Documentation Components</w:t>
      </w:r>
    </w:p>
    <w:p>
      <w:pPr>
        <w:pStyle w:val="Compact"/>
        <w:numPr>
          <w:ilvl w:val="0"/>
          <w:numId w:val="1018"/>
        </w:numPr>
      </w:pPr>
      <w:r>
        <w:rPr>
          <w:b/>
          <w:bCs/>
        </w:rPr>
        <w:t xml:space="preserve">Technical Documentation:</w:t>
      </w:r>
      <w:r>
        <w:t xml:space="preserve"> </w:t>
      </w:r>
      <w:r>
        <w:t xml:space="preserve">A detailed document (which could be in Markdown or PDF) that describes each module’s API:</w:t>
      </w:r>
    </w:p>
    <w:p>
      <w:pPr>
        <w:pStyle w:val="Compact"/>
        <w:numPr>
          <w:ilvl w:val="0"/>
          <w:numId w:val="1018"/>
        </w:numPr>
      </w:pPr>
      <w:r>
        <w:t xml:space="preserve">For each function in our scripts, list its purpose, parameters, and return values. E.g.,</w:t>
      </w:r>
      <w:r>
        <w:t xml:space="preserve"> </w:t>
      </w:r>
      <w:r>
        <w:rPr>
          <w:rStyle w:val="VerbatimChar"/>
        </w:rPr>
        <w:t xml:space="preserve">delineate_water(ndwi_array: np.ndarray, threshold: float) -&gt; np.ndarray</w:t>
      </w:r>
      <w:r>
        <w:t xml:space="preserve"> </w:t>
      </w:r>
      <w:r>
        <w:t xml:space="preserve">with description.</w:t>
      </w:r>
    </w:p>
    <w:p>
      <w:pPr>
        <w:pStyle w:val="Compact"/>
        <w:numPr>
          <w:ilvl w:val="0"/>
          <w:numId w:val="1018"/>
        </w:numPr>
      </w:pPr>
      <w:r>
        <w:t xml:space="preserve">Describe how to run each script, what inputs it expects, and what outputs it produces.</w:t>
      </w:r>
    </w:p>
    <w:p>
      <w:pPr>
        <w:numPr>
          <w:ilvl w:val="0"/>
          <w:numId w:val="1018"/>
        </w:numPr>
      </w:pPr>
      <w:r>
        <w:t xml:space="preserve">Provide any relevant equations or references in this doc as well (some overlap with the methodology report, but this is more for developers).</w:t>
      </w:r>
    </w:p>
    <w:p>
      <w:pPr>
        <w:numPr>
          <w:ilvl w:val="0"/>
          <w:numId w:val="1018"/>
        </w:numPr>
      </w:pPr>
      <w:r>
        <w:rPr>
          <w:b/>
          <w:bCs/>
        </w:rPr>
        <w:t xml:space="preserve">User Guides:</w:t>
      </w:r>
      <w:r>
        <w:t xml:space="preserve"> </w:t>
      </w:r>
      <w:r>
        <w:t xml:space="preserve">We will prepare step-by-step guides for a few user personas:</w:t>
      </w:r>
    </w:p>
    <w:p>
      <w:pPr>
        <w:pStyle w:val="Compact"/>
        <w:numPr>
          <w:ilvl w:val="0"/>
          <w:numId w:val="1018"/>
        </w:numPr>
      </w:pPr>
      <w:r>
        <w:rPr>
          <w:b/>
          <w:bCs/>
        </w:rPr>
        <w:t xml:space="preserve">For GIS Analysts:</w:t>
      </w:r>
      <w:r>
        <w:t xml:space="preserve"> </w:t>
      </w:r>
      <w:r>
        <w:t xml:space="preserve">“How to reproduce the glacial lake analysis” – listing steps from data download to running the code, with screenshots perhaps of QGIS or Google Earth to check outputs.</w:t>
      </w:r>
    </w:p>
    <w:p>
      <w:pPr>
        <w:pStyle w:val="Compact"/>
        <w:numPr>
          <w:ilvl w:val="0"/>
          <w:numId w:val="1018"/>
        </w:numPr>
      </w:pPr>
      <w:r>
        <w:rPr>
          <w:b/>
          <w:bCs/>
        </w:rPr>
        <w:t xml:space="preserve">For Disaster Management Officials (non-technical):</w:t>
      </w:r>
      <w:r>
        <w:t xml:space="preserve"> </w:t>
      </w:r>
      <w:r>
        <w:t xml:space="preserve">A simplified guide or presentation that explains how to interpret the maps and use the Google Earth outputs. Possibly in the form of a PDF with images of our results and instructions like “Red areas on the map indicate very high landslide risk – consider installing slope monitoring here...”.</w:t>
      </w:r>
    </w:p>
    <w:p>
      <w:pPr>
        <w:numPr>
          <w:ilvl w:val="0"/>
          <w:numId w:val="1018"/>
        </w:numPr>
      </w:pPr>
      <w:r>
        <w:t xml:space="preserve">Each phase might have its own user guide section, but we can consolidate into one comprehensive guide with sections. Ensure language is accessible and important caveats (like "susceptibility is not certainty, but relative likelihood") are explained.</w:t>
      </w:r>
    </w:p>
    <w:p>
      <w:pPr>
        <w:numPr>
          <w:ilvl w:val="0"/>
          <w:numId w:val="1018"/>
        </w:numPr>
      </w:pPr>
      <w:r>
        <w:rPr>
          <w:b/>
          <w:bCs/>
        </w:rPr>
        <w:t xml:space="preserve">Methodology Report:</w:t>
      </w:r>
      <w:r>
        <w:t xml:space="preserve"> </w:t>
      </w:r>
      <w:r>
        <w:t xml:space="preserve">This is essentially a formal write-up of our approach and validation (we have much of this content in this answer already). It would include:</w:t>
      </w:r>
    </w:p>
    <w:p>
      <w:pPr>
        <w:pStyle w:val="Compact"/>
        <w:numPr>
          <w:ilvl w:val="0"/>
          <w:numId w:val="1018"/>
        </w:numPr>
      </w:pPr>
      <w:r>
        <w:t xml:space="preserve">Introduction, study area description, data used.</w:t>
      </w:r>
    </w:p>
    <w:p>
      <w:pPr>
        <w:pStyle w:val="Compact"/>
        <w:numPr>
          <w:ilvl w:val="0"/>
          <w:numId w:val="1018"/>
        </w:numPr>
      </w:pPr>
      <w:r>
        <w:t xml:space="preserve">Methods for each phase, with any formulas, model descriptions.</w:t>
      </w:r>
    </w:p>
    <w:p>
      <w:pPr>
        <w:pStyle w:val="Compact"/>
        <w:numPr>
          <w:ilvl w:val="0"/>
          <w:numId w:val="1018"/>
        </w:numPr>
      </w:pPr>
      <w:r>
        <w:t xml:space="preserve">Results summary including key findings (e.g., number of lakes identified, top 10 risky lakes, AUC of landslide model, etc.).</w:t>
      </w:r>
    </w:p>
    <w:p>
      <w:pPr>
        <w:pStyle w:val="Compact"/>
        <w:numPr>
          <w:ilvl w:val="0"/>
          <w:numId w:val="1018"/>
        </w:numPr>
      </w:pPr>
      <w:r>
        <w:t xml:space="preserve">Validation results and discussion of uncertainties.</w:t>
      </w:r>
    </w:p>
    <w:p>
      <w:pPr>
        <w:pStyle w:val="Compact"/>
        <w:numPr>
          <w:ilvl w:val="0"/>
          <w:numId w:val="1018"/>
        </w:numPr>
      </w:pPr>
      <w:r>
        <w:t xml:space="preserve">Possibly an academic-style discussion comparing with other studies or known events.</w:t>
      </w:r>
    </w:p>
    <w:p>
      <w:pPr>
        <w:numPr>
          <w:ilvl w:val="0"/>
          <w:numId w:val="1018"/>
        </w:numPr>
      </w:pPr>
      <w:r>
        <w:t xml:space="preserve">This report can be written as a structured document and can double as a publishable paper or at least an internal white paper.</w:t>
      </w:r>
    </w:p>
    <w:p>
      <w:pPr>
        <w:numPr>
          <w:ilvl w:val="0"/>
          <w:numId w:val="1018"/>
        </w:numPr>
      </w:pPr>
      <w:r>
        <w:rPr>
          <w:b/>
          <w:bCs/>
        </w:rPr>
        <w:t xml:space="preserve">Data Dictionary:</w:t>
      </w:r>
      <w:r>
        <w:t xml:space="preserve"> </w:t>
      </w:r>
      <w:r>
        <w:t xml:space="preserve">A catalog of all datasets and outputs:</w:t>
      </w:r>
    </w:p>
    <w:p>
      <w:pPr>
        <w:pStyle w:val="Compact"/>
        <w:numPr>
          <w:ilvl w:val="0"/>
          <w:numId w:val="1018"/>
        </w:numPr>
      </w:pPr>
      <w:r>
        <w:t xml:space="preserve">For raw data: name, source link, resolution, format, date.</w:t>
      </w:r>
    </w:p>
    <w:p>
      <w:pPr>
        <w:pStyle w:val="Compact"/>
        <w:numPr>
          <w:ilvl w:val="0"/>
          <w:numId w:val="1018"/>
        </w:numPr>
      </w:pPr>
      <w:r>
        <w:t xml:space="preserve">For processed data: e.g.,</w:t>
      </w:r>
      <w:r>
        <w:t xml:space="preserve"> </w:t>
      </w:r>
      <w:r>
        <w:rPr>
          <w:rStyle w:val="VerbatimChar"/>
        </w:rPr>
        <w:t xml:space="preserve">susceptibility.tif</w:t>
      </w:r>
      <w:r>
        <w:t xml:space="preserve"> </w:t>
      </w:r>
      <w:r>
        <w:t xml:space="preserve">– Landslide susceptibility raster, float32, 30 m, range 0-1, where 1 = highest susceptibility.</w:t>
      </w:r>
    </w:p>
    <w:p>
      <w:pPr>
        <w:pStyle w:val="Compact"/>
        <w:numPr>
          <w:ilvl w:val="0"/>
          <w:numId w:val="1018"/>
        </w:numPr>
      </w:pPr>
      <w:r>
        <w:rPr>
          <w:rStyle w:val="VerbatimChar"/>
        </w:rPr>
        <w:t xml:space="preserve">glacial_lakes.geojson</w:t>
      </w:r>
      <w:r>
        <w:t xml:space="preserve"> </w:t>
      </w:r>
      <w:r>
        <w:t xml:space="preserve">– Polygons of lakes with attributes (ID, area_m2, risk_rank, etc.).</w:t>
      </w:r>
    </w:p>
    <w:p>
      <w:pPr>
        <w:pStyle w:val="Compact"/>
        <w:numPr>
          <w:ilvl w:val="0"/>
          <w:numId w:val="1018"/>
        </w:numPr>
      </w:pPr>
      <w:r>
        <w:t xml:space="preserve">This helps future teams or audits know exactly what each file is.</w:t>
      </w:r>
    </w:p>
    <w:p>
      <w:pPr>
        <w:pStyle w:val="FirstParagraph"/>
      </w:pPr>
      <w:r>
        <w:t xml:space="preserve">All documentation will be cross-referenced. For example, the user guide will refer to sections of the technical doc for those wanting more detail, and the methodology report will cite data sources which are in the data dictionary.</w:t>
      </w:r>
    </w:p>
    <w:p>
      <w:pPr>
        <w:pStyle w:val="BodyText"/>
      </w:pPr>
      <w:r>
        <w:t xml:space="preserve">We will also include references in the methodology report to any external publications or guidelines we followed (some that we've cited in this Q&amp;A would go there in proper citation format).</w:t>
      </w:r>
    </w:p>
    <w:bookmarkEnd w:id="92"/>
    <w:bookmarkStart w:id="93" w:name="deployment-and-operationalization"/>
    <w:p>
      <w:pPr>
        <w:pStyle w:val="Heading3"/>
      </w:pPr>
      <w:r>
        <w:t xml:space="preserve">Deployment and Operationalization</w:t>
      </w:r>
    </w:p>
    <w:p>
      <w:pPr>
        <w:pStyle w:val="FirstParagraph"/>
      </w:pPr>
      <w:r>
        <w:t xml:space="preserve">Finally, we provide</w:t>
      </w:r>
      <w:r>
        <w:t xml:space="preserve"> </w:t>
      </w:r>
      <w:r>
        <w:rPr>
          <w:b/>
          <w:bCs/>
        </w:rPr>
        <w:t xml:space="preserve">deployment guidelines</w:t>
      </w:r>
      <w:r>
        <w:t xml:space="preserve"> </w:t>
      </w:r>
      <w:r>
        <w:t xml:space="preserve">to transition this project from research to an operational system:</w:t>
      </w:r>
      <w:r>
        <w:t xml:space="preserve"> </w:t>
      </w:r>
      <w:r>
        <w:t xml:space="preserve">- Suggest setting up a dedicated</w:t>
      </w:r>
      <w:r>
        <w:t xml:space="preserve"> </w:t>
      </w:r>
      <w:r>
        <w:rPr>
          <w:b/>
          <w:bCs/>
        </w:rPr>
        <w:t xml:space="preserve">PC or server</w:t>
      </w:r>
      <w:r>
        <w:t xml:space="preserve"> </w:t>
      </w:r>
      <w:r>
        <w:t xml:space="preserve">that can run the monitoring scripts on a schedule (e.g., using Windows Task Scheduler or cron jobs on Linux). This could update the lake monitoring and even the landslide nowcast during every heavy rain event.</w:t>
      </w:r>
      <w:r>
        <w:t xml:space="preserve"> </w:t>
      </w:r>
      <w:r>
        <w:t xml:space="preserve">- If feasible, containerize the application (Dockerfile with the environment) so it can be deployed consistently. Provide that if time permits.</w:t>
      </w:r>
      <w:r>
        <w:t xml:space="preserve"> </w:t>
      </w:r>
      <w:r>
        <w:t xml:space="preserve">- For web deployment, consider a</w:t>
      </w:r>
      <w:r>
        <w:t xml:space="preserve"> </w:t>
      </w:r>
      <w:r>
        <w:rPr>
          <w:b/>
          <w:bCs/>
        </w:rPr>
        <w:t xml:space="preserve">Streamlit app</w:t>
      </w:r>
      <w:r>
        <w:t xml:space="preserve"> </w:t>
      </w:r>
      <w:r>
        <w:t xml:space="preserve">that can be launched by officials to view current data (Streamlit could display maps via folium and charts easily).</w:t>
      </w:r>
      <w:r>
        <w:t xml:space="preserve"> </w:t>
      </w:r>
      <w:r>
        <w:t xml:space="preserve">- Ensure backup and version control of data – e.g., keep old outputs with timestamps, so trends can be analyzed (like how susceptibility might change if new landslides occur, etc.).</w:t>
      </w:r>
      <w:r>
        <w:t xml:space="preserve"> </w:t>
      </w:r>
      <w:r>
        <w:t xml:space="preserve">- Performance tips: e.g., if processing a large Sentinel-2 mosaic is slow, consider tiling it or using memory-mapped arrays. If training ML on millions of pixels is slow, sample cleverly or use GPU (if available for XGBoost, or neural nets).</w:t>
      </w:r>
      <w:r>
        <w:t xml:space="preserve"> </w:t>
      </w:r>
      <w:r>
        <w:t xml:space="preserve">- Scalability: if they later want to extend to Eastern Himalayas, the code should allow new region extents, just by changing input data and config.</w:t>
      </w:r>
    </w:p>
    <w:bookmarkEnd w:id="93"/>
    <w:bookmarkStart w:id="94" w:name="performance-optimization"/>
    <w:p>
      <w:pPr>
        <w:pStyle w:val="Heading3"/>
      </w:pPr>
      <w:r>
        <w:t xml:space="preserve">Performance Optimization</w:t>
      </w:r>
    </w:p>
    <w:p>
      <w:pPr>
        <w:pStyle w:val="FirstParagraph"/>
      </w:pPr>
      <w:r>
        <w:t xml:space="preserve">While ensuring correctness, we also optimize for speed given local PC constraints:</w:t>
      </w:r>
      <w:r>
        <w:t xml:space="preserve"> </w:t>
      </w:r>
      <w:r>
        <w:t xml:space="preserve">- Use vectorized operations with NumPy where possible for raster math (we did that in NDWI, etc.).</w:t>
      </w:r>
      <w:r>
        <w:t xml:space="preserve"> </w:t>
      </w:r>
      <w:r>
        <w:t xml:space="preserve">- Leverage rasterio’s window reading to avoid loading entire huge rasters into memory if not needed.</w:t>
      </w:r>
      <w:r>
        <w:t xml:space="preserve"> </w:t>
      </w:r>
      <w:r>
        <w:t xml:space="preserve">- In ML training, if dataset of pixels is huge (e.g., millions of non-landslide samples), downsample non-landslide class or use stochastic training. XGBoost is quite fast, but memory can be an issue, so use its sparsity optimizations (or even GPU support if available and dataset large).</w:t>
      </w:r>
      <w:r>
        <w:t xml:space="preserve"> </w:t>
      </w:r>
      <w:r>
        <w:t xml:space="preserve">- Computation heavy tasks like flood simulation could be the bottleneck. If needed, simplify the model or accept coarser resolution for those steps (maybe do flood simulation at 90 m resolution to speed up, then refine around populated areas).</w:t>
      </w:r>
      <w:r>
        <w:t xml:space="preserve"> </w:t>
      </w:r>
      <w:r>
        <w:t xml:space="preserve">- Use multi-processing for independent tasks: e.g., computing factor rasters (slope, curvature, etc.) can be done in parallel threads if not I/O bound. Python GIL might limit some, but using libraries that release GIL (like rasterio or gdal) or simply using subprocess calls for GDAL tools can help utilize multiple cores.</w:t>
      </w:r>
      <w:r>
        <w:t xml:space="preserve"> </w:t>
      </w:r>
      <w:r>
        <w:t xml:space="preserve">- Profile the code with small AOI to find slow parts, and improve them (maybe using numba JIT for heavy loops or C++ if extreme).</w:t>
      </w:r>
      <w:r>
        <w:t xml:space="preserve"> </w:t>
      </w:r>
      <w:r>
        <w:t xml:space="preserve">- Document these optimizations so future maintainers know why certain choices were made (like why we used a custom distance transform instead of brute force).</w:t>
      </w:r>
    </w:p>
    <w:p>
      <w:r>
        <w:pict>
          <v:rect style="width:0;height:1.5pt" o:hralign="center" o:hrstd="t" o:hr="t"/>
        </w:pict>
      </w:r>
    </w:p>
    <w:p>
      <w:pPr>
        <w:pStyle w:val="FirstParagraph"/>
      </w:pPr>
      <w:r>
        <w:t xml:space="preserve">By following the above comprehensive plan, we ensure that the project is not only scientifically rigorous and region-specific but also</w:t>
      </w:r>
      <w:r>
        <w:t xml:space="preserve"> </w:t>
      </w:r>
      <w:r>
        <w:rPr>
          <w:b/>
          <w:bCs/>
        </w:rPr>
        <w:t xml:space="preserve">implementable end-to-end on a local machine</w:t>
      </w:r>
      <w:r>
        <w:t xml:space="preserve">. The deliverables – from code to documentation – will enable the user to reproduce results, adapt to new data, and make informed decisions for disaster risk reduction in the Western Himalayas.</w:t>
      </w:r>
    </w:p>
    <w:bookmarkEnd w:id="94"/>
    <w:bookmarkEnd w:id="95"/>
    <w:bookmarkEnd w:id="96"/>
    <w:bookmarkEnd w:id="97"/>
    <w:p>
      <w:r>
        <w:pict>
          <v:rect style="width:0;height:1.5pt" o:hralign="center" o:hrstd="t" o:hr="t"/>
        </w:pict>
      </w:r>
    </w:p>
    <w:bookmarkStart w:id="112" w:name="citations"/>
    <w:p>
      <w:pPr>
        <w:pStyle w:val="FirstParagraph"/>
      </w:pPr>
      <w:hyperlink r:id="rId22">
        <w:r>
          <w:rPr>
            <w:rStyle w:val="Hyperlink"/>
          </w:rPr>
          <w:t xml:space="preserve">[1]</w:t>
        </w:r>
      </w:hyperlink>
      <w:r>
        <w:t xml:space="preserve"> </w:t>
      </w:r>
      <w:r>
        <w:t xml:space="preserve">What are cloudbursts? Why do they occur and how can cloudburst ...</w:t>
      </w:r>
    </w:p>
    <w:p>
      <w:pPr>
        <w:pStyle w:val="BodyText"/>
      </w:pPr>
      <w:hyperlink r:id="rId98">
        <w:r>
          <w:rPr>
            <w:rStyle w:val="Hyperlink"/>
          </w:rPr>
          <w:t xml:space="preserve">https://india.mongabay.com/2025/08/what-are-cloudbursts-why-do-they-occur-and-how-can-cloudburst-risks-be-reduced-explainer/</w:t>
        </w:r>
      </w:hyperlink>
    </w:p>
    <w:p>
      <w:pPr>
        <w:pStyle w:val="BodyText"/>
      </w:pPr>
      <w:hyperlink r:id="rId23">
        <w:r>
          <w:rPr>
            <w:rStyle w:val="Hyperlink"/>
          </w:rPr>
          <w:t xml:space="preserve">[2]</w:t>
        </w:r>
      </w:hyperlink>
      <w:r>
        <w:t xml:space="preserve"> </w:t>
      </w:r>
      <w:hyperlink r:id="rId34">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r>
        <w:t xml:space="preserve">undp.org</w:t>
      </w:r>
    </w:p>
    <w:p>
      <w:pPr>
        <w:pStyle w:val="BodyText"/>
      </w:pPr>
      <w:hyperlink r:id="rId99">
        <w:r>
          <w:rPr>
            <w:rStyle w:val="Hyperlink"/>
          </w:rPr>
          <w:t xml:space="preserve">https://www.undp.org/sites/g/files/zskgke326/files/migration/np/Inventory_Glacial_Lakes_2020_Full2.pdf</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57">
        <w:r>
          <w:rPr>
            <w:rStyle w:val="Hyperlink"/>
          </w:rPr>
          <w:t xml:space="preserve">[32]</w:t>
        </w:r>
      </w:hyperlink>
      <w:r>
        <w:t xml:space="preserve"> </w:t>
      </w:r>
      <w:hyperlink r:id="rId58">
        <w:r>
          <w:rPr>
            <w:rStyle w:val="Hyperlink"/>
          </w:rPr>
          <w:t xml:space="preserve">[33]</w:t>
        </w:r>
      </w:hyperlink>
      <w:r>
        <w:t xml:space="preserve"> </w:t>
      </w:r>
      <w:hyperlink r:id="rId57">
        <w:r>
          <w:rPr>
            <w:rStyle w:val="Hyperlink"/>
          </w:rPr>
          <w:t xml:space="preserve">[34]</w:t>
        </w:r>
      </w:hyperlink>
      <w:r>
        <w:t xml:space="preserve"> </w:t>
      </w:r>
      <w:hyperlink r:id="rId59">
        <w:r>
          <w:rPr>
            <w:rStyle w:val="Hyperlink"/>
          </w:rPr>
          <w:t xml:space="preserve">[35]</w:t>
        </w:r>
      </w:hyperlink>
      <w:r>
        <w:t xml:space="preserve"> </w:t>
      </w:r>
      <w:hyperlink r:id="rId60">
        <w:r>
          <w:rPr>
            <w:rStyle w:val="Hyperlink"/>
          </w:rPr>
          <w:t xml:space="preserve">[36]</w:t>
        </w:r>
      </w:hyperlink>
      <w:r>
        <w:t xml:space="preserve"> </w:t>
      </w:r>
      <w:hyperlink r:id="rId61">
        <w:r>
          <w:rPr>
            <w:rStyle w:val="Hyperlink"/>
          </w:rPr>
          <w:t xml:space="preserve">[37]</w:t>
        </w:r>
      </w:hyperlink>
      <w:r>
        <w:t xml:space="preserve"> </w:t>
      </w:r>
      <w:hyperlink r:id="rId62">
        <w:r>
          <w:rPr>
            <w:rStyle w:val="Hyperlink"/>
          </w:rPr>
          <w:t xml:space="preserve">[38]</w:t>
        </w:r>
      </w:hyperlink>
      <w:r>
        <w:t xml:space="preserve"> </w:t>
      </w:r>
      <w:hyperlink r:id="rId63">
        <w:r>
          <w:rPr>
            <w:rStyle w:val="Hyperlink"/>
          </w:rPr>
          <w:t xml:space="preserve">[39]</w:t>
        </w:r>
      </w:hyperlink>
      <w:r>
        <w:t xml:space="preserve"> </w:t>
      </w:r>
      <w:hyperlink r:id="rId69">
        <w:r>
          <w:rPr>
            <w:rStyle w:val="Hyperlink"/>
          </w:rPr>
          <w:t xml:space="preserve">[44]</w:t>
        </w:r>
      </w:hyperlink>
      <w:r>
        <w:t xml:space="preserve"> </w:t>
      </w:r>
      <w:r>
        <w:t xml:space="preserve">Landslides in the Himalayas: The Role of Conditioning Factors and Their Resolution in Susceptibility Mapping</w:t>
      </w:r>
    </w:p>
    <w:p>
      <w:pPr>
        <w:pStyle w:val="BodyText"/>
      </w:pPr>
      <w:hyperlink r:id="rId100">
        <w:r>
          <w:rPr>
            <w:rStyle w:val="Hyperlink"/>
          </w:rPr>
          <w:t xml:space="preserve">https://www.mdpi.com/2076-3263/15/4/131</w:t>
        </w:r>
      </w:hyperlink>
    </w:p>
    <w:p>
      <w:pPr>
        <w:pStyle w:val="BodyText"/>
      </w:pPr>
      <w:hyperlink r:id="rId26">
        <w:r>
          <w:rPr>
            <w:rStyle w:val="Hyperlink"/>
          </w:rPr>
          <w:t xml:space="preserve">[5]</w:t>
        </w:r>
      </w:hyperlink>
      <w:r>
        <w:t xml:space="preserve"> </w:t>
      </w:r>
      <w:r>
        <w:t xml:space="preserve">The NRSC/ISRO Landslide Atlas of India - AGU Blogosphere</w:t>
      </w:r>
    </w:p>
    <w:p>
      <w:pPr>
        <w:pStyle w:val="BodyText"/>
      </w:pPr>
      <w:hyperlink r:id="rId101">
        <w:r>
          <w:rPr>
            <w:rStyle w:val="Hyperlink"/>
          </w:rPr>
          <w:t xml:space="preserve">https://blogs.agu.org/landslideblog/2023/03/13/atlas/</w:t>
        </w:r>
      </w:hyperlink>
    </w:p>
    <w:p>
      <w:pPr>
        <w:pStyle w:val="BodyText"/>
      </w:pPr>
      <w:hyperlink r:id="rId27">
        <w:r>
          <w:rPr>
            <w:rStyle w:val="Hyperlink"/>
          </w:rPr>
          <w:t xml:space="preserve">[6]</w:t>
        </w:r>
      </w:hyperlink>
      <w:r>
        <w:t xml:space="preserve"> </w:t>
      </w:r>
      <w:r>
        <w:t xml:space="preserve">Landslide Atlas Of India By ISRO - PWOnlyIAS</w:t>
      </w:r>
    </w:p>
    <w:p>
      <w:pPr>
        <w:pStyle w:val="BodyText"/>
      </w:pPr>
      <w:hyperlink r:id="rId102">
        <w:r>
          <w:rPr>
            <w:rStyle w:val="Hyperlink"/>
          </w:rPr>
          <w:t xml:space="preserve">https://pwonlyias.com/current-affairs/isro-landslide-atlas/</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75">
        <w:r>
          <w:rPr>
            <w:rStyle w:val="Hyperlink"/>
          </w:rPr>
          <w:t xml:space="preserve">[48]</w:t>
        </w:r>
      </w:hyperlink>
      <w:r>
        <w:t xml:space="preserve"> </w:t>
      </w:r>
      <w:hyperlink r:id="rId78">
        <w:r>
          <w:rPr>
            <w:rStyle w:val="Hyperlink"/>
          </w:rPr>
          <w:t xml:space="preserve">[50]</w:t>
        </w:r>
      </w:hyperlink>
      <w:r>
        <w:t xml:space="preserve"> </w:t>
      </w:r>
      <w:hyperlink r:id="rId80">
        <w:r>
          <w:rPr>
            <w:rStyle w:val="Hyperlink"/>
          </w:rPr>
          <w:t xml:space="preserve">[51]</w:t>
        </w:r>
      </w:hyperlink>
      <w:r>
        <w:t xml:space="preserve"> </w:t>
      </w:r>
      <w:hyperlink r:id="rId86">
        <w:r>
          <w:rPr>
            <w:rStyle w:val="Hyperlink"/>
          </w:rPr>
          <w:t xml:space="preserve">[52]</w:t>
        </w:r>
      </w:hyperlink>
      <w:r>
        <w:t xml:space="preserve"> </w:t>
      </w:r>
      <w:hyperlink r:id="rId87">
        <w:r>
          <w:rPr>
            <w:rStyle w:val="Hyperlink"/>
          </w:rPr>
          <w:t xml:space="preserve">[53]</w:t>
        </w:r>
      </w:hyperlink>
      <w:r>
        <w:t xml:space="preserve"> </w:t>
      </w:r>
      <w:hyperlink r:id="rId88">
        <w:r>
          <w:rPr>
            <w:rStyle w:val="Hyperlink"/>
          </w:rPr>
          <w:t xml:space="preserve">[54]</w:t>
        </w:r>
      </w:hyperlink>
      <w:r>
        <w:t xml:space="preserve"> </w:t>
      </w:r>
      <w:r>
        <w:t xml:space="preserve">2013 North India floods - Wikipedia</w:t>
      </w:r>
    </w:p>
    <w:p>
      <w:pPr>
        <w:pStyle w:val="BodyText"/>
      </w:pPr>
      <w:hyperlink r:id="rId103">
        <w:r>
          <w:rPr>
            <w:rStyle w:val="Hyperlink"/>
          </w:rPr>
          <w:t xml:space="preserve">https://en.wikipedia.org/wiki/2013_North_India_floods</w:t>
        </w:r>
      </w:hyperlink>
    </w:p>
    <w:p>
      <w:pPr>
        <w:pStyle w:val="BodyText"/>
      </w:pPr>
      <w:hyperlink r:id="rId31">
        <w:r>
          <w:rPr>
            <w:rStyle w:val="Hyperlink"/>
          </w:rPr>
          <w:t xml:space="preserve">[9]</w:t>
        </w:r>
      </w:hyperlink>
      <w:r>
        <w:t xml:space="preserve"> </w:t>
      </w:r>
      <w:hyperlink r:id="rId31">
        <w:r>
          <w:rPr>
            <w:rStyle w:val="Hyperlink"/>
          </w:rPr>
          <w:t xml:space="preserve">[12]</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4">
        <w:r>
          <w:rPr>
            <w:rStyle w:val="Hyperlink"/>
          </w:rPr>
          <w:t xml:space="preserve">[31]</w:t>
        </w:r>
      </w:hyperlink>
      <w:r>
        <w:t xml:space="preserve"> </w:t>
      </w:r>
      <w:hyperlink r:id="rId77">
        <w:r>
          <w:rPr>
            <w:rStyle w:val="Hyperlink"/>
          </w:rPr>
          <w:t xml:space="preserve">[49]</w:t>
        </w:r>
      </w:hyperlink>
      <w:r>
        <w:t xml:space="preserve"> </w:t>
      </w:r>
      <w:r>
        <w:t xml:space="preserve">Glacial Lake Outburst Flood Monitoring and Modeling through Integrating Multiple Remote Sensing Methods and HEC-RAS</w:t>
      </w:r>
    </w:p>
    <w:p>
      <w:pPr>
        <w:pStyle w:val="BodyText"/>
      </w:pPr>
      <w:hyperlink r:id="rId104">
        <w:r>
          <w:rPr>
            <w:rStyle w:val="Hyperlink"/>
          </w:rPr>
          <w:t xml:space="preserve">https://www.mdpi.com/2072-4292/15/22/5327</w:t>
        </w:r>
      </w:hyperlink>
    </w:p>
    <w:p>
      <w:pPr>
        <w:pStyle w:val="BodyText"/>
      </w:pPr>
      <w:hyperlink r:id="rId32">
        <w:r>
          <w:rPr>
            <w:rStyle w:val="Hyperlink"/>
          </w:rPr>
          <w:t xml:space="preserve">[10]</w:t>
        </w:r>
      </w:hyperlink>
      <w:r>
        <w:t xml:space="preserve"> </w:t>
      </w:r>
      <w:r>
        <w:t xml:space="preserve">Insights into geospatial heterogeneity of landslide susceptibility ...</w:t>
      </w:r>
    </w:p>
    <w:p>
      <w:pPr>
        <w:pStyle w:val="BodyText"/>
      </w:pPr>
      <w:hyperlink r:id="rId105">
        <w:r>
          <w:rPr>
            <w:rStyle w:val="Hyperlink"/>
          </w:rPr>
          <w:t xml:space="preserve">https://www.sciencedirect.com/science/article/pii/S0301479723001457</w:t>
        </w:r>
      </w:hyperlink>
    </w:p>
    <w:p>
      <w:pPr>
        <w:pStyle w:val="BodyText"/>
      </w:pPr>
      <w:hyperlink r:id="rId33">
        <w:r>
          <w:rPr>
            <w:rStyle w:val="Hyperlink"/>
          </w:rPr>
          <w:t xml:space="preserve">[11]</w:t>
        </w:r>
      </w:hyperlink>
      <w:r>
        <w:t xml:space="preserve"> </w:t>
      </w:r>
      <w:r>
        <w:t xml:space="preserve">Advancements in Remote Sensing for Monitoring and Risk ... - MDPI</w:t>
      </w:r>
    </w:p>
    <w:p>
      <w:pPr>
        <w:pStyle w:val="BodyText"/>
      </w:pPr>
      <w:hyperlink r:id="rId106">
        <w:r>
          <w:rPr>
            <w:rStyle w:val="Hyperlink"/>
          </w:rPr>
          <w:t xml:space="preserve">https://www.mdpi.com/2076-3263/15/6/211</w:t>
        </w:r>
      </w:hyperlink>
    </w:p>
    <w:p>
      <w:pPr>
        <w:pStyle w:val="BodyText"/>
      </w:pPr>
      <w:hyperlink r:id="rId38">
        <w:r>
          <w:rPr>
            <w:rStyle w:val="Hyperlink"/>
          </w:rPr>
          <w:t xml:space="preserve">[16]</w:t>
        </w:r>
      </w:hyperlink>
      <w:r>
        <w:t xml:space="preserve"> </w:t>
      </w:r>
      <w:r>
        <w:t xml:space="preserve">The growth and emergence of potentially dangerous glacier lakes in ...</w:t>
      </w:r>
    </w:p>
    <w:p>
      <w:pPr>
        <w:pStyle w:val="BodyText"/>
      </w:pPr>
      <w:hyperlink r:id="rId107">
        <w:r>
          <w:rPr>
            <w:rStyle w:val="Hyperlink"/>
          </w:rPr>
          <w:t xml:space="preserve">https://www.tandfonline.com/doi/full/10.1080/19475705.2024.2353838</w:t>
        </w:r>
      </w:hyperlink>
    </w:p>
    <w:p>
      <w:pPr>
        <w:pStyle w:val="BodyText"/>
      </w:pPr>
      <w:hyperlink r:id="rId65">
        <w:r>
          <w:rPr>
            <w:rStyle w:val="Hyperlink"/>
          </w:rPr>
          <w:t xml:space="preserve">[40]</w:t>
        </w:r>
      </w:hyperlink>
      <w:r>
        <w:t xml:space="preserve"> </w:t>
      </w:r>
      <w:hyperlink r:id="rId66">
        <w:r>
          <w:rPr>
            <w:rStyle w:val="Hyperlink"/>
          </w:rPr>
          <w:t xml:space="preserve">[41]</w:t>
        </w:r>
      </w:hyperlink>
      <w:r>
        <w:t xml:space="preserve"> </w:t>
      </w:r>
      <w:hyperlink r:id="rId67">
        <w:r>
          <w:rPr>
            <w:rStyle w:val="Hyperlink"/>
          </w:rPr>
          <w:t xml:space="preserve">[42]</w:t>
        </w:r>
      </w:hyperlink>
      <w:r>
        <w:t xml:space="preserve"> </w:t>
      </w:r>
      <w:hyperlink r:id="rId67">
        <w:r>
          <w:rPr>
            <w:rStyle w:val="Hyperlink"/>
          </w:rPr>
          <w:t xml:space="preserve">[43]</w:t>
        </w:r>
      </w:hyperlink>
      <w:r>
        <w:t xml:space="preserve"> </w:t>
      </w:r>
      <w:r>
        <w:t xml:space="preserve"> </w:t>
      </w:r>
      <w:r>
        <w:t xml:space="preserve">Advanced Models Applied for the Elaboration of Landslide-Prone Maps, a Review</w:t>
      </w:r>
      <w:r>
        <w:t xml:space="preserve"> </w:t>
      </w:r>
    </w:p>
    <w:p>
      <w:pPr>
        <w:pStyle w:val="BodyText"/>
      </w:pPr>
      <w:hyperlink r:id="rId108">
        <w:r>
          <w:rPr>
            <w:rStyle w:val="Hyperlink"/>
          </w:rPr>
          <w:t xml:space="preserve">https://www.scirp.org/journal/paperinformation?paperid=115907</w:t>
        </w:r>
      </w:hyperlink>
    </w:p>
    <w:p>
      <w:pPr>
        <w:pStyle w:val="BodyText"/>
      </w:pPr>
      <w:hyperlink r:id="rId72">
        <w:r>
          <w:rPr>
            <w:rStyle w:val="Hyperlink"/>
          </w:rPr>
          <w:t xml:space="preserve">[45]</w:t>
        </w:r>
      </w:hyperlink>
      <w:r>
        <w:t xml:space="preserve"> </w:t>
      </w:r>
      <w:r>
        <w:t xml:space="preserve">Cloudburst - Wikipedia</w:t>
      </w:r>
    </w:p>
    <w:p>
      <w:pPr>
        <w:pStyle w:val="BodyText"/>
      </w:pPr>
      <w:hyperlink r:id="rId109">
        <w:r>
          <w:rPr>
            <w:rStyle w:val="Hyperlink"/>
          </w:rPr>
          <w:t xml:space="preserve">https://en.wikipedia.org/wiki/Cloudburst</w:t>
        </w:r>
      </w:hyperlink>
    </w:p>
    <w:p>
      <w:pPr>
        <w:pStyle w:val="BodyText"/>
      </w:pPr>
      <w:hyperlink r:id="rId73">
        <w:r>
          <w:rPr>
            <w:rStyle w:val="Hyperlink"/>
          </w:rPr>
          <w:t xml:space="preserve">[46]</w:t>
        </w:r>
      </w:hyperlink>
      <w:r>
        <w:t xml:space="preserve"> </w:t>
      </w:r>
      <w:r>
        <w:t xml:space="preserve">What is Cloudburst? Its Mechanism &amp; Impacts - PMF IAS</w:t>
      </w:r>
    </w:p>
    <w:p>
      <w:pPr>
        <w:pStyle w:val="BodyText"/>
      </w:pPr>
      <w:hyperlink r:id="rId110">
        <w:r>
          <w:rPr>
            <w:rStyle w:val="Hyperlink"/>
          </w:rPr>
          <w:t xml:space="preserve">https://www.pmfias.com/cloudburst/</w:t>
        </w:r>
      </w:hyperlink>
    </w:p>
    <w:p>
      <w:pPr>
        <w:pStyle w:val="BodyText"/>
      </w:pPr>
      <w:hyperlink r:id="rId74">
        <w:r>
          <w:rPr>
            <w:rStyle w:val="Hyperlink"/>
          </w:rPr>
          <w:t xml:space="preserve">[47]</w:t>
        </w:r>
      </w:hyperlink>
      <w:r>
        <w:t xml:space="preserve"> </w:t>
      </w:r>
      <w:r>
        <w:t xml:space="preserve">Forecasting the heavy rainfall during Himalayan flooding—June 2013</w:t>
      </w:r>
    </w:p>
    <w:p>
      <w:pPr>
        <w:pStyle w:val="BodyText"/>
      </w:pPr>
      <w:hyperlink r:id="rId111">
        <w:r>
          <w:rPr>
            <w:rStyle w:val="Hyperlink"/>
          </w:rPr>
          <w:t xml:space="preserve">https://www.sciencedirect.com/science/article/pii/S2212094714000206</w:t>
        </w:r>
      </w:hyperlink>
    </w:p>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1" Target="https://blogs.agu.org/landslideblog/2023/03/13/atlas/" TargetMode="External" /><Relationship Type="http://schemas.openxmlformats.org/officeDocument/2006/relationships/hyperlink" Id="rId26" Target="https://blogs.agu.org/landslideblog/2023/03/13/atlas/#:~:text=It%20provides%20maps%20of%20about,2022%2C%20with%20a%20particular" TargetMode="External" /><Relationship Type="http://schemas.openxmlformats.org/officeDocument/2006/relationships/hyperlink" Id="rId103" Target="https://en.wikipedia.org/wiki/2013_North_India_floods" TargetMode="External" /><Relationship Type="http://schemas.openxmlformats.org/officeDocument/2006/relationships/hyperlink" Id="rId87" Target="https://en.wikipedia.org/wiki/2013_North_India_floods#:~:text=" TargetMode="External" /><Relationship Type="http://schemas.openxmlformats.org/officeDocument/2006/relationships/hyperlink" Id="rId28" Target="https://en.wikipedia.org/wiki/2013_North_India_floods#:~:text=Destruction%20of%20bridges%20and%20roads,ravaged%20area.%5B%206" TargetMode="External" /><Relationship Type="http://schemas.openxmlformats.org/officeDocument/2006/relationships/hyperlink" Id="rId78" Target="https://en.wikipedia.org/wiki/2013_North_India_floods#:~:text=From%2016%20June%202013%20a,83%2C%20Uttarakhand%2C%20Himachal%20Pradesh" TargetMode="External" /><Relationship Type="http://schemas.openxmlformats.org/officeDocument/2006/relationships/hyperlink" Id="rId86" Target="https://en.wikipedia.org/wiki/2013_North_India_floods#:~:text=In%20June%202013%2C%20a%20mid,flood%20was%2016%20June%202013" TargetMode="External" /><Relationship Type="http://schemas.openxmlformats.org/officeDocument/2006/relationships/hyperlink" Id="rId29" Target="https://en.wikipedia.org/wiki/2013_North_India_floods#:~:text=River%20%20at%20Rudraprayag%20Sangam" TargetMode="External" /><Relationship Type="http://schemas.openxmlformats.org/officeDocument/2006/relationships/hyperlink" Id="rId88" Target="https://en.wikipedia.org/wiki/2013_North_India_floods#:~:text=The%20upper%20Himalayan%20territories%20of,17" TargetMode="External" /><Relationship Type="http://schemas.openxmlformats.org/officeDocument/2006/relationships/hyperlink" Id="rId75" Target="https://en.wikipedia.org/wiki/2013_North_India_floods#:~:text=state%20of%20Uttarakhand%20%20and,15" TargetMode="External" /><Relationship Type="http://schemas.openxmlformats.org/officeDocument/2006/relationships/hyperlink" Id="rId80" Target="https://en.wikipedia.org/wiki/2013_North_India_floods#:~:text=toll%20was%20later%20placed%20at,1" TargetMode="External" /><Relationship Type="http://schemas.openxmlformats.org/officeDocument/2006/relationships/hyperlink" Id="rId109" Target="https://en.wikipedia.org/wiki/Cloudburst" TargetMode="External" /><Relationship Type="http://schemas.openxmlformats.org/officeDocument/2006/relationships/hyperlink" Id="rId72" Target="https://en.wikipedia.org/wiki/Cloudburst#:~:text=Cloudburst%20,mm%20rain%20in%20an%20hour" TargetMode="External" /><Relationship Type="http://schemas.openxmlformats.org/officeDocument/2006/relationships/hyperlink" Id="rId98" Target="https://india.mongabay.com/2025/08/what-are-cloudbursts-why-do-they-occur-and-how-can-cloudburst-risks-be-reduced-explainer/" TargetMode="External" /><Relationship Type="http://schemas.openxmlformats.org/officeDocument/2006/relationships/hyperlink" Id="rId22" Target="https://india.mongabay.com/2025/08/what-are-cloudbursts-why-do-they-occur-and-how-can-cloudburst-risks-be-reduced-explainer/#:~:text=What%20are%20cloudbursts%3F%20Why%20do,hour%20over%20a%20small%20area" TargetMode="External" /><Relationship Type="http://schemas.openxmlformats.org/officeDocument/2006/relationships/hyperlink" Id="rId102" Target="https://pwonlyias.com/current-affairs/isro-landslide-atlas/" TargetMode="External" /><Relationship Type="http://schemas.openxmlformats.org/officeDocument/2006/relationships/hyperlink" Id="rId27" Target="https://pwonlyias.com/current-affairs/isro-landslide-atlas/#:~:text=Landslide%20Atlas%20Of%20India%20By," TargetMode="External" /><Relationship Type="http://schemas.openxmlformats.org/officeDocument/2006/relationships/hyperlink" Id="rId104" Target="https://www.mdpi.com/2072-4292/15/22/5327" TargetMode="External" /><Relationship Type="http://schemas.openxmlformats.org/officeDocument/2006/relationships/hyperlink" Id="rId54" Target="https://www.mdpi.com/2072-4292/15/22/5327#:~:text=,InSAR%20Method" TargetMode="External" /><Relationship Type="http://schemas.openxmlformats.org/officeDocument/2006/relationships/hyperlink" Id="rId48" Target="https://www.mdpi.com/2072-4292/15/22/5327#:~:text=,RAS" TargetMode="External" /><Relationship Type="http://schemas.openxmlformats.org/officeDocument/2006/relationships/hyperlink" Id="rId77" Target="https://www.mdpi.com/2072-4292/15/22/5327#:~:text=HEC,values%2C%20and%20spatial%20domain%20definition" TargetMode="External" /><Relationship Type="http://schemas.openxmlformats.org/officeDocument/2006/relationships/hyperlink" Id="rId47" Target="https://www.mdpi.com/2072-4292/15/22/5327#:~:text=The%20output%20of%20empirical%20equations,178" TargetMode="External" /><Relationship Type="http://schemas.openxmlformats.org/officeDocument/2006/relationships/hyperlink" Id="rId49" Target="https://www.mdpi.com/2072-4292/15/22/5327#:~:text=To%20model%20the%20GLOF%20of,03%20for%20the" TargetMode="External" /><Relationship Type="http://schemas.openxmlformats.org/officeDocument/2006/relationships/hyperlink" Id="rId31" Target="https://www.mdpi.com/2072-4292/15/22/5327#:~:text=To%20monitor%20the%20area%20change,2%7D%20%3D%200.99%20%5B13" TargetMode="External" /><Relationship Type="http://schemas.openxmlformats.org/officeDocument/2006/relationships/hyperlink" Id="rId50" Target="https://www.mdpi.com/2072-4292/15/22/5327#:~:text=the%20channel%20,section%20%5B%20150%2C31%20%2C%20160" TargetMode="External" /><Relationship Type="http://schemas.openxmlformats.org/officeDocument/2006/relationships/hyperlink" Id="rId100" Target="https://www.mdpi.com/2076-3263/15/4/131" TargetMode="External" /><Relationship Type="http://schemas.openxmlformats.org/officeDocument/2006/relationships/hyperlink" Id="rId58" Target="https://www.mdpi.com/2076-3263/15/4/131#:~:text=%28AUC%29%20analyses,The%20results%20indicated%20resolutions" TargetMode="External" /><Relationship Type="http://schemas.openxmlformats.org/officeDocument/2006/relationships/hyperlink" Id="rId63" Target="https://www.mdpi.com/2076-3263/15/4/131#:~:text=,CFs" TargetMode="External" /><Relationship Type="http://schemas.openxmlformats.org/officeDocument/2006/relationships/hyperlink" Id="rId62" Target="https://www.mdpi.com/2076-3263/15/4/131#:~:text=In%20this%20study%2C%20we%20investigated,aim%20was%20to%20contribute%20to" TargetMode="External" /><Relationship Type="http://schemas.openxmlformats.org/officeDocument/2006/relationships/hyperlink" Id="rId61" Target="https://www.mdpi.com/2076-3263/15/4/131#:~:text=Multicollinearity%20among%20conditioning%20factors%20was,the%20multicollinearity%20test%2C%20as%20suggested" TargetMode="External" /><Relationship Type="http://schemas.openxmlformats.org/officeDocument/2006/relationships/hyperlink" Id="rId57" Target="https://www.mdpi.com/2076-3263/15/4/131#:~:text=conditioning%20factors%20included%20are%20aspect%2C,thrust%2C%20dominant%20soils%2C%20and%20lithology" TargetMode="External" /><Relationship Type="http://schemas.openxmlformats.org/officeDocument/2006/relationships/hyperlink" Id="rId59" Target="https://www.mdpi.com/2076-3263/15/4/131#:~:text=factors%2C%20whereas%20Ref.%20,region%2C%20the%20most%20frequently%20used" TargetMode="External" /><Relationship Type="http://schemas.openxmlformats.org/officeDocument/2006/relationships/hyperlink" Id="rId24" Target="https://www.mdpi.com/2076-3263/15/4/131#:~:text=match%20at%20L600%20conditioning%20factors,thrust%2C%20dominant%20soils%2C%20and%20lithology" TargetMode="External" /><Relationship Type="http://schemas.openxmlformats.org/officeDocument/2006/relationships/hyperlink" Id="rId25" Target="https://www.mdpi.com/2076-3263/15/4/131#:~:text=match%20at%20L684%20,or%20indirectly%2C%20were%20acquired%20from" TargetMode="External" /><Relationship Type="http://schemas.openxmlformats.org/officeDocument/2006/relationships/hyperlink" Id="rId60" Target="https://www.mdpi.com/2076-3263/15/4/131#:~:text=match%20at%20L695%20Multicollinearity%20among,the%20multicollinearity%20test%2C%20as%20suggested" TargetMode="External" /><Relationship Type="http://schemas.openxmlformats.org/officeDocument/2006/relationships/hyperlink" Id="rId69" Target="https://www.mdpi.com/2076-3263/15/4/131#:~:text=was%20employed%20to%20determine%20the,and%20Area%20Under%20the%20Curve" TargetMode="External" /><Relationship Type="http://schemas.openxmlformats.org/officeDocument/2006/relationships/hyperlink" Id="rId106" Target="https://www.mdpi.com/2076-3263/15/6/211" TargetMode="External" /><Relationship Type="http://schemas.openxmlformats.org/officeDocument/2006/relationships/hyperlink" Id="rId33" Target="https://www.mdpi.com/2076-3263/15/6/211#:~:text=This%20review%20synthesizes%20advancements%20in,monitoring%2C%20risk%20assessment%2C%20and%20mitigation" TargetMode="External" /><Relationship Type="http://schemas.openxmlformats.org/officeDocument/2006/relationships/hyperlink" Id="rId110" Target="https://www.pmfias.com/cloudburst/" TargetMode="External" /><Relationship Type="http://schemas.openxmlformats.org/officeDocument/2006/relationships/hyperlink" Id="rId73" Target="https://www.pmfias.com/cloudburst/#:~:text=What%20is%20Cloudburst%3F%20Its%20Mechanism,Rain%20Source%3A%20It%20forms" TargetMode="External" /><Relationship Type="http://schemas.openxmlformats.org/officeDocument/2006/relationships/hyperlink" Id="rId105" Target="https://www.sciencedirect.com/science/article/pii/S0301479723001457" TargetMode="External" /><Relationship Type="http://schemas.openxmlformats.org/officeDocument/2006/relationships/hyperlink" Id="rId32" Target="https://www.sciencedirect.com/science/article/pii/S0301479723001457#:~:text=,and%20influencing%20factors%20in" TargetMode="External" /><Relationship Type="http://schemas.openxmlformats.org/officeDocument/2006/relationships/hyperlink" Id="rId111" Target="https://www.sciencedirect.com/science/article/pii/S2212094714000206" TargetMode="External" /><Relationship Type="http://schemas.openxmlformats.org/officeDocument/2006/relationships/hyperlink" Id="rId74" Target="https://www.sciencedirect.com/science/article/pii/S2212094714000206#:~:text=2013%20www,19th%20June%202013%20in%20Uttarakhand" TargetMode="External" /><Relationship Type="http://schemas.openxmlformats.org/officeDocument/2006/relationships/hyperlink" Id="rId108" Target="https://www.scirp.org/journal/paperinformation?paperid=115907" TargetMode="External" /><Relationship Type="http://schemas.openxmlformats.org/officeDocument/2006/relationships/hyperlink" Id="rId66" Target="https://www.scirp.org/journal/paperinformation?paperid=115907#:~:text=Fuzzy%20Logic%2C%20Logistic%20Regression%2C%20Neural,39" TargetMode="External" /><Relationship Type="http://schemas.openxmlformats.org/officeDocument/2006/relationships/hyperlink" Id="rId65" Target="https://www.scirp.org/journal/paperinformation?paperid=115907#:~:text=The%20combined%20use%20of%20different,each%20model%20needs%20different%20input" TargetMode="External" /><Relationship Type="http://schemas.openxmlformats.org/officeDocument/2006/relationships/hyperlink" Id="rId67" Target="https://www.scirp.org/journal/paperinformation?paperid=115907#:~:text=the%20Shallow%20Slope%20Stability%20Model,39" TargetMode="External" /><Relationship Type="http://schemas.openxmlformats.org/officeDocument/2006/relationships/hyperlink" Id="rId107" Target="https://www.tandfonline.com/doi/full/10.1080/19475705.2024.2353838" TargetMode="External" /><Relationship Type="http://schemas.openxmlformats.org/officeDocument/2006/relationships/hyperlink" Id="rId38" Target="https://www.tandfonline.com/doi/full/10.1080/19475705.2024.2353838#:~:text=The%20growth%20and%20emergence%20of,Citation" TargetMode="External" /><Relationship Type="http://schemas.openxmlformats.org/officeDocument/2006/relationships/hyperlink" Id="rId99" Target="https://www.undp.org/sites/g/files/zskgke326/files/migration/np/Inventory_Glacial_Lakes_2020_Full2.pdf" TargetMode="External" /><Relationship Type="http://schemas.openxmlformats.org/officeDocument/2006/relationships/hyperlink" Id="rId34" Target="https://www.undp.org/sites/g/files/zskgke326/files/migration/np/Inventory_Glacial_Lakes_2020_Full2.pdf#:~:text=1%2C410%20lakes%20are%20larger%20than,Lakes%20associated%20with%20a%20large" TargetMode="External" /><Relationship Type="http://schemas.openxmlformats.org/officeDocument/2006/relationships/hyperlink" Id="rId36" Target="https://www.undp.org/sites/g/files/zskgke326/files/migration/np/Inventory_Glacial_Lakes_2020_Full2.pdf#:~:text=Forty,the%20dam%2C%20are%20not%20considered" TargetMode="External" /><Relationship Type="http://schemas.openxmlformats.org/officeDocument/2006/relationships/hyperlink" Id="rId42" Target="https://www.undp.org/sites/g/files/zskgke326/files/migration/np/Inventory_Glacial_Lakes_2020_Full2.pdf#:~:text=Potentially%20dangerous%20glacial%20lake%20,are%20usually%20angular%20and%20narrow" TargetMode="External" /><Relationship Type="http://schemas.openxmlformats.org/officeDocument/2006/relationships/hyperlink" Id="rId41" Target="https://www.undp.org/sites/g/files/zskgke326/files/migration/np/Inventory_Glacial_Lakes_2020_Full2.pdf#:~:text=The%20main%20characteristics%20of%20a,or%20presence%20of%20landslides%20around" TargetMode="External" /><Relationship Type="http://schemas.openxmlformats.org/officeDocument/2006/relationships/hyperlink" Id="rId40" Target="https://www.undp.org/sites/g/files/zskgke326/files/migration/np/Inventory_Glacial_Lakes_2020_Full2.pdf#:~:text=are%20susceptible%20to%20rupture,the%20slopes%20of%20the%20moraine" TargetMode="External" /><Relationship Type="http://schemas.openxmlformats.org/officeDocument/2006/relationships/hyperlink" Id="rId43" Target="https://www.undp.org/sites/g/files/zskgke326/files/migration/np/Inventory_Glacial_Lakes_2020_Full2.pdf#:~:text=at%20the%20top,Slope%20of%20the%20dam%20wall" TargetMode="External" /><Relationship Type="http://schemas.openxmlformats.org/officeDocument/2006/relationships/hyperlink" Id="rId23" Target="https://www.undp.org/sites/g/files/zskgke326/files/migration/np/Inventory_Glacial_Lakes_2020_Full2.pdf#:~:text=dam,of%20drainage%20outflow" TargetMode="External" /><Relationship Type="http://schemas.openxmlformats.org/officeDocument/2006/relationships/hyperlink" Id="rId39" Target="https://www.undp.org/sites/g/files/zskgke326/files/migration/np/Inventory_Glacial_Lakes_2020_Full2.pdf#:~:text=infrastructure%20downstream%20,Presence%20of%20cascading%20lakes%3B%20and" TargetMode="External" /><Relationship Type="http://schemas.openxmlformats.org/officeDocument/2006/relationships/hyperlink" Id="rId37" Target="https://www.undp.org/sites/g/files/zskgke326/files/migration/np/Inventory_Glacial_Lakes_2020_Full2.pdf#:~:text=larger%20than%200,if%20the%20lakes%20are%20associated" TargetMode="External" /><Relationship Type="http://schemas.openxmlformats.org/officeDocument/2006/relationships/hyperlink" Id="rId51" Target="https://www.undp.org/sites/g/files/zskgke326/files/migration/np/Inventory_Glacial_Lakes_2020_Full2.pdf#:~:text=were%20used%20to%20analyse%20the,Intermittent%20activity%20of%20supraglacial%20lakes" TargetMode="External" /><Relationship Type="http://schemas.openxmlformats.org/officeDocument/2006/relationships/hyperlink" Id="rId44" Target="https://www.undp.org/sites/g/files/zskgke326/files/migration/np/Inventory_Glacial_Lakes_2020_Full2.pdf#:~:text=y%20Erosional%20activity%20or%20presence,of%20drainage%20outflow" TargetMode="External" /><Relationship Type="http://schemas.openxmlformats.org/officeDocument/2006/relationships/hyperlink" Id="rId46" Target="https://www.undp.org/sites/g/files/zskgke326/files/migration/np/Inventory_Glacial_Lakes_2020_Full2.pdf#:~:text=y%20Increase%20in%20the%20water,Intermittent%20activity%20of%20supraglacial%20lakes" TargetMode="External" /><Relationship Type="http://schemas.openxmlformats.org/officeDocument/2006/relationships/hyperlink" Id="rId45" Target="https://www.undp.org/sites/g/files/zskgke326/files/migration/np/Inventory_Glacial_Lakes_2020_Full2.pdf#:~:text=y%20Slope%20of%20the%20dam,of%20drainage%20outflow" TargetMode="External" /><Relationship Type="http://schemas.openxmlformats.org/officeDocument/2006/relationships/hyperlink" Id="rId52" Target="https://www.undp.org/sites/g/files/zskgke326/files/migration/np/Inventory_Glacial_Lakes_2020_Full2.pdf#:~:text=y%20Type%20of%20damming%20material%3B,of%20drainage%20outflow" TargetMode="External" /></Relationships>
</file>

<file path=word/_rels/footnotes.xml.rels><?xml version="1.0" encoding="UTF-8"?><Relationships xmlns="http://schemas.openxmlformats.org/package/2006/relationships"><Relationship Type="http://schemas.openxmlformats.org/officeDocument/2006/relationships/hyperlink" Id="rId101" Target="https://blogs.agu.org/landslideblog/2023/03/13/atlas/" TargetMode="External" /><Relationship Type="http://schemas.openxmlformats.org/officeDocument/2006/relationships/hyperlink" Id="rId26" Target="https://blogs.agu.org/landslideblog/2023/03/13/atlas/#:~:text=It%20provides%20maps%20of%20about,2022%2C%20with%20a%20particular" TargetMode="External" /><Relationship Type="http://schemas.openxmlformats.org/officeDocument/2006/relationships/hyperlink" Id="rId103" Target="https://en.wikipedia.org/wiki/2013_North_India_floods" TargetMode="External" /><Relationship Type="http://schemas.openxmlformats.org/officeDocument/2006/relationships/hyperlink" Id="rId87" Target="https://en.wikipedia.org/wiki/2013_North_India_floods#:~:text=" TargetMode="External" /><Relationship Type="http://schemas.openxmlformats.org/officeDocument/2006/relationships/hyperlink" Id="rId28" Target="https://en.wikipedia.org/wiki/2013_North_India_floods#:~:text=Destruction%20of%20bridges%20and%20roads,ravaged%20area.%5B%206" TargetMode="External" /><Relationship Type="http://schemas.openxmlformats.org/officeDocument/2006/relationships/hyperlink" Id="rId78" Target="https://en.wikipedia.org/wiki/2013_North_India_floods#:~:text=From%2016%20June%202013%20a,83%2C%20Uttarakhand%2C%20Himachal%20Pradesh" TargetMode="External" /><Relationship Type="http://schemas.openxmlformats.org/officeDocument/2006/relationships/hyperlink" Id="rId86" Target="https://en.wikipedia.org/wiki/2013_North_India_floods#:~:text=In%20June%202013%2C%20a%20mid,flood%20was%2016%20June%202013" TargetMode="External" /><Relationship Type="http://schemas.openxmlformats.org/officeDocument/2006/relationships/hyperlink" Id="rId29" Target="https://en.wikipedia.org/wiki/2013_North_India_floods#:~:text=River%20%20at%20Rudraprayag%20Sangam" TargetMode="External" /><Relationship Type="http://schemas.openxmlformats.org/officeDocument/2006/relationships/hyperlink" Id="rId88" Target="https://en.wikipedia.org/wiki/2013_North_India_floods#:~:text=The%20upper%20Himalayan%20territories%20of,17" TargetMode="External" /><Relationship Type="http://schemas.openxmlformats.org/officeDocument/2006/relationships/hyperlink" Id="rId75" Target="https://en.wikipedia.org/wiki/2013_North_India_floods#:~:text=state%20of%20Uttarakhand%20%20and,15" TargetMode="External" /><Relationship Type="http://schemas.openxmlformats.org/officeDocument/2006/relationships/hyperlink" Id="rId80" Target="https://en.wikipedia.org/wiki/2013_North_India_floods#:~:text=toll%20was%20later%20placed%20at,1" TargetMode="External" /><Relationship Type="http://schemas.openxmlformats.org/officeDocument/2006/relationships/hyperlink" Id="rId109" Target="https://en.wikipedia.org/wiki/Cloudburst" TargetMode="External" /><Relationship Type="http://schemas.openxmlformats.org/officeDocument/2006/relationships/hyperlink" Id="rId72" Target="https://en.wikipedia.org/wiki/Cloudburst#:~:text=Cloudburst%20,mm%20rain%20in%20an%20hour" TargetMode="External" /><Relationship Type="http://schemas.openxmlformats.org/officeDocument/2006/relationships/hyperlink" Id="rId98" Target="https://india.mongabay.com/2025/08/what-are-cloudbursts-why-do-they-occur-and-how-can-cloudburst-risks-be-reduced-explainer/" TargetMode="External" /><Relationship Type="http://schemas.openxmlformats.org/officeDocument/2006/relationships/hyperlink" Id="rId22" Target="https://india.mongabay.com/2025/08/what-are-cloudbursts-why-do-they-occur-and-how-can-cloudburst-risks-be-reduced-explainer/#:~:text=What%20are%20cloudbursts%3F%20Why%20do,hour%20over%20a%20small%20area" TargetMode="External" /><Relationship Type="http://schemas.openxmlformats.org/officeDocument/2006/relationships/hyperlink" Id="rId102" Target="https://pwonlyias.com/current-affairs/isro-landslide-atlas/" TargetMode="External" /><Relationship Type="http://schemas.openxmlformats.org/officeDocument/2006/relationships/hyperlink" Id="rId27" Target="https://pwonlyias.com/current-affairs/isro-landslide-atlas/#:~:text=Landslide%20Atlas%20Of%20India%20By," TargetMode="External" /><Relationship Type="http://schemas.openxmlformats.org/officeDocument/2006/relationships/hyperlink" Id="rId104" Target="https://www.mdpi.com/2072-4292/15/22/5327" TargetMode="External" /><Relationship Type="http://schemas.openxmlformats.org/officeDocument/2006/relationships/hyperlink" Id="rId54" Target="https://www.mdpi.com/2072-4292/15/22/5327#:~:text=,InSAR%20Method" TargetMode="External" /><Relationship Type="http://schemas.openxmlformats.org/officeDocument/2006/relationships/hyperlink" Id="rId48" Target="https://www.mdpi.com/2072-4292/15/22/5327#:~:text=,RAS" TargetMode="External" /><Relationship Type="http://schemas.openxmlformats.org/officeDocument/2006/relationships/hyperlink" Id="rId77" Target="https://www.mdpi.com/2072-4292/15/22/5327#:~:text=HEC,values%2C%20and%20spatial%20domain%20definition" TargetMode="External" /><Relationship Type="http://schemas.openxmlformats.org/officeDocument/2006/relationships/hyperlink" Id="rId47" Target="https://www.mdpi.com/2072-4292/15/22/5327#:~:text=The%20output%20of%20empirical%20equations,178" TargetMode="External" /><Relationship Type="http://schemas.openxmlformats.org/officeDocument/2006/relationships/hyperlink" Id="rId49" Target="https://www.mdpi.com/2072-4292/15/22/5327#:~:text=To%20model%20the%20GLOF%20of,03%20for%20the" TargetMode="External" /><Relationship Type="http://schemas.openxmlformats.org/officeDocument/2006/relationships/hyperlink" Id="rId31" Target="https://www.mdpi.com/2072-4292/15/22/5327#:~:text=To%20monitor%20the%20area%20change,2%7D%20%3D%200.99%20%5B13" TargetMode="External" /><Relationship Type="http://schemas.openxmlformats.org/officeDocument/2006/relationships/hyperlink" Id="rId50" Target="https://www.mdpi.com/2072-4292/15/22/5327#:~:text=the%20channel%20,section%20%5B%20150%2C31%20%2C%20160" TargetMode="External" /><Relationship Type="http://schemas.openxmlformats.org/officeDocument/2006/relationships/hyperlink" Id="rId100" Target="https://www.mdpi.com/2076-3263/15/4/131" TargetMode="External" /><Relationship Type="http://schemas.openxmlformats.org/officeDocument/2006/relationships/hyperlink" Id="rId58" Target="https://www.mdpi.com/2076-3263/15/4/131#:~:text=%28AUC%29%20analyses,The%20results%20indicated%20resolutions" TargetMode="External" /><Relationship Type="http://schemas.openxmlformats.org/officeDocument/2006/relationships/hyperlink" Id="rId63" Target="https://www.mdpi.com/2076-3263/15/4/131#:~:text=,CFs" TargetMode="External" /><Relationship Type="http://schemas.openxmlformats.org/officeDocument/2006/relationships/hyperlink" Id="rId62" Target="https://www.mdpi.com/2076-3263/15/4/131#:~:text=In%20this%20study%2C%20we%20investigated,aim%20was%20to%20contribute%20to" TargetMode="External" /><Relationship Type="http://schemas.openxmlformats.org/officeDocument/2006/relationships/hyperlink" Id="rId61" Target="https://www.mdpi.com/2076-3263/15/4/131#:~:text=Multicollinearity%20among%20conditioning%20factors%20was,the%20multicollinearity%20test%2C%20as%20suggested" TargetMode="External" /><Relationship Type="http://schemas.openxmlformats.org/officeDocument/2006/relationships/hyperlink" Id="rId57" Target="https://www.mdpi.com/2076-3263/15/4/131#:~:text=conditioning%20factors%20included%20are%20aspect%2C,thrust%2C%20dominant%20soils%2C%20and%20lithology" TargetMode="External" /><Relationship Type="http://schemas.openxmlformats.org/officeDocument/2006/relationships/hyperlink" Id="rId59" Target="https://www.mdpi.com/2076-3263/15/4/131#:~:text=factors%2C%20whereas%20Ref.%20,region%2C%20the%20most%20frequently%20used" TargetMode="External" /><Relationship Type="http://schemas.openxmlformats.org/officeDocument/2006/relationships/hyperlink" Id="rId24" Target="https://www.mdpi.com/2076-3263/15/4/131#:~:text=match%20at%20L600%20conditioning%20factors,thrust%2C%20dominant%20soils%2C%20and%20lithology" TargetMode="External" /><Relationship Type="http://schemas.openxmlformats.org/officeDocument/2006/relationships/hyperlink" Id="rId25" Target="https://www.mdpi.com/2076-3263/15/4/131#:~:text=match%20at%20L684%20,or%20indirectly%2C%20were%20acquired%20from" TargetMode="External" /><Relationship Type="http://schemas.openxmlformats.org/officeDocument/2006/relationships/hyperlink" Id="rId60" Target="https://www.mdpi.com/2076-3263/15/4/131#:~:text=match%20at%20L695%20Multicollinearity%20among,the%20multicollinearity%20test%2C%20as%20suggested" TargetMode="External" /><Relationship Type="http://schemas.openxmlformats.org/officeDocument/2006/relationships/hyperlink" Id="rId69" Target="https://www.mdpi.com/2076-3263/15/4/131#:~:text=was%20employed%20to%20determine%20the,and%20Area%20Under%20the%20Curve" TargetMode="External" /><Relationship Type="http://schemas.openxmlformats.org/officeDocument/2006/relationships/hyperlink" Id="rId106" Target="https://www.mdpi.com/2076-3263/15/6/211" TargetMode="External" /><Relationship Type="http://schemas.openxmlformats.org/officeDocument/2006/relationships/hyperlink" Id="rId33" Target="https://www.mdpi.com/2076-3263/15/6/211#:~:text=This%20review%20synthesizes%20advancements%20in,monitoring%2C%20risk%20assessment%2C%20and%20mitigation" TargetMode="External" /><Relationship Type="http://schemas.openxmlformats.org/officeDocument/2006/relationships/hyperlink" Id="rId110" Target="https://www.pmfias.com/cloudburst/" TargetMode="External" /><Relationship Type="http://schemas.openxmlformats.org/officeDocument/2006/relationships/hyperlink" Id="rId73" Target="https://www.pmfias.com/cloudburst/#:~:text=What%20is%20Cloudburst%3F%20Its%20Mechanism,Rain%20Source%3A%20It%20forms" TargetMode="External" /><Relationship Type="http://schemas.openxmlformats.org/officeDocument/2006/relationships/hyperlink" Id="rId105" Target="https://www.sciencedirect.com/science/article/pii/S0301479723001457" TargetMode="External" /><Relationship Type="http://schemas.openxmlformats.org/officeDocument/2006/relationships/hyperlink" Id="rId32" Target="https://www.sciencedirect.com/science/article/pii/S0301479723001457#:~:text=,and%20influencing%20factors%20in" TargetMode="External" /><Relationship Type="http://schemas.openxmlformats.org/officeDocument/2006/relationships/hyperlink" Id="rId111" Target="https://www.sciencedirect.com/science/article/pii/S2212094714000206" TargetMode="External" /><Relationship Type="http://schemas.openxmlformats.org/officeDocument/2006/relationships/hyperlink" Id="rId74" Target="https://www.sciencedirect.com/science/article/pii/S2212094714000206#:~:text=2013%20www,19th%20June%202013%20in%20Uttarakhand" TargetMode="External" /><Relationship Type="http://schemas.openxmlformats.org/officeDocument/2006/relationships/hyperlink" Id="rId108" Target="https://www.scirp.org/journal/paperinformation?paperid=115907" TargetMode="External" /><Relationship Type="http://schemas.openxmlformats.org/officeDocument/2006/relationships/hyperlink" Id="rId66" Target="https://www.scirp.org/journal/paperinformation?paperid=115907#:~:text=Fuzzy%20Logic%2C%20Logistic%20Regression%2C%20Neural,39" TargetMode="External" /><Relationship Type="http://schemas.openxmlformats.org/officeDocument/2006/relationships/hyperlink" Id="rId65" Target="https://www.scirp.org/journal/paperinformation?paperid=115907#:~:text=The%20combined%20use%20of%20different,each%20model%20needs%20different%20input" TargetMode="External" /><Relationship Type="http://schemas.openxmlformats.org/officeDocument/2006/relationships/hyperlink" Id="rId67" Target="https://www.scirp.org/journal/paperinformation?paperid=115907#:~:text=the%20Shallow%20Slope%20Stability%20Model,39" TargetMode="External" /><Relationship Type="http://schemas.openxmlformats.org/officeDocument/2006/relationships/hyperlink" Id="rId107" Target="https://www.tandfonline.com/doi/full/10.1080/19475705.2024.2353838" TargetMode="External" /><Relationship Type="http://schemas.openxmlformats.org/officeDocument/2006/relationships/hyperlink" Id="rId38" Target="https://www.tandfonline.com/doi/full/10.1080/19475705.2024.2353838#:~:text=The%20growth%20and%20emergence%20of,Citation" TargetMode="External" /><Relationship Type="http://schemas.openxmlformats.org/officeDocument/2006/relationships/hyperlink" Id="rId99" Target="https://www.undp.org/sites/g/files/zskgke326/files/migration/np/Inventory_Glacial_Lakes_2020_Full2.pdf" TargetMode="External" /><Relationship Type="http://schemas.openxmlformats.org/officeDocument/2006/relationships/hyperlink" Id="rId34" Target="https://www.undp.org/sites/g/files/zskgke326/files/migration/np/Inventory_Glacial_Lakes_2020_Full2.pdf#:~:text=1%2C410%20lakes%20are%20larger%20than,Lakes%20associated%20with%20a%20large" TargetMode="External" /><Relationship Type="http://schemas.openxmlformats.org/officeDocument/2006/relationships/hyperlink" Id="rId36" Target="https://www.undp.org/sites/g/files/zskgke326/files/migration/np/Inventory_Glacial_Lakes_2020_Full2.pdf#:~:text=Forty,the%20dam%2C%20are%20not%20considered" TargetMode="External" /><Relationship Type="http://schemas.openxmlformats.org/officeDocument/2006/relationships/hyperlink" Id="rId42" Target="https://www.undp.org/sites/g/files/zskgke326/files/migration/np/Inventory_Glacial_Lakes_2020_Full2.pdf#:~:text=Potentially%20dangerous%20glacial%20lake%20,are%20usually%20angular%20and%20narrow" TargetMode="External" /><Relationship Type="http://schemas.openxmlformats.org/officeDocument/2006/relationships/hyperlink" Id="rId41" Target="https://www.undp.org/sites/g/files/zskgke326/files/migration/np/Inventory_Glacial_Lakes_2020_Full2.pdf#:~:text=The%20main%20characteristics%20of%20a,or%20presence%20of%20landslides%20around" TargetMode="External" /><Relationship Type="http://schemas.openxmlformats.org/officeDocument/2006/relationships/hyperlink" Id="rId40" Target="https://www.undp.org/sites/g/files/zskgke326/files/migration/np/Inventory_Glacial_Lakes_2020_Full2.pdf#:~:text=are%20susceptible%20to%20rupture,the%20slopes%20of%20the%20moraine" TargetMode="External" /><Relationship Type="http://schemas.openxmlformats.org/officeDocument/2006/relationships/hyperlink" Id="rId43" Target="https://www.undp.org/sites/g/files/zskgke326/files/migration/np/Inventory_Glacial_Lakes_2020_Full2.pdf#:~:text=at%20the%20top,Slope%20of%20the%20dam%20wall" TargetMode="External" /><Relationship Type="http://schemas.openxmlformats.org/officeDocument/2006/relationships/hyperlink" Id="rId23" Target="https://www.undp.org/sites/g/files/zskgke326/files/migration/np/Inventory_Glacial_Lakes_2020_Full2.pdf#:~:text=dam,of%20drainage%20outflow" TargetMode="External" /><Relationship Type="http://schemas.openxmlformats.org/officeDocument/2006/relationships/hyperlink" Id="rId39" Target="https://www.undp.org/sites/g/files/zskgke326/files/migration/np/Inventory_Glacial_Lakes_2020_Full2.pdf#:~:text=infrastructure%20downstream%20,Presence%20of%20cascading%20lakes%3B%20and" TargetMode="External" /><Relationship Type="http://schemas.openxmlformats.org/officeDocument/2006/relationships/hyperlink" Id="rId37" Target="https://www.undp.org/sites/g/files/zskgke326/files/migration/np/Inventory_Glacial_Lakes_2020_Full2.pdf#:~:text=larger%20than%200,if%20the%20lakes%20are%20associated" TargetMode="External" /><Relationship Type="http://schemas.openxmlformats.org/officeDocument/2006/relationships/hyperlink" Id="rId51" Target="https://www.undp.org/sites/g/files/zskgke326/files/migration/np/Inventory_Glacial_Lakes_2020_Full2.pdf#:~:text=were%20used%20to%20analyse%20the,Intermittent%20activity%20of%20supraglacial%20lakes" TargetMode="External" /><Relationship Type="http://schemas.openxmlformats.org/officeDocument/2006/relationships/hyperlink" Id="rId44" Target="https://www.undp.org/sites/g/files/zskgke326/files/migration/np/Inventory_Glacial_Lakes_2020_Full2.pdf#:~:text=y%20Erosional%20activity%20or%20presence,of%20drainage%20outflow" TargetMode="External" /><Relationship Type="http://schemas.openxmlformats.org/officeDocument/2006/relationships/hyperlink" Id="rId46" Target="https://www.undp.org/sites/g/files/zskgke326/files/migration/np/Inventory_Glacial_Lakes_2020_Full2.pdf#:~:text=y%20Increase%20in%20the%20water,Intermittent%20activity%20of%20supraglacial%20lakes" TargetMode="External" /><Relationship Type="http://schemas.openxmlformats.org/officeDocument/2006/relationships/hyperlink" Id="rId45" Target="https://www.undp.org/sites/g/files/zskgke326/files/migration/np/Inventory_Glacial_Lakes_2020_Full2.pdf#:~:text=y%20Slope%20of%20the%20dam,of%20drainage%20outflow" TargetMode="External" /><Relationship Type="http://schemas.openxmlformats.org/officeDocument/2006/relationships/hyperlink" Id="rId52" Target="https://www.undp.org/sites/g/files/zskgke326/files/migration/np/Inventory_Glacial_Lakes_2020_Full2.pdf#:~:text=y%20Type%20of%20damming%20material%3B,of%20drainage%20outflo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2026-02-04T12:30:34Z</dcterms:created>
  <dcterms:modified xsi:type="dcterms:W3CDTF">2026-02-04T12:30:34Z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