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0" w:line="252" w:lineRule="auto"/>
        <w:jc w:val="left"/>
        <w:pBdr>
          <w:bottom w:val="single" w:sz="10" w:space="6" w:color="A9E5DD"/>
        </w:pBdr>
      </w:pPr>
      <w:r>
        <w:rPr>
          <w:rFonts w:ascii="Aptos" w:hAnsi="Aptos" w:eastAsia="Aptos"/>
          <w:b/>
          <w:i w:val="0"/>
          <w:color w:val="08605A"/>
          <w:sz w:val="36"/>
        </w:rPr>
        <w:t>Biên bản họp tiến độ kết nối Monitor và App Nhân viên y tế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Thông tin chung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Thời gian: 14h00 - 14h45, 15/05/2026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Hình thức: Họp nội bộ qua cuộc gọi nhóm theo transcript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Thành phần tham gia: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Hà Nguyễn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Nam Mai Ngọc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Tuấn Kim Đình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Người chủ trì: Hà Nguyễn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Người ghi biên bản: AI tổng hợp từ transcript cuộc họp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Mục tiêu buổi họp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Rà soát tiến độ 2 việc chính đang theo dõi trong tháng 05/2026.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Việc 1: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Kết nối Monitor</w:t>
      </w:r>
      <w:r>
        <w:rPr>
          <w:rFonts w:ascii="Aptos" w:hAnsi="Aptos" w:eastAsia="Aptos"/>
          <w:b w:val="0"/>
          <w:i w:val="0"/>
          <w:color w:val="172134"/>
          <w:sz w:val="22"/>
        </w:rPr>
        <w:t>. Toàn bộ danh sách đầu việc kỹ thuật chi tiết đang nêu trong note này thuộc phạm vi công việc này.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Việc 2: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Kết nối App Nhân viên y tế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tích hợp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faceID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CCCD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để phục vụ tiếp đón.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Chốt phạm vi tối thiểu cần hoàn thành để kịp test và chuẩn bị triển khai tại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Medi Nam Định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vào đầu tháng 06/2026.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Phân công đầu việc, deadline và cách theo dõi ticket.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Chương trình trao đổi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Kiểm tra tình trạng xử lý 2 đầu việc lớn đang bị chậm.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Chốt phạm vi và các đầu việc thuộc nhánh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Kết nối Monitor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Chốt hướng làm phần mapping chỉ số sống từ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Monitor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sang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Sakura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Chốt cấu hình thiết bị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Monitor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 luồng giao tiếp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HL7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Nhắc việc tách riêng đầu việc cho nhánh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 Nhân viên y tế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tích hợp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faceID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CCCD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để tiếp đón.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Chốt kế hoạch test, fix bug, tạo ticket và chuẩn bị triển khai.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Hai việc chính cần theo dõi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Việc 1: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Kết nối Monitor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Phạm vi: nhận bản tin từ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Monitor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tìm Người bệnh, phản hồi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ADR A19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nhận dữ liệu chỉ số sống, phản hồi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ACK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map dữ liệu, gửi sinh hiệu lên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Sakura</w:t>
      </w:r>
      <w:r>
        <w:rPr>
          <w:rFonts w:ascii="Aptos" w:hAnsi="Aptos" w:eastAsia="Aptos"/>
          <w:b w:val="0"/>
          <w:i w:val="0"/>
          <w:color w:val="172134"/>
          <w:sz w:val="22"/>
        </w:rPr>
        <w:t>, lưu log và hỗ trợ đẩy lại khi lỗi.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Ghi chú: toàn bộ các đầu việc kỹ thuật chi tiết hiện có trong phần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Kế hoạch tiếp theo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đang thuộc nhánh công việc này, trừ đầu việc liên quan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Nhân viên y tế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Việc 2: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Kết nối App Nhân viên y tế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tích hợp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faceID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CCCD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để tiếp đón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Phạm vi đang biết: kết nối phần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 Nhân viên y tế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để hỗ trợ tiếp đón bằng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faceID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CCCD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Trạng thái hiện tại: Dự án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 NVYT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có PM dự án là anh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Vũ Đình Tùng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. Tuấn liên hệ anh Tùng để log ticket vào Dự án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 NVYT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. Nam xử lý lỗi tích hợp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faceID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quét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CCCD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trên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 Nhân viên y tế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Nội dung chính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Công việc 1: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Kết nối Monitor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Nhánh công việc này hiện đang chậm so với mục tiêu tháng 05/2026, cần dồn ưu tiên để hoàn tất trong tuần kế tiếp.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Phần backend sẽ tận dụng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API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sẵn có của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Sakura</w:t>
      </w:r>
      <w:r>
        <w:rPr>
          <w:rFonts w:ascii="Aptos" w:hAnsi="Aptos" w:eastAsia="Aptos"/>
          <w:b w:val="0"/>
          <w:i w:val="0"/>
          <w:color w:val="172134"/>
          <w:sz w:val="22"/>
        </w:rPr>
        <w:t>, không làm thêm backend riêng nếu không bắt buộc.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Sẽ bổ sung màn hình cấu hình mapping chỉ số sống giữa dữ liệu từ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Monitor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 các trường dữ liệu trên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Sakura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Mapping chỉ số phải cho phép thêm mới động trong quá trình sử dụng, không giới hạn cố định theo danh sách ban đầu.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Trước mắt ưu tiên các chỉ số tối thiểu đang cần trên màn hình khám: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Mạch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Nhiệt độ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Huyết áp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Nhịp thở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SpO2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Chiều cao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Cân nặng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hiện chưa chắc lấy trực tiếp từ thiết bị đang có. Tạm thời chấp nhận nhập bổ sung, sau khi triển khai thử sẽ đánh giá lại cách tối ưu.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Cần bổ sung cấu hình danh sách thiết bị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Monitor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tối thiểu gồm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IP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Port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Luồng tìm kiếm Người bệnh từ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Monitor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sẽ gọi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API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HIS để lấy thông tin và phản hồi lại bằng bản tin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ADR A19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Mỗi bản tin nhận từ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Monitor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phải phản hồi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ACK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để thiết bị tiếp tục gửi dữ liệu.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Sau khi nhận xong dữ liệu đo, hệ thống sẽ tổng hợp các giá trị cuối, map sang dữ liệu HIS rồi gửi lên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Sakura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Cần có log trạng thái gửi dữ liệu, màn hình theo dõi thành công hoặc thất bại và chức năng đẩy lại khi lỗi.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Công việc 2: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Kết nối App Nhân viên y tế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tích hợp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faceID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CCCD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để tiếp đón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Cần theo dõi thành một nhánh công việc riêng để tránh gộp chung vào các task của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Monitor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PM dự án là anh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Vũ Đình Tùng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Tuấn liên hệ anh Tùng để log ticket vào Dự án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 NVYT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Điểm đã thống nhất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Cuộc họp đang theo dõi 2 việc chính riêng biệt: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Kết nối Monitor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Kết nối App Nhân viên y tế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tích hợp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faceID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CCCD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để tiếp đón.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Toàn bộ các đầu việc kỹ thuật chi tiết hiện đang liệt kê trong note này chủ yếu thuộc nhánh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Kết nối Monitor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Giảm phạm vi theo hướng làm tối thiểu nhưng chạy được thực tế, sau đó mới tối ưu thêm.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Dùng lại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API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của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Sakura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cho luồng lấy thông tin Người bệnh.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Làm cấu hình mapping chỉ số sống theo hướng mở rộng được trong quá trình vận hành.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Làm cấu hình danh sách thiết bị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Monitor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theo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IP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Port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Chuẩn phản hồi tìm kiếm Người bệnh sẽ dùng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ADR A19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Bắt buộc phản hồi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ACK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cho từng bản tin dữ liệu từ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Monitor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Thời gian tự động kết thúc phiên đo thống nhất là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10 phút</w:t>
      </w:r>
      <w:r>
        <w:rPr>
          <w:rFonts w:ascii="Aptos" w:hAnsi="Aptos" w:eastAsia="Aptos"/>
          <w:b w:val="0"/>
          <w:i w:val="0"/>
          <w:color w:val="172134"/>
          <w:sz w:val="22"/>
        </w:rPr>
        <w:t>. Sau triển khai sẽ đánh giá lại.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Đầu tháng 06/2026 là mốc mục tiêu để triển khai tại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Medi Nam Định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Quyết định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Tạo 1 ticket tổng cho nhánh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Kết nối Monitor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Tách 6 subtask kỹ thuật cho phần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Sakura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thuộc nhánh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Kết nối Monitor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Với nhánh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 Nhân viên y tế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Tuấn liên hệ anh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Vũ Đình Tùng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để log ticket vào Dự án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 NVYT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và Nam xử lý lỗi tích hợp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faceID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quét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CCCD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Tuấn Kim Đình hoàn thiện tài liệu nghiệp vụ chi tiết phần kết nối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Monitor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để team bám theo khi làm và test.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Điểm chưa rõ hoặc cần xác minh thêm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Chưa có đủ thiết bị thực tế để kiểm tra hết các loại chỉ số có thể phát sinh từ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Monitor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Thời gian tự động kết thúc phiên đo thống nhất là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10 phút</w:t>
      </w:r>
      <w:r>
        <w:rPr>
          <w:rFonts w:ascii="Aptos" w:hAnsi="Aptos" w:eastAsia="Aptos"/>
          <w:b w:val="0"/>
          <w:i w:val="0"/>
          <w:color w:val="172134"/>
          <w:sz w:val="22"/>
        </w:rPr>
        <w:t>. Sau triển khai sẽ đánh giá lại tính phù hợp.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Cần kiểm tra thực tế tại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Medi Nam Định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để quyết định luồng nhập bổ sung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Chiều cao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Cân nặng</w:t>
      </w:r>
      <w:r>
        <w:rPr>
          <w:rFonts w:ascii="Aptos" w:hAnsi="Aptos" w:eastAsia="Aptos"/>
          <w:b w:val="0"/>
          <w:i w:val="0"/>
          <w:color w:val="172134"/>
          <w:sz w:val="22"/>
        </w:rPr>
        <w:t>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Nam trao đổi với Minh để học hỏi kinh nghiệm về chuẩn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HL7/MLLP</w:t>
      </w:r>
      <w:r>
        <w:rPr>
          <w:rFonts w:ascii="Aptos" w:hAnsi="Aptos" w:eastAsia="Aptos"/>
          <w:b w:val="0"/>
          <w:i w:val="0"/>
          <w:color w:val="172134"/>
          <w:sz w:val="22"/>
        </w:rPr>
        <w:t>, tránh thiếu bước phản hồi khiến thiết bị dừng gửi dữ liệu.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Với nhánh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 Nhân viên y tế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chưa có chi tiết về luồng tiếp đón, cách dùng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faceID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, cách đọc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CCCD</w:t>
      </w:r>
      <w:r>
        <w:rPr>
          <w:rFonts w:ascii="Aptos" w:hAnsi="Aptos" w:eastAsia="Aptos"/>
          <w:b w:val="0"/>
          <w:i w:val="0"/>
          <w:color w:val="172134"/>
          <w:sz w:val="22"/>
        </w:rPr>
        <w:t>, rule đối soát danh tính, dữ liệu trả về và phạm vi tích hợp thực tế.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Kế hoạch tiếp theo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DF9F7"/>
            <w:tcBorders>
              <w:top w:val="single" w:sz="10" w:color="6ED3C4"/>
              <w:left w:val="single" w:sz="10" w:color="6ED3C4"/>
              <w:bottom w:val="single" w:sz="10" w:color="6ED3C4"/>
              <w:right w:val="single" w:sz="10" w:color="6ED3C4"/>
            </w:tcBorders>
          </w:tcPr>
          <w:p>
            <w:pPr>
              <w:spacing w:before="0" w:after="60" w:line="288" w:lineRule="auto"/>
              <w:jc w:val="both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Lưu ý: Các đầu việc liên quan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Monitor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và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App NVYT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đang được theo dõi chung trong một bảng. Các dòng có nhắc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App NVYT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Nhân viên y tế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faceID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CCCD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thuộc nhánh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App Nhân viên y tế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082"/>
        <w:gridCol w:w="2268"/>
        <w:gridCol w:w="1871"/>
        <w:gridCol w:w="1417"/>
      </w:tblGrid>
      <w:tr>
        <w:trPr>
          <w:tblHeader w:val="true"/>
        </w:trPr>
        <w:tc>
          <w:tcPr>
            <w:tcW w:type="dxa" w:w="4082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8605A"/>
                <w:sz w:val="21"/>
              </w:rPr>
              <w:t>Việc cần làm</w:t>
            </w:r>
          </w:p>
        </w:tc>
        <w:tc>
          <w:tcPr>
            <w:tcW w:type="dxa" w:w="2268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8605A"/>
                <w:sz w:val="21"/>
              </w:rPr>
              <w:t>Người phụ trách</w:t>
            </w:r>
          </w:p>
        </w:tc>
        <w:tc>
          <w:tcPr>
            <w:tcW w:type="dxa" w:w="1871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8605A"/>
                <w:sz w:val="21"/>
              </w:rPr>
              <w:t>Hạn xử lý</w:t>
            </w:r>
          </w:p>
        </w:tc>
        <w:tc>
          <w:tcPr>
            <w:tcW w:type="dxa" w:w="1417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08605A"/>
                <w:sz w:val="21"/>
              </w:rPr>
              <w:t>Trạng thái</w:t>
            </w:r>
          </w:p>
        </w:tc>
      </w:tr>
      <w:tr>
        <w:tc>
          <w:tcPr>
            <w:tcW w:type="dxa" w:w="4082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Hoàn thành cấu hình mapping chỉ số sống giữa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Monitor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và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Sakura</w:t>
            </w:r>
          </w:p>
        </w:tc>
        <w:tc>
          <w:tcPr>
            <w:tcW w:type="dxa" w:w="2268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Nam Mai Ngọc</w:t>
            </w:r>
          </w:p>
        </w:tc>
        <w:tc>
          <w:tcPr>
            <w:tcW w:type="dxa" w:w="1871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18/05/2026</w:t>
            </w:r>
          </w:p>
        </w:tc>
        <w:tc>
          <w:tcPr>
            <w:tcW w:type="dxa" w:w="1417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Mới</w:t>
            </w:r>
          </w:p>
        </w:tc>
      </w:tr>
      <w:tr>
        <w:tc>
          <w:tcPr>
            <w:tcW w:type="dxa" w:w="4082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Hoàn thành cấu hình danh sách thiết bị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Monitor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gồm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IP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Port</w:t>
            </w:r>
          </w:p>
        </w:tc>
        <w:tc>
          <w:tcPr>
            <w:tcW w:type="dxa" w:w="2268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Nam Mai Ngọc</w:t>
            </w:r>
          </w:p>
        </w:tc>
        <w:tc>
          <w:tcPr>
            <w:tcW w:type="dxa" w:w="1871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19/05/2026</w:t>
            </w:r>
          </w:p>
        </w:tc>
        <w:tc>
          <w:tcPr>
            <w:tcW w:type="dxa" w:w="1417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Mới</w:t>
            </w:r>
          </w:p>
        </w:tc>
      </w:tr>
      <w:tr>
        <w:tc>
          <w:tcPr>
            <w:tcW w:type="dxa" w:w="4082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Nhận bản tin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QRY^A19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từ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Monitor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và gọi API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nb-dot-dieu-tri-id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của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SAKURA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lấy thông tin Hành chính và gửi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ADR^A19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cho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Monitor</w:t>
            </w:r>
          </w:p>
        </w:tc>
        <w:tc>
          <w:tcPr>
            <w:tcW w:type="dxa" w:w="2268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Nam Mai Ngọc</w:t>
            </w:r>
          </w:p>
        </w:tc>
        <w:tc>
          <w:tcPr>
            <w:tcW w:type="dxa" w:w="1871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22/05/2026</w:t>
            </w:r>
          </w:p>
        </w:tc>
        <w:tc>
          <w:tcPr>
            <w:tcW w:type="dxa" w:w="1417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Mới</w:t>
            </w:r>
          </w:p>
        </w:tc>
      </w:tr>
      <w:tr>
        <w:tc>
          <w:tcPr>
            <w:tcW w:type="dxa" w:w="4082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Bổ sung phản hồi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ACK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cho từng bản tin dữ liệu từ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Monitor</w:t>
            </w:r>
          </w:p>
        </w:tc>
        <w:tc>
          <w:tcPr>
            <w:tcW w:type="dxa" w:w="2268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Nam Mai Ngọc</w:t>
            </w:r>
          </w:p>
        </w:tc>
        <w:tc>
          <w:tcPr>
            <w:tcW w:type="dxa" w:w="1871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21/05/2026</w:t>
            </w:r>
          </w:p>
        </w:tc>
        <w:tc>
          <w:tcPr>
            <w:tcW w:type="dxa" w:w="1417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Mới</w:t>
            </w:r>
          </w:p>
        </w:tc>
      </w:tr>
      <w:tr>
        <w:tc>
          <w:tcPr>
            <w:tcW w:type="dxa" w:w="4082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Tổng hợp dữ liệu đo, map và gửi sinh hiệu lên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Sakura</w:t>
            </w:r>
          </w:p>
        </w:tc>
        <w:tc>
          <w:tcPr>
            <w:tcW w:type="dxa" w:w="2268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Nam Mai Ngọc</w:t>
            </w:r>
          </w:p>
        </w:tc>
        <w:tc>
          <w:tcPr>
            <w:tcW w:type="dxa" w:w="1871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21/05/2026</w:t>
            </w:r>
          </w:p>
        </w:tc>
        <w:tc>
          <w:tcPr>
            <w:tcW w:type="dxa" w:w="1417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Mới</w:t>
            </w:r>
          </w:p>
        </w:tc>
      </w:tr>
      <w:tr>
        <w:tc>
          <w:tcPr>
            <w:tcW w:type="dxa" w:w="4082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Làm log, màn hình theo dõi trạng thái và chức năng đẩy lại khi lỗi</w:t>
            </w:r>
          </w:p>
        </w:tc>
        <w:tc>
          <w:tcPr>
            <w:tcW w:type="dxa" w:w="2268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Nam Mai Ngọc</w:t>
            </w:r>
          </w:p>
        </w:tc>
        <w:tc>
          <w:tcPr>
            <w:tcW w:type="dxa" w:w="1871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21/05/2026</w:t>
            </w:r>
          </w:p>
        </w:tc>
        <w:tc>
          <w:tcPr>
            <w:tcW w:type="dxa" w:w="1417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Mới</w:t>
            </w:r>
          </w:p>
        </w:tc>
      </w:tr>
      <w:tr>
        <w:tc>
          <w:tcPr>
            <w:tcW w:type="dxa" w:w="4082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Tạo ticket tổng và các subtask để follow công việc</w:t>
            </w:r>
          </w:p>
        </w:tc>
        <w:tc>
          <w:tcPr>
            <w:tcW w:type="dxa" w:w="2268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Tuấn Kim Đình</w:t>
            </w:r>
          </w:p>
        </w:tc>
        <w:tc>
          <w:tcPr>
            <w:tcW w:type="dxa" w:w="1871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16/05/2026</w:t>
            </w:r>
          </w:p>
        </w:tc>
        <w:tc>
          <w:tcPr>
            <w:tcW w:type="dxa" w:w="1417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Mới</w:t>
            </w:r>
          </w:p>
        </w:tc>
      </w:tr>
      <w:tr>
        <w:tc>
          <w:tcPr>
            <w:tcW w:type="dxa" w:w="4082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Liên hệ anh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Vũ Đình Tùng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để log ticket vào Dự án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App NVYT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cho phần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Nhân viên y tế</w:t>
            </w:r>
          </w:p>
        </w:tc>
        <w:tc>
          <w:tcPr>
            <w:tcW w:type="dxa" w:w="2268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Tuấn Kim Đình</w:t>
            </w:r>
          </w:p>
        </w:tc>
        <w:tc>
          <w:tcPr>
            <w:tcW w:type="dxa" w:w="1871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16/05/2026</w:t>
            </w:r>
          </w:p>
        </w:tc>
        <w:tc>
          <w:tcPr>
            <w:tcW w:type="dxa" w:w="1417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Mới</w:t>
            </w:r>
          </w:p>
        </w:tc>
      </w:tr>
      <w:tr>
        <w:tc>
          <w:tcPr>
            <w:tcW w:type="dxa" w:w="4082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Hoàn thiện tài liệu nghiệp vụ chi tiết phần kết nối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Monitor</w:t>
            </w:r>
          </w:p>
        </w:tc>
        <w:tc>
          <w:tcPr>
            <w:tcW w:type="dxa" w:w="2268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Tuấn Kim Đình</w:t>
            </w:r>
          </w:p>
        </w:tc>
        <w:tc>
          <w:tcPr>
            <w:tcW w:type="dxa" w:w="1871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16/05/2026</w:t>
            </w:r>
          </w:p>
        </w:tc>
        <w:tc>
          <w:tcPr>
            <w:tcW w:type="dxa" w:w="1417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Đang làm</w:t>
            </w:r>
          </w:p>
        </w:tc>
      </w:tr>
      <w:tr>
        <w:tc>
          <w:tcPr>
            <w:tcW w:type="dxa" w:w="4082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Fix lỗi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App Nhân viên y tế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tích hợp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faceID</w:t>
            </w: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 quét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CCCD</w:t>
            </w:r>
          </w:p>
        </w:tc>
        <w:tc>
          <w:tcPr>
            <w:tcW w:type="dxa" w:w="2268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Nam Mai Ngọc</w:t>
            </w:r>
          </w:p>
        </w:tc>
        <w:tc>
          <w:tcPr>
            <w:tcW w:type="dxa" w:w="1871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18/05/2026</w:t>
            </w:r>
          </w:p>
        </w:tc>
        <w:tc>
          <w:tcPr>
            <w:tcW w:type="dxa" w:w="1417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Mới</w:t>
            </w:r>
          </w:p>
        </w:tc>
      </w:tr>
      <w:tr>
        <w:tc>
          <w:tcPr>
            <w:tcW w:type="dxa" w:w="4082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Test tổng thể luồng kết nối và ghi nhận bug để fix</w:t>
            </w:r>
          </w:p>
        </w:tc>
        <w:tc>
          <w:tcPr>
            <w:tcW w:type="dxa" w:w="2268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Tuấn Kim Đình, Nam Mai Ngọc</w:t>
            </w:r>
          </w:p>
        </w:tc>
        <w:tc>
          <w:tcPr>
            <w:tcW w:type="dxa" w:w="1871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Tuần từ 25/05/2026 đến 29/05/2026</w:t>
            </w:r>
          </w:p>
        </w:tc>
        <w:tc>
          <w:tcPr>
            <w:tcW w:type="dxa" w:w="1417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Mới</w:t>
            </w:r>
          </w:p>
        </w:tc>
      </w:tr>
      <w:tr>
        <w:tc>
          <w:tcPr>
            <w:tcW w:type="dxa" w:w="4082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 xml:space="preserve">Chuẩn bị triển khai thử tại </w:t>
            </w:r>
            <w:r>
              <w:rPr>
                <w:rFonts w:ascii="Consolas" w:hAnsi="Consolas" w:eastAsia="Consolas"/>
                <w:b w:val="0"/>
                <w:i w:val="0"/>
                <w:color w:val="08605A"/>
                <w:sz w:val="19"/>
                <w:shd w:val="clear" w:fill="E7F6F3"/>
              </w:rPr>
              <w:t>Medi Nam Định</w:t>
            </w:r>
          </w:p>
        </w:tc>
        <w:tc>
          <w:tcPr>
            <w:tcW w:type="dxa" w:w="2268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Cả nhóm</w:t>
            </w:r>
          </w:p>
        </w:tc>
        <w:tc>
          <w:tcPr>
            <w:tcW w:type="dxa" w:w="1871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Đầu tháng 06/2026</w:t>
            </w:r>
          </w:p>
        </w:tc>
        <w:tc>
          <w:tcPr>
            <w:tcW w:type="dxa" w:w="1417"/>
            <w:tcBorders>
              <w:top w:val="nil" w:sz="0" w:color="A9E5DD"/>
              <w:left w:val="nil" w:sz="0" w:color="A9E5DD"/>
              <w:bottom w:val="single" w:sz="8" w:color="A9E5DD"/>
              <w:right w:val="nil" w:sz="0" w:color="A9E5DD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72134"/>
                <w:sz w:val="21"/>
              </w:rPr>
              <w:t>Mới</w:t>
            </w:r>
          </w:p>
        </w:tc>
      </w:tr>
    </w:tbl>
    <w:p>
      <w:pPr>
        <w:spacing w:after="80"/>
      </w:pP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Tài liệu và note liên quan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Transcript cuộc họp: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Meeting in Khối R&amp;D-20260515_140022-Meeting Recording</w:t>
      </w:r>
    </w:p>
    <w:p>
      <w:pPr>
        <w:pStyle w:val="Heading1"/>
        <w:spacing w:before="360" w:after="160" w:line="259" w:lineRule="auto"/>
        <w:jc w:val="left"/>
        <w:pBdr>
          <w:bottom w:val="single" w:sz="8" w:space="4" w:color="A9E5DD"/>
        </w:pBdr>
      </w:pPr>
      <w:r>
        <w:rPr>
          <w:rFonts w:ascii="Aptos" w:hAnsi="Aptos" w:eastAsia="Aptos"/>
          <w:b/>
          <w:i w:val="0"/>
          <w:color w:val="08605A"/>
          <w:sz w:val="30"/>
        </w:rPr>
        <w:t>Follow-up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Cần họp lại: Có, nếu phát sinh vướng mắc trong quá trình làm hoặc test.</w:t>
      </w:r>
    </w:p>
    <w:p>
      <w:pPr>
        <w:tabs>
          <w:tab w:pos="510" w:val="left"/>
        </w:tabs>
        <w:spacing w:before="0" w:after="100" w:line="300" w:lineRule="auto"/>
        <w:ind w:left="510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•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Cần xác nhận thêm với: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Anh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Vũ Đình Tùng</w:t>
      </w:r>
      <w:r>
        <w:rPr>
          <w:rFonts w:ascii="Aptos" w:hAnsi="Aptos" w:eastAsia="Aptos"/>
          <w:b w:val="0"/>
          <w:i w:val="0"/>
          <w:color w:val="172134"/>
          <w:sz w:val="22"/>
        </w:rPr>
        <w:t xml:space="preserve"> về phần </w:t>
      </w:r>
      <w:r>
        <w:rPr>
          <w:rFonts w:ascii="Consolas" w:hAnsi="Consolas" w:eastAsia="Consolas"/>
          <w:b w:val="0"/>
          <w:i w:val="0"/>
          <w:color w:val="08605A"/>
          <w:sz w:val="20"/>
          <w:shd w:val="clear" w:fill="E7F6F3"/>
        </w:rPr>
        <w:t>App Nhân viên y tế</w:t>
      </w:r>
    </w:p>
    <w:p>
      <w:pPr>
        <w:tabs>
          <w:tab w:pos="918" w:val="left"/>
        </w:tabs>
        <w:spacing w:before="0" w:after="100" w:line="300" w:lineRule="auto"/>
        <w:ind w:left="918" w:hanging="238"/>
        <w:jc w:val="both"/>
      </w:pPr>
      <w:r>
        <w:rPr>
          <w:rFonts w:ascii="Segoe UI Symbol" w:hAnsi="Segoe UI Symbol" w:eastAsia="Segoe UI Symbol"/>
          <w:b w:val="0"/>
          <w:i w:val="0"/>
          <w:color w:val="08605A"/>
          <w:sz w:val="23"/>
        </w:rPr>
        <w:t>◦</w:t>
        <w:tab/>
      </w:r>
      <w:r>
        <w:rPr>
          <w:rFonts w:ascii="Aptos" w:hAnsi="Aptos" w:eastAsia="Aptos"/>
          <w:b w:val="0"/>
          <w:i w:val="0"/>
          <w:color w:val="172134"/>
          <w:sz w:val="22"/>
        </w:rPr>
        <w:t>Anh Minh nếu cần hỗ trợ thêm về luồng kỹ thuật hoặc chuẩn kết nối</w:t>
      </w:r>
    </w:p>
    <w:sectPr w:rsidR="00FC693F" w:rsidRPr="0006063C" w:rsidSect="00034616">
      <w:foot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ptos" w:hAnsi="Aptos" w:eastAsia="Aptos"/>
        <w:b w:val="0"/>
        <w:i w:val="0"/>
        <w:color w:val="485468"/>
        <w:sz w:val="19"/>
      </w:rPr>
      <w:t xml:space="preserve">Trang </w:t>
    </w:r>
    <w:r>
      <w:rPr>
        <w:rFonts w:ascii="Aptos" w:hAnsi="Aptos" w:eastAsia="Aptos"/>
        <w:b w:val="0"/>
        <w:i w:val="0"/>
        <w:color w:val="485468"/>
        <w:sz w:val="19"/>
      </w:rPr>
      <w:fldChar w:fldCharType="begin"/>
      <w:instrText xml:space="preserve">PAGE</w:instrText>
      <w:fldChar w:fldCharType="separate"/>
      <w:fldChar w:fldCharType="end"/>
    </w:r>
    <w:r>
      <w:rPr>
        <w:rFonts w:ascii="Aptos" w:hAnsi="Aptos" w:eastAsia="Aptos"/>
        <w:b w:val="0"/>
        <w:i w:val="0"/>
        <w:color w:val="485468"/>
        <w:sz w:val="19"/>
      </w:rPr>
      <w:t xml:space="preserve">/ </w:t>
    </w:r>
    <w:r>
      <w:rPr>
        <w:rFonts w:ascii="Aptos" w:hAnsi="Aptos" w:eastAsia="Aptos"/>
        <w:b w:val="0"/>
        <w:i w:val="0"/>
        <w:color w:val="485468"/>
        <w:sz w:val="19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721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21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721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21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