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20" w:line="360" w:lineRule="auto"/>
        <w:jc w:val="center"/>
      </w:pPr>
      <w:r>
        <w:rPr>
          <w:rFonts w:ascii="Arial" w:hAnsi="Arial" w:eastAsia="Arial"/>
          <w:b/>
          <w:color w:val="000000"/>
          <w:sz w:val="32"/>
        </w:rPr>
        <w:t>Thông báo cập nhật tính năng Ver.23165-23171-23157 ngày 09/05/2026</w:t>
      </w:r>
    </w:p>
    <w:p>
      <w:pPr>
        <w:spacing w:before="0" w:after="0" w:line="360" w:lineRule="auto"/>
        <w:jc w:val="left"/>
      </w:pPr>
      <w:r>
        <w:rPr>
          <w:rFonts w:ascii="Arial" w:hAnsi="Arial" w:eastAsia="Arial"/>
          <w:b/>
          <w:sz w:val="24"/>
        </w:rPr>
        <w:t xml:space="preserve">Phiên bản: </w:t>
      </w:r>
      <w:r>
        <w:rPr>
          <w:rFonts w:ascii="Arial" w:hAnsi="Arial" w:eastAsia="Arial"/>
          <w:sz w:val="24"/>
        </w:rPr>
        <w:t>23165-23171-23157</w:t>
      </w:r>
    </w:p>
    <w:p>
      <w:pPr>
        <w:spacing w:before="0" w:after="0" w:line="360" w:lineRule="auto"/>
        <w:jc w:val="left"/>
      </w:pPr>
      <w:r>
        <w:rPr>
          <w:rFonts w:ascii="Arial" w:hAnsi="Arial" w:eastAsia="Arial"/>
          <w:b/>
          <w:sz w:val="24"/>
        </w:rPr>
        <w:t xml:space="preserve">Đối tượng nhận: </w:t>
      </w:r>
      <w:r>
        <w:rPr>
          <w:rFonts w:ascii="Arial" w:hAnsi="Arial" w:eastAsia="Arial"/>
          <w:sz w:val="24"/>
        </w:rPr>
        <w:t>Người dùng hệ thống HIS/EMR SAKURA</w:t>
      </w:r>
    </w:p>
    <w:p>
      <w:pPr>
        <w:spacing w:before="0" w:after="0" w:line="360" w:lineRule="auto"/>
        <w:jc w:val="left"/>
      </w:pPr>
      <w:r>
        <w:rPr>
          <w:rFonts w:ascii="Arial" w:hAnsi="Arial" w:eastAsia="Arial"/>
          <w:b/>
          <w:sz w:val="24"/>
        </w:rPr>
        <w:t xml:space="preserve">Ngày phát hành: </w:t>
      </w:r>
      <w:r>
        <w:rPr>
          <w:rFonts w:ascii="Arial" w:hAnsi="Arial" w:eastAsia="Arial"/>
          <w:sz w:val="24"/>
        </w:rPr>
        <w:t>09/05/2026</w:t>
      </w:r>
    </w:p>
    <w:p>
      <w:pPr>
        <w:spacing w:before="0" w:after="0" w:line="360" w:lineRule="auto"/>
        <w:jc w:val="left"/>
      </w:pPr>
      <w:r>
        <w:rPr>
          <w:rFonts w:ascii="Arial" w:hAnsi="Arial" w:eastAsia="Arial"/>
          <w:b/>
          <w:sz w:val="24"/>
        </w:rPr>
        <w:t xml:space="preserve">Kỳ cập nhật: </w:t>
      </w:r>
      <w:r>
        <w:rPr>
          <w:rFonts w:ascii="Arial" w:hAnsi="Arial" w:eastAsia="Arial"/>
          <w:sz w:val="24"/>
        </w:rPr>
        <w:t>Đợt phát hành từ 05/05/2026 đến 09/05/2026</w:t>
      </w:r>
    </w:p>
    <w:p>
      <w:pPr>
        <w:spacing w:before="0" w:after="160" w:line="360" w:lineRule="auto"/>
        <w:jc w:val="left"/>
      </w:pPr>
      <w:r>
        <w:rPr>
          <w:rFonts w:ascii="Arial" w:hAnsi="Arial" w:eastAsia="Arial"/>
          <w:b/>
          <w:sz w:val="24"/>
        </w:rPr>
        <w:t xml:space="preserve">Phạm vi: </w:t>
      </w:r>
      <w:r>
        <w:rPr>
          <w:rFonts w:ascii="Arial" w:hAnsi="Arial" w:eastAsia="Arial"/>
          <w:sz w:val="24"/>
        </w:rPr>
        <w:t>JIRA version 23165, 23171, 23157 - Đẩy code 05/05/2026, 07/05/2026, 09/05/2026_HIS_SAKURA</w:t>
      </w:r>
    </w:p>
    <w:p>
      <w:pPr>
        <w:spacing w:before="0" w:after="160" w:line="360" w:lineRule="auto"/>
        <w:jc w:val="left"/>
      </w:pPr>
      <w:r>
        <w:rPr>
          <w:rFonts w:ascii="Arial" w:hAnsi="Arial" w:eastAsia="Arial"/>
          <w:sz w:val="24"/>
        </w:rPr>
        <w:t>Thông báo này tổng hợp 3 đợt phát hành thuộc các version 23165, 23171 và 23157. Nội dung cập nhật tập trung vào Báo cáo vận hành và báo cáo quản trị, Hồ sơ bệnh án điện tử, Khám ngoại trú, Quản lý nội trú, Quản lý điều trị ngoại trú, đồng thời bổ sung nhiều biểu mẫu, báo cáo và cải tiến thao tác nhằm hỗ trợ vận hành thực tế tại các Cơ sở y tế đang sử dụng SAKURA.</w:t>
      </w:r>
    </w:p>
    <w:p>
      <w:pPr>
        <w:spacing w:before="120" w:after="80" w:line="360" w:lineRule="auto"/>
        <w:jc w:val="left"/>
      </w:pPr>
      <w:r>
        <w:rPr>
          <w:rFonts w:ascii="Arial" w:hAnsi="Arial" w:eastAsia="Arial"/>
          <w:b/>
          <w:color w:val="000000"/>
          <w:sz w:val="28"/>
        </w:rPr>
        <w:t>1. Điểm nổi bật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Gộp chung 3 đợt phát hành ngày 05/05/2026, 07/05/2026 và 09/05/2026 vào cùng một thông báo để tiện theo dõi.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Bổ sung và hoàn thiện nhiều biểu mẫu, phiếu in, giấy tờ điện tử và luồng ký số phục vụ khám, điều trị và tiêm chủng.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Tối ưu thao tác tại Tiếp đón, Khám ngoại trú, Kiosk, Quản lý nội trú và các phân hệ cận lâm sàng.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Cập nhật thêm tiêu chí lọc, dữ liệu hiển thị và logic thống kê cho nhiều báo cáo vận hành, tài chính và quản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Đã loại khỏi thông báo các ticket nội bộ hoặc nhạy cảm không phù hợp chia sẻ rộng cho người dùng.</w:t>
      </w:r>
    </w:p>
    <w:p>
      <w:pPr>
        <w:spacing w:before="120" w:after="80" w:line="360" w:lineRule="auto"/>
        <w:jc w:val="left"/>
      </w:pPr>
      <w:r>
        <w:rPr>
          <w:rFonts w:ascii="Arial" w:hAnsi="Arial" w:eastAsia="Arial"/>
          <w:b/>
          <w:color w:val="000000"/>
          <w:sz w:val="28"/>
        </w:rPr>
        <w:t>2. Nội dung cập nhật theo Phân hệ</w:t>
      </w:r>
    </w:p>
    <w:p>
      <w:pPr>
        <w:spacing w:before="160" w:after="40" w:line="360" w:lineRule="auto"/>
        <w:jc w:val="left"/>
      </w:pPr>
      <w:r>
        <w:rPr>
          <w:rFonts w:ascii="Arial" w:hAnsi="Arial" w:eastAsia="Arial"/>
          <w:b/>
          <w:color w:val="000000"/>
          <w:sz w:val="26"/>
        </w:rPr>
        <w:t>2.1. Quản lý danh mục dùng chung</w:t>
      </w:r>
    </w:p>
    <w:p>
      <w:pPr>
        <w:spacing w:before="120" w:after="60" w:line="360" w:lineRule="auto"/>
        <w:jc w:val="left"/>
      </w:pPr>
      <w:r>
        <w:rPr>
          <w:rFonts w:ascii="Arial" w:hAnsi="Arial" w:eastAsia="Arial"/>
          <w:b/>
          <w:color w:val="000000"/>
          <w:sz w:val="24"/>
        </w:rPr>
        <w:t>2.1.1. [Danh mục phòng] Thêm trường Khóa chỉ dịch vụ vào phòng và xử lý API để get danh sách phòng khi thêm trường mới (SAKURA-95924)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dùng trường hiệu lực thì sẽ không thấy được phòng và dịch vụ người bệnh ở phòng để thực hiện, FE sẽ phải xử lý lại nhiều api ở các MH có lấy danh sách phòng khi chỉ định và thực hiện -&gt; chuyển qua xử lý ở BE, FE sẽ chỉ thêm param cho 1 số màn hình thực hiện để lấy thêm được cả những phòng bị khóa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Ở danh mục phòng thêm trường *Khóa chỉ định dịch vụ vào phòng:; Dạng checkbox true/false. Khi thêm mới trường các dữ liệu cũ không có giá trị thì tương ứng với false.; Cho tìm kiếm trong danh sách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mục | Phiên bản: Đẩy code 09/05/2026_HIS_SAKURA</w:t>
      </w:r>
    </w:p>
    <w:p>
      <w:pPr>
        <w:spacing w:before="120" w:after="60" w:line="360" w:lineRule="auto"/>
        <w:jc w:val="left"/>
      </w:pPr>
      <w:r>
        <w:rPr>
          <w:rFonts w:ascii="Arial" w:hAnsi="Arial" w:eastAsia="Arial"/>
          <w:b/>
          <w:color w:val="000000"/>
          <w:sz w:val="24"/>
        </w:rPr>
        <w:t>2.1.2. [Danh mục phòng] Thêm trường Khóa chỉ định dịch vụ vào phòng và xử lý API để get danh sách phòng khi thêm trường mới (SAKURA-95946)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dùng trường hiệu lực thì sẽ không thấy được phòng và dịch vụ người bệnh ở phòng để thực hiện, FE sẽ phải xử lý lại nhiều api ở các MH có lấy danh sách phòng khi chỉ định và thực hiện -&gt; chuyển qua xử lý ở BE, FE sẽ chỉ thêm param cho 1 số màn hình thực hiện để lấy thêm được cả những phòng bị khóa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Ở danh mục phòng thêm trường *Khóa chỉ dịch vụ vào phòng:; Dạng checkbox true/false. Khi thêm mới trường các dữ liệu cũ không có giá trị thì tương ứng với false.; Cho tìm kiếm trong danh sách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mục | Phiên bản: Đẩy code 09/05/2026_HIS_SAKURA</w:t>
      </w:r>
    </w:p>
    <w:p>
      <w:pPr>
        <w:spacing w:before="120" w:after="60" w:line="360" w:lineRule="auto"/>
        <w:jc w:val="left"/>
      </w:pPr>
      <w:r>
        <w:rPr>
          <w:rFonts w:ascii="Arial" w:hAnsi="Arial" w:eastAsia="Arial"/>
          <w:b/>
          <w:color w:val="000000"/>
          <w:sz w:val="24"/>
        </w:rPr>
        <w:t>2.1.3. [Danh mục địa chỉ hành chính] Fix lỗi tab Quốc gia, Tỉnh/TP không đổi size được (SAKURA-95759)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tăng size từ 10-&gt;20,50,100 được ở 2 tab Quốc gia và Tỉnh/TP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phép đổi size theo giá trị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Danh mục | Phiên bản: Đẩy code 05/05/2026_HIS_SAKURA</w:t>
      </w:r>
    </w:p>
    <w:p>
      <w:pPr>
        <w:spacing w:before="120" w:after="60" w:line="360" w:lineRule="auto"/>
        <w:jc w:val="left"/>
      </w:pPr>
      <w:r>
        <w:rPr>
          <w:rFonts w:ascii="Arial" w:hAnsi="Arial" w:eastAsia="Arial"/>
          <w:b/>
          <w:color w:val="000000"/>
          <w:sz w:val="24"/>
        </w:rPr>
        <w:t>2.1.4. [Danh mục/Danh mục phòng] Cấu hình số lượng chỉ định tối đã của dịch vụ theo thứ trong tuần (SAKURA-90057)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thiết lập số lượng chỉ định tối đa của dịch vụ CĐHA, PTTT theo thứ trong tuần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phép người dùng thiết lập số lượng chỉ định dịch vụ tại phòng theo từng ngày trong tuần; Thêm dinh_muc_theo_tuan: Boolean -&gt;Cấu hình số lượng chỉ định tối đã của dịch vụ theo thứ trong tuần; True: Dịch vụ được cấu hình số lượng chỉ định tối đa theo thứ trong tuần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Danh mục | Phiên bản: Đẩy code 09/05/2026_HIS_SAKURA</w:t>
      </w:r>
    </w:p>
    <w:p>
      <w:pPr>
        <w:spacing w:before="160" w:after="40" w:line="360" w:lineRule="auto"/>
        <w:jc w:val="left"/>
      </w:pPr>
      <w:r>
        <w:rPr>
          <w:rFonts w:ascii="Arial" w:hAnsi="Arial" w:eastAsia="Arial"/>
          <w:b/>
          <w:color w:val="000000"/>
          <w:sz w:val="26"/>
        </w:rPr>
        <w:t>2.2. Tiếp đón và đăng ký khám</w:t>
      </w:r>
    </w:p>
    <w:p>
      <w:pPr>
        <w:spacing w:before="120" w:after="60" w:line="360" w:lineRule="auto"/>
        <w:jc w:val="left"/>
      </w:pPr>
      <w:r>
        <w:rPr>
          <w:rFonts w:ascii="Arial" w:hAnsi="Arial" w:eastAsia="Arial"/>
          <w:b/>
          <w:color w:val="000000"/>
          <w:sz w:val="24"/>
        </w:rPr>
        <w:t>2.2.1. [BV198] Thêm trường nhập cấp độ bảo mật tại màn hình tiếp đón (SAKURA-95935)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[BV198] Thêm trường nhập cấp độ bảo mật tại màn hình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Nghiêm trọng | Phân hệ: Tiếp đón | Phiên bản: Đẩy code 09/05/2026_HIS_SAKURA</w:t>
      </w:r>
    </w:p>
    <w:p>
      <w:pPr>
        <w:spacing w:before="120" w:after="60" w:line="360" w:lineRule="auto"/>
        <w:jc w:val="left"/>
      </w:pPr>
      <w:r>
        <w:rPr>
          <w:rFonts w:ascii="Arial" w:hAnsi="Arial" w:eastAsia="Arial"/>
          <w:b/>
          <w:color w:val="000000"/>
          <w:sz w:val="24"/>
        </w:rPr>
        <w:t>2.2.2. [Kiosk tiếp đón] Thêm mới API get thông tin đợt điều trị (SAKURA-94710, SAKURA-95243)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Dùng riêng api cho Kiosk2 tối ưu hơn -&gt; không dùng api dùng chung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Để lấy thông tin NB, dịch vụ khám -&gt; để đăng ký khám/ lấy số; Do hiện tại là api dùng chung bị giới hạn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sang api đầu /kiosk2/nb-dot-dieu-tri -&gt; không truyền params phân trang; các params lọc khác vẫn giữ nguyên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KIOSK Tiếp đón | Phiên bản: Đẩy code 05/05/2026_HIS_SAKURA</w:t>
      </w:r>
    </w:p>
    <w:p>
      <w:pPr>
        <w:spacing w:before="120" w:after="60" w:line="360" w:lineRule="auto"/>
        <w:jc w:val="left"/>
      </w:pPr>
      <w:r>
        <w:rPr>
          <w:rFonts w:ascii="Arial" w:hAnsi="Arial" w:eastAsia="Arial"/>
          <w:b/>
          <w:color w:val="000000"/>
          <w:sz w:val="24"/>
        </w:rPr>
        <w:t>2.2.3. [Kiosk tiếp đón] Thêm thiết lập bắt trùng thông tin lấy số (SAKURA-94701)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tim mong muốn: mỗi thông tin nb hoặc mã Nb -&gt; thì chỉ lấy được 1 số duy nhất trong cùng 1 ngày; Thêm thiết lập để không ảnh hưởng các viện cho phép NB lấy lại nhiều số</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BAT_TRUNG_THONG_TIN_LAY_SO_TIEP_DON = True/false; TRUE:; khi gửi request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KIOSK Tiếp đón | Phiên bản: Đẩy code 05/05/2026_HIS_SAKURA</w:t>
      </w:r>
    </w:p>
    <w:p>
      <w:pPr>
        <w:spacing w:before="120" w:after="60" w:line="360" w:lineRule="auto"/>
        <w:jc w:val="left"/>
      </w:pPr>
      <w:r>
        <w:rPr>
          <w:rFonts w:ascii="Arial" w:hAnsi="Arial" w:eastAsia="Arial"/>
          <w:b/>
          <w:color w:val="000000"/>
          <w:sz w:val="24"/>
        </w:rPr>
        <w:t>2.2.4. [Kết nối ISC] Trả thêm thông tin dichVuId trong API GET api/his/v1/kiosk2/nb-dv-ky-thuat?maHoSo= (SAKURA-96019)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Do ISC cần có dichVuId cụ thể để map với dịch vụ đã checkin sang HIS</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trả ra thông tin tenDichVu, maDichVu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[Kết nối ISC] Trả thêm thông tin dichVuId trong API GET api/his/v1/kiosk2/nb-dv-ky-thuat?maHoSo=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Kết nối ISOFHCARE | Phiên bản: Đẩy code 09/05/2026_HIS_SAKURA</w:t>
      </w:r>
    </w:p>
    <w:p>
      <w:pPr>
        <w:spacing w:before="120" w:after="60" w:line="360" w:lineRule="auto"/>
        <w:jc w:val="left"/>
      </w:pPr>
      <w:r>
        <w:rPr>
          <w:rFonts w:ascii="Arial" w:hAnsi="Arial" w:eastAsia="Arial"/>
          <w:b/>
          <w:color w:val="000000"/>
          <w:sz w:val="24"/>
        </w:rPr>
        <w:t>2.2.5. [Kết nối TTTM- Viện E]Tiếp đón: Cho phép chỉ định nhiều DV khám với NB ngoại viện nếu CHI_DINH_NHIEU_CONG_KHAM_TAI_TIEP_DON = FALSE (SAKURA-95517)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bật thiết lập = FALSE thì cấm cả NB ngoại viện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riêng với NB ngoại viện ( loai=10) thì vẫn cho phép kê nhiều dịch vụ khám nếu *CHI_DINH_NHIEU_CONG_KHAM_TAI_TIEP_DON = FALSE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Cao | Phân hệ: Tiếp đón | Phiên bản: Đẩy code 05/05/2026_HIS_SAKURA</w:t>
      </w:r>
    </w:p>
    <w:p>
      <w:pPr>
        <w:spacing w:before="120" w:after="60" w:line="360" w:lineRule="auto"/>
        <w:jc w:val="left"/>
      </w:pPr>
      <w:r>
        <w:rPr>
          <w:rFonts w:ascii="Arial" w:hAnsi="Arial" w:eastAsia="Arial"/>
          <w:b/>
          <w:color w:val="000000"/>
          <w:sz w:val="24"/>
        </w:rPr>
        <w:t>2.2.6. [Mắt TW] [Tiếp đón] Xử lý không tự động tick ưu tiên theo lần khám trước của nb (SAKURA-95460)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Bên bệnh viện E không check ưu tiên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Tự động tick ưu tiên nb theo lần khám trước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Không lấy ưu tiên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Tiếp đón | Phiên bản: Đẩy code 05/05/2026_HIS_SAKURA</w:t>
      </w:r>
    </w:p>
    <w:p>
      <w:pPr>
        <w:spacing w:before="120" w:after="60" w:line="360" w:lineRule="auto"/>
        <w:jc w:val="left"/>
      </w:pPr>
      <w:r>
        <w:rPr>
          <w:rFonts w:ascii="Arial" w:hAnsi="Arial" w:eastAsia="Arial"/>
          <w:b/>
          <w:color w:val="000000"/>
          <w:sz w:val="24"/>
        </w:rPr>
        <w:t>2.2.7. [PACS] Thêm chức năng đẩy pacs tự động sau khi phân phòng (SAKURA-96012)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Đã làm TU_DONG_DAY_PACS_KHI_KE_XOA_DV: Tự động đẩy thông tin sang PACS khi kê/ xóa dịch vụ. Tuy nhiên, do nghiệp vụ Từ Dũ, ban đầu khi kê sẽ phân dịch vụ vào Phòng chung, đến khi nào NB đủ tiền thì in Phiếu chỉ định =&gt; Gọi API phan-phòng thành công thì mới đẩy Dịch vụ vào Phòng con - Phòng thực sự thực hiện cho NB.; Vì...</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TU_DONG_DAY_PACS_KHI_PHAN_PHONG = True/False; TRUE*: Sau khi phân phòng thành công -&gt; gọi thêm API đẩy DV sang PACS (Đẩy những dịch vụ phân phòng thành công); FALSE/ Không khai báo :* Giữ như hiện tại không gọi sang pacs</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Pacs | Phiên bản: Đẩy code 09/05/2026_HIS_SAKURA</w:t>
      </w:r>
    </w:p>
    <w:p>
      <w:pPr>
        <w:spacing w:before="120" w:after="60" w:line="360" w:lineRule="auto"/>
        <w:jc w:val="left"/>
      </w:pPr>
      <w:r>
        <w:rPr>
          <w:rFonts w:ascii="Arial" w:hAnsi="Arial" w:eastAsia="Arial"/>
          <w:b/>
          <w:color w:val="000000"/>
          <w:sz w:val="24"/>
        </w:rPr>
        <w:t>2.2.8. [Phát thuốc BHYT] Giữ nguyên STT phát thuốc BHYT khi gọi lại API POST /api/his/v1/kiosk2/nb-thanh-toan (SAKURA-95798)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Ví dụ: NB thanh toán tại kiosk có STT = 1, sau đó sinh chi điều chỉnh lại thuốc rồi qua trụ tất toán lại thì lại sinh STT tiếp theo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Giữ nguyên STT phát thuốc BHYT khi thanh toán lại phiếu thu =&gt; Áp dụng cho các bản ghi kho_phieu_nhap_xuat có loai_nhap_xuat = 100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Phát thuốc ngoại trú | Phiên bản: Đẩy code 09/05/2026_HIS_SAKURA</w:t>
      </w:r>
    </w:p>
    <w:p>
      <w:pPr>
        <w:spacing w:before="120" w:after="60" w:line="360" w:lineRule="auto"/>
        <w:jc w:val="left"/>
      </w:pPr>
      <w:r>
        <w:rPr>
          <w:rFonts w:ascii="Arial" w:hAnsi="Arial" w:eastAsia="Arial"/>
          <w:b/>
          <w:color w:val="000000"/>
          <w:sz w:val="24"/>
        </w:rPr>
        <w:t>2.2.9. [PSHN][QMS] Sắp xếp lại giá trị các đối tượng ưu tiên (SAKURA-94201)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PSHN muốn sắp xếp lại đúng vị trí giá trị các đối tượng ưu tiên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Sắp xếp chưa đúng vị trí so với mong muốn BV PSHN; Dòng "Người bệnh là đối tượng ưu tiên" không bôi đỏ viết 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Sắp xếp lại vị trí giá trị các đối tượng ưu tiên: theo thứ tự:; Cấp cứu; Trẻ em dưới 6 tuổi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QMS | Phiên bản: Đẩy code 05/05/2026_HIS_SAKURA</w:t>
      </w:r>
    </w:p>
    <w:p>
      <w:pPr>
        <w:spacing w:before="120" w:after="60" w:line="360" w:lineRule="auto"/>
        <w:jc w:val="left"/>
      </w:pPr>
      <w:r>
        <w:rPr>
          <w:rFonts w:ascii="Arial" w:hAnsi="Arial" w:eastAsia="Arial"/>
          <w:b/>
          <w:color w:val="000000"/>
          <w:sz w:val="24"/>
        </w:rPr>
        <w:t>2.2.10. [QLYC-6051] Thiết lập popup cảnh báo ở màn hình chỉ định dịch vụ ở tiếp đón (SAKURA-95668)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Giảm thao tác cho người dùng; Conf:* Danh sách NB Đã tiếp đón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Hiển thị cảnh báo nếu người dùng không nhập chọn phòng khám và bác sĩ --&gt; Bấm "Hủy" --&gt; quay về màn hình tiếp đón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Khi người dùng bấm Hủy/Click chuột ra ngoài/Bấm Esc để tắt cảnh báo thì vẫn ở nguyên mh chỉ định dv, không quay về màn hình tiếp đón.; Khi bấm Hủy thì giữ nguyên ds dv đã chọn, không reset lại ds dv; Set riêng cho site MVN, mã bv: vietnga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Tiếp đón | Phiên bản: Đẩy code 07/05/2026_HIS_SAKURA</w:t>
      </w:r>
    </w:p>
    <w:p>
      <w:pPr>
        <w:spacing w:before="120" w:after="60" w:line="360" w:lineRule="auto"/>
        <w:jc w:val="left"/>
      </w:pPr>
      <w:r>
        <w:rPr>
          <w:rFonts w:ascii="Arial" w:hAnsi="Arial" w:eastAsia="Arial"/>
          <w:b/>
          <w:color w:val="000000"/>
          <w:sz w:val="24"/>
        </w:rPr>
        <w:t>2.2.11. [QMS Khám bệnh 2] Sửa lại tên Phòng khám ưu tiên theo tenGoiSo nếu có (SAKURA-95857)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[QMS Khám bệnh 2] Sửa lại tên Phòng khám ưu tiên theo tenGoiSo nếu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QMS | Phiên bản: Đẩy code 07/05/2026_HIS_SAKURA</w:t>
      </w:r>
    </w:p>
    <w:p>
      <w:pPr>
        <w:spacing w:before="120" w:after="60" w:line="360" w:lineRule="auto"/>
        <w:jc w:val="left"/>
      </w:pPr>
      <w:r>
        <w:rPr>
          <w:rFonts w:ascii="Arial" w:hAnsi="Arial" w:eastAsia="Arial"/>
          <w:b/>
          <w:color w:val="000000"/>
          <w:sz w:val="24"/>
        </w:rPr>
        <w:t>2.2.12. [QMS] Chức năng tự custom thông tin hiển thị ở QMS (SAKURA-93561)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chức năng format thông tin hiển thị; lưu ý: nếu không setting format hiển thị =&gt; Dùng format mặc định của mẫu QMS</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KIOSK Tiếp đón | Phiên bản: Đẩy code 09/05/2026_HIS_SAKURA</w:t>
      </w:r>
    </w:p>
    <w:p>
      <w:pPr>
        <w:spacing w:before="120" w:after="60" w:line="360" w:lineRule="auto"/>
        <w:jc w:val="left"/>
      </w:pPr>
      <w:r>
        <w:rPr>
          <w:rFonts w:ascii="Arial" w:hAnsi="Arial" w:eastAsia="Arial"/>
          <w:b/>
          <w:color w:val="000000"/>
          <w:sz w:val="24"/>
        </w:rPr>
        <w:t>2.2.13. [Tiếp đón/ chỉnh sửa thông tin hành chính] Chặn không cho tiếp đón/ cập nhật thẻ BH NB khi có tồn tại mã hs cũ có thẻ nằm trong khoảng sử dụng (SAKURA-71341)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cho phép tiếp đón/ chỉnh sửa mã hs mới sử dụng thẻ BHYT; &gt; NB 1 ngày 2 mã hs bị chồng chéo thời gian sử dụng BH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Chặn không cho tiếp đón BH/ chỉnh sửa áp thẻ BH khi Thời gian vào viện mã hs mới giao nhau giữa thời gian vào viện và thời gian ra viện mã hs BH cũ; Báo lỗi: "Mã thẻ DN3216549877741 đã được sử dụng trong khoảng thời gian trước. Mã HS: 25081600001, th/g vào viện: 16/08/2025 08:00:00, th/g ra viện: 16/08/2025 10:00:00"...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07/05/2026_HIS_SAKURA</w:t>
      </w:r>
    </w:p>
    <w:p>
      <w:pPr>
        <w:spacing w:before="120" w:after="60" w:line="360" w:lineRule="auto"/>
        <w:jc w:val="left"/>
      </w:pPr>
      <w:r>
        <w:rPr>
          <w:rFonts w:ascii="Arial" w:hAnsi="Arial" w:eastAsia="Arial"/>
          <w:b/>
          <w:color w:val="000000"/>
          <w:sz w:val="24"/>
        </w:rPr>
        <w:t>2.2.14. [Tiếp đón] Trả thêm trường Quân hàm, Chức vụ, Đơn vị vào API check trùng khi tiếp đón NB cũ (SAKURA-94166)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Quân hàm, Chức vụ, Đơn vị vào API check trùng khi tiếp đón NB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05/05/2026_HIS_SAKURA</w:t>
      </w:r>
    </w:p>
    <w:p>
      <w:pPr>
        <w:spacing w:before="120" w:after="60" w:line="360" w:lineRule="auto"/>
        <w:jc w:val="left"/>
      </w:pPr>
      <w:r>
        <w:rPr>
          <w:rFonts w:ascii="Arial" w:hAnsi="Arial" w:eastAsia="Arial"/>
          <w:b/>
          <w:color w:val="000000"/>
          <w:sz w:val="24"/>
        </w:rPr>
        <w:t>2.2.15. [Tiếp đón] Tự fill thông tin trường Quân hàm, Chức vụ, Đơn vị khi tiếp đón NB cũ (SAKURA-94167)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fill thông tin trường Quân hàm, Chức vụ, Đơn vị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Tự động fill thông tin trường Quân hàm, Chức vụ, Đơn vị khi tiếp đón NB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05/05/2026_HIS_SAKURA</w:t>
      </w:r>
    </w:p>
    <w:p>
      <w:pPr>
        <w:spacing w:before="120" w:after="60" w:line="360" w:lineRule="auto"/>
        <w:jc w:val="left"/>
      </w:pPr>
      <w:r>
        <w:rPr>
          <w:rFonts w:ascii="Arial" w:hAnsi="Arial" w:eastAsia="Arial"/>
          <w:b/>
          <w:color w:val="000000"/>
          <w:sz w:val="24"/>
        </w:rPr>
        <w:t>2.2.16. [Điều trị nội trú] Bổ sung mã phiếu in mới cho phiếu khám vào viện đối với NB tiếp đón Hẹn điều trị (SAKURA-92743)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Khoa Nội thận tiết niệu có những ca chạy thận thường xuyên, cứ mỗi tháng sẽ ngắt điều trị -&gt; hẹn điều trị -&gt; Tiếp đón lại bằng luồng Tiếp dón hẹn điều trị nên không đi qua luồng Khám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Để hiển thị phiếu này trong Nội trú - In - Bác sĩ thì phải có bản ghi khám bệnh có hướng điều trị = Nhập viện.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mã phiếu in: P1574; Vị tri in: màn hình "Điều trị nội trú" =&gt; In - Bác sĩ; Điều kiện: luôn hiển thị phiếu với NB có doi_tuong_KCB = 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Form Phiếu | Phiên bản: Đẩy code 07/05/2026_HIS_SAKURA</w:t>
      </w:r>
    </w:p>
    <w:p>
      <w:pPr>
        <w:spacing w:before="120" w:after="60" w:line="360" w:lineRule="auto"/>
        <w:jc w:val="left"/>
      </w:pPr>
      <w:r>
        <w:rPr>
          <w:rFonts w:ascii="Arial" w:hAnsi="Arial" w:eastAsia="Arial"/>
          <w:b/>
          <w:color w:val="000000"/>
          <w:sz w:val="24"/>
        </w:rPr>
        <w:t>2.2.17. Sửa lỗi loading forever khi chỉ định dịch vụ từ tiếp đón (SAKURA-95696)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tiếp đón chọn dv khám =&gt; Nhấn nút Thêm =&gt; Chọn DV PTTT =&gt; Quên chọn BS khám PM báo lỗi xong quay tít ntn luôn, ko làm đc gì nữa, phải F5 kê lại từ đầu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lỗi này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Tiếp đón | Phiên bản: Đẩy code 09/05/2026_HIS_SAKURA</w:t>
      </w:r>
    </w:p>
    <w:p>
      <w:pPr>
        <w:spacing w:before="160" w:after="40" w:line="360" w:lineRule="auto"/>
        <w:jc w:val="left"/>
      </w:pPr>
      <w:r>
        <w:rPr>
          <w:rFonts w:ascii="Arial" w:hAnsi="Arial" w:eastAsia="Arial"/>
          <w:b/>
          <w:color w:val="000000"/>
          <w:sz w:val="26"/>
        </w:rPr>
        <w:t>2.3. Quản lý lịch hẹn</w:t>
      </w:r>
    </w:p>
    <w:p>
      <w:pPr>
        <w:spacing w:before="120" w:after="60" w:line="360" w:lineRule="auto"/>
        <w:jc w:val="left"/>
      </w:pPr>
      <w:r>
        <w:rPr>
          <w:rFonts w:ascii="Arial" w:hAnsi="Arial" w:eastAsia="Arial"/>
          <w:b/>
          <w:color w:val="000000"/>
          <w:sz w:val="24"/>
        </w:rPr>
        <w:t>2.3.1. [Danh mục/Danh mục phòng] Cấu hình số lượng chỉ định tối đa của dịch vụ theo thứ trong tuần (SAKURA-90072)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thiết lập số lượng chỉ định tối đa của dịch vụ CĐHA, PTTT theo thứ trong tuần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DINH_MUC_CHI_DINH_TOI_DA_THEO_TUAN cho phép cấu hình số lượng chỉ định tối đa của dịch vụ theo thứ trong tuần; Thêm mới:; Checkbox Định mức tối đa theo tuần: Khi tick chọn sẽ hiển thị bảng để người dùng thiết lập định mức theo thứ-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Danh mục | Phiên bản: Đẩy code 09/05/2026_HIS_SAKURA</w:t>
      </w:r>
    </w:p>
    <w:p>
      <w:pPr>
        <w:spacing w:before="120" w:after="60" w:line="360" w:lineRule="auto"/>
        <w:jc w:val="left"/>
      </w:pPr>
      <w:r>
        <w:rPr>
          <w:rFonts w:ascii="Arial" w:hAnsi="Arial" w:eastAsia="Arial"/>
          <w:b/>
          <w:color w:val="000000"/>
          <w:sz w:val="24"/>
        </w:rPr>
        <w:t>2.3.2. [Tiếp đón] Thêm cơ chế tự động chỉ định CLS đã hẹn theo dịch vụ khám đã hẹn (SAKURA-94057)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người dùng tại màn hình *Tiếp đón* chọn *kê dịch vụ theo lịch hẹn*, hệ thống đang tạo ra các line dịch vụ rời:; Dịch vụ khám đã hẹn → 1 line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Thiết lập: TU_DONG_CHI_DINH_CAC_DV_CLS_THEO_DV_KHAM_DA_HEN; TRUE: Sẽ tự động ghép các bản ghi hẹn CLS vào đúng line của DV khám đã hẹn; FALSE: Vẫn giữ nguyên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07/05/2026_HIS_SAKURA</w:t>
      </w:r>
    </w:p>
    <w:p>
      <w:pPr>
        <w:spacing w:before="160" w:after="40" w:line="360" w:lineRule="auto"/>
        <w:jc w:val="left"/>
      </w:pPr>
      <w:r>
        <w:rPr>
          <w:rFonts w:ascii="Arial" w:hAnsi="Arial" w:eastAsia="Arial"/>
          <w:b/>
          <w:color w:val="000000"/>
          <w:sz w:val="26"/>
        </w:rPr>
        <w:t>2.4. Khám ngoại trú</w:t>
      </w:r>
    </w:p>
    <w:p>
      <w:pPr>
        <w:spacing w:before="120" w:after="60" w:line="360" w:lineRule="auto"/>
        <w:jc w:val="left"/>
      </w:pPr>
      <w:r>
        <w:rPr>
          <w:rFonts w:ascii="Arial" w:hAnsi="Arial" w:eastAsia="Arial"/>
          <w:b/>
          <w:color w:val="000000"/>
          <w:sz w:val="24"/>
        </w:rPr>
        <w:t>2.4.1. [BVT0101] Điều chỉnh thiết lập CHI_DINH_THUOC_KE_THEO_THU_VA_BUOI (SAKURA-95502)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Người dùng muốn giảm thao tác khi kê đơn thuốc theo lịch/ QLYC-5797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cập nhật thiết lập CHI_DINH_THUOC_KE_THEO_THU_VA_BUOI cho phép kê liều dùng theo tuần cho viện tim; BỔ SUNG THÊM; Thêm cột SL/buổi trên Pop up Liều dùng theo tuần để nhập số lượng thuốc theo buổi sáng, trưa, chiều, tối.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Chỉ định thuốc | Phiên bản: Đẩy code 05/05/2026_HIS_SAKURA</w:t>
      </w:r>
    </w:p>
    <w:p>
      <w:pPr>
        <w:spacing w:before="120" w:after="60" w:line="360" w:lineRule="auto"/>
        <w:jc w:val="left"/>
      </w:pPr>
      <w:r>
        <w:rPr>
          <w:rFonts w:ascii="Arial" w:hAnsi="Arial" w:eastAsia="Arial"/>
          <w:b/>
          <w:color w:val="000000"/>
          <w:sz w:val="24"/>
        </w:rPr>
        <w:t>2.4.2. [DHYD] Cải thiện update tongTien khi chỉ định thuốc (SAKURA-96059)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Update tongTien khi chỉ định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Khám bệnh | Phiên bản: Đẩy code 09/05/2026_HIS_SAKURA</w:t>
      </w:r>
    </w:p>
    <w:p>
      <w:pPr>
        <w:spacing w:before="120" w:after="60" w:line="360" w:lineRule="auto"/>
        <w:jc w:val="left"/>
      </w:pPr>
      <w:r>
        <w:rPr>
          <w:rFonts w:ascii="Arial" w:hAnsi="Arial" w:eastAsia="Arial"/>
          <w:b/>
          <w:color w:val="000000"/>
          <w:sz w:val="24"/>
        </w:rPr>
        <w:t>2.4.3. [Form phiếu] Thêm key vào phiếu các phiếu bên dưới (SAKURA-94295)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Bổ sung dữ liệu cho BV Từ Dũ; Phiếu tổng hợp khám bệnh (phieu_tong_hop_kb)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mới các key sau vào các API:; Các key được thêm; dsVoOi_thoiGian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2.4.4. [Form phiếu] Bổ sung thêm key cho don_thuoc_tong_hop (SAKURA-95911)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Phục vụ cho việc làm phiếu in đơn thuốc tổng hợp theo QLYC-5931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các key vào API in phiếu don_thuoc_tong_hop trong trường hợp kê đơn theo lịch.; sLSang2 = tổng sLSang thuộc object dsSoLuong; sLChieu2 = tổng sLChieu thuộc object dsSoLuong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2.4.5. [Form phiếu][EMR_BA259.1] Cải thiện Logic liên kết dữ liệu từ màn hình khám bệnh sang phiếu KSK lái xe theo TT36 BYT (SAKURA-93638)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Đảm bảo giảm bớt thao tác cho người dùng, không phải nhập lại lần thứ 2 vì đã nhập trước đó tại khám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các key này và chưa liên kết dữ liệu từ Khám bệnh sang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các key liên kết dữ liệu từ màn hình Khám bệnh:; Tai - Mũi - Họng:; Tai trái --&gt; *taiTraiNoiThuong* --&gt; String --&gt; Mapping với dữ liệu từ trường taiTraiNoiThuong của MH Khám bệnh PK Tai Mũi Họng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2.4.6. [Hội chẩn] Thêm mới xử lí trường Mô tả chi tiết tại biên bản hội chẩn Sản Khoa (SAKURA-95950)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Hiện tại bsi đang phải nhập tay, không tự động link xuống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Xử lí dữ liệu tại trường "Mô tả chi tiết" tại biên bản hội chẩn Sản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Hội chẩn | Phiên bản: Đẩy code 09/05/2026_HIS_SAKURA</w:t>
      </w:r>
    </w:p>
    <w:p>
      <w:pPr>
        <w:spacing w:before="120" w:after="60" w:line="360" w:lineRule="auto"/>
        <w:jc w:val="left"/>
      </w:pPr>
      <w:r>
        <w:rPr>
          <w:rFonts w:ascii="Arial" w:hAnsi="Arial" w:eastAsia="Arial"/>
          <w:b/>
          <w:color w:val="000000"/>
          <w:sz w:val="24"/>
        </w:rPr>
        <w:t>2.4.7. [Khám bệnh] Cải thiện trường Ưu tiên nơi lấy mẫu bệnh phẩm (SAKURA-95579)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đáp ứng yêu cầu dữ liệu từ BV Từ Dũ; 1 Danh mục nơi lấy mẫu bệnh phẩm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tự động fill nơi lấy mẫu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Tự động mặc định Fill trường "Nơi lấy mẫu" khi kê dịch vụ dựa trên mức độ ưu tiên của Phòng; VD: Dịch vụ A có 2 phòng lấy mẫu --&gt; Khi chỉ định tự động fill Nơi lấy mẫu là phòng có Ưu tiên nhỏ hơn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2.4.8. [Khám bệnh] Thêm trường vào Chuyên khoa sản (SAKURA-93881, SAKURA-93884)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Cải thiện form khám theo yêu cầu của trưởng khoa BV Từ Dũ; Chuyên khoa sản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Thực hiện các thay đổi sau tại bảng nb-kham-ck-san; Bổ sung thêm đơn vị phía sau trường Kế hoạch gia đình: Kế hoạch gia đình: ... (lần); *Cải thiện cách hiển thị của trường Mô tả tim thai* sao cho không cần setting vị trí và độ rộng chỉ khi nào chọn giá trị *Khác* tại trường *Tim thai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 Đẩy code 07/05/2026_HIS_SAKURA</w:t>
      </w:r>
    </w:p>
    <w:p>
      <w:pPr>
        <w:spacing w:before="120" w:after="60" w:line="360" w:lineRule="auto"/>
        <w:jc w:val="left"/>
      </w:pPr>
      <w:r>
        <w:rPr>
          <w:rFonts w:ascii="Arial" w:hAnsi="Arial" w:eastAsia="Arial"/>
          <w:b/>
          <w:color w:val="000000"/>
          <w:sz w:val="24"/>
        </w:rPr>
        <w:t>2.4.9. [Khám bệnh/Chỉ định] Trả thêm thông tin định mức chỉ định theo tuần vào dsPhongThucHien (SAKURA-94645)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Cần thông tin định mức chỉ định theo tuần trong danh mục phòng để FE check có cho phép bs chỉ định hay không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thông tin định mức chỉ định theo tuần đã khai báo ở danh mục phòng vào dsPhongThucHien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Cao | Phân hệ: Chỉ định dịch vụ | Phiên bản: Đẩy code 05/05/2026_HIS_SAKURA</w:t>
      </w:r>
    </w:p>
    <w:p>
      <w:pPr>
        <w:spacing w:before="120" w:after="60" w:line="360" w:lineRule="auto"/>
        <w:jc w:val="left"/>
      </w:pPr>
      <w:r>
        <w:rPr>
          <w:rFonts w:ascii="Arial" w:hAnsi="Arial" w:eastAsia="Arial"/>
          <w:b/>
          <w:color w:val="000000"/>
          <w:sz w:val="24"/>
        </w:rPr>
        <w:t>2.4.10. [Khám bệnh] Bấm in Phân phòng không tải lại màn hình nên lưu sửa dịch vụ bị trả về phòng cũ (SAKURA-95702)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Sau khi bấm in phiếu chỉ định, dịch vụ đã được phân từ phòng chung sang phòng con nhưng màn hình không tự tải lại thông tin.; Nếu người dùng không F5 màn hình mà bấm sửa bản ghi rồi lưu, FE vẫn giữ phòng cha và đẩy dịch vụ về lại phòng cũ.</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phân phòng xong, màn hình tự F5 hoặc tự tải lại thông tin dịch vụ để luôn hiển thị phòng mới nhất.; Link Người bệnh:; Chưa xác định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2.4.11. [Khám bệnh] Bổ sung Thiết lập chung bắt điều kiện tăng biến đếm số lượng tại Header trạng thái khám của người bệnh (SAKURA-91885)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của viện theo quy trình vận hành của viện và lỗi bug test ra từ QC.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kê cho NB tại tiếp đón theo idPhong rồi thì API biến đếm doiKham + 1 và chỉ hiển thị số lượng tổng dù người bệnh chưa đo thị lực.; Ví dụ: Đợi khám 3, chỉ hiện tên 1 người bệnh (đã đo thị lực) + 2 người bệnh chưa hiện tên (chưa đo)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*TANG_SL_SAU_KHI_DO_THI_LUC:*-; Nếu Giá trị = True:*-; Chỉ khi Người bệnh đã hoàn thành đo thị lực (Xác nhận thông qua việc gọi thành công API: POST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2.4.12. [Khám bệnh] Bổ sung Thiết lập chung không tự động gọi API chuyển trạng thái Đang khám tại thanh Header trạng thái khám người bệnh (SAKURA-94847)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viện Mắt Việt Nga đang dùng luồng Đo thị lực trước rồi mới hiện tên lên Đợi khám và đang vướng lỗi khi kê dịch vụ từ tiếp đón xong chưa đo vẫn lên nên log Fix.</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tự động call API chuyển trạng thái sang Đang khám (60) khi nhấn button Lưu và chuyển khám nên chưa check được yêu cầu ô Đợi khám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*KHONG_CHUYEN_TRANG_THAI_DV_SAU_DO_THI_LUC**:; Nếu Giá trị = True:; Ghép key *doiKham2* mà BE đã trả lên ô Đợi khám trong thanh Header trạng thái khám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2.4.13. [Khám bệnh] Bổ sung thêm key và update dữ liệu cho 1 số key trong phiếu chăm sóc sóc cấp 2-3 (SAKURA-92592)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Người dùng muốn linh động có thể nhập thêm các sinh hiệu khác và muốn linh động nhập cả số và chữ cho các field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Hiện tại chưa có key để lưu sinh hiệu khác hoặc toàn thân khác.; Còn các field trên liệt kê đa số đang lè kiểu dữ liệu number</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các key vào như sau:; tdSinhHieuKhac: String; Trong object chiSoSong bổ sung thêm key sinhHieuKhac : String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Form Phiếu | Phiên bản: Đẩy code 07/05/2026_HIS_SAKURA</w:t>
      </w:r>
    </w:p>
    <w:p>
      <w:pPr>
        <w:spacing w:before="120" w:after="60" w:line="360" w:lineRule="auto"/>
        <w:jc w:val="left"/>
      </w:pPr>
      <w:r>
        <w:rPr>
          <w:rFonts w:ascii="Arial" w:hAnsi="Arial" w:eastAsia="Arial"/>
          <w:b/>
          <w:color w:val="000000"/>
          <w:sz w:val="24"/>
        </w:rPr>
        <w:t>2.4.14. [Khám bệnh] Bổ sung xóa chuyên khoa khi xóa dv khám (SAKURA-96144)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[Khám bệnh] Bổ sung xóa chuyên khoa khi xóa dv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2.4.15. [Khám bệnh] sửa lỗi bổ sung Thiết lập chung bắt điều kiện tăng biến đếm số lượng tại Header trạng thái khám của người bệnh (SAKURA-95789)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lỗi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Cao | Phân hệ: Khám bệnh | Phiên bản: Đẩy code 07/05/2026_HIS_SAKURA</w:t>
      </w:r>
    </w:p>
    <w:p>
      <w:pPr>
        <w:spacing w:before="120" w:after="60" w:line="360" w:lineRule="auto"/>
        <w:jc w:val="left"/>
      </w:pPr>
      <w:r>
        <w:rPr>
          <w:rFonts w:ascii="Arial" w:hAnsi="Arial" w:eastAsia="Arial"/>
          <w:b/>
          <w:color w:val="000000"/>
          <w:sz w:val="24"/>
        </w:rPr>
        <w:t>2.4.16. [Mắt TW] (QLYC-6027) Thêm điều kiện link Phương pháp vô cảm của PTTT cha sang PTTT con (SAKURA-94664)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Các dịch vụ PTTT con được kê tại màn hình PTTT cha chưa link theo PP vô cảm của PTTT cha; Chưa có trường *Phương pháp vô cảm* trong màn hình kê dịch vụ PTTT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*Phương pháp vô cảm* trong màn hình chỉ định dịch vụ PTTT (Giống các màn hình chỉ định ở màn hình nội trú, khám bệnh); Phương pháp vô cảm của các dịch vụ PTTT con sau khi kê phải tự động link theo PP vô cảm của PTTT cha và cho phép sửa (Hiển thị cả ở màn hình kê dịch vụ và màn hình PTTT)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Quản lý PTTT | Phiên bản: Đẩy code 09/05/2026_HIS_SAKURA</w:t>
      </w:r>
    </w:p>
    <w:p>
      <w:pPr>
        <w:spacing w:before="120" w:after="60" w:line="360" w:lineRule="auto"/>
        <w:jc w:val="left"/>
      </w:pPr>
      <w:r>
        <w:rPr>
          <w:rFonts w:ascii="Arial" w:hAnsi="Arial" w:eastAsia="Arial"/>
          <w:b/>
          <w:color w:val="000000"/>
          <w:sz w:val="24"/>
        </w:rPr>
        <w:t>2.4.17. [QLYC-5937] Đổi tên trường thông tin ở màn hình Khám bệnh (SAKURA-95554)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đổi tên thành Dịch kính để đúng với thuật ngữ của bên viện; Conf:</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tên trường Dịch kính vẫn ở *Tùy chỉnh giao diện*, mh Khám bệnh/Đo thị lực; | Hiện tại | Mong muốn |; | Dịch kính vẫn | Dịch kính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2.4.18. [QLYC-6037] [BV19-8] Cải thiện thông báo khi chỉ định trùng thuốc (SAKURA-95749)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chỉ định trùng thuốc có cảnh báo "NB đã tồn tại Arcoxia 100mg do Phạm Đức Toàn chỉ địnhscreenshot-1.png | thumbnail!</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[QLYC-6037] [BV19-8] Cải thiện thông báo khi chỉ định trùng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Khám bệnh | Phiên bản: Đẩy code 07/05/2026_HIS_SAKURA</w:t>
      </w:r>
    </w:p>
    <w:p>
      <w:pPr>
        <w:spacing w:before="120" w:after="60" w:line="360" w:lineRule="auto"/>
        <w:jc w:val="left"/>
      </w:pPr>
      <w:r>
        <w:rPr>
          <w:rFonts w:ascii="Arial" w:hAnsi="Arial" w:eastAsia="Arial"/>
          <w:b/>
          <w:color w:val="000000"/>
          <w:sz w:val="24"/>
        </w:rPr>
        <w:t>2.4.19. [QLYC-6154] [MVNHCM] - Trả thêm trường "tenNguoiBaoLanhDuoi6" cho đơn thuốc (SAKURA-96022)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viện muốn hiển thị tên người bảo lãnh đối với trường hợp nb&lt;72 tháng (6 tuổi); Conf: [[don_thuoc]. Đơn thuốc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trường này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'tenNguoiBaoLanhDuoi6" vào đơn thuốc, lấy từ mh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Form Phiếu | Phiên bản: Đẩy code 09/05/2026_HIS_SAKURA</w:t>
      </w:r>
    </w:p>
    <w:p>
      <w:pPr>
        <w:spacing w:before="120" w:after="60" w:line="360" w:lineRule="auto"/>
        <w:jc w:val="left"/>
      </w:pPr>
      <w:r>
        <w:rPr>
          <w:rFonts w:ascii="Arial" w:hAnsi="Arial" w:eastAsia="Arial"/>
          <w:b/>
          <w:color w:val="000000"/>
          <w:sz w:val="24"/>
        </w:rPr>
        <w:t>2.4.20. [TUDU0464] Bổ sung thiết lập chung cho phép ẩn cột Giá trong popup chỉ định DVKT ở tất cả các màn hình (SAKURA-95458)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Tránh gây hiểu lầm ở những khu khám dịch vụ (vì giá dịch vụ khác đơn giá BH)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cột giá cho tất cả dịch vụ kỹ thuật trong popup chỉ định dịch vụ kỹ thuật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*AN_COT_GIA_TIEN_CHI_DINH_DICH_VU_KB; =true: ẩn cột giá tiền tại popup chỉ định dịch vụ kỹ thuật tại chỉ hiển thị cột đơn giá khi chọn dịch vụ kỹ thuật; = false/không hiệu lực: hiển thị cột giá như bình thường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2.4.21. [TUDU0464] Lỗi ẩn cột đơn giá khi có thiết lập AN_COT_GIA_TIEN_CHI_DINH_DICH_VU_KB (SAKURA-95685)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ẩn cột đơn giá bên phải tại popup chỉ định DVKT.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ẩn bên phần các DVKT bên trái không ẩn cột đơn giá bên phải.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2.4.22. Thêm key + bổ sung logic cho phiếu chỉ định CLS tương lai EMR_BA698 (SAKURA-95506)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để giống mẫu CLS</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Mã BC:* EMR_BA698</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key; Hiển thị các dịch vụ đã kê lên phiếu. Đúng là các dịch vụ khám này không phải là cận lâm sàng nhưng bác sĩ vẫn muốn hiển thị lên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Bình thường | Phân hệ: Form Phiếu | Phiên bản: Đẩy code 07/05/2026_HIS_SAKURA</w:t>
      </w:r>
    </w:p>
    <w:p>
      <w:pPr>
        <w:spacing w:before="160" w:after="40" w:line="360" w:lineRule="auto"/>
        <w:jc w:val="left"/>
      </w:pPr>
      <w:r>
        <w:rPr>
          <w:rFonts w:ascii="Arial" w:hAnsi="Arial" w:eastAsia="Arial"/>
          <w:b/>
          <w:color w:val="000000"/>
          <w:sz w:val="26"/>
        </w:rPr>
        <w:t>2.5. Chỉ định dịch vụ</w:t>
      </w:r>
    </w:p>
    <w:p>
      <w:pPr>
        <w:spacing w:before="120" w:after="60" w:line="360" w:lineRule="auto"/>
        <w:jc w:val="left"/>
      </w:pPr>
      <w:r>
        <w:rPr>
          <w:rFonts w:ascii="Arial" w:hAnsi="Arial" w:eastAsia="Arial"/>
          <w:b/>
          <w:color w:val="000000"/>
          <w:sz w:val="24"/>
        </w:rPr>
        <w:t>2.5.1. [Chỉ định dịch vụ] Cải thiện chỉ định gói dịch vụ có dịch vụ đã tắt hiệu lực (SAKURA-93748)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QLYC-5648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Dịch vụ tắt hiệu lực không chỉ định riêng lẻ được, nhưng chỉ định trong gói vẫn được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Không get dịch vụ đã tắt hiệu lực trong Danh mục dịch vụ khi chỉ định gói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Chỉ định dịch vụ | Phiên bản: Đẩy code 05/05/2026_HIS_SAKURA</w:t>
      </w:r>
    </w:p>
    <w:p>
      <w:pPr>
        <w:spacing w:before="120" w:after="60" w:line="360" w:lineRule="auto"/>
        <w:jc w:val="left"/>
      </w:pPr>
      <w:r>
        <w:rPr>
          <w:rFonts w:ascii="Arial" w:hAnsi="Arial" w:eastAsia="Arial"/>
          <w:b/>
          <w:color w:val="000000"/>
          <w:sz w:val="24"/>
        </w:rPr>
        <w:t>2.5.2. [Tiếp đón/Chỉ định] Gọi bổ sung API dm-dv-ky-thuat/tong-hop sau khi thực hiện Thu tạm ứng (SAKURA-95575)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[Tiếp đón/Chỉ định] Gọi bổ sung API dm-dv-ky-thuat/tong-hop sau khi thực hiện Thu tạm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Chỉ định dịch vụ | Phiên bản: Đẩy code 07/05/2026_HIS_SAKURA</w:t>
      </w:r>
    </w:p>
    <w:p>
      <w:pPr>
        <w:spacing w:before="120" w:after="60" w:line="360" w:lineRule="auto"/>
        <w:jc w:val="left"/>
      </w:pPr>
      <w:r>
        <w:rPr>
          <w:rFonts w:ascii="Arial" w:hAnsi="Arial" w:eastAsia="Arial"/>
          <w:b/>
          <w:color w:val="000000"/>
          <w:sz w:val="24"/>
        </w:rPr>
        <w:t>2.5.3. [Từ dũ] [Tiếp đón giao diện 2] Lỗi bị duplicate khi chỉ định các dịch vụ khám (SAKURA-94326)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Nếu chỉ định nhiều dịch vụ có *cùng loaiDichVu*, trong số đó có dịch vụ không thỏa điều kiện để chỉ định thành công thì đang cho phép kê dv thỏa nhiều lần =&gt; gây chỉ định trùng lặp nhiều dv khám; Check thấy dù dịch vụ đã kê thành công những FE vẫn gọi API chỉ định dichVuId đó chứ không xử lý theo logic:"*ít nhất 1 dịch...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Rà soát và fix lỗi này; Link tiếp đón mới: Tiếp đón; link chi tiết dv: Quản lý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Chỉ định dịch vụ, Tiếp đón | Phiên bản: Đẩy code 05/05/2026_HIS_SAKURA</w:t>
      </w:r>
    </w:p>
    <w:p>
      <w:pPr>
        <w:spacing w:before="160" w:after="40" w:line="360" w:lineRule="auto"/>
        <w:jc w:val="left"/>
      </w:pPr>
      <w:r>
        <w:rPr>
          <w:rFonts w:ascii="Arial" w:hAnsi="Arial" w:eastAsia="Arial"/>
          <w:b/>
          <w:color w:val="000000"/>
          <w:sz w:val="26"/>
        </w:rPr>
        <w:t>2.6. Kê đơn ngoại trú</w:t>
      </w:r>
    </w:p>
    <w:p>
      <w:pPr>
        <w:spacing w:before="120" w:after="60" w:line="360" w:lineRule="auto"/>
        <w:jc w:val="left"/>
      </w:pPr>
      <w:r>
        <w:rPr>
          <w:rFonts w:ascii="Arial" w:hAnsi="Arial" w:eastAsia="Arial"/>
          <w:b/>
          <w:color w:val="000000"/>
          <w:sz w:val="24"/>
        </w:rPr>
        <w:t>2.6.1. [BVE] Kê thuốc: gọi nhiều api nb-dv-thuoc dẫn đến bị trùng thuốc (SAKURA-96117)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kê đơn, hệ thống chậm, nb bấm nhiều lần đồng ý lưu đơn thuốc ( hoặc F4); đang gọi nhiều api dẫn đến việc kê thuốc bị trùng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logic trên; xử lý không cho gọi nhiều api khi người dùng click nhiều lần để tránh bị trùng lặp thuốc khi kê</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Chỉ định thuốc | Phiên bản: Đẩy code 09/05/2026_HIS_SAKURA</w:t>
      </w:r>
    </w:p>
    <w:p>
      <w:pPr>
        <w:spacing w:before="120" w:after="60" w:line="360" w:lineRule="auto"/>
        <w:jc w:val="left"/>
      </w:pPr>
      <w:r>
        <w:rPr>
          <w:rFonts w:ascii="Arial" w:hAnsi="Arial" w:eastAsia="Arial"/>
          <w:b/>
          <w:color w:val="000000"/>
          <w:sz w:val="24"/>
        </w:rPr>
        <w:t>2.6.2. [Kê thuốc] Lỗi nhấn F2 không quay lại vị trí tìm kiếm tên thuốc (SAKURA-95585)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trong popup chỉ định thuốc khi tìm kiếm tên thuốc chọn 1 thuốc; nhấn tiếp F2 , con trỏ chuột đang không quay lại vị trí ô nhập tên thuốc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fix lại lỗi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Chỉ định thuốc | Phiên bản: Đẩy code 05/05/2026_HIS_SAKURA</w:t>
      </w:r>
    </w:p>
    <w:p>
      <w:pPr>
        <w:spacing w:before="160" w:after="40" w:line="360" w:lineRule="auto"/>
        <w:jc w:val="left"/>
      </w:pPr>
      <w:r>
        <w:rPr>
          <w:rFonts w:ascii="Arial" w:hAnsi="Arial" w:eastAsia="Arial"/>
          <w:b/>
          <w:color w:val="000000"/>
          <w:sz w:val="26"/>
        </w:rPr>
        <w:t>2.7. Quản lý nội trú</w:t>
      </w:r>
    </w:p>
    <w:p>
      <w:pPr>
        <w:spacing w:before="120" w:after="60" w:line="360" w:lineRule="auto"/>
        <w:jc w:val="left"/>
      </w:pPr>
      <w:r>
        <w:rPr>
          <w:rFonts w:ascii="Arial" w:hAnsi="Arial" w:eastAsia="Arial"/>
          <w:b/>
          <w:color w:val="000000"/>
          <w:sz w:val="24"/>
        </w:rPr>
        <w:t>2.7.1. [BV PSTW] Số lượng thực dùng hiển thị sai định dạng thập phân (SAKURA-95660)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Tại màn hình chi tiết người bệnh nội trú, trường “Số lượng thực dùng” của thuốc đang hiển thị giá trị không đúng định dạng số thập phân.; Cụ thể: khi nhập giá trị 1.45, sau khi lưu hệ thống hiển thị thành 1.4500000000000002.</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Chuẩn hóa hiển thị tối đa 2 chữ số thập phân, Lưu thành công dữ liệu khi chỉnh sửa.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2.7.2. [BVE- QLYC-5992] Sao chép tờ điều trị- không sao chép diễn biến y lệnh (SAKURA-95748)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sao chép tờ điều trị đang luôn luôn mặc định sao chép thông tin diễn biến của tờ điều trị hiện tại sang tờ điều trị mới nhất; một số khoa phòng sao chép tờ điều trị t7,chủ nhật ko muốn lấy diễn biến cũ vì thực chất t7, cn không khám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Popup sao chép Bổ sung thêm checkbox "Không sao chép diễn biến" (mặc định không check); Xử lý theo logic:; Nếu không check vào checkbox "không sao chép diễn biến" =&gt; Vẫn thực hiện sao chép diến biến tờ điều trị hiện tại sang các tờ điều trị mới như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Tờ điều trị | Phiên bản: Đẩy code 07/05/2026_HIS_SAKURA</w:t>
      </w:r>
    </w:p>
    <w:p>
      <w:pPr>
        <w:spacing w:before="120" w:after="60" w:line="360" w:lineRule="auto"/>
        <w:jc w:val="left"/>
      </w:pPr>
      <w:r>
        <w:rPr>
          <w:rFonts w:ascii="Arial" w:hAnsi="Arial" w:eastAsia="Arial"/>
          <w:b/>
          <w:color w:val="000000"/>
          <w:sz w:val="24"/>
        </w:rPr>
        <w:t>2.7.3. [BVE- QLYC-5992] Sao chép tờ điều trị- không sao chép diễn biến y lệnh của tờ điều trị cũ (SAKURA-95750)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sao chép tờ điều trị đang luôn luôn mặc định sao chép thông tin diễn biến của tờ điều trị hiện tại sang tờ điều trị mới nhất; một số khoa phòng sao chép tờ điều trị t7,chủ nhật ko muốn lấy diễn biến cũ vì thực chất t7, cn không khám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Popup sao chép Bổ sung thêm checkbox "Không sao chép diễn biến" (mặc định không check); Xử lý theo logic:; Nếu không check vào checkbox "không sao chép diễn biến" =&gt; Vẫn thực hiện sao chép diến biến tờ điều trị hiện tại sang các tờ điều trị mới như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Tờ điều trị | Phiên bản: Đẩy code 07/05/2026_HIS_SAKURA</w:t>
      </w:r>
    </w:p>
    <w:p>
      <w:pPr>
        <w:spacing w:before="120" w:after="60" w:line="360" w:lineRule="auto"/>
        <w:jc w:val="left"/>
      </w:pPr>
      <w:r>
        <w:rPr>
          <w:rFonts w:ascii="Arial" w:hAnsi="Arial" w:eastAsia="Arial"/>
          <w:b/>
          <w:color w:val="000000"/>
          <w:sz w:val="24"/>
        </w:rPr>
        <w:t>2.7.4. [BVP] Nb hẹn điều trị, lấy chẩn đoán đoán mô tả chi tiết từ thông tin ra viện của lượt điều trị gần nhất vào tờ điều trị của lượt điều trị hiện tại (SAKURA-95513)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lấy Chẩn đoán (mô tả chi tiết) ở group thông tin ra viện là: *TEST CHẨN ĐOÁN MÔ TẢ CHI TIẾT* vào lần điều trị hiện tại; THực tế:* Đang lấy theo Chẩn đoán (mô tả chi tiết): *F40.2 - Ám ảnh sợ đặc hiệu (riêng lẻ)* ở group thông tin Thông tin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2.7.5. [BVP] Thiết lập bắt buộc ký với tờ điều trị bỏ qua check tờ điều trị tương lai cần hoàn thành Ký mới cho tạo mới tờ điều (SAKURA-94053)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Ký tờ điều trị bật thiết lập: BAT_BUOC_KY_TO_DIEU_TRI_KHI_TAO_MOI; check tất cả tờ điều trị cùng loại nếu chưa ký -&gt; không cho tạo mới tờ điều trị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Bỏ qua check Tờ điều trị có ngày y lệnh tương lai; Mục đích*: Bác sĩ tạo trước tờ điều trị cho NB chưa tới ngày thực hiện sau đó NB có diễn biến nặng cần thêm mới tờ điều trị của ngày hiện tại thì bị bắt lỗi cần hoàn thành ký các tờ điều trị đang ở trạng thái: Chưa ký hoặc đang ký; Giải pháp xử lý như sau: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Nội trú | Phiên bản: Đẩy code 07/05/2026_HIS_SAKURA</w:t>
      </w:r>
    </w:p>
    <w:p>
      <w:pPr>
        <w:spacing w:before="120" w:after="60" w:line="360" w:lineRule="auto"/>
        <w:jc w:val="left"/>
      </w:pPr>
      <w:r>
        <w:rPr>
          <w:rFonts w:ascii="Arial" w:hAnsi="Arial" w:eastAsia="Arial"/>
          <w:b/>
          <w:color w:val="000000"/>
          <w:sz w:val="24"/>
        </w:rPr>
        <w:t>2.7.6. [BVVD] Thêm thông tin phòng giường của NB lên màn hình Ds nội trú - Danh sách NB sử dụng DVKT -Xuất DS (SAKURA-94820)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key: tenPhongNb, soHieuGiuong theo API; GET; Status Code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Nội trú | Phiên bản: Đẩy code 09/05/2026_HIS_SAKURA</w:t>
      </w:r>
    </w:p>
    <w:p>
      <w:pPr>
        <w:spacing w:before="120" w:after="60" w:line="360" w:lineRule="auto"/>
        <w:jc w:val="left"/>
      </w:pPr>
      <w:r>
        <w:rPr>
          <w:rFonts w:ascii="Arial" w:hAnsi="Arial" w:eastAsia="Arial"/>
          <w:b/>
          <w:color w:val="000000"/>
          <w:sz w:val="24"/>
        </w:rPr>
        <w:t>2.7.7. [Nội tiết] Check lại sl người bệnh nằm tại giường trong khoảng thời gian chọn (SAKURA-95881)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check lại dsNb nằm giường trong khoảng thời gian lọc; số hiệu giường 11b của phòng 704 trong khoảng thời gian từ: 04/05/2026 09:30:18 đến thời gian 04/05/2026 23:59:59</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trả về đúng dsNB có nằm giường trong khoảng thời gian lọc, để người dùng lựa chọn được đúng giường trống để phân cho người bệnh; message thông báo số lượng tối đa bổ sung thêm mã hồ sơ đang nằm để người dùng tra cứu được dễ hơn.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Phòng giường nội trú | Phiên bản: Đẩy code 07/05/2026_HIS_SAKURA</w:t>
      </w:r>
    </w:p>
    <w:p>
      <w:pPr>
        <w:spacing w:before="120" w:after="60" w:line="360" w:lineRule="auto"/>
        <w:jc w:val="left"/>
      </w:pPr>
      <w:r>
        <w:rPr>
          <w:rFonts w:ascii="Arial" w:hAnsi="Arial" w:eastAsia="Arial"/>
          <w:b/>
          <w:color w:val="000000"/>
          <w:sz w:val="24"/>
        </w:rPr>
        <w:t>2.7.8. [Nội trú] EMR_HSDD015.4 Phiếu thực hiện và công khai thuốc: Bổ sung trả về key ghiChu, cheDoAn, cheDoChamSocId, cheDoTheoDoi (SAKURA-95647)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các key để tổng hợp đầy đủ thông tin từ tất cả tờ điều trị trong ngày; Phiếu:_+</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trả về key ghiChu, cheDoAn, cheDoChamSocId, cheDoTheoDoi từ tất cả các tờ điều trị trong ngày vào *Phiếu thực hiện và công khai thuốc (in điều dưỡng):; ghiChu: String; cheDoAn: mảng string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Nội trú | Phiên bản: Đẩy code 09/05/2026_HIS_SAKURA</w:t>
      </w:r>
    </w:p>
    <w:p>
      <w:pPr>
        <w:spacing w:before="120" w:after="60" w:line="360" w:lineRule="auto"/>
        <w:jc w:val="left"/>
      </w:pPr>
      <w:r>
        <w:rPr>
          <w:rFonts w:ascii="Arial" w:hAnsi="Arial" w:eastAsia="Arial"/>
          <w:b/>
          <w:color w:val="000000"/>
          <w:sz w:val="24"/>
        </w:rPr>
        <w:t>2.7.9. [Nội trú] EMR_HSDD015.4 Phiếu thực hiện và công khai thuốc: Thêm setting hiện 3 dòng mặc định trong bảng tên thuốc (SAKURA-95689)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Giúp từng viện chủ động cấu hình theo nhu cầu sử dụng.; Phiếu:_+</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Trên config form của phiếu *EMR_HSDD015.4*, bổ sung cấu hình hiện 3 dòng mặc định trong bảng tên thuốc; Khi *tích chọn* cấu hình, tại bảng Tên thuốc hiển thị 3 dòng trống mặc định; Khi *bỏ tích*, bảng không hiển thị 3 dòng mặc định này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Nội trú | Phiên bản: Đẩy code 09/05/2026_HIS_SAKURA</w:t>
      </w:r>
    </w:p>
    <w:p>
      <w:pPr>
        <w:spacing w:before="120" w:after="60" w:line="360" w:lineRule="auto"/>
        <w:jc w:val="left"/>
      </w:pPr>
      <w:r>
        <w:rPr>
          <w:rFonts w:ascii="Arial" w:hAnsi="Arial" w:eastAsia="Arial"/>
          <w:b/>
          <w:color w:val="000000"/>
          <w:sz w:val="24"/>
        </w:rPr>
        <w:t>2.7.10. [Nội trú] Phiếu thực hiện và công khai thuốc: Bổ sung trả về danh sách Chế độ theo dõi từ Tờ điều trị trong ngày (SAKURA-93699)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Giúp dễ dàng theo dõi đầy đủ chế độ theo dõi của người bệnh trong ngày, hạn chế bỏ sót thông tin từ nhiều tờ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[Nội trú] Phiếu thực hiện và công khai thuốc: Bổ sung trả về danh sách Chế độ theo dõi từ Tờ điều trị trong ngày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Bình thường | Phân hệ: Nội trú | Phiên bản: Đẩy code 09/05/2026_HIS_SAKURA</w:t>
      </w:r>
    </w:p>
    <w:p>
      <w:pPr>
        <w:spacing w:before="120" w:after="60" w:line="360" w:lineRule="auto"/>
        <w:jc w:val="left"/>
      </w:pPr>
      <w:r>
        <w:rPr>
          <w:rFonts w:ascii="Arial" w:hAnsi="Arial" w:eastAsia="Arial"/>
          <w:b/>
          <w:color w:val="000000"/>
          <w:sz w:val="24"/>
        </w:rPr>
        <w:t>2.7.11. [Nội trú] Thuốc kê ngoài: Trả về thêm danh sách liều dùng theo từng thuốc kê ngoài (SAKURA-95957)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API get thuốc kê ngoài: danh sách *liều dùng tương ứng theo từng thuốc kê ngoài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09/05/2026_HIS_SAKURA</w:t>
      </w:r>
    </w:p>
    <w:p>
      <w:pPr>
        <w:spacing w:before="120" w:after="60" w:line="360" w:lineRule="auto"/>
        <w:jc w:val="left"/>
      </w:pPr>
      <w:r>
        <w:rPr>
          <w:rFonts w:ascii="Arial" w:hAnsi="Arial" w:eastAsia="Arial"/>
          <w:b/>
          <w:color w:val="000000"/>
          <w:sz w:val="24"/>
        </w:rPr>
        <w:t>2.7.12. [PSHN] Giường tự chọn: Lỗi cập nhật thời gian nằm đến của line trước khi cho ra viện (SAKURA-93911)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kết thúc điều trị cho ra viện ở B7: Lúc này thời gian đến của line giường tự chọn 2 lại đang cập nhật = thời gian ra viện =&gt; *SAI (đúng vẫn phải giữ nguyên thời gian: 15/04/2026 15:00:00 )</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lại logic trên khi cho ra viện , chỉ cập nhật lại thời gian nằm đến của line giường cuối cùng ( thời gian nằm đến các line khác vẫn giữ nguyên không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Phòng giường nội trú | Phiên bản: Đẩy code 05/05/2026_HIS_SAKURA</w:t>
      </w:r>
    </w:p>
    <w:p>
      <w:pPr>
        <w:spacing w:before="120" w:after="60" w:line="360" w:lineRule="auto"/>
        <w:jc w:val="left"/>
      </w:pPr>
      <w:r>
        <w:rPr>
          <w:rFonts w:ascii="Arial" w:hAnsi="Arial" w:eastAsia="Arial"/>
          <w:b/>
          <w:color w:val="000000"/>
          <w:sz w:val="24"/>
        </w:rPr>
        <w:t>2.7.13. [PSHN] Không thoả mãn điều kiện Chuyển khoa / ra viện trường hợp Biểu mẫu chưa tồn tại: Hiển thị rõ nội dung mô tả trên popup (SAKURA-95745)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hợp: *soPhieu: null* -&gt; Hiển thị text tại cột Nội dung '*Chưa tồn tại biểu mẫu'; Mục đích:* Thiết lập điều kiện hoàn thành ký phiếu khi chuyển khoa, ra viện -&gt; Bắt buộc phải Tạo biểu mẫu mới được chuyển khoa.; Trường hợp chưa tồn tại đang *hiển thị Nội dung lỗi chưa rõ ràng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Nội trú | Phiên bản: Đẩy code 07/05/2026_HIS_SAKURA</w:t>
      </w:r>
    </w:p>
    <w:p>
      <w:pPr>
        <w:spacing w:before="120" w:after="60" w:line="360" w:lineRule="auto"/>
        <w:jc w:val="left"/>
      </w:pPr>
      <w:r>
        <w:rPr>
          <w:rFonts w:ascii="Arial" w:hAnsi="Arial" w:eastAsia="Arial"/>
          <w:b/>
          <w:color w:val="000000"/>
          <w:sz w:val="24"/>
        </w:rPr>
        <w:t>2.7.14. [PSHN] Theo dõi người bệnh chuyển dạ - Thêm trường cho DS Loại theo dõi chuyển dạ (SAKURA-95983)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Danh sách đang thiếu cột Phòng giường; ,* *Chi tiết theo dõi - Loại Theo dõi chuyển dạ</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Thứ tự hiển thị các cột: STT, phòng giường, Phòng chờ đẻ, Họ tên nb, năm sinh, ngày vào khoa, chẩn đoán, diễn biến, ghi chú, Ngày theo dõi, BS điều trị, Nguy cơ, Mã hồ sơ; Ghi chú: Lấy từ Chi tiết theo dõi mới nhất lên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09/05/2026_HIS_SAKURA</w:t>
      </w:r>
    </w:p>
    <w:p>
      <w:pPr>
        <w:spacing w:before="120" w:after="60" w:line="360" w:lineRule="auto"/>
        <w:jc w:val="left"/>
      </w:pPr>
      <w:r>
        <w:rPr>
          <w:rFonts w:ascii="Arial" w:hAnsi="Arial" w:eastAsia="Arial"/>
          <w:b/>
          <w:color w:val="000000"/>
          <w:sz w:val="24"/>
        </w:rPr>
        <w:t>2.7.15. [PSHN] Theo dõi người bệnh đặc biệt: bổ sung thêm thông tin của loại Theo dõi đẻ (SAKURA-95621)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[PSHN] Theo dõi người bệnh đặc biệt: bổ sung thêm thông tin của loại Theo dõi đẻ</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Nội trú | Phiên bản: Đẩy code 07/05/2026_HIS_SAKURA</w:t>
      </w:r>
    </w:p>
    <w:p>
      <w:pPr>
        <w:spacing w:before="120" w:after="60" w:line="360" w:lineRule="auto"/>
        <w:jc w:val="left"/>
      </w:pPr>
      <w:r>
        <w:rPr>
          <w:rFonts w:ascii="Arial" w:hAnsi="Arial" w:eastAsia="Arial"/>
          <w:b/>
          <w:color w:val="000000"/>
          <w:sz w:val="24"/>
        </w:rPr>
        <w:t>2.7.16. [PSHN] Thêm luồng tạo bản ghi Theo dõi người bệnh chuyển dạ (SAKURA-95623)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[PSHN] Thêm luồng tạo bản ghi Theo dõi người bệnh chuyển dạ</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Nội trú | Phiên bản: Đẩy code 07/05/2026_HIS_SAKURA</w:t>
      </w:r>
    </w:p>
    <w:p>
      <w:pPr>
        <w:spacing w:before="120" w:after="60" w:line="360" w:lineRule="auto"/>
        <w:jc w:val="left"/>
      </w:pPr>
      <w:r>
        <w:rPr>
          <w:rFonts w:ascii="Arial" w:hAnsi="Arial" w:eastAsia="Arial"/>
          <w:b/>
          <w:color w:val="000000"/>
          <w:sz w:val="24"/>
        </w:rPr>
        <w:t>2.7.17. [QLYC-6041] [BVE] Popup phân giường: tự động hiển thị phân loại giường theo số hiệu giường (SAKURA-95116)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số hiệu giường đã có loại giường . nhưng khi thêm mới đang chưa tự động lấy được loại giường theo số hiệu giường; trường hợp không khai báo key hoặc key = false : TU_DONG_XAC_DINH_LOAI_GIUONG_KHI_PHAN_PHONG_GIUONG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key: TU_DONG_XAC_DINH_LOAI_GIUONG_KHI_PHAN_PHONG_GIUONG = TRUE; khi phân phòng giường. tự động lấy dịch vụ giường và phân loại giường theo số nb đang nằm ( vẫn giữ nguyên theo ticket cũ:; key = false hoặc không khai báo key hoặc bỏ hệu lực key : TU_DONG_XAC_DINH_LOAI_GIUONG_KHI_PHAN_PHONG_GIUONG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Phòng giường nội trú | Phiên bản: Đẩy code 07/05/2026_HIS_SAKURA</w:t>
      </w:r>
    </w:p>
    <w:p>
      <w:pPr>
        <w:spacing w:before="120" w:after="60" w:line="360" w:lineRule="auto"/>
        <w:jc w:val="left"/>
      </w:pPr>
      <w:r>
        <w:rPr>
          <w:rFonts w:ascii="Arial" w:hAnsi="Arial" w:eastAsia="Arial"/>
          <w:b/>
          <w:color w:val="000000"/>
          <w:sz w:val="24"/>
        </w:rPr>
        <w:t>2.7.18. [TKS-27662] [DKDD] Lỗi ngày theo dõi Phiếu theo dõi và điều trị thận nhân tạo (cấp cứu/ chu kỳ) (SAKURA-93929)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bác sĩ tạo phiếu theo dõi và điều trị thận nhân tạo ngày 11/9 nhưng hiện trên DS phiếu đã in là ngày 01/09. Khi in mới ngày theo dõi 11/9 thì hiện cảnh báo đã có phiếu in từ ngày 11/9 dù trong DS phiếu đã in không có ngày 11/9 và hiển thị dữ liệu phiếu có Ngày theo dõi 01/09 --&gt; Ảnh phía dưới; Link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Quản lý nội trú | Phiên bản: Đẩy code 07/05/2026_HIS_SAKURA</w:t>
      </w:r>
    </w:p>
    <w:p>
      <w:pPr>
        <w:spacing w:before="120" w:after="60" w:line="360" w:lineRule="auto"/>
        <w:jc w:val="left"/>
      </w:pPr>
      <w:r>
        <w:rPr>
          <w:rFonts w:ascii="Arial" w:hAnsi="Arial" w:eastAsia="Arial"/>
          <w:b/>
          <w:color w:val="000000"/>
          <w:sz w:val="24"/>
        </w:rPr>
        <w:t>2.7.19. [TUDU0434] Thêm button Xuất danh sách vào màn hình danh sách tờ điều trị khám chuyên khoa (SAKURA-93559)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button Xuất DS vào màn hình danh sách tờ điều trị khám chuyên khoa theo điều kiện lọc trên màn hình đang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2.7.20. [TUDU0434] Thêm tính năng Xuất danh sách màn hình danh sách tờ điều trị khám chuyên khoa (SAKURA-93628)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tính năng Xuất danh sách màn hình danh sách tờ điều trị khám chuyên khoa. Xuất ra danh sách các cột trên màn hình theo giá trị lọc đang truyền vào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2.7.21. Lỗi: Thiết lập BAT_BUOC_GIO_BAT_DAU_VOI_THUOC_PHA_CHE = true bị lỗi (SAKURA-95800)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Thuốc có tích yêu cầu pha chế, và kho là pha chế. Đã nhập giờ bắt đầu -&gt; Vần hiển thị cảnh báo -&gt; lỗi; thuốc có tích yêu cầu pha chế, kho # pha chế -&gt; Vẫn hiển thị cảnh báo -&gt; lỗi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Thuốc có tích yêu cầu pha chế, và kho là pha chế. Đã nhập giờ bắt đầu -&gt; Lưu thành công; thuốc có tích yêu cầu pha chế, kho # pha chế -&gt; Không bắt điều kiện; Thuốc # yêu cầu pha chế, kho là pha chế -&gt; Không bắt điều kiện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Nội trú | Phiên bản: Đẩy code 07/05/2026_HIS_SAKURA</w:t>
      </w:r>
    </w:p>
    <w:p>
      <w:pPr>
        <w:spacing w:before="120" w:after="60" w:line="360" w:lineRule="auto"/>
        <w:jc w:val="left"/>
      </w:pPr>
      <w:r>
        <w:rPr>
          <w:rFonts w:ascii="Arial" w:hAnsi="Arial" w:eastAsia="Arial"/>
          <w:b/>
          <w:color w:val="000000"/>
          <w:sz w:val="24"/>
        </w:rPr>
        <w:t>2.7.22. Điều trị nội trú/Thông tin chung: Cân nặng cần hiển thị theo thông tin người bệnh (SAKURA-96009)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mỗi thông tin chiều cao tại tab thông tin chung/Thông tin vào viện mà không hiển thị thông tin cân nặng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dữ liệu Cân nặng tại tab thông tin chung/Thông tin vào viện theo dữ liệu sửa ở popup sửa chi tiết thông tin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09/05/2026_HIS_SAKURA</w:t>
      </w:r>
    </w:p>
    <w:p>
      <w:pPr>
        <w:spacing w:before="160" w:after="40" w:line="360" w:lineRule="auto"/>
        <w:jc w:val="left"/>
      </w:pPr>
      <w:r>
        <w:rPr>
          <w:rFonts w:ascii="Arial" w:hAnsi="Arial" w:eastAsia="Arial"/>
          <w:b/>
          <w:color w:val="000000"/>
          <w:sz w:val="26"/>
        </w:rPr>
        <w:t>2.8. Quản lý điều trị ngoại trú</w:t>
      </w:r>
    </w:p>
    <w:p>
      <w:pPr>
        <w:spacing w:before="120" w:after="60" w:line="360" w:lineRule="auto"/>
        <w:jc w:val="left"/>
      </w:pPr>
      <w:r>
        <w:rPr>
          <w:rFonts w:ascii="Arial" w:hAnsi="Arial" w:eastAsia="Arial"/>
          <w:b/>
          <w:color w:val="000000"/>
          <w:sz w:val="24"/>
        </w:rPr>
        <w:t>2.8.1. [BC TC03] sửa lỗi sắp xếp thứ tự trả bản ghi theo mức độ ưu tiên phương thức thanh toán (SAKURA-95706)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In báo lỗi : Lỗi xử lý dữ liệu!, (Cannot invoke \"java.lang.Integer.intValue()\" because the return value of \"vn.isofh.his.dao3.model.BcTc03Entity.getUuTien()\" is null)"</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[BC TC03] sửa lỗi sắp xếp thứ tự trả bản ghi theo mức độ ưu tiên phương thức thanh toán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Test on Stable | Ưu tiên: Bình thường | Phân hệ: Báo cáo, Form Phiếu | Phiên bản: Đẩy code 07/05/2026_HIS_SAKURA</w:t>
      </w:r>
    </w:p>
    <w:p>
      <w:pPr>
        <w:spacing w:before="120" w:after="60" w:line="360" w:lineRule="auto"/>
        <w:jc w:val="left"/>
      </w:pPr>
      <w:r>
        <w:rPr>
          <w:rFonts w:ascii="Arial" w:hAnsi="Arial" w:eastAsia="Arial"/>
          <w:b/>
          <w:color w:val="000000"/>
          <w:sz w:val="24"/>
        </w:rPr>
        <w:t>2.8.2. [BVVĐ] Xuất dữ liệu 79,80 màn 130 thêm key tenKhoaRaVien (SAKURA-96143)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BV cần đối soát số liệu khoa phòng và giám định BH với thông tin khoa/ phòng khám kết thúc điều trị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key tenKhoaRaVien:; NB nội trú: tên khoa ra viện; NB ngoại trú: tên phòng khám kết luận cuối cùng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XML | Phiên bản: Đẩy code 09/05/2026_HIS_SAKURA</w:t>
      </w:r>
    </w:p>
    <w:p>
      <w:pPr>
        <w:spacing w:before="120" w:after="60" w:line="360" w:lineRule="auto"/>
        <w:jc w:val="left"/>
      </w:pPr>
      <w:r>
        <w:rPr>
          <w:rFonts w:ascii="Arial" w:hAnsi="Arial" w:eastAsia="Arial"/>
          <w:b/>
          <w:color w:val="000000"/>
          <w:sz w:val="24"/>
        </w:rPr>
        <w:t>2.8.3. [Báo cáo] Thêm các tiêu chí lọc vào báo cáo TC05 BÁO CÁO CHI TIẾT THU TIỀN THEO BÁC SĨ (SAKURA-94277)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tiêu chí lọc vào báo cáo TC05; Lấy dữ liệu NB đã thanh toán, NB ngoại trú và nội trú, không bao gồm dịch vụ hoàn; Tiêu chí lọc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2.8.4. [Báo cáo][K14] Trả thêm key diaChi từ thông tin hành chính người bệnh vào API của báo cáo (SAKURA-95802)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của viện, QC viện mong muốn cần có thêm trường địa chỉ để lấy lên được đầy đủ thông tin của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key này nên chưa lấy lên báo cáo được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diaChi từ thông tin hành chính của người bệnh váo API báo cáo để lấy lên báo cáo K14 - Báo cáo chi tiết xuất thuốc ngoại trú; diaChi* --&gt; Mapping từ key *diaChi* trong object *nbDiaChi* của API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09/05/2026_HIS_SAKURA</w:t>
      </w:r>
    </w:p>
    <w:p>
      <w:pPr>
        <w:spacing w:before="120" w:after="60" w:line="360" w:lineRule="auto"/>
        <w:jc w:val="left"/>
      </w:pPr>
      <w:r>
        <w:rPr>
          <w:rFonts w:ascii="Arial" w:hAnsi="Arial" w:eastAsia="Arial"/>
          <w:b/>
          <w:color w:val="000000"/>
          <w:sz w:val="24"/>
        </w:rPr>
        <w:t>2.8.5. [DHYD - TC06] Sửa lại thiết lập HIEN_THI_DOI_TUONG_KCB_DIEU_TRI_NGOAI_TRU tách đối tượng Điều trị nội trú ban ngày (SAKURA-95558)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Thiết lập HIEN_THI_DOI_TUONG_KCB_DIEU_TRI_NGOAI_TRU = TRUE; =&gt; Đối tượng KCB hiển thị theo 3 tiêu chí: Ngoại trú, Nội trú, Điều trị ngoại trú</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thiết lập để hiển thị theo 4 tiêu chí: Ngoại trú, Nội trú, Điều trị ngoại trú, Điều trị nội trú ban ngày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2.8.6. [Hóa đơn điện tử VNPT] Hóa đơn điện tử BỆNH VIỆN E: Mẫu ngoại trú Xuất hóa đơn theo line dịch vụ nếu số lượng dịch vụ &lt;7, sl dv &gt;=7 xuất theo nhóm dịch vụ cấp 1 (SAKURA-92353)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Nb có nhiều dịch vụ sẽ nhảy nhiều trang hóa đơn dịch vụ- tốn giấy và không hợp lý vì Nb có thể được chỉ định nhiều DV</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Đối với SITE BỆNH VIỆN E; * Xử lý xuất hóa đơn điện tử VNPT- *mẫu hóa đơn xuất phiếu thu ngoại trú* như sau:; Số lượng dịch vụ KCB của NB &lt;7 dịch vụ: Mẫu In hóa đơn: Phần thông tin dịch vụ trên hóa đơn điện tử hiển thị danh sách chi tiết các dịch vụ và thành tiền line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Hóa đơn điện tử | Phiên bản: Đẩy code 07/05/2026_HIS_SAKURA</w:t>
      </w:r>
    </w:p>
    <w:p>
      <w:pPr>
        <w:spacing w:before="120" w:after="60" w:line="360" w:lineRule="auto"/>
        <w:jc w:val="left"/>
      </w:pPr>
      <w:r>
        <w:rPr>
          <w:rFonts w:ascii="Arial" w:hAnsi="Arial" w:eastAsia="Arial"/>
          <w:b/>
          <w:color w:val="000000"/>
          <w:sz w:val="24"/>
        </w:rPr>
        <w:t>2.8.7. [Hóa đơn điện tử VNPT] Hóa đơn điện tử BỆNH VIỆN E: đối tượng kcb 2: Điều trị ngoại trú áp dụng mẫu Mẫu ngoại trú (SAKURA-94629)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E quy định với NB có loại đối tượng KCB=2- Điều trị ngoại trú vẫn là Nb ngoại trú và xuất hóa đơn theo mẫu ngoại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XUAT_HOA_DON_THEO_MAU_VIEN có giá trị: BVE; Với đối tượng kcb 2: Điều trị ngoại trú áp dụng Mẫu ngoại trú theo quy tắc theo dịch vụ hoặc gom nhóm dịch vụ của mẫu BVE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Hóa đơn điện tử | Phiên bản: Đẩy code 07/05/2026_HIS_SAKURA</w:t>
      </w:r>
    </w:p>
    <w:p>
      <w:pPr>
        <w:spacing w:before="120" w:after="60" w:line="360" w:lineRule="auto"/>
        <w:jc w:val="left"/>
      </w:pPr>
      <w:r>
        <w:rPr>
          <w:rFonts w:ascii="Arial" w:hAnsi="Arial" w:eastAsia="Arial"/>
          <w:b/>
          <w:color w:val="000000"/>
          <w:sz w:val="24"/>
        </w:rPr>
        <w:t>2.8.8. [MVNHCM] [Báo cáo] Thêm logic lấy key Ký quỹ ngoại trú/nội trú ở báo cáo TC42 (SAKURA-95446)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Lấy lên đúng số tiền thực thu trong ngày của viện; Conf*: TC42. Báo cáo nộp tiền (nghiệp vụ mới)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cột trên đang lấy cả line rút cọc (nguonTamUng = 0 &amp; datCocId != null) nên BC tính sai tổng số tiền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Tên cột | Key | Mô tả |; | Ký quỹ Ngoại trú | [[tienKyQuy]] | *Không* lấy line rút cọc (nguonTamUng = 0 &amp; datCocId = null); Chỉ lấy line đặt cọc (nguonTamUng = 100) và line tạm ứng thường (nguonTamUng = 0 &amp; datCocId = null)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2.8.9. [Ngoại trú] Thêm button Nguồn tài trợ cho bác sĩ ngoại trú (SAKURA-94854)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Phù hợp workflow thực tế tại Việt Đức (BS tích DV, thu ngân thanh toán); Tối ưu hiệu năng và thao tác (phân trang, sort, filter)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có tính năng nguồn tài trợ đề tài theo dịch vụ tại màn thu ngân; Việt đức: Thu ngân không tích dịch vụ -&gt; YC BS tích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[Ngoại trú] Thêm button Nguồn tài trợ cho bác sĩ ngoại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Phân quyền: </w:t>
      </w:r>
      <w:r>
        <w:rPr>
          <w:rFonts w:ascii="Arial" w:hAnsi="Arial" w:eastAsia="Arial"/>
          <w:sz w:val="24"/>
        </w:rPr>
      </w:r>
    </w:p>
    <w:p>
      <w:pPr>
        <w:spacing w:before="0" w:after="0" w:line="360" w:lineRule="auto"/>
        <w:ind w:left="1106" w:hanging="255"/>
        <w:jc w:val="left"/>
      </w:pPr>
      <w:r>
        <w:rPr>
          <w:rFonts w:ascii="Arial" w:hAnsi="Arial" w:eastAsia="Arial"/>
          <w:sz w:val="24"/>
        </w:rPr>
        <w:t xml:space="preserve">■ </w:t>
      </w:r>
      <w:r>
        <w:rPr>
          <w:rFonts w:ascii="Arial" w:hAnsi="Arial" w:eastAsia="Arial"/>
          <w:sz w:val="24"/>
        </w:rPr>
        <w:t>2100368 - Hiển thị button Nguồn tài trợ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ngoại trú | Phiên bản: Đẩy code 05/05/2026_HIS_SAKURA</w:t>
      </w:r>
    </w:p>
    <w:p>
      <w:pPr>
        <w:spacing w:before="120" w:after="60" w:line="360" w:lineRule="auto"/>
        <w:jc w:val="left"/>
      </w:pPr>
      <w:r>
        <w:rPr>
          <w:rFonts w:ascii="Arial" w:hAnsi="Arial" w:eastAsia="Arial"/>
          <w:b/>
          <w:color w:val="000000"/>
          <w:sz w:val="24"/>
        </w:rPr>
        <w:t>2.8.10. [PSHN] Báo cáo - Truyền thêm lựa chọn ở trường KCB ở các báo cáo TC02.1 TC02.2 TC06.4 TC59.2 BC10.3 BC10 BC10.1 (SAKURA-95784)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Mới có 2 lựa chọn Ngoại trú và Nội trú</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HIEN_THI_DOI_TUONG_KCB_DIEU_TRI_NGOAI_TRU = TRUE; Sửa thêm tại báo cáo TC02.1, TC02.2, TC06.4, TC59.2, BC10.3, BC10, BC10.1; Trường Đối tượng KCB thành 3 lựa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09/05/2026_HIS_SAKURA</w:t>
      </w:r>
    </w:p>
    <w:p>
      <w:pPr>
        <w:spacing w:before="120" w:after="60" w:line="360" w:lineRule="auto"/>
        <w:jc w:val="left"/>
      </w:pPr>
      <w:r>
        <w:rPr>
          <w:rFonts w:ascii="Arial" w:hAnsi="Arial" w:eastAsia="Arial"/>
          <w:b/>
          <w:color w:val="000000"/>
          <w:sz w:val="24"/>
        </w:rPr>
        <w:t>2.8.11. [PSHN] Không hiển thị cảnh báo NB chưa tạm ứng với đối tượng KCB=2 khi thiết lập THANH_TOAN_DOI_TUONG_KCB_DIEU_TRI_NGOAI_TRU= true (SAKURA-93663)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Bắt cảnh báo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Nếu thiết lập *THANH_TOAN_DOI_TUONG_KCB_DIEU_TRI_NGOAI_TRU= true và thiết lập CANH_BAO_CHUA_TAM_UNG_NOI_TRU= true; Không bắt cảnh báo tạm ứng khi; chỉ định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Thu ngân | Phiên bản: Đẩy code 09/05/2026_HIS_SAKURA</w:t>
      </w:r>
    </w:p>
    <w:p>
      <w:pPr>
        <w:spacing w:before="120" w:after="60" w:line="360" w:lineRule="auto"/>
        <w:jc w:val="left"/>
      </w:pPr>
      <w:r>
        <w:rPr>
          <w:rFonts w:ascii="Arial" w:hAnsi="Arial" w:eastAsia="Arial"/>
          <w:b/>
          <w:color w:val="000000"/>
          <w:sz w:val="24"/>
        </w:rPr>
        <w:t>2.8.12. [PSHN] QR trên phiếu in ngoại trú : Bổ sung đối tượng khám chữa bệnh Điều trị ngoại trú (2) sinh mã QR (SAKURA-94366)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sinh với đối tượng khám chữa bệnh 1 5 7 8 10</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đối tượng khám chữa bệnh 2; Mục đích*: Xếp đối tượng 2 vào Ngoại trú để sinh QR khi in phiếu; Link người bệnh test: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2.8.13. [PSHN] Thiết lập chung thanh toán ngoại trú của Đối tượng KCB 2 Điều trị ngoại trú (SAKURA-95626)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bắt thanh toán theo luồng Nội trú; Thiết lập chung:* THANH_TOAN_DOI_TUONG_KCB_DIEU_TRI_NGOAI_TRU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Thanh toán phiếu thu ngoại trú thành công; , Chỉ định dịch vụ; Không bắt cảnh báo tạm ứng, chỉ định dịch vụ ngoại trú bình thường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Common | Phiên bản: Đẩy code 07/05/2026_HIS_SAKURA</w:t>
      </w:r>
    </w:p>
    <w:p>
      <w:pPr>
        <w:spacing w:before="120" w:after="60" w:line="360" w:lineRule="auto"/>
        <w:jc w:val="left"/>
      </w:pPr>
      <w:r>
        <w:rPr>
          <w:rFonts w:ascii="Arial" w:hAnsi="Arial" w:eastAsia="Arial"/>
          <w:b/>
          <w:color w:val="000000"/>
          <w:sz w:val="24"/>
        </w:rPr>
        <w:t>2.8.14. [QLYC-5699] [MVNHCM] Sửa logic key tenBacSiChiDinh cho phiếu thu gói/phiếu thu thường (SAKURA-95737)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Ở viện bắt buộc chọn Bác sĩ chỉ định khi kê dv, và mỗi bộ chỉ định chọn 1 bác sĩ chỉ định --&gt; Viện muốn hiển thị trường Tên bác sĩ chỉ định lên Phiếu thu gói/Phiếu thu thường; Conf:* EMR_BA392 - BIÊN LAI THU PHÍ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Key tenBacSiChiDinh đang lấy theo logic:; lọc dịch vụ có LoaiDichVuEnum.KHAM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Tên Bác sĩ chỉ định lấy từ tenBacSiChiDinh ở mh Tiếp đón/Chỉ định dịch vụ lên Phiếu thu thường/Phiếu thu gói, *không* lấy theo loại dv khám; | Mã BC | Mã phiếu | Tên phiếu | Mã vị trí | Vị trí |; | EMR_BA392 | P707 | BIÊN LAI THU PHÍ | 00401 | Thu ngân - In giấy tờ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2.8.15. [Quyết toán BHYT] Cải thiện thiết lập KHONG_CHECK_TRANG_THAI_DV_KHAM_KHI_TAO_HS_XML (SAKURA-90637)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TTTM có luồng kê dịch vụ khám sang viện E thực hiện. BS bên TM sẽ kê 1 dv khám và in phiếu khám, NB cầm phiếu khám sang viện E =&gt; Không thực hiện bên TM nên dv luôn treo ở trạng thái Chờ khám; =&gt; DV khám không lên bảng kê của NB nên không ảnh hưởng đến đẩy cổng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Thiết lập *KHONG_CHECK_TRANG_THAI_DV_KHAM_KHI_TAO_HS_XML* (áp dụng với hồ sơ ngoại trú) đang có 2 giá trị:; KHONG_CHECK_TRANG_THAI_DV_KHAM_KHI_TAO_HS_XML = true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phần bôi đỏ; KHONG_CHECK_TRANG_THAI_DV_KHAM_KHI_TAO_HS_XML; = true thì HS thoả các điều kiện sau vẫn cho tạo quyết toán: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Cao | Phân hệ: Quyết toán | Phiên bản: Đẩy code 09/05/2026_HIS_SAKURA</w:t>
      </w:r>
    </w:p>
    <w:p>
      <w:pPr>
        <w:spacing w:before="120" w:after="60" w:line="360" w:lineRule="auto"/>
        <w:jc w:val="left"/>
      </w:pPr>
      <w:r>
        <w:rPr>
          <w:rFonts w:ascii="Arial" w:hAnsi="Arial" w:eastAsia="Arial"/>
          <w:b/>
          <w:color w:val="000000"/>
          <w:sz w:val="24"/>
        </w:rPr>
        <w:t>2.8.16. [Quyết toán BHYT] Làm tool xoá hồ sơ quyết toán và tạo phiếu hoàn trả dịch vụ thuốc BHYT/sinh chi phiếu thu hàng loạt (SAKURA-82479)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mặc định text "Xoá hồ sơ và tạo phiếu hoàn trả dịch vụ thuốc BHYT/sinh chi phiếu thu hàng loạt"; / Tự động tạo phiếu hoàn trả dv thuốc BH hoặc sinh chi cho phiếu thu chứa thuốc tương ứng với từng hồ sơ theo quy tắc: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Làm tool Xoá hồ sơ và tạo phiếu hoàn trả dịch vụ thuốc BHYT/sinh chi phiếu thu hàng loạt; Áp dụng tính năng với danh sách kết quả hồ sơ đang tìm kiếm theo bộ lọc trên MH Danh sách hồ sơ quyết toán BHYT; Kiểm tra nếu hồ sơ thoả các điều kiện: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Quyết toán | Phiên bản: Đẩy code 07/05/2026_HIS_SAKURA</w:t>
      </w:r>
    </w:p>
    <w:p>
      <w:pPr>
        <w:spacing w:before="120" w:after="60" w:line="360" w:lineRule="auto"/>
        <w:jc w:val="left"/>
      </w:pPr>
      <w:r>
        <w:rPr>
          <w:rFonts w:ascii="Arial" w:hAnsi="Arial" w:eastAsia="Arial"/>
          <w:b/>
          <w:color w:val="000000"/>
          <w:sz w:val="24"/>
        </w:rPr>
        <w:t>2.8.17. [Thu ngân/Phiếu thu thanh toán] Tính năng Gửi duyệt hủy/Duyệt hủy thanh toán (SAKURA-92690, SAKURA-92777)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ID, tên Thu ngân hủy yêu cầu duyệt hủy: Lấy trong danh mục nhân viên; Thời gian hủy gửi duyệt hủy thanh toán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(1): Thêm quyền; Thêm quyền Gửi duyệt hủy thanh toán gắn với Vai trò thu ngân cho phép Thu ngân nhấn button gửi hủy duyệt/hủy gửi duyệt thanh toán phiếu thu (Mã quyền 0401208); Thêm quyền Duyệt hủy thanh toán gắn với vai trò trong tài khoản của admin CNTT cho phép nhấn button Duyệt hủy thanh toán phiếu thu (Mã quyền 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Thu ngân | Phiên bản: Đẩy code 09/05/2026_HIS_SAKURA</w:t>
      </w:r>
    </w:p>
    <w:p>
      <w:pPr>
        <w:spacing w:before="120" w:after="60" w:line="360" w:lineRule="auto"/>
        <w:jc w:val="left"/>
      </w:pPr>
      <w:r>
        <w:rPr>
          <w:rFonts w:ascii="Arial" w:hAnsi="Arial" w:eastAsia="Arial"/>
          <w:b/>
          <w:color w:val="000000"/>
          <w:sz w:val="24"/>
        </w:rPr>
        <w:t>2.8.18. [Tiếp đón] Hiển thị thêm nhóm máu của Nb từ lượt khám cũ thông qua trường nhomMau (SAKURA-95894)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làm với tiếp đón nội trú</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tính năng tự động lấy nhóm máu của người bệnh lượt khám cũ (*nhomMau*) ở mh Tiếp đón ngoại trú; Thiết lập chung:* Bổ sung Thiết lập chung *TU_DONG_LAY_NHOM_MAU_TU_LUOT_KHAM_CU; TRUE: Khi tiếp đón, hệ thống tự động lấy (mặc định) nhóm máu đã được lưu của NB từ lượt khám cũ sang lượt khám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Khám bệnh | Phiên bản: Đẩy code 07/05/2026_HIS_SAKURA</w:t>
      </w:r>
    </w:p>
    <w:p>
      <w:pPr>
        <w:spacing w:before="120" w:after="60" w:line="360" w:lineRule="auto"/>
        <w:jc w:val="left"/>
      </w:pPr>
      <w:r>
        <w:rPr>
          <w:rFonts w:ascii="Arial" w:hAnsi="Arial" w:eastAsia="Arial"/>
          <w:b/>
          <w:color w:val="000000"/>
          <w:sz w:val="24"/>
        </w:rPr>
        <w:t>2.8.19. Thêm thiết lập bỏ qua bắt buộc nhập Giấy tờ tùy thân khi tiếp đón tại quầy (SAKURA-94467)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nhiều TH cấp cứu không đủ thông tin để nhập. Thường sẽ nhập sau.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Tiếp đón đang bắt nhập CCCD theo thiết lập chung: *BAT_BUOC_DIEN_GIAY_TO_TUY_THAN; BAT_BUOC_DIEN_GIAY_TO_TUY_THAN=[Giá trị thiết lập]/[Đối tượng áp dụng]/[loại giấy tờ]</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thiết lập *CHO_PHEP_QUAY_BO_QUA_GIAY_TO_TUY_THAN* để bỏ qua buộc nhập GTTT khi tiếp đón tại mã quầy được khai báo.; Cấu trúc thiết lập:; CHO_PHEP_QUAY_BO_QUA_GIAY_TO_TUY_THAN=[Mã quầy ngoại trừ 1],[Mã quầy ngoại trừ 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09/05/2026_HIS_SAKURA</w:t>
      </w:r>
    </w:p>
    <w:p>
      <w:pPr>
        <w:spacing w:before="160" w:after="40" w:line="360" w:lineRule="auto"/>
        <w:jc w:val="left"/>
      </w:pPr>
      <w:r>
        <w:rPr>
          <w:rFonts w:ascii="Arial" w:hAnsi="Arial" w:eastAsia="Arial"/>
          <w:b/>
          <w:color w:val="000000"/>
          <w:sz w:val="26"/>
        </w:rPr>
        <w:t>2.9. Quản lý khám sức khỏe hợp đồng</w:t>
      </w:r>
    </w:p>
    <w:p>
      <w:pPr>
        <w:spacing w:before="120" w:after="60" w:line="360" w:lineRule="auto"/>
        <w:jc w:val="left"/>
      </w:pPr>
      <w:r>
        <w:rPr>
          <w:rFonts w:ascii="Arial" w:hAnsi="Arial" w:eastAsia="Arial"/>
          <w:b/>
          <w:color w:val="000000"/>
          <w:sz w:val="24"/>
        </w:rPr>
        <w:t>2.9.1. [BV Nội tiết] Sổ giám sát, thay đổi UI và ghép API cấu trúc trả ra tại API nv-ban-giao-chi-tiet (SAKURA-91125)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cùng 1 lần giám sát thì người dùng giám sát tất cả các hạng mục theo danh mục nhóm giám sát; Thực tế:* Chưa trả ra dữ liệu dạng cây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thay đổi cấu trúc dữ liệu trả ra dạng cây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09/05/2026_HIS_SAKURA</w:t>
      </w:r>
    </w:p>
    <w:p>
      <w:pPr>
        <w:spacing w:before="120" w:after="60" w:line="360" w:lineRule="auto"/>
        <w:jc w:val="left"/>
      </w:pPr>
      <w:r>
        <w:rPr>
          <w:rFonts w:ascii="Arial" w:hAnsi="Arial" w:eastAsia="Arial"/>
          <w:b/>
          <w:color w:val="000000"/>
          <w:sz w:val="24"/>
        </w:rPr>
        <w:t>2.9.2. [BVE] Không cho sửa “Ngày cấp giấy tờ tùy thân ” sau khi NB đã thanh toán ra viện dù có quyền 0300201 (SAKURA-95648)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Hệ thống hiển thị thông báo: *_“NB đã thanh toán ra viện, không được cập nhật thông tin”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Nếu có quyền *0300201*, khi chỉnh sửa các thông tin không làm thay đổi chi phí như thông tin bổ sung. thông tin CCCD thì vẫn *cho phép chỉnh sửa* sau khi NB đã thanh toán ra viện.; curl ' \; X 'PATCH'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Tiếp đón | Phiên bản: Đẩy code 09/05/2026_HIS_SAKURA</w:t>
      </w:r>
    </w:p>
    <w:p>
      <w:pPr>
        <w:spacing w:before="120" w:after="60" w:line="360" w:lineRule="auto"/>
        <w:jc w:val="left"/>
      </w:pPr>
      <w:r>
        <w:rPr>
          <w:rFonts w:ascii="Arial" w:hAnsi="Arial" w:eastAsia="Arial"/>
          <w:b/>
          <w:color w:val="000000"/>
          <w:sz w:val="24"/>
        </w:rPr>
        <w:t>2.9.3. [BVVĐ] Chặn không cho kết thúc khám khi NB thiếu tiền không áp dụng với nb KSK (SAKURA-95673)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trước đó có thiết lập chung: *KHONG_CHO_KET_THUC_KHAM_NEU_THIEU_VIEN_PHI; đang áp dụng theo đối tượng nb nếu được khai báo + tiền còn lại &lt; 0 ( đang bắt cả với nb khám sức khỏe)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điều kiện không bắt chặn với nb KSK (có khamSucKhoe= true); (với nb khám sức khỏe luôn cho kết thúc khám ngay cả khi thiếu viện phí);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07/05/2026_HIS_SAKURA</w:t>
      </w:r>
    </w:p>
    <w:p>
      <w:pPr>
        <w:spacing w:before="120" w:after="60" w:line="360" w:lineRule="auto"/>
        <w:jc w:val="left"/>
      </w:pPr>
      <w:r>
        <w:rPr>
          <w:rFonts w:ascii="Arial" w:hAnsi="Arial" w:eastAsia="Arial"/>
          <w:b/>
          <w:color w:val="000000"/>
          <w:sz w:val="24"/>
        </w:rPr>
        <w:t>2.9.4. [TC82.1] Thêm bộ lọc KSK hợp đồng cho TC82.1 (SAKURA-94232, SAKURA-94375)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Báo cáo đang không lọc được danh sách NB theo các thông tin của hợp đồng ksk</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lọc thêm theo; | Tiêu chí lọc | Đặc điểm | Mô tả | Ghi chú |; | Hợp đồng KSK | droplist | Hiển thị theo format: Mã TTHĐ - Tên hợp đồng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2.9.5. [Thiết lập chung] Cải thiện thiếp lập KHONG_IN_DON_THUOC_KHI_THIEU_TIEN_TAM_UNG cho người bệnh KSK hợp đồng (SAKURA-94796)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bật thiết lập *KHONG_IN_DON_THUOC_KHI_THIEU_TIEN_TAM_UNG* áp dụng cho tất cả người bệnh:; TRUE:* check điều kiện Tổng tiền tạm ứng &lt; tổng tiền các phiếu thu chặn không cho in đơn thuốc thường ở dv khám cuối (bao gồm cả in nhanh và nhấn vào button in) trừ đơn hướng thần gây nghiện.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giá trị lọc cho điều kiện *TRUE:* cho phép người dùng in đơn thuốc cho đối tượng *khám sức khoẻ hợp đồng (khi đóng hồ sơ khám bệnh)*:; Khai báo = *TRUE* sẽ áp dụng cho tất cả người bệnh *ngoại trừ* người có khám sức khoẻ hợp đồng (hopDongKskId # NULL); Trường hợp khai báo *FALSE* vẫn giữ nguyên như cũ (Cho...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Bình thường | Phân hệ: Thiết lập | Phiên bản: Đẩy code 07/05/2026_HIS_SAKURA</w:t>
      </w:r>
    </w:p>
    <w:p>
      <w:pPr>
        <w:spacing w:before="120" w:after="60" w:line="360" w:lineRule="auto"/>
        <w:jc w:val="left"/>
      </w:pPr>
      <w:r>
        <w:rPr>
          <w:rFonts w:ascii="Arial" w:hAnsi="Arial" w:eastAsia="Arial"/>
          <w:b/>
          <w:color w:val="000000"/>
          <w:sz w:val="24"/>
        </w:rPr>
        <w:t>2.9.6. [Tờ điều trị/Chỉ định thuốc] Thêm trường Ngày SD thuốc cho phép theo dõi STT ngày sử dụng thuốc với đơn nhà thuốc và đơn kê ngoài (SAKURA-89744, SAKURA-89795)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ĐK Đống Đa yêu cầu theo dõi số ngày sử dụng thuốc của đơn kê ngoài, đơn nhà thuốc giống như thuốc kho; POST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theo dõi được STT ngày sử dụng thuốc với đơn nhà thuốc và đơn kê ngoài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Theo dõi được số ngày SD thuốc cho tất cả các dịch vụ có tick *Theo dõi ngày SD = Yes; Thêm trường Ngày SD thuốc cho phép theo dõi STT ngày sử dụng thuốc với đơn nhà thuốc và đơn kê ngoài *loaiThuoc = 50, 55, 60; | Ngày sử dụng thuốc | | Number | | | | - STT ngày sử dụng thuốc, chỉ hiển thị với các thuốc theo dõi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Tờ điều trị | Phiên bản: Đẩy code 05/05/2026_HIS_SAKURA</w:t>
      </w:r>
    </w:p>
    <w:p>
      <w:pPr>
        <w:spacing w:before="160" w:after="40" w:line="360" w:lineRule="auto"/>
        <w:jc w:val="left"/>
      </w:pPr>
      <w:r>
        <w:rPr>
          <w:rFonts w:ascii="Arial" w:hAnsi="Arial" w:eastAsia="Arial"/>
          <w:b/>
          <w:color w:val="000000"/>
          <w:sz w:val="26"/>
        </w:rPr>
        <w:t>2.10. Quản lý xét nghiệm</w:t>
      </w:r>
    </w:p>
    <w:p>
      <w:pPr>
        <w:spacing w:before="120" w:after="60" w:line="360" w:lineRule="auto"/>
        <w:jc w:val="left"/>
      </w:pPr>
      <w:r>
        <w:rPr>
          <w:rFonts w:ascii="Arial" w:hAnsi="Arial" w:eastAsia="Arial"/>
          <w:b/>
          <w:color w:val="000000"/>
          <w:sz w:val="24"/>
        </w:rPr>
        <w:t>2.10.1. [BV19-8] In phiếu kết quả xét nghiệm PDF ở Nội trú đang truyền sai param (SAKURA-93530)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"data":; "dsPhieuLis": [</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param soPhieuId =&gt; dsSoPhieuId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07/05/2026_HIS_SAKURA</w:t>
      </w:r>
    </w:p>
    <w:p>
      <w:pPr>
        <w:spacing w:before="120" w:after="60" w:line="360" w:lineRule="auto"/>
        <w:jc w:val="left"/>
      </w:pPr>
      <w:r>
        <w:rPr>
          <w:rFonts w:ascii="Arial" w:hAnsi="Arial" w:eastAsia="Arial"/>
          <w:b/>
          <w:color w:val="000000"/>
          <w:sz w:val="24"/>
        </w:rPr>
        <w:t>2.10.2. [BV198] EMR_XN04.1: Phiếu kết quả xét nghiệm sinh học phân tử trả về thêm key tên phòng chỉ định (SAKURA-94443)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trả về thông tin tên phòng chỉ định trên phiếu kết quả</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về thông tin tên phòng khám chỉ định của dịch vụ trên phiếu kết quả; link in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Form Phiếu | Phiên bản: Đẩy code 07/05/2026_HIS_SAKURA</w:t>
      </w:r>
    </w:p>
    <w:p>
      <w:pPr>
        <w:spacing w:before="120" w:after="60" w:line="360" w:lineRule="auto"/>
        <w:jc w:val="left"/>
      </w:pPr>
      <w:r>
        <w:rPr>
          <w:rFonts w:ascii="Arial" w:hAnsi="Arial" w:eastAsia="Arial"/>
          <w:b/>
          <w:color w:val="000000"/>
          <w:sz w:val="24"/>
        </w:rPr>
        <w:t>2.10.3. [Danh mục] Thêm hiển thị checkbox Đặt khám online trong danh mục dịch vụ xét nghiệm (SAKURA-95905)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BE đã có trường dichVu.online nhưng FE chưa hiển thị lên giao diện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hiển thị checkbox Đặt khám online trong danh mục dịch vụ xét nghiệm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Danh mục | Phiên bản: Đẩy code 09/05/2026_HIS_SAKURA</w:t>
      </w:r>
    </w:p>
    <w:p>
      <w:pPr>
        <w:spacing w:before="120" w:after="60" w:line="360" w:lineRule="auto"/>
        <w:jc w:val="left"/>
      </w:pPr>
      <w:r>
        <w:rPr>
          <w:rFonts w:ascii="Arial" w:hAnsi="Arial" w:eastAsia="Arial"/>
          <w:b/>
          <w:color w:val="000000"/>
          <w:sz w:val="24"/>
        </w:rPr>
        <w:t>2.10.4. [Khám bệnh] Thêm cột chọn phòng thực hiện ở Popup chỉ định DV hẹn CLS ở tab Kết luận khám (SAKURA-95686)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cột chọn phòng thực hiện ở Popup chỉ định DV hẹn CLS ở tab Kết luận khám; Sau khi chọn xong phòng thực hiện bấm lưu sẽ lưu giá trị phòng thực hiện vào trường dsPhongHenKhamId và hiển thị trên danh sách dịch vụ hẹn khám (Dịch vụ: 17-OH - Phòng thực hiện: Phòng xét nghiệm - Đơn giá: 1.200.000); Không bắt buộc chọn 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Khám bệnh | Phiên bản: Đẩy code 07/05/2026_HIS_SAKURA</w:t>
      </w:r>
    </w:p>
    <w:p>
      <w:pPr>
        <w:spacing w:before="120" w:after="60" w:line="360" w:lineRule="auto"/>
        <w:jc w:val="left"/>
      </w:pPr>
      <w:r>
        <w:rPr>
          <w:rFonts w:ascii="Arial" w:hAnsi="Arial" w:eastAsia="Arial"/>
          <w:b/>
          <w:color w:val="000000"/>
          <w:sz w:val="24"/>
        </w:rPr>
        <w:t>2.10.5. [Khám bệnh] Thêm thiết lập cho phép người bệnh dịch vụ được phép đóng hồ sơ khi chưa xong các dịch vụ CLS (SAKURA-95793)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BV Từ Dũ NB đến thực hiện dịch vụ, 2 tuần - 1 tháng sau tái khám mới xem lại kết quả của đợt khám trước hoặc nhận kết quả online vì tính chất thai sản là khám định kỳ, không cần phải có kết quả mới về</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 KET_THUC_KHAM_KHI_CHUA_HOAN_THANH_CLS | True: đối với doiTuong =1,; loaiDichVu = 20 (Xét nghiệm) có trangThaiDichVu &gt;= 66 có thể kết thúc hồ sơ khám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khám bênh | Phiên bản: Đẩy code 09/05/2026_HIS_SAKURA</w:t>
      </w:r>
    </w:p>
    <w:p>
      <w:pPr>
        <w:spacing w:before="120" w:after="60" w:line="360" w:lineRule="auto"/>
        <w:jc w:val="left"/>
      </w:pPr>
      <w:r>
        <w:rPr>
          <w:rFonts w:ascii="Arial" w:hAnsi="Arial" w:eastAsia="Arial"/>
          <w:b/>
          <w:color w:val="000000"/>
          <w:sz w:val="24"/>
        </w:rPr>
        <w:t>2.10.6. [Kết nối PACS] Cải thiện api/his/v1/pacs/ket-qua (SAKURA-95510)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Đang setting XN cho PACS làm; Do khi tiếp nhận PACS đã truyền thời gian tiếp nhận -&gt; và sau khi trả kết quả thì bị update lại bằng null</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Đối với *dịch vụ xét nghiệm (NbDvXetNghiem); Thời gian tiếp nhận PACS truyền ở *ORC-15 (getOrderEffectiveDateTime),* Khi Post bằng api pacs/ket-qua: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khi cập nhật kết quả với *dịch vụ xét nghiệm (NbDvXetNghiem); Khi post PACS pacs/ket-qua; TH1: ORC-15 có giá trị -&gt; update thời gian gian tiếp nhận theo bản tin PACS truyền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Xét nghiệm | Phiên bản: Đẩy code 07/05/2026_HIS_SAKURA</w:t>
      </w:r>
    </w:p>
    <w:p>
      <w:pPr>
        <w:spacing w:before="120" w:after="60" w:line="360" w:lineRule="auto"/>
        <w:jc w:val="left"/>
      </w:pPr>
      <w:r>
        <w:rPr>
          <w:rFonts w:ascii="Arial" w:hAnsi="Arial" w:eastAsia="Arial"/>
          <w:b/>
          <w:color w:val="000000"/>
          <w:sz w:val="24"/>
        </w:rPr>
        <w:t>2.10.7. [phieu_kham_benh] Chỉnh sửa cách lấy phòng thực hiện dịch vụ XN lên Phiếu khám bệnh (SAKURA-95827)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Nếu bật thiết lập HIEN_THI_CLS_PHIEU_KHAM_BENH sẽ hiện các DV CLS lên Phiếu khám bệnh (trong đó các DV xét nghiệm được gộp chung vì đa số sẽ thực hiện lấy mẫu chung 1 lần tại 1 Phòng); Lí do:* các dv XN thực hiện nhiều phòng khác nhau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Thiết lập chung: HIEN_THI_CLS_PHIEU_KHAM_BENH; True:; Đối với LoaiDichVu = 20, group theo: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07/05/2026_HIS_SAKURA</w:t>
      </w:r>
    </w:p>
    <w:p>
      <w:pPr>
        <w:spacing w:before="160" w:after="40" w:line="360" w:lineRule="auto"/>
        <w:jc w:val="left"/>
      </w:pPr>
      <w:r>
        <w:rPr>
          <w:rFonts w:ascii="Arial" w:hAnsi="Arial" w:eastAsia="Arial"/>
          <w:b/>
          <w:color w:val="000000"/>
          <w:sz w:val="26"/>
        </w:rPr>
        <w:t>2.11. Quản lý chẩn đoán hình ảnh, thăm dò, phục hồi chức năng</w:t>
      </w:r>
    </w:p>
    <w:p>
      <w:pPr>
        <w:spacing w:before="120" w:after="60" w:line="360" w:lineRule="auto"/>
        <w:jc w:val="left"/>
      </w:pPr>
      <w:r>
        <w:rPr>
          <w:rFonts w:ascii="Arial" w:hAnsi="Arial" w:eastAsia="Arial"/>
          <w:b/>
          <w:color w:val="000000"/>
          <w:sz w:val="24"/>
        </w:rPr>
        <w:t>2.11.1. [BVCR] Lọc các trường trong danh mục dịch vụ kĩ thuật không hoạt động đúng (SAKURA-95535)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[BVCR] Lọc các trường trong danh mục dịch vụ kĩ thuật không hoạt động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2.11.2. [BVE] Danh sách PTTT: cho hiển thị thông tin người PTV/TTV chính, Phụ 1/Phụ 2/phụ 3 (SAKURA-93458, SAKURA-93459)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GET; chưa trả ra giá trị các vị trí đã chấm công. mới chỉ ra người thực hiện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BE API trên trả ra giá trị của các vị trí chấm công khác, FE hiển thị thêm các cột tương ứng, mặc định ẩn với các site khác =&gt; MẶC định hiển thị với site Bệnh viện E; Các vị trí cần trả thêm (tương tự như tenNguoiThucHien; ptv1Id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Quản lý PTTT | Phiên bản: Đẩy code 05/05/2026_HIS_SAKURA, Đẩy code 09/05/2026_HIS_SAKURA</w:t>
      </w:r>
    </w:p>
    <w:p>
      <w:pPr>
        <w:spacing w:before="120" w:after="60" w:line="360" w:lineRule="auto"/>
        <w:jc w:val="left"/>
      </w:pPr>
      <w:r>
        <w:rPr>
          <w:rFonts w:ascii="Arial" w:hAnsi="Arial" w:eastAsia="Arial"/>
          <w:b/>
          <w:color w:val="000000"/>
          <w:sz w:val="24"/>
        </w:rPr>
        <w:t>2.11.3. [BVP] Lọc "Không sinh báo cáo" không hoạt động đúng (SAKURA-95531)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[BVP] Lọc "Không sinh báo cáo" không hoạt động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2.11.4. [Báo cáo KHTH28] Trả thêm các field Tổng, Tổng cộng để hiển thị lên báo cáo (SAKURA-95572)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Đối với các dịch vụ xét nghiệm, CDHA...: các cột nội trú, ngoại trú, chuyển viện trả về 0</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về số lượng "Tổng cộng" theo từng dịch vụ.; Các dịch vụ xét nghiệm, CDHA: chỉ hiển thị giá trị 3 field : Tổng, Tổng BH, Tổng DV, các field còn lại trả về null (để không hiển thị 0 lên báo cáo); Cải thiện từ ticket: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2.11.5. [Chỉ định dịch vụ/Thu tạm ứng] Thêm thiết lập DS_MA_BAO_CAO_IN_PHIEU_CHI_DINH (SAKURA-95525)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yêu cầu không in ra các phiếu này; Link thiết lập chung:* Thiết lập chung.xlsx</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Với thao tác được mô tả thì các phiếu chỉ định cls liên quan đang tự động in ra khi bấm nút Thu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DS_MA_BAO_CAO_IN_PHIEU_CHI_DINH; , nếu: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Thiết lập | Phiên bản: Đẩy code 05/05/2026_HIS_SAKURA</w:t>
      </w:r>
    </w:p>
    <w:p>
      <w:pPr>
        <w:spacing w:before="120" w:after="60" w:line="360" w:lineRule="auto"/>
        <w:jc w:val="left"/>
      </w:pPr>
      <w:r>
        <w:rPr>
          <w:rFonts w:ascii="Arial" w:hAnsi="Arial" w:eastAsia="Arial"/>
          <w:b/>
          <w:color w:val="000000"/>
          <w:sz w:val="24"/>
        </w:rPr>
        <w:t>2.11.6. [CĐHA] - Bổ sung nút in trên màn chi tiết dịch vụ (SAKURA-93923)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nút In kết quả nên người dùng phải vào màn danh sách để lọc và in kết quả.; Mục đích/ Lý do cải thiện:* Giúp người thực hiện (Bác sĩ/Kỹ thuật viên) có thể in ngay kết quả chẩn đoán sau khi đã nhập liệu mà không cần phải truy cập vào màn kết quả CDHA.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nút *In kết quả.* Sử dụng lại API xem kết quả tại màn Thực hiện CDHA/TDCN.; Điều kiện hiển thị nút:* Khi field trangThai = 155 (nghĩa là Results available). Sử dụng lại API dưới đây cho nút *In kết quả.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CDHA, Thăm dò chức năng | Phiên bản: Đẩy code 05/05/2026_HIS_SAKURA</w:t>
      </w:r>
    </w:p>
    <w:p>
      <w:pPr>
        <w:spacing w:before="120" w:after="60" w:line="360" w:lineRule="auto"/>
        <w:jc w:val="left"/>
      </w:pPr>
      <w:r>
        <w:rPr>
          <w:rFonts w:ascii="Arial" w:hAnsi="Arial" w:eastAsia="Arial"/>
          <w:b/>
          <w:color w:val="000000"/>
          <w:sz w:val="24"/>
        </w:rPr>
        <w:t>2.11.7. [Danh mục dịch vụ kĩ thuật] thêm mới tab mục đích sử dụng (TT12) (SAKURA-94430)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Tách tab nhập riêng cho đúng mục đích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tab Mục đích sử dụng (TT20) trong danh mục dich vụ kĩ thuật để hiển thị những trường thêm mới phục vụ thông tu 12; Các danh mục cần thêm; danh mục dich vụ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mục | Phiên bản: Đẩy code 07/05/2026_HIS_SAKURA</w:t>
      </w:r>
    </w:p>
    <w:p>
      <w:pPr>
        <w:spacing w:before="120" w:after="60" w:line="360" w:lineRule="auto"/>
        <w:jc w:val="left"/>
      </w:pPr>
      <w:r>
        <w:rPr>
          <w:rFonts w:ascii="Arial" w:hAnsi="Arial" w:eastAsia="Arial"/>
          <w:b/>
          <w:color w:val="000000"/>
          <w:sz w:val="24"/>
        </w:rPr>
        <w:t>2.11.8. [EDITOR] Component Table: Sửa lỗi ô check box Ẩn viền (SAKURA-95611)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đã tick Ẩn hiền. View phiếu thì thấy đã ẩn viền nhưng khi In phiếu lại vẫn hiển thị viền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Component Table: Nếu hideBorder = true thì ẩn viền khi view phiếu + in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Editor | Phiên bản: Đẩy code 05/05/2026_HIS_SAKURA</w:t>
      </w:r>
    </w:p>
    <w:p>
      <w:pPr>
        <w:spacing w:before="120" w:after="60" w:line="360" w:lineRule="auto"/>
        <w:jc w:val="left"/>
      </w:pPr>
      <w:r>
        <w:rPr>
          <w:rFonts w:ascii="Arial" w:hAnsi="Arial" w:eastAsia="Arial"/>
          <w:b/>
          <w:color w:val="000000"/>
          <w:sz w:val="24"/>
        </w:rPr>
        <w:t>2.11.9. [EDITOR] Xử lý Không kiểm tra cấp ký đối với trường hợp component ký nằm trong component Table - Replication row (SAKURA-95691)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 component Ký nằm trong table replication row vẫn đang bắt buộc phải ký lần lượt theo thứ tự cấp ký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thêm Không kiểm tra cấp ký đối với trường hợp component ký nằm trong component Table - Replication row</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2.11.10. [Form phiếu][cdha_ket_qua_chung] Cải thiện logic trả key chieuCao cho Biểu mẫu (SAKURA-95638)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mong muốn lấy thêm được chiều cao của người bệnh lên Form phiếu trả kết quả cho người bệnh để đầy đủ thông tin hành chính của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kiểm tra Postman và API đang trả về 2 key chieuCao tại 2 object dsCdVaoVien và dsCdChinh nhưng đều false và không có dữ liệu số để lấy data lên. (Đính kèm)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Logic trả key *chieuCao* cho Form phiếu *Phiếu kết quả CĐHA chung* --&gt; Trả thêm key *chieuCao* ngang hàng với *canNang* để có thể lấy lên được báo cáo; Tên báo cáo : Phiếu kết quả CĐHA chung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2.11.11. [KHÁM BỆNH] Bổ sung button Xác nhận xem kết quả tại tab Kết quả XN - CLS/ Kết quả XN - CLS Tiếp đón (SAKURA-95783)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Khi xem KQ thì bác sĩ thực hiên xác nhận tại tab tương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button này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button; Xác nhận xem kết quả* tại tab Kết quả XN - CLS/ Kết quả XN - CLS Tiếp đón; &gt; Khi bấm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07/05/2026_HIS_SAKURA</w:t>
      </w:r>
    </w:p>
    <w:p>
      <w:pPr>
        <w:spacing w:before="120" w:after="60" w:line="360" w:lineRule="auto"/>
        <w:jc w:val="left"/>
      </w:pPr>
      <w:r>
        <w:rPr>
          <w:rFonts w:ascii="Arial" w:hAnsi="Arial" w:eastAsia="Arial"/>
          <w:b/>
          <w:color w:val="000000"/>
          <w:sz w:val="24"/>
        </w:rPr>
        <w:t>2.11.12. [PSHN] Bệnh án Điều trị ngoại trú: Truyền thêm 'Quầy tiếp đón' khi in phiếu chỉ định tổng hợp (SAKURA-94380)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MH Chi tiết NB nội trú: Hiển thị trường đề chọn Quầy tiếp đón; Nếu* *Thiết lập chung:* TOA_NHA_SINH_QR_PHIEU_CHI_DINH = 2 và Đối tượng khám chữa bệnh = 2 (Điều trị ngoại trú) -&gt; Bắt chọn trường 'Quầy tiếp đón'; Vị trí: Cạnh trường Khoa làm việc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Thu ngân | Phiên bản: Đẩy code 09/05/2026_HIS_SAKURA</w:t>
      </w:r>
    </w:p>
    <w:p>
      <w:pPr>
        <w:spacing w:before="120" w:after="60" w:line="360" w:lineRule="auto"/>
        <w:jc w:val="left"/>
      </w:pPr>
      <w:r>
        <w:rPr>
          <w:rFonts w:ascii="Arial" w:hAnsi="Arial" w:eastAsia="Arial"/>
          <w:b/>
          <w:color w:val="000000"/>
          <w:sz w:val="24"/>
        </w:rPr>
        <w:t>2.11.13. [Tiếp nhận NB KSK] Thêm điều kiện lấy danh sách tiếp đón NB KSK (SAKURA-93481, SAKURA-94604)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Hiển thị được đầy đủ danh sách NB KSK để có thể tiếp nhận nhiều cùng 1 lúc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Popup Tiếp nhận nhiều NB KSK đang bắt điều kiện:; NB là KSK hợp đồng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điều kiện lấy danh sách NB trong API; Lọc theo params thanhToanSau = TRUE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CDHA, Thăm dò chức năng | Phiên bản: Đẩy code 05/05/2026_HIS_SAKURA</w:t>
      </w:r>
    </w:p>
    <w:p>
      <w:pPr>
        <w:spacing w:before="120" w:after="60" w:line="360" w:lineRule="auto"/>
        <w:jc w:val="left"/>
      </w:pPr>
      <w:r>
        <w:rPr>
          <w:rFonts w:ascii="Arial" w:hAnsi="Arial" w:eastAsia="Arial"/>
          <w:b/>
          <w:color w:val="000000"/>
          <w:sz w:val="24"/>
        </w:rPr>
        <w:t>2.11.14. [Đóng mở phòng thực hiện] Cho lọc tìm kiếm tất cả ở trường Hiệu lực trong Thiết lập đóng mở phòng thực hiện (SAKURA-95952)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hiển thị hết để người dùng biết thông tin để phân chia các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Tab Phòng, tab dịch vụ:; Cột Hiệu lực: Cho thêm giá trị Tất cả; Các dòng giá trị Hiệu lực khóa phòng = false thì cho đánh dấu xám dòng đó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07/05/2026_HIS_SAKURA</w:t>
      </w:r>
    </w:p>
    <w:p>
      <w:pPr>
        <w:spacing w:before="120" w:after="60" w:line="360" w:lineRule="auto"/>
        <w:jc w:val="left"/>
      </w:pPr>
      <w:r>
        <w:rPr>
          <w:rFonts w:ascii="Arial" w:hAnsi="Arial" w:eastAsia="Arial"/>
          <w:b/>
          <w:color w:val="000000"/>
          <w:sz w:val="24"/>
        </w:rPr>
        <w:t>2.11.15. [Đóng mở phòng thực hiện] Cho lọc tìm kiếm tất cả ở trường Hiệu lực trong Thiết lập đóng mở phòng thực hiện và thêm tính năng Khóa/mở chỉ định phòng (SAKURA-95953)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hiển thị hết để người dùng biết thông tin để phân chia các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Thêm cột Khóa chỉ định: Có các giá trị: Tất cả, có, không; Các dòng giá trị Khóa chỉ định = true thì cho đánh dấu xám dòng đó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Bình thường | Phân hệ: Thiết lập | Phiên bản: Đẩy code 09/05/2026_HIS_SAKURA</w:t>
      </w:r>
    </w:p>
    <w:p>
      <w:pPr>
        <w:spacing w:before="120" w:after="60" w:line="360" w:lineRule="auto"/>
        <w:jc w:val="left"/>
      </w:pPr>
      <w:r>
        <w:rPr>
          <w:rFonts w:ascii="Arial" w:hAnsi="Arial" w:eastAsia="Arial"/>
          <w:b/>
          <w:color w:val="000000"/>
          <w:sz w:val="24"/>
        </w:rPr>
        <w:t>2.11.16. Cho phép sửa thông tin người thực hiện khi dv hoàn thành khi dc gán quyền 2300113 (SAKURA-95550)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tk bác sĩ có được gán quyền : *2300113; nb đã thanh toán ra viện: FE đã mở cho nhập thông tin người thực hiện nhưng BE đang chặn không cho lưu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check thêm quyền: *2300113; nếu tài khoản không có quyền: 2300113 thì chặn như hiện tại ( nếu nb đã thanh toán ra viện không cho cập nhật); nếu tài khoản có quyền: 2300113 thì luôn luôn cho cập nhật thông tin người thực hiện ( không quan tâm đến trạng thái của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CDHA, Thăm dò chức năng | Phiên bản: Đẩy code 05/05/2026_HIS_SAKURA</w:t>
      </w:r>
    </w:p>
    <w:p>
      <w:pPr>
        <w:spacing w:before="160" w:after="40" w:line="360" w:lineRule="auto"/>
        <w:jc w:val="left"/>
      </w:pPr>
      <w:r>
        <w:rPr>
          <w:rFonts w:ascii="Arial" w:hAnsi="Arial" w:eastAsia="Arial"/>
          <w:b/>
          <w:color w:val="000000"/>
          <w:sz w:val="26"/>
        </w:rPr>
        <w:t>2.12. Quản lý phẫu thuật - thủ thuật</w:t>
      </w:r>
    </w:p>
    <w:p>
      <w:pPr>
        <w:spacing w:before="120" w:after="60" w:line="360" w:lineRule="auto"/>
        <w:jc w:val="left"/>
      </w:pPr>
      <w:r>
        <w:rPr>
          <w:rFonts w:ascii="Arial" w:hAnsi="Arial" w:eastAsia="Arial"/>
          <w:b/>
          <w:color w:val="000000"/>
          <w:sz w:val="24"/>
        </w:rPr>
        <w:t>2.12.1. [BVE] Báo cáo PTTT01 mẫu pttt_01_ds_dich_vu: Thêm thiết lập chung lấy Lấy các DV loại = PTTT, CDHA, XN (Loại DV = 20,30,40) có phân loại PTTT # null (SAKURA-95816)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không đồng ý mẫu theo nhóm theo chuyên khoa; báo cáo chia phụ cấp cho những dịch vụ có phân loại PTTT khác null ở các danh mục dịch vụ khác nhau. và không muốn lên hết theo dịch vụ cấp 1 vì sẽ thừa. Viện không đồng ý khai báo khai báo trong MA_NHOM_DICH_VU_CAP1_PT hoặc MA_NHOM_DICH_VU_CAP1_TT cái nhóm dv c1 của dv</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Báo cáo:; Riêng mẫu báo cáo = nhóm theo chuyên khoa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*LAY_TAT_CA_DV_THEO_PHAN_LOAI_PTTT_PTTT01; = FALSE/ không khai báo như cũ; = TRUE thì</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Nghiêm trọng | Phân hệ: Báo cáo | Phiên bản: Đẩy code 09/05/2026_HIS_SAKURA</w:t>
      </w:r>
    </w:p>
    <w:p>
      <w:pPr>
        <w:spacing w:before="120" w:after="60" w:line="360" w:lineRule="auto"/>
        <w:jc w:val="left"/>
      </w:pPr>
      <w:r>
        <w:rPr>
          <w:rFonts w:ascii="Arial" w:hAnsi="Arial" w:eastAsia="Arial"/>
          <w:b/>
          <w:color w:val="000000"/>
          <w:sz w:val="24"/>
        </w:rPr>
        <w:t>2.12.2. [BVE] Màn hình phẫu thuật thủ thuật - tab chỉ định vật tư thêm các cột đơn giá (SAKURA-95596, SAKURA-95669)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3 cột:; Đơn giá BH; Đơn giá KBH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PTTT | Phiên bản: Đẩy code 07/05/2026_HIS_SAKURA</w:t>
      </w:r>
    </w:p>
    <w:p>
      <w:pPr>
        <w:spacing w:before="120" w:after="60" w:line="360" w:lineRule="auto"/>
        <w:jc w:val="left"/>
      </w:pPr>
      <w:r>
        <w:rPr>
          <w:rFonts w:ascii="Arial" w:hAnsi="Arial" w:eastAsia="Arial"/>
          <w:b/>
          <w:color w:val="000000"/>
          <w:sz w:val="24"/>
        </w:rPr>
        <w:t>2.12.3. [BVE] Thêm giá trị enums Thủ thuật viên chính 2, do dịch vụ thủ thuật đặc biệt có 02 chính (SAKURA-95967)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có 1 thủ thuật viên chính, bên E 1 số dv đặc biệt xạ trị được phép chấm công 02 thủ thuật viên chính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1 giá trị enums = Thủ thuật viên chính 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Quản lý PTTT | Phiên bản: Đẩy code 09/05/2026_HIS_SAKURA</w:t>
      </w:r>
    </w:p>
    <w:p>
      <w:pPr>
        <w:spacing w:before="120" w:after="60" w:line="360" w:lineRule="auto"/>
        <w:jc w:val="left"/>
      </w:pPr>
      <w:r>
        <w:rPr>
          <w:rFonts w:ascii="Arial" w:hAnsi="Arial" w:eastAsia="Arial"/>
          <w:b/>
          <w:color w:val="000000"/>
          <w:sz w:val="24"/>
        </w:rPr>
        <w:t>2.12.4. [EMR_BA406] Tách Component Bảng đánh giá nguy cơ té ngã morse site BV Tim (SAKURA-96003)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đảm bảo đầy đủ thông tin theo mong muốn của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"Có bệnh lý đi kèm: có 2 chẩn đoán trở lên”; Thay đổi thành: “Có bệnh lý đi kèm: có &gt;= 2 bệnh (tiểu đường, cao huyết áp,...) và đang dùng nhiều loại thuốc khác nhau”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component *Bảng đánh giá nguy cơ té ngã Morse (BV Tim)* dựa trên component *Bảng kiểm nguy cơ té ngã Morse* hiện tại, với các điều chỉnh như sau:; Mặc định hiển thị phần đánh giá theo config: Hiển thị dạng droplist; Mặc định hiển thị phần can thiệp theo config: Hiển thị can thiệp 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2.12.5. [Form phiếu] Cải thiện popup chọn tiêu chí + tự động tính toán các trường + fill từ các trường checkbox cho EMR_BA734 (SAKURA-95574)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*Xử lý hiển thị popup Chọn tiêu chí theo dịch vụ PTTT trước khi in phiếu tại vị trí In - Bác sĩ; Lấy theo danh sách dịch vụ *Phẫu thuật, Thủ thuật* là *Thay thế huyết tương* đã kê cho NB thuộc thiết lập *MA_DV_HUYET_TUONG; Hiển thị droplist dạng: *Mã DV* -*Tên DV*- *Thời gian thực hiện DV</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2.12.6. [Form phiếu] Thêm bộ lọc Khoa chỉ định và Thời gian in phiếu Giấy cam kết sử dụng giảm đau (SAKURA-95794)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Hiện tại đã có form sử dụng api api nb-benh-an-chung1 nhưng không xử lý cho tạo nhiều bản ghi phiếu tại In - Bác sĩ</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Khoa chỉ định và Thời gian in phiếu:; | 001 | Hồ sơ bệnh án | 00101 | Hồ sơ bệnh án | P1644 | Giấy cam kết sử dụng giảm đau | | tu_nguyen_giam_dau_2 |; | 006 | Điều trị nội trú | 00601 | In giấy tờ - Bác sĩ | P1645 | Giấy cam kết sử dụng giảm đau | | tu_nguyen_giam_dau_2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2.12.7. [Hồ sơ bệnh án] Trả thêm trường khoa hội chẩn, khoa mời hiện chẩn, thời gian thực hiện (SAKURA-94506)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để FE hiển thị ở HSBA vì NB chuyển nhiều khoa, tạo nhiều hội chẩn sẽ không biết Hội chẩn do khoa nào tạo -&gt; gây nhầm lẫn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Thời gian hội chẩn, Khoa hội chẩn, Khoa mời hội chẩn vào các mã báo cáo; Phiếu khám chuyên khoa (EMR_BA540) - P1076; Biên bản hội chẩn (EMR_BA075) - P1363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nội trú | Phiên bản: Đẩy code 09/05/2026_HIS_SAKURA</w:t>
      </w:r>
    </w:p>
    <w:p>
      <w:pPr>
        <w:spacing w:before="120" w:after="60" w:line="360" w:lineRule="auto"/>
        <w:jc w:val="left"/>
      </w:pPr>
      <w:r>
        <w:rPr>
          <w:rFonts w:ascii="Arial" w:hAnsi="Arial" w:eastAsia="Arial"/>
          <w:b/>
          <w:color w:val="000000"/>
          <w:sz w:val="24"/>
        </w:rPr>
        <w:t>2.12.8. [Nội tiết] EMR_BA153: xử lý trả về thông tin phiếu của hồ sơ mới nhất (SAKURA-94385)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nb có 3 mã hồ sơ:; HS1: phiếu in đã ký.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logic trên; luôn check theo thông tin của hồ sơ mới nhất.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2.12.9. [PSHN] Đổi popup thông báo khi TK bị chặn đổi khoa chỉ định dịch vụ ở màn hình danh sách phẫu thuật thủ thuật (SAKURA-95588)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tài khoản không có quyền đổi khoa chỉ định dịch vụ BE đã trả về "message": "Dịch vụ đã được thanh toán, quyền hạn của bạn không đủ để đổi khoa chỉ định dịch vụ" nhưng FE popup hiển thị đổi khoa thành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popup thông báo từ "Đổi khoa chỉ định dịch vụ thành công" -&gt; "Dịch vụ đã được thanh toán, quyền hạn của bạn không đủ để đổi khoa chỉ định dịch vụ" khi TK bị chặn đổi khoa chỉ định dịch vụ ở màn hình danh sách phẫu thuật thủ thuật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Quản lý PTTT | Phiên bản: Đẩy code 05/05/2026_HIS_SAKURA</w:t>
      </w:r>
    </w:p>
    <w:p>
      <w:pPr>
        <w:spacing w:before="120" w:after="60" w:line="360" w:lineRule="auto"/>
        <w:jc w:val="left"/>
      </w:pPr>
      <w:r>
        <w:rPr>
          <w:rFonts w:ascii="Arial" w:hAnsi="Arial" w:eastAsia="Arial"/>
          <w:b/>
          <w:color w:val="000000"/>
          <w:sz w:val="24"/>
        </w:rPr>
        <w:t>2.12.10. [PSHN]Báo cáo] Chuyển kiểu dữ liệu của trường thời gian dự kiến phẫu thuật trong form phiếu bàn giao người bệnh (SAKURA-96041)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Nhập tự do trường "Thời gian phẫu thuật dự kiến"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Kiểu dữ liệu của trường "Thời gian phẫu thuật dự kiến" là kiểu datetime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kiểu dữ liệu của trường"Thời gian phẫu thuật dự kiến" từ date time sang string; Phạm vi:* Thêm mới, chỉnh sửa được nhập tự do trường "Thời gian phẫu thuật dự kiến"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2.12.11. [PSHN]Báo cáo] Chuyển kiểu dữ liệu của trường thời gian dự kiến phẫu thuật trong form phiếu bàn giao người bệnh trong phiếu không theo phẫu thuật thủ thuật (SAKURA-96132)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Nhập tự do trường "Thời gian phẫu thuật dự kiến"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Kiểu dữ liệu của trường "Thời gian phẫu thuật dự kiến" là kiểu datetime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kiểu dữ liệu của trường"Thời gian phẫu thuật dự kiến" từ date time sang string; Phạm vi:* Thêm mới, chỉnh sửa được nhập tự do trường "Thời gian phẫu thuật dự kiến"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2.12.12. [PSHN]EMR_BA332 và EMR_BA332.1/ Phiếu bàn giao người bệnh: Thêm trường để lưu thông tin Bác sĩ phẫu thuật, thời gian dự kiến, Phương pháp phẫu thuật (SAKURA-95564)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lưu các thông tin; Bác sĩ phẫu thuật: chọn từ Danh mục nhân viên; Thời gian dự kiến phẫu thuật: datetime tự nhập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Form Phiếu | Phiên bản: Đẩy code 05/05/2026_HIS_SAKURA</w:t>
      </w:r>
    </w:p>
    <w:p>
      <w:pPr>
        <w:spacing w:before="120" w:after="60" w:line="360" w:lineRule="auto"/>
        <w:jc w:val="left"/>
      </w:pPr>
      <w:r>
        <w:rPr>
          <w:rFonts w:ascii="Arial" w:hAnsi="Arial" w:eastAsia="Arial"/>
          <w:b/>
          <w:color w:val="000000"/>
          <w:sz w:val="24"/>
        </w:rPr>
        <w:t>2.12.13. [PTTT] Sửa check dịch vụ kho lĩnh khi cập nhật buồng pttt (SAKURA-95643)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[PTTT] Sửa check dịch vụ kho lĩnh khi cập nhật buồng pttt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Quản lý PTTT | Phiên bản: Đẩy code 09/05/2026_HIS_SAKURA</w:t>
      </w:r>
    </w:p>
    <w:p>
      <w:pPr>
        <w:spacing w:before="120" w:after="60" w:line="360" w:lineRule="auto"/>
        <w:jc w:val="left"/>
      </w:pPr>
      <w:r>
        <w:rPr>
          <w:rFonts w:ascii="Arial" w:hAnsi="Arial" w:eastAsia="Arial"/>
          <w:b/>
          <w:color w:val="000000"/>
          <w:sz w:val="24"/>
        </w:rPr>
        <w:t>2.12.14. [PTTT] Thêm cơ chế hoàn thành đồng thời các dịch vụ phẫu thuật con khi bấm "Hoàn thành tất cả PT" (SAKURA-92911)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Theo cơ chế lấy danh sách dịch vụ từ chiDinhDichVuId từ dịch vụ cha đã chỉ định các dịch vụ phẫu thuật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cơ chế hoàn thành đồng thời các dịch vụ phẫu thuật con khi bấm "Hoàn thành tất cả PT"; chiDinhTuDichVuId: 1248876; chiDinhTuLoaiDichVu: 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PTTT | Phiên bản: Đẩy code 05/05/2026_HIS_SAKURA</w:t>
      </w:r>
    </w:p>
    <w:p>
      <w:pPr>
        <w:spacing w:before="120" w:after="60" w:line="360" w:lineRule="auto"/>
        <w:jc w:val="left"/>
      </w:pPr>
      <w:r>
        <w:rPr>
          <w:rFonts w:ascii="Arial" w:hAnsi="Arial" w:eastAsia="Arial"/>
          <w:b/>
          <w:color w:val="000000"/>
          <w:sz w:val="24"/>
        </w:rPr>
        <w:t>2.12.15. [Điều trị nội trú - In điều dưỡng] EMR_BA334. Phiếu theo dõi và chăm sóc tại phòng hồi tỉnh (SAKURA-93403)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KHTH, Chuẩn hoá và bổ sung đầy đủ thông tin theo dõi hồi tỉnh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theo dõi đang chưa đầy đủ các thông tin của KHTH đang yêu cầu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Tại *"*BẢNG GHI CHÚ DIỄN TIẾN HỒI TỈNH*"; Setting form Hiển thị thêm trường* "Điểm tiêu chuẩn ra khỏi phòng hồi tỉnh" : Khi click vào ô → mở popup chứa 14 tiêu chí (checkbox); Mỗi tiêu chí: Checked → +1 điểm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2.12.16. [Điều trị nội trú - In điều dưỡng] EMR_BA334. Phiếu theo dõi và chăm sóc tại phòng hồi tỉnh bổ sung thêm các key (SAKURA-93517)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KHTH, Chuẩn hoá và bổ sung đầy đủ thông tin theo dõi hồi tỉnh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theo dõi đang chưa đầy đủ các thông tin của KHTH đang yêu cầu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Tại *"*BẢNG GHI CHÚ DIỄN TIẾN HỒI TỈNH*"; Thêm trường* "Điểm tiêu chuẩn ra khỏi phòng hồi tỉnh" : Khi click vào ô → mở popup chứa 14 tiêu chí (checkbox); Mỗi tiêu chí: Checked → +1 điểm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2.12.17. Thêm mới Phiếu chỉ định thay thế huyết tương (EMR_BA734) (SAKURA-93915)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Loại biểu mẫu: Editor; In tại các vị trí sau: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60" w:after="40" w:line="360" w:lineRule="auto"/>
        <w:jc w:val="left"/>
      </w:pPr>
      <w:r>
        <w:rPr>
          <w:rFonts w:ascii="Arial" w:hAnsi="Arial" w:eastAsia="Arial"/>
          <w:b/>
          <w:color w:val="000000"/>
          <w:sz w:val="26"/>
        </w:rPr>
        <w:t>2.13. Nhà thuốc</w:t>
      </w:r>
    </w:p>
    <w:p>
      <w:pPr>
        <w:spacing w:before="120" w:after="60" w:line="360" w:lineRule="auto"/>
        <w:jc w:val="left"/>
      </w:pPr>
      <w:r>
        <w:rPr>
          <w:rFonts w:ascii="Arial" w:hAnsi="Arial" w:eastAsia="Arial"/>
          <w:b/>
          <w:color w:val="000000"/>
          <w:sz w:val="24"/>
        </w:rPr>
        <w:t>2.13.1. [BC KNT28] Trả thêm số hóa đơn điện tử (SAKURA-96035)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Số hóa đơn điện tử tương ứng với từng đơn nhà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Kho | Phiên bản: Đẩy code 09/05/2026_HIS_SAKURA</w:t>
      </w:r>
    </w:p>
    <w:p>
      <w:pPr>
        <w:spacing w:before="120" w:after="60" w:line="360" w:lineRule="auto"/>
        <w:jc w:val="left"/>
      </w:pPr>
      <w:r>
        <w:rPr>
          <w:rFonts w:ascii="Arial" w:hAnsi="Arial" w:eastAsia="Arial"/>
          <w:b/>
          <w:color w:val="000000"/>
          <w:sz w:val="24"/>
        </w:rPr>
        <w:t>2.13.2. [BVT0109] Thêm thiết lập IN_SO_THU_TU_DON_THUOC_TONG_HOP (SAKURA-96011)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Đối với đơn thuốc tổng hợp, người dùng mong muốn Đánh số thứ tự trong đơn thuốc từ đầu đến cuối không phân biệt thuốc được kê ở kho nào.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Key "stt" trong API đơn thuốc tổng hợp đang lấy theo thứ tự kê cùng 1 loại đơn thuốc.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IN_SO_THU_TU_DON_THUOC_TONG_HOP để quy định cách đánh số thứ tự cho đơn thuốc tổng hợp.; Giá trị "True":* Đánh số thứ tự (key "stt") liên tục từ 1 đến N cho toàn bộ danh sách thuốc có trong đơn thuốc tổng hợp, không phân biệt kho thuốc (Kho hay Nhà thuốc).; Giá trị "False"/"Không thiết lập"*: Giữ nguyên...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09/05/2026_HIS_SAKURA</w:t>
      </w:r>
    </w:p>
    <w:p>
      <w:pPr>
        <w:spacing w:before="120" w:after="60" w:line="360" w:lineRule="auto"/>
        <w:jc w:val="left"/>
      </w:pPr>
      <w:r>
        <w:rPr>
          <w:rFonts w:ascii="Arial" w:hAnsi="Arial" w:eastAsia="Arial"/>
          <w:b/>
          <w:color w:val="000000"/>
          <w:sz w:val="24"/>
        </w:rPr>
        <w:t>2.13.3. [DKTH - BE] sửa lại thiết lập chung xuất hóa đơn gộp chi tiết với phiếu thu nhà thuốc (SAKURA-92473)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thiết lập chung như sau; NOI_DUNG_HOA_DON = Chi phí dịch vụ khám chữa bệnh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logic thiết lập để xuất hóa đơn không tách từng chi tiết hiển thị mà xuất theo tổng tiền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Nhà thuốc | Phiên bản: Đẩy code 07/05/2026_HIS_SAKURA</w:t>
      </w:r>
    </w:p>
    <w:p>
      <w:pPr>
        <w:spacing w:before="120" w:after="60" w:line="360" w:lineRule="auto"/>
        <w:jc w:val="left"/>
      </w:pPr>
      <w:r>
        <w:rPr>
          <w:rFonts w:ascii="Arial" w:hAnsi="Arial" w:eastAsia="Arial"/>
          <w:b/>
          <w:color w:val="000000"/>
          <w:sz w:val="24"/>
        </w:rPr>
        <w:t>2.13.4. [HHTW] (Kho) Làm tính năng xem tài liệu HDSD, đánh dấu thuốc LASA ở xuất kho (SAKURA-95145)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Trả thêm thông tin để đánh dấu thuốc gây nhầm lẫn và xem được hướng dẫn sử dụng thuốc, các thuốc LASA liên quan trong tài liệu; Icon: [^Info.svg], [^LASA.svg]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2 tính năng sau:; icon HSSD: mở tab xem hướng dẫn sử dụng dùng thuốc dạng pdf (chỉ hiển thị khi DM thuốc có upload file HDSD); icon cảnh báo LASA: Hiển thị với thuốc được đánh dấu trường Thuốc LASA = true ở DM thuốc, hover hiển thị tooltip "Chú ý thuốc LASA - Thuốc dễ nhầm lẫn"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07/05/2026_HIS_SAKURA</w:t>
      </w:r>
    </w:p>
    <w:p>
      <w:pPr>
        <w:spacing w:before="120" w:after="60" w:line="360" w:lineRule="auto"/>
        <w:jc w:val="left"/>
      </w:pPr>
      <w:r>
        <w:rPr>
          <w:rFonts w:ascii="Arial" w:hAnsi="Arial" w:eastAsia="Arial"/>
          <w:b/>
          <w:color w:val="000000"/>
          <w:sz w:val="24"/>
        </w:rPr>
        <w:t>2.13.5. [HHTW] (Kho) Trả thêm trường để hiển thị thông tin HDSD, cảnh báo thuốc LASA (SAKURA-95143)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Trả thêm thông tin để đánh dấu thuốc gây nhầm lẫn và xem được hướng dẫn sử dụng thuốc, các thuốc LASA liên quan trong tài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sau vào api chi tiết thuốc; Tài liệu HDSD: Dữ liệu lấy từ DM thuốc trường dsTaiLieuHdsd; Thuốc LASA: Dữ liệu lấy từ DM thuốc trường Thuốc LASA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07/05/2026_HIS_SAKURA</w:t>
      </w:r>
    </w:p>
    <w:p>
      <w:pPr>
        <w:spacing w:before="120" w:after="60" w:line="360" w:lineRule="auto"/>
        <w:jc w:val="left"/>
      </w:pPr>
      <w:r>
        <w:rPr>
          <w:rFonts w:ascii="Arial" w:hAnsi="Arial" w:eastAsia="Arial"/>
          <w:b/>
          <w:color w:val="000000"/>
          <w:sz w:val="24"/>
        </w:rPr>
        <w:t>2.13.6. [Nhà thuốc - Chi tiết đơn thuốc] Cải thiện tính năng sao chép đơn nhà thuốc (SAKURA-93372)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Chức năng sao chép đơn nhà thuốc đang sao chép đơn thuốc gốc chứ không phải đơn thuốc sau chỉnh sửa; Đơn nhà thuốc sau khi tư vấn: Nhà thuốc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nhấn sao chép đơn, api POST sẽ lấy lên đủ thuốc từ đơn sau tư vấn; Link nghiệp vụ: 3.2.7.8.2. Chi tiết đơn thuốc cho NB có đơn trong viện - SAKURA - ISOFH Confluence (Mục 7.13. Sao chép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05/05/2026_HIS_SAKURA</w:t>
      </w:r>
    </w:p>
    <w:p>
      <w:pPr>
        <w:spacing w:before="120" w:after="60" w:line="360" w:lineRule="auto"/>
        <w:jc w:val="left"/>
      </w:pPr>
      <w:r>
        <w:rPr>
          <w:rFonts w:ascii="Arial" w:hAnsi="Arial" w:eastAsia="Arial"/>
          <w:b/>
          <w:color w:val="000000"/>
          <w:sz w:val="24"/>
        </w:rPr>
        <w:t>2.13.7. [Nhà thuốc] Cải thiện câu thông báo lỗi khi in Phiếu xuất bán (SAKURA-96037)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[Nhà thuốc] Cải thiện câu thông báo lỗi khi in Phiếu xuất bán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09/05/2026_HIS_SAKURA</w:t>
      </w:r>
    </w:p>
    <w:p>
      <w:pPr>
        <w:spacing w:before="120" w:after="60" w:line="360" w:lineRule="auto"/>
        <w:jc w:val="left"/>
      </w:pPr>
      <w:r>
        <w:rPr>
          <w:rFonts w:ascii="Arial" w:hAnsi="Arial" w:eastAsia="Arial"/>
          <w:b/>
          <w:color w:val="000000"/>
          <w:sz w:val="24"/>
        </w:rPr>
        <w:t>2.13.8. [Thiết lập chung/Chi tiết đơn thuốc] Thêm mới thiết lập không cho phép Tư vấn đơn để sửa SL bán &gt; SL đã kê (SAKURA-95484)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yc kiểm soát bán thuốc của Mắt TW, mong muốn chặn ko cho bán nhiều hơn SL đã chỉ định; GET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ở chi tiết đơn thuốc Nhà thuốc, khi nhấn Tư vấn đơn, vẫn cho sửa tăng SL bán &gt; SL kê + thêm sửa xóa thuốc khác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thiết lập : KHONG_CHO_SUA_SL_BAN_NHIEU_HON_SL_KE, với đơn nội viện (đơn thuốc bác sĩ chỉ định, ko check đơn khách vãng lai); thiết lập = TRUE: khi nhấn tư vấn đơn Nhà thuốc: ko cho sửa SL bán &gt; SL bác sĩ đã kê + ko cho phép nhập thêm thuốc mới vào đơn đã kê ban đầu; thiết lập = FALSE / ko khai báo: như cũ, vẫn...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05/05/2026_HIS_SAKURA</w:t>
      </w:r>
    </w:p>
    <w:p>
      <w:pPr>
        <w:spacing w:before="120" w:after="60" w:line="360" w:lineRule="auto"/>
        <w:jc w:val="left"/>
      </w:pPr>
      <w:r>
        <w:rPr>
          <w:rFonts w:ascii="Arial" w:hAnsi="Arial" w:eastAsia="Arial"/>
          <w:b/>
          <w:color w:val="000000"/>
          <w:sz w:val="24"/>
        </w:rPr>
        <w:t>2.13.9. [TUDU0492]Điều chỉnh màn hình Danh sách đơn thuốc: (SAKURA-95975, SAKURA-95976)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Hỗ trợ user tiện trong việc tìm kiếm lại đơn thuốc theo số phiếu và hiển thị đơn nào đã được hủy; /ảnh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Điều chỉnh màn hình Danh sách đơn thuốc: Điều chỉnh bộ lọc "Tìm số phiếu" tại màn hình nhà thuốc; Thêm key "lyDoHuyThanhToan", (tenThuNganHuyThanhToan), (soPhieuTheoThuNgan) vào API; Logic lấy: nbDotDieuTriId ( ) = nbDotDieuTriId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09/05/2026_HIS_SAKURA</w:t>
      </w:r>
    </w:p>
    <w:p>
      <w:pPr>
        <w:spacing w:before="120" w:after="60" w:line="360" w:lineRule="auto"/>
        <w:jc w:val="left"/>
      </w:pPr>
      <w:r>
        <w:rPr>
          <w:rFonts w:ascii="Arial" w:hAnsi="Arial" w:eastAsia="Arial"/>
          <w:b/>
          <w:color w:val="000000"/>
          <w:sz w:val="24"/>
        </w:rPr>
        <w:t>2.13.10. Cải thiện thêm key Vat và thặng số bán lẻ vào API api/his/v1/kho-ton-kho/kho-nhap (SAKURA-90537)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Mục đích*: để lưu thông tin VAT, Thặng số theo kho và theo dịch vụ nhập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Key thangSoBanLe lấy từ API dm-thang-so-ban-le/tong-hop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2.13.11. Cập nhật lại giá bán (giá không bảo hiểm) khi cập nhật trường Thặng số bán lẻ tại popup Cập nhật giá tại màn hình Danh sách tồn kho (SAKURA-90168)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Nhập thặng số bán lẻ, vat -&gt; Đang không tính lại giá bán và giá trước vat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thặng số bán lẻ -&gt; Cập nhật lại giá bán (giá ko bảo hiểm) theo công thức = Giá sau vat * (1 + thặng sô/100); Sửa Vat -&gt; Giống như màn hình Nhập kho: Tự cập nhật và tính lại Giá trước vat; Khi cập nhật giá bán (giá không bảo hiển) -&gt; Cập nhật lại thặng số bán lẻ</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2.13.12. Lỗi: Tính theo giá bảo hiểm với đơn nhà thuốc (SAKURA-96104)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Thành tiền đang lấy = giá bảo hiểm * số lượng kê * 20% (do nb được hưởng 80%); POST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Đơn thuốc nhà thuốc sẽ không được hưởng bảo hiểm nên thành tiền = giá không bảo hiểm * số lượng kê * 100%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Nhà thuốc | Phiên bản: Đẩy code 09/05/2026_HIS_SAKURA</w:t>
      </w:r>
    </w:p>
    <w:p>
      <w:pPr>
        <w:spacing w:before="120" w:after="60" w:line="360" w:lineRule="auto"/>
        <w:jc w:val="left"/>
      </w:pPr>
      <w:r>
        <w:rPr>
          <w:rFonts w:ascii="Arial" w:hAnsi="Arial" w:eastAsia="Arial"/>
          <w:b/>
          <w:color w:val="000000"/>
          <w:sz w:val="24"/>
        </w:rPr>
        <w:t>2.13.13. Tc01.14 - Lấy thêm Hoá chất vào hàng "THUỐC" trong báo cáo (SAKURA-95824)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báo cáo đang không lấy Hoá chất lên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Lấy thêm tiền của hoá chất (loaiDichVu =110) kê ở ngoại trú ở kho có tính chất khác nhà thuốc vào hàng "Thuốc" trong báo cáo; cách lấy giống với quy tắc của thuốc , vật tư khi lọc theo loại hình thanh toán; Confl:</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2.13.14. Tờ điều trị: Ngày thực hiện đang không cập nhật chính xác (kho nhà thuốc và thuốc kê ngoài) (SAKURA-95524)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Thời gian thực hiện đang hiển thị chưa chính xác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ở ngoài tờ điều trị, thông tin ngày thực hiện phải khớp và chính xác như khi mở rộng tờ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2.13.15. Xử lý cho tự động tất toán phiếu thu trong viện khi lệch &lt;= 1đ giữa tiền phiếu thu trong viện chưa thanh toán và tiền tạm ứng chưa hoàn (SAKURA-85490, SAKURA-88406)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Tiền chênh = 0 thì mới tự động tất toán được; Nguyên nhân*: khi thu tạm ứng tại quầy tổng tiền bị lẻ phần thập phân thu ngân thu chẵn làm tròn xuống nên không tự động tất toán được cho nb</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Dm tự động tất tự động phép thanh toán: thiết lập giá trị dạng số &gt;= 0, nếu không có thiết lập thì mặc định là 0; Xử lý ở chức năng tất toán tự động: Nếu số tiền NB phải trả chưa thanh toán - số tiền tạm ứng chưa hoàn &lt;= giá trị thiết lập (áp dụng với phiếu thu # nhà thuốc) thì vẫn cho phép tự động tất toán phiếu thu k...</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Thu ngân | Phiên bản: Đẩy code 09/05/2026_HIS_SAKURA</w:t>
      </w:r>
    </w:p>
    <w:p>
      <w:pPr>
        <w:spacing w:before="160" w:after="40" w:line="360" w:lineRule="auto"/>
        <w:jc w:val="left"/>
      </w:pPr>
      <w:r>
        <w:rPr>
          <w:rFonts w:ascii="Arial" w:hAnsi="Arial" w:eastAsia="Arial"/>
          <w:b/>
          <w:color w:val="000000"/>
          <w:sz w:val="26"/>
        </w:rPr>
        <w:t>2.14. Quản lý kho</w:t>
      </w:r>
    </w:p>
    <w:p>
      <w:pPr>
        <w:spacing w:before="120" w:after="60" w:line="360" w:lineRule="auto"/>
        <w:jc w:val="left"/>
      </w:pPr>
      <w:r>
        <w:rPr>
          <w:rFonts w:ascii="Arial" w:hAnsi="Arial" w:eastAsia="Arial"/>
          <w:b/>
          <w:color w:val="000000"/>
          <w:sz w:val="24"/>
        </w:rPr>
        <w:t>2.14.1. [BC K02] Sửa bộ lọc Tên hàng hóa cho phép chọn nhiều (SAKURA-95929)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Tên hàng hóa: Sửa cho phép chọn nhiều (param dsDichVuId)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09/05/2026_HIS_SAKURA</w:t>
      </w:r>
    </w:p>
    <w:p>
      <w:pPr>
        <w:spacing w:before="120" w:after="60" w:line="360" w:lineRule="auto"/>
        <w:jc w:val="left"/>
      </w:pPr>
      <w:r>
        <w:rPr>
          <w:rFonts w:ascii="Arial" w:hAnsi="Arial" w:eastAsia="Arial"/>
          <w:b/>
          <w:color w:val="000000"/>
          <w:sz w:val="24"/>
        </w:rPr>
        <w:t>2.14.2. [BC K05, KNT07] Sửa lại bộ lọc Tên hàng hóa (SAKURA-95526)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[BC K05, KNT07] Sửa lại bộ lọc Tên hàng hóa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2.14.3. [BVE-Chi tiết thầu] Màn hình chi tiết thầu thêm trường Tên hàng hóa theo NCC (SAKURA-90811, SAKURA-90812)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mã hàng hóa có khi nhập thầu có thể nhập từ nhiều NCC, mỗi NCC sẽ quy định 1 tên hàng hóa khác nhau ( không phải tên hàng hóa trúng thấu) nên cần thêm trường để phân biệt và lên phiếu nhập kho.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Màn chi tiết thầu thêm trường Tên hàng hóa theo NCC; ND điền freetext; Mục đích: Cho phép ND tự điền tên hàng hóa theo NCC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2.14.4. [BVE] Thêm thiết lập cho phép khóa lĩnh bù từ tủ trực (SAKURA-95786)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Tại viện E, điều dưỡng trưởng các khoa sẽ quản lý cơ số tủ trực và có quyền khóa thuốc có cho lĩnh bù hay không, khoa Dược không quản lý mục này.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*KHONG_DUOC_PHEP_TAO_LINH_BU_KHI_KHOA_TU_TRUC; = TRUE: Khi tủ trực khóa lĩnh bù mã thuốc A, kho chính không set khóa lĩnh bù thì tủ sẽ không được tạo lĩnh bù với mã A.; Nếu kho chính set khóa lĩnh bù, tủ trực không set =&gt; vẫn theo nguyên tắc cũ, không được tạo lĩnh bù</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Kho | Phiên bản: Đẩy code 09/05/2026_HIS_SAKURA</w:t>
      </w:r>
    </w:p>
    <w:p>
      <w:pPr>
        <w:spacing w:before="120" w:after="60" w:line="360" w:lineRule="auto"/>
        <w:jc w:val="left"/>
      </w:pPr>
      <w:r>
        <w:rPr>
          <w:rFonts w:ascii="Arial" w:hAnsi="Arial" w:eastAsia="Arial"/>
          <w:b/>
          <w:color w:val="000000"/>
          <w:sz w:val="24"/>
        </w:rPr>
        <w:t>2.14.5. [Chi tiết tồn kho/DS xuất] Thêm bộ lọc thời gian duyệt theo khoảng thời gian (SAKURA-95067, SAKURA-95094)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Tab DS nhập, DS xuất: Bộ lọc Ngày phát sửa cho chọn Từ ngày, Đến ngày; Param; T*ab DS xuất: Bộ lọc Ngày phát mặc định 60 ngày, người dùng có thể chọn lại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2.14.6. [Kho] Bổ sung bộ lọc Đơn vị tính ở màn hình Cập nhật cơ số trên/dưới (SAKURA-95718, SAKURA-95720)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QLYC-5672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có bộ lọc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bộ lọc Đơn vị tính ở màn hình cập nhật cơ số trên/dưới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09/05/2026_HIS_SAKURA</w:t>
      </w:r>
    </w:p>
    <w:p>
      <w:pPr>
        <w:spacing w:before="120" w:after="60" w:line="360" w:lineRule="auto"/>
        <w:jc w:val="left"/>
      </w:pPr>
      <w:r>
        <w:rPr>
          <w:rFonts w:ascii="Arial" w:hAnsi="Arial" w:eastAsia="Arial"/>
          <w:b/>
          <w:color w:val="000000"/>
          <w:sz w:val="24"/>
        </w:rPr>
        <w:t>2.14.7. [Phiếu tủ trực xuất trả] Sửa lại điều kiện so sánh thời gian lấy lên phiếu tủ trực xuất trả tăng cơ số (SAKURA-95872)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Tạo phiếu báo không tồn tại hàng hóa để tạo phiếu trả (Do đang so với thời gian duyệt phiếu lĩnh bù)</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điều kiện so sánh thời gian tổng lên phiếu Tủ trực xuất trả (140); Hàng hóa có Thời gian nhập trả tủ trực (102) sau *thời gian Tạo phiếu lĩnh bù* và phiếu lĩnh bù có trạng thái *Đã duyệt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09/05/2026_HIS_SAKURA</w:t>
      </w:r>
    </w:p>
    <w:p>
      <w:pPr>
        <w:spacing w:before="120" w:after="60" w:line="360" w:lineRule="auto"/>
        <w:jc w:val="left"/>
      </w:pPr>
      <w:r>
        <w:rPr>
          <w:rFonts w:ascii="Arial" w:hAnsi="Arial" w:eastAsia="Arial"/>
          <w:b/>
          <w:color w:val="000000"/>
          <w:sz w:val="24"/>
        </w:rPr>
        <w:t>2.14.8. [TUDU0474] Thêm nút Hủy gửi duyệt tại màn hình chi tiết phiếu lĩnh (PTTT) (SAKURA-94618)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Thêm nút Hủy gửi duyệt tại màn hình chi tiết phiếu lĩnh (PTTT) cho user có thể thu hồi phiếu sau khi đã gửi duyệt; /ảnh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nút "Hủy gửi duyệt" tại màn hình chi tiết phiếu lĩnh (PTTT) khi dl ở trạng thái chờ duyệt; =&gt; Logic xử lý giống nút "Hủy gửi duyệt" tại màn hình chi tiết phiếu lĩnh (Quản lý nội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2.14.9. API kê thuốc kê ngoài trả thêm dữ liệu đơn vị tính sơ cấp, hệ số định mức (SAKURA-90266)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dữ liệu đơn vị sơ cấp, Hệ số định mức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dữ liệu đơn vị sơ cấp, Hệ số định mức; Mục đích:* View dữ liệu để FE nhập thông tin khi kê thuốc phục vụ tính năng pha chế thuốc kê ngoài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2.14.10. Danh sách tồn kho/Cập nhật giá: Cải thiện trường thặng số bán lẻ (SAKURA-95723)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PUT; body: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Cập nhật lại thông tin trường Thặng số bán lẻ thành công và lưu lại thông tin update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60" w:after="40" w:line="360" w:lineRule="auto"/>
        <w:jc w:val="left"/>
      </w:pPr>
      <w:r>
        <w:rPr>
          <w:rFonts w:ascii="Arial" w:hAnsi="Arial" w:eastAsia="Arial"/>
          <w:b/>
          <w:color w:val="000000"/>
          <w:sz w:val="26"/>
        </w:rPr>
        <w:t>2.15. Ngân hàng máu hoặc tủ máu</w:t>
      </w:r>
    </w:p>
    <w:p>
      <w:pPr>
        <w:spacing w:before="120" w:after="60" w:line="360" w:lineRule="auto"/>
        <w:jc w:val="left"/>
      </w:pPr>
      <w:r>
        <w:rPr>
          <w:rFonts w:ascii="Arial" w:hAnsi="Arial" w:eastAsia="Arial"/>
          <w:b/>
          <w:color w:val="000000"/>
          <w:sz w:val="24"/>
        </w:rPr>
        <w:t>2.15.1. [BV19-8] Trả thêm key vào phiếu xuất kho máu (SAKURA-95705)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*noiNhan; Khối hồng cầu trả riêng theo từng nhóm máu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2.15.2. [Hiến máu] Xử lý trường ngày sản xuất khi chiết xuất chế phẩm máu (SAKURA-95716)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Tạo phiếu hiến máu -&gt; chiết xuất chế phẩm: Trường Ngày sản xuất đang lấy theo ngày tạo bản ghi hiến máu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trường ngày sản xuất khi chiết xuất chế phẩm máu; Ngày sản xuất = Thời gian lấy máu; Mục đích: Do Kho máu thực hiện hiến máu và chiết xuất ngày A nhưng không tạo phiếu ngay, có thể vài hôm sau (ngày B hoặc C) mới tạo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máu | Phiên bản: Đẩy code 05/05/2026_HIS_SAKURA</w:t>
      </w:r>
    </w:p>
    <w:p>
      <w:pPr>
        <w:spacing w:before="120" w:after="60" w:line="360" w:lineRule="auto"/>
        <w:jc w:val="left"/>
      </w:pPr>
      <w:r>
        <w:rPr>
          <w:rFonts w:ascii="Arial" w:hAnsi="Arial" w:eastAsia="Arial"/>
          <w:b/>
          <w:color w:val="000000"/>
          <w:sz w:val="24"/>
        </w:rPr>
        <w:t>2.15.3. [Kho máu/Danh sách tồn kho máu] Thêm ô tìm kiếm cột Mã túi máu (SAKURA-92187)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tính năng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ô tìm kiếm tại header cột Mã túi máu trong màn hình Danh sách tồn kho máu; Người dùng nhập mã túi máu vào ô tìm kiếm; FE truyền param maTuiMau lên API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máu | Phiên bản: Đẩy code 07/05/2026_HIS_SAKURA</w:t>
      </w:r>
    </w:p>
    <w:p>
      <w:pPr>
        <w:spacing w:before="120" w:after="60" w:line="360" w:lineRule="auto"/>
        <w:jc w:val="left"/>
      </w:pPr>
      <w:r>
        <w:rPr>
          <w:rFonts w:ascii="Arial" w:hAnsi="Arial" w:eastAsia="Arial"/>
          <w:b/>
          <w:color w:val="000000"/>
          <w:sz w:val="24"/>
        </w:rPr>
        <w:t>2.15.4. [Quản lý hiến máu] Thêm quyền chỉnh sửa thông tin Hiến máu có trạng thái Đã duyệt (SAKURA-95519)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có quyền 3100601 cho chỉnh sửa phiếu ở trạng thái Tạo mới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quyền chỉnh sửa thông tin Hiến máu có trạng thái Đã duyệt; | 3100603 | Cho phép chỉnh sửa thông tin hiến máu có trạng thái Đã duyệt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máu | Phiên bản: Đẩy code 05/05/2026_HIS_SAKURA</w:t>
      </w:r>
    </w:p>
    <w:p>
      <w:pPr>
        <w:spacing w:before="120" w:after="60" w:line="360" w:lineRule="auto"/>
        <w:jc w:val="left"/>
      </w:pPr>
      <w:r>
        <w:rPr>
          <w:rFonts w:ascii="Arial" w:hAnsi="Arial" w:eastAsia="Arial"/>
          <w:b/>
          <w:color w:val="000000"/>
          <w:sz w:val="24"/>
        </w:rPr>
        <w:t>2.15.5. [Tồn kho máu] Hiển thị phân trang ở màn hình danh sách tồn kho máu (SAKURA-95769)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Hiển thị phân trang để xem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có phân trang nên người dùng không xem tiếp được, hiện tại chỉ show 10 dòng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phân trang cho màn hình danh sách tồn kho máu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Kho máu | Phiên bản: Đẩy code 07/05/2026_HIS_SAKURA</w:t>
      </w:r>
    </w:p>
    <w:p>
      <w:pPr>
        <w:spacing w:before="160" w:after="40" w:line="360" w:lineRule="auto"/>
        <w:jc w:val="left"/>
      </w:pPr>
      <w:r>
        <w:rPr>
          <w:rFonts w:ascii="Arial" w:hAnsi="Arial" w:eastAsia="Arial"/>
          <w:b/>
          <w:color w:val="000000"/>
          <w:sz w:val="26"/>
        </w:rPr>
        <w:t>2.16. Theo dõi sử dụng thuốc</w:t>
      </w:r>
    </w:p>
    <w:p>
      <w:pPr>
        <w:spacing w:before="120" w:after="60" w:line="360" w:lineRule="auto"/>
        <w:jc w:val="left"/>
      </w:pPr>
      <w:r>
        <w:rPr>
          <w:rFonts w:ascii="Arial" w:hAnsi="Arial" w:eastAsia="Arial"/>
          <w:b/>
          <w:color w:val="000000"/>
          <w:sz w:val="24"/>
        </w:rPr>
        <w:t>2.16.1. [DS Xuất kho] Thêm loại xuất trả thuốc không nguồn gốc (SAKURA-95489)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Loại NX thêm loại Xuất trả thuốc không nguồn gốc (Loại NX=15); TH để trống bộ lọc Loại NX truyền thêm giá trị 15 vào param dsLoaiNhapXuat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2.16.2. [DS yêu cầu hoàn đổi] Cho phép hoàn đổi khi số lượng trả thực tế &lt; số lượng yêu cầu trả ( kể cả số lượng thực tế trả = 0) (SAKURA-91774)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có một số trường hợp cần yêu cầu trả thuốc nhưng người bệnh không có thuốc trả, thì số lượng thực tế = 0 nên vẫn mong muốn trả và bệnh nhân sẽ bồi thường tiền cho bệnh viện; Body: "dsDichVu":["nbDichVuCuId":1237611,"soLuong":0,"soLuongYeuCau":1],"loai":50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Hiện tại TDT ra viện đã ký và khi *Tạo yêu cầu trả thuốc tái khám sớm* nếu nhập SL yêu cầu trả = SL thực tế trả thì phần mềm không chặn, vẫn trả thuốc thành công; Còn nếu nhập số lượng trả &lt; SL yêu cầu trả thì pm chặn và cảnh báo "Tờ điều trị đã được ký. Cần hủy ký để thực hiện thay đổi"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Nếu nhập SL thực tế trả &gt; SL yêu cầu trả (kể cả SL yêu cầu trả = 0) thì vẫn cho phép trả thuốc thành công, không chặn và thông báo "Tờ điều trị đã được ký. Cần hủy ký để thực hiện thay đổi"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Hoàn đổi trả | Phiên bản: Đẩy code 05/05/2026_HIS_SAKURA</w:t>
      </w:r>
    </w:p>
    <w:p>
      <w:pPr>
        <w:spacing w:before="120" w:after="60" w:line="360" w:lineRule="auto"/>
        <w:jc w:val="left"/>
      </w:pPr>
      <w:r>
        <w:rPr>
          <w:rFonts w:ascii="Arial" w:hAnsi="Arial" w:eastAsia="Arial"/>
          <w:b/>
          <w:color w:val="000000"/>
          <w:sz w:val="24"/>
        </w:rPr>
        <w:t>2.16.3. [Nhập kho] Thêm phiếu Nhập trả thuốc không nguồn gốc (SAKURA-95496)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[Nhập kho] Thêm phiếu Nhập trả thuốc không nguồn gốc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2.16.4. [Quyết toán BHYT] Ghép API cho chức năng xoá hồ sơ quyết toán và tạo phiếu hoàn trả dịch vụ thuốc BHYT/sinh chi phiếu thu hàng loạt (SAKURA-82531)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Do số lượng NB không đến nhận thuốc ở viện nhiều nên không thể xử lý tay từng mã hồ sơ</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Ghép API cho tính năng Xoá hồ sơ và tạo phiếu hoàn trả dịch vụ thuốc BHYT/sinh chi phiếu thu hàng loạt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Quyết toán | Phiên bản: Đẩy code 07/05/2026_HIS_SAKURA</w:t>
      </w:r>
    </w:p>
    <w:p>
      <w:pPr>
        <w:spacing w:before="120" w:after="60" w:line="360" w:lineRule="auto"/>
        <w:jc w:val="left"/>
      </w:pPr>
      <w:r>
        <w:rPr>
          <w:rFonts w:ascii="Arial" w:hAnsi="Arial" w:eastAsia="Arial"/>
          <w:b/>
          <w:color w:val="000000"/>
          <w:sz w:val="24"/>
        </w:rPr>
        <w:t>2.16.5. [Thiết lập chung] Thêm thiết lập chung dùng để chặn trả Thuốc được kê từ tủ trực khi chưa tạo phiếu lĩnh (SAKURA-90774)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Thuốc tủ trực ở trạng thái chưa tạo phiếu lĩnh -&gt; BS thao tác trả thuốc -&gt; Dược không đồng ý với SL kê khác SL dùng đối với thuốc tủ trực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 CHAN_TRA_THUOC_KHI_CHUA_TAO_PHIEU_LINH (*QLYC-5320); Dùng để chặn trả Thuốc được kê từ tủ trực khi chưa tạo phiếu lĩnh; Giá trị = True: Chặn trả thuốc tủ trực khi chưa tạo phiếu lĩnh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09/05/2026_HIS_SAKURA</w:t>
      </w:r>
    </w:p>
    <w:p>
      <w:pPr>
        <w:spacing w:before="120" w:after="60" w:line="360" w:lineRule="auto"/>
        <w:jc w:val="left"/>
      </w:pPr>
      <w:r>
        <w:rPr>
          <w:rFonts w:ascii="Arial" w:hAnsi="Arial" w:eastAsia="Arial"/>
          <w:b/>
          <w:color w:val="000000"/>
          <w:sz w:val="24"/>
        </w:rPr>
        <w:t>2.16.6. [Thiết lập chung] Trả thêm key vào API để Thêm thiết lập chung dùng để chặn trả Thuốc được kê từ tủ trực khi chưa tạo phiếu lĩnh (SAKURA-94428)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key Trạng thái phiếu lĩnh trong API trả hàng hóa; Link API Phiếu lĩnh: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Trạng thái phiếu lĩnh (key: "trangThai") từ API Phiếu lĩnh vào API trả hàng hóa để FE check điều kiện thêm Thiết lập chung Chặn trả thuốc khi chưa tạo phiếu lĩnh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09/05/2026_HIS_SAKURA</w:t>
      </w:r>
    </w:p>
    <w:p>
      <w:pPr>
        <w:spacing w:before="120" w:after="60" w:line="360" w:lineRule="auto"/>
        <w:jc w:val="left"/>
      </w:pPr>
      <w:r>
        <w:rPr>
          <w:rFonts w:ascii="Arial" w:hAnsi="Arial" w:eastAsia="Arial"/>
          <w:b/>
          <w:color w:val="000000"/>
          <w:sz w:val="24"/>
        </w:rPr>
        <w:t>2.16.7. [Xuất kho] Thêm mới phiếu nhập trả thuốc không nguồn gốc (SAKURA-93587)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loại NX: Phiếu Nhập trả thuốc không nguồn gốc; Thao tác; Khoa vào Xuất kho =&gt; Thêm mới phiếu xuất trả thuốc không nguồn gốc (Chọn khoa trả, Kho nhập, Thêm hàng hóa, Số lô, SL, Đơn giá...) =&gt; Dược vào nhập kho Duyệt nhập =&gt;Cộng tồn vào Kho nhập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2.16.8. [Xuất kho] Thêm mới phiếu xuất trả thuốc không nguồn gốc (SAKURA-93882)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loại NX: Phiếu Xuất trả thuốc không nguồn gốc; Thao tác; Khoa vào Xuất kho =&gt; Thêm mới phiếu xuất trả thuốc không nguồn gốc=&gt; Chọn Kho nhận =&gt; Nhập các thông tin phiếu, hàng hóa (Chọn khoa trả, Kho nhập, Thêm hàng hóa, Số lô, SL, Đơn giá...) =&gt;Lưu và Gửi duyệt =&gt; Dược vào nhập kho Duyệt nhập =&gt;Cộng tồn vào Kho...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60" w:after="40" w:line="360" w:lineRule="auto"/>
        <w:jc w:val="left"/>
      </w:pPr>
      <w:r>
        <w:rPr>
          <w:rFonts w:ascii="Arial" w:hAnsi="Arial" w:eastAsia="Arial"/>
          <w:b/>
          <w:color w:val="000000"/>
          <w:sz w:val="26"/>
        </w:rPr>
        <w:t>2.17. Quyết toán BHYT</w:t>
      </w:r>
    </w:p>
    <w:p>
      <w:pPr>
        <w:spacing w:before="120" w:after="60" w:line="360" w:lineRule="auto"/>
        <w:jc w:val="left"/>
      </w:pPr>
      <w:r>
        <w:rPr>
          <w:rFonts w:ascii="Arial" w:hAnsi="Arial" w:eastAsia="Arial"/>
          <w:b/>
          <w:color w:val="000000"/>
          <w:sz w:val="24"/>
        </w:rPr>
        <w:t>2.17.1. [BV198] Sửa lại cơ chế lấy đối tượng chi phí ở BC K03.5 (SAKURA-95775)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 mức hưởng line dịch vụ BH =0 =&gt; Đang trả ra key *"Bảo hiểm"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Theo thiết lập: MA_LOAI_DOI_TUONG_CHINH_SACH; Nếu Bệnh nhận thuộc loại đối tượng ở mã thiết lập trên =&gt; Trả về giá trị = *Chính sách; Nếu Loại đối tượng của bệnh nhân khác thiết lập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Báo cáo | Phiên bản: Đẩy code 09/05/2026_HIS_SAKURA</w:t>
      </w:r>
    </w:p>
    <w:p>
      <w:pPr>
        <w:spacing w:before="120" w:after="60" w:line="360" w:lineRule="auto"/>
        <w:jc w:val="left"/>
      </w:pPr>
      <w:r>
        <w:rPr>
          <w:rFonts w:ascii="Arial" w:hAnsi="Arial" w:eastAsia="Arial"/>
          <w:b/>
          <w:color w:val="000000"/>
          <w:sz w:val="24"/>
        </w:rPr>
        <w:t>2.17.2. [Ký vân tay] Chỉnh sửa thiết lập bắt ký vân tay theo phòng khám (SAKURA-92880)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phép cảnh báo/ chặn theo loại đối tượng áp dụng cho các phòng khám được khai báo; Cải thiện thao tác lấy vân tay nhanh hơn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thiết lập: *LAY_VAN_TAY_NB_O_KHAM_BENH; Chỉnh sửa lại cách khai báo thiết lập theo cấu trúc X/Y/A,B,C,...; Trong đó: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Nghiêm trọng | Phân hệ: Khám bệnh | Phiên bản: Đẩy code 05/05/2026_HIS_SAKURA</w:t>
      </w:r>
    </w:p>
    <w:p>
      <w:pPr>
        <w:spacing w:before="120" w:after="60" w:line="360" w:lineRule="auto"/>
        <w:jc w:val="left"/>
      </w:pPr>
      <w:r>
        <w:rPr>
          <w:rFonts w:ascii="Arial" w:hAnsi="Arial" w:eastAsia="Arial"/>
          <w:b/>
          <w:color w:val="000000"/>
          <w:sz w:val="24"/>
        </w:rPr>
        <w:t>2.17.3. [MVN HCM] Thiết lập bộ lọc thời gian mặc định hôm nay ở các mh Duyệt BH/ Mẫu QĐ130 BH (SAKURA-94091)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Bộ lọc thời gian set mặc định ngày hôm nay; Conf:* 3.2.39. Duyệt bảo hiểm (Duyệt BH)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Bộ lọc thời gian chưa set mặc định ngày hôm nay ở các mh Duyệt BH/ Mẫu QĐ130 BH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thời gian set mặc định ngày hôm nay ở các mh *Duyệt BH/ Mẫu QĐ130 BH; Ở mh Khám bệnh (Ds NB) chỉ hiển thị ds NB đúng theo bộ lọc thời gian (hôm nay); Set riêng cho site MVN, mã bv: vietnga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Duyệt bảo hiểm, Khám bệnh | Phiên bản: Đẩy code 05/05/2026_HIS_SAKURA</w:t>
      </w:r>
    </w:p>
    <w:p>
      <w:pPr>
        <w:spacing w:before="120" w:after="60" w:line="360" w:lineRule="auto"/>
        <w:jc w:val="left"/>
      </w:pPr>
      <w:r>
        <w:rPr>
          <w:rFonts w:ascii="Arial" w:hAnsi="Arial" w:eastAsia="Arial"/>
          <w:b/>
          <w:color w:val="000000"/>
          <w:sz w:val="24"/>
        </w:rPr>
        <w:t>2.17.4. [QLYC-5651/PSHN] – Giấy chứng sinh: Thêm mới trường Không có giấy tờ tuỳ thân (mới) ở GIẤY CHỨNG SINH (SAKURA-93519)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Trên *GIẤY CHỨNG SINH* mong muốn hiển thị checkbox *Không có giấy tờ tuỳ thân* để bác sĩ có thể lựa chọn, những giấy được tích không có giấy tờ tùy thân sẽ được bỏ qua bắt buộc CCCD/BHXH của người bệnh. Ở màn hình giấy chứng sinh lọc được danh sách hồ sơ không có giấy tờ tùy thân.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trường khongCoGiayToTuyThan; Hệ thống luôn bắt buộc nhập CCCD/BHXH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dữ liệu:* khongCoGiayToTuyThan (boolean) - checkbox trên giấy chứng sinh; Trường hợp 1:* khongCoGiayToTuyThan = false/null; → Giữ nguyên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Danh sách giấy đẩy cổng | Phiên bản: Đẩy code 05/05/2026_HIS_SAKURA</w:t>
      </w:r>
    </w:p>
    <w:p>
      <w:pPr>
        <w:spacing w:before="120" w:after="60" w:line="360" w:lineRule="auto"/>
        <w:jc w:val="left"/>
      </w:pPr>
      <w:r>
        <w:rPr>
          <w:rFonts w:ascii="Arial" w:hAnsi="Arial" w:eastAsia="Arial"/>
          <w:b/>
          <w:color w:val="000000"/>
          <w:sz w:val="24"/>
        </w:rPr>
        <w:t>2.17.5. [Tiếp đón] Sửa lại lấy trường thông tin từ ngày khi quét QR code các mã thẻ công an, quân đội, cơ yếu (SAKURA-94886)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Quét QR code các thẻ CA-QN-CI, trường thông tin *Bảo hiểm từ ngày ** đang lấy dữ liệu của trường *ngày cấp* trên thẻ BH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Quét QR code các thẻ CA-QN-CI, trường thông tin *Bảo hiểm từ ngày ** sẽ lấy dữ liệu của trường *giá trị từ* trên thẻ BH (vị trí thứ 7 trên chuỗi); CA59 | 5068E1BAA16D2048E1BB936E6727 | 20/10/1981 | 1 | 42E1BB876E68207669E1BB876E203139382C2042E1BB992043C3B46E6720616E | 01-043 | 01/01/2026 | 31/12/2030 | 17/12/2025 | 393...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Tiếp đón | Phiên bản: Đẩy code 05/05/2026_HIS_SAKURA</w:t>
      </w:r>
    </w:p>
    <w:p>
      <w:pPr>
        <w:spacing w:before="120" w:after="60" w:line="360" w:lineRule="auto"/>
        <w:jc w:val="left"/>
      </w:pPr>
      <w:r>
        <w:rPr>
          <w:rFonts w:ascii="Arial" w:hAnsi="Arial" w:eastAsia="Arial"/>
          <w:b/>
          <w:color w:val="000000"/>
          <w:sz w:val="24"/>
        </w:rPr>
        <w:t>2.17.6. Bảng kê chi phí khám bệnh, chữa bệnh 6556 thêm thiết lập BANG_KE_CHI_PHI_GROUP_THEO_NHOM_DICH_VU (SAKURA-94408, SAKURA-95567)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kê đang hiển thị theo: Nhóm dịch vụ khoa Khoa chỉ định → Nhóm dịch vụ cấp 1 hoặc ngược lại theo thiết lập chung BANG_KE_CHI_PHI_NHOM_DV_THEO_KHOA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BANG_KE_CHI_PHI_GROUP_THEO_NHOM_DICH_VU; BANG_KE_CHI_PHI_GROUP_THEO_NHOM_DICH_VU = 0/Không thiết lập; Hiển thị theo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60" w:after="40" w:line="360" w:lineRule="auto"/>
        <w:jc w:val="left"/>
      </w:pPr>
      <w:r>
        <w:rPr>
          <w:rFonts w:ascii="Arial" w:hAnsi="Arial" w:eastAsia="Arial"/>
          <w:b/>
          <w:color w:val="000000"/>
          <w:sz w:val="26"/>
        </w:rPr>
        <w:t>2.18. Hồ sơ bệnh án điện tử</w:t>
      </w:r>
    </w:p>
    <w:p>
      <w:pPr>
        <w:spacing w:before="120" w:after="60" w:line="360" w:lineRule="auto"/>
        <w:jc w:val="left"/>
      </w:pPr>
      <w:r>
        <w:rPr>
          <w:rFonts w:ascii="Arial" w:hAnsi="Arial" w:eastAsia="Arial"/>
          <w:b/>
          <w:color w:val="000000"/>
          <w:sz w:val="24"/>
        </w:rPr>
        <w:t>2.18.1. (QLYC-6023) [EMR_BA406, EMR_HSDD017] Thêm config Hiển thị tên người ký từ Phiếu chăm sóc (SAKURA-94646)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link dữ liệu từ PCS sang phiếu Morse/phiếu Braden; [[EMR_BA406] Bảng điểm đánh giá nguy cơ té ngã Morse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config *Hiển thị tên/khoa người ký từ PCS; =*true:; Hiển thị dòng: vị trí cuối bảng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2.18.2. (QLYC-6023) [EMR_HSDD093,EMR_HSDD094] Truyền tên, khoa làm việc của người ký khi lưu phiếu chăm sóc (SAKURA-94619)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link dữ liệu từ PCS sang phiếu Morse/phiếu Braden; [[EMR_HSDD093] Phiếu chăm sóc cấp 1 (Form BV Chợ Rẫy)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Người đánh giá (tenNguoiDanhGia):* Lấy *tên user hiện tại* khi ký và truyền lên theo đúng loại phiếu:; Phiếu chăm sóc cấp 1*:; → Chỉ có 1 chân ký → lấy theo *Điều dưỡng* ký</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2.18.3. [BV Nội tiết] Sổ giao ban Khoa phòng sửa số lượng tồn đầu kỳ loại những NB đang Chờ nhập viện (SAKURA-95095)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NB trên không vào sổ do đang ở trạng thái: Chờ lập bệnh khác các trạng thái:; Đang điều trị; Đang chuyển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2.18.4. [BV Nội tiết] Tờ điều trị ra viện màn hình Danh sách người bệnh nội trú, thêm thiết lập chung HIEN_THI_TO_DIEU_TRI_RA_VIEN (SAKURA-84517)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lọc bỏ tờ điều trị sinh ra khi tạo đơn thuốc ra viện màn hình Danh sách người bệnh nội trú --&gt; CHi tiết NB, tab Đơn thuốc ra viện:; Thực tế:* Chưa có; Mục đích:* do bên Nội tiết, Phổi không kí xác nhận tờ điều trị ra viện nên yêu cầu không sinh ra khi lưu thông tin Đơn thuốc ra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2.18.5. [BV198] EMR_BA014.1: Tăng giới hạn ký tự trường Bộ phận tổn thương (SAKURA-95757)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điền thông tin vào trường *Bộ phận tổn thương* tại mục III. Khám bệnh, người dùng không thể lưu được do quá giới hạn 255 ký tự</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Tăng giới hạn ký tự của trường Bộ phận tổn thương lên 2000 ký tự; Link NB*:; PUT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2.18.6. [BV198] Mặc định nơi NOICAP_CCCD_NND trong XML9 giấy chứng sinh (SAKURA-95675)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XML9 giấy chứng sinh đang bắt buộc dữ liệu ở trường NOICAP_CCCD_NND</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Khi tạo XML nếu trường NOICAP_CCCD_NND null ở XML9 thì mặc định giá trị = C06 để đẩy cổng; Ghi chú: C06 - Cục Cảnh sát quản lý hành chính về trật tự xã hội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Quyết toán | Phiên bản: Đẩy code 07/05/2026_HIS_SAKURA</w:t>
      </w:r>
    </w:p>
    <w:p>
      <w:pPr>
        <w:spacing w:before="120" w:after="60" w:line="360" w:lineRule="auto"/>
        <w:jc w:val="left"/>
      </w:pPr>
      <w:r>
        <w:rPr>
          <w:rFonts w:ascii="Arial" w:hAnsi="Arial" w:eastAsia="Arial"/>
          <w:b/>
          <w:color w:val="000000"/>
          <w:sz w:val="24"/>
        </w:rPr>
        <w:t>2.18.7. [CT05] Sửa lại cách hiển thị dữ liệu cột Không giấy tờ tùy thân tại màn hình Danh sách giấy chứng sinh (SAKURA-95797)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Cột Giấy tờ tùy thân đang hiển thị:; Có giấy tờ tùy thân: khongGiayToTuyThan=true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cột Giấy tờ tùy thân hiển thị như sau:; Có giấy tờ tùy thân: khongGiayToTuyThan=false hoặc null; Không giấy tờ tùy thân: khongGiayToTuyThan=true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Giấy chứng sinh | Phiên bản: Đẩy code 07/05/2026_HIS_SAKURA</w:t>
      </w:r>
    </w:p>
    <w:p>
      <w:pPr>
        <w:spacing w:before="120" w:after="60" w:line="360" w:lineRule="auto"/>
        <w:jc w:val="left"/>
      </w:pPr>
      <w:r>
        <w:rPr>
          <w:rFonts w:ascii="Arial" w:hAnsi="Arial" w:eastAsia="Arial"/>
          <w:b/>
          <w:color w:val="000000"/>
          <w:sz w:val="24"/>
        </w:rPr>
        <w:t>2.18.8. [Danh sách giấy đẩy cổng] Chỉnh sửa tính năng Danh sách đẩy cổng bệnh truyền nhiễm (SAKURA-93963)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Chỉnh sửa lại bộ lọc icd và khoa; Cho phép lọc theo dạng search droplist; Cho phép chọn nhiều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2.18.9. [Danh sách giấy đẩy cổng] Cải thiện danh sách giấy chứng sinh đẩy cổng (SAKURA-92110)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nhu cầu nghiệp vụ lọc theo *cấp ký cụ thể* (đặc biệt cấp ký 3 – Đại diện cơ sở KCB); Đảm bảo dữ liệu *mã BHXH đồng nhất* giữa phiếu và thông tin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bộ lọc theo *Cấp ký* → người dùng không lọc được theo từng cấp ký cụ thể; Trường thông tin giữa phiếu và bảng thông tin người bệnh chưa đồng bộ</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cấp ký: giá trị từ 1 đến 10; Link:; Param: *soCapKy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09/05/2026_HIS_SAKURA</w:t>
      </w:r>
    </w:p>
    <w:p>
      <w:pPr>
        <w:spacing w:before="120" w:after="60" w:line="360" w:lineRule="auto"/>
        <w:jc w:val="left"/>
      </w:pPr>
      <w:r>
        <w:rPr>
          <w:rFonts w:ascii="Arial" w:hAnsi="Arial" w:eastAsia="Arial"/>
          <w:b/>
          <w:color w:val="000000"/>
          <w:sz w:val="24"/>
        </w:rPr>
        <w:t>2.18.10. [Danh sách giấy đẩy cổng] Thêm bộ lọc cấp ký cho danh sách giấy chứng sinh (SAKURA-92476)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Giúp người dùng lọc chính xác theo từng cấp ký (đặc biệt cấp ký 3 – Đại diện cơ sở KCB); Hỗ trợ nghiệp vụ ký duyệt và kiểm soát trạng thái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không thể lọc danh sách theo từng cấp ký cụ thể hoặc trạng thái ký của từng cấp ký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Cấp ký; | Tên | Param | Ghi chú |; | Cấp ký | soCapKy | Multi-select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09/05/2026_HIS_SAKURA</w:t>
      </w:r>
    </w:p>
    <w:p>
      <w:pPr>
        <w:spacing w:before="120" w:after="60" w:line="360" w:lineRule="auto"/>
        <w:jc w:val="left"/>
      </w:pPr>
      <w:r>
        <w:rPr>
          <w:rFonts w:ascii="Arial" w:hAnsi="Arial" w:eastAsia="Arial"/>
          <w:b/>
          <w:color w:val="000000"/>
          <w:sz w:val="24"/>
        </w:rPr>
        <w:t>2.18.11. [Danh sách giấy đẩy cổng] Thêm trạng thái Thất bại khi đẩy cổng người bệnh truyền nhiễm thất bại (SAKURA-95497)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người dùng phân biệt và lọc được trên bộ lọc các hồ sơ đẩy cổng thất bại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đẩy cổng thất bại thì không hiển thị trạng thái Thất bại, chỉ có thành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trạng thái Thất bại khi đẩy cổng thất bại; Mặc định khi sinh bản ghi truyền nhiễm trạng thái = Tạo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2.18.12. [Danh sách người bệnh điều trị dài hạn /Chi tiết bệnh án] Thêm hiển thị danh sách lịch sử các mã hồ sơ (SAKURA-93935)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Hồ sơ bệnh án dài ngày mà có nhiều hơn 1 mã hồ sơ, chỉ xem được 1 mã hồ sơ bệnh nhân khám lần đầu, không có mục để chọn xem khám lần sau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Dưới mục "Hồ sơ bệnh án" hiển thị danh sách tất cả mã hồ sơ, để User có thể chọn xem các lần khám (như màn hình hồ sơ bệnh 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Bệnh án dài hạn | Phiên bản: Đẩy code 09/05/2026_HIS_SAKURA</w:t>
      </w:r>
    </w:p>
    <w:p>
      <w:pPr>
        <w:spacing w:before="120" w:after="60" w:line="360" w:lineRule="auto"/>
        <w:jc w:val="left"/>
      </w:pPr>
      <w:r>
        <w:rPr>
          <w:rFonts w:ascii="Arial" w:hAnsi="Arial" w:eastAsia="Arial"/>
          <w:b/>
          <w:color w:val="000000"/>
          <w:sz w:val="24"/>
        </w:rPr>
        <w:t>2.18.13. [EMR_BA224] Cho phép sửa Thời gian thực hiện trên Phiếu thực hiện kỹ thuật phục hồi chức năng (SAKURA-94416, SAKURA-94418)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Do quy trình hiện tại của BV là BS chỉ định dịch vụ sẽ tự động lưu lại thời gian thực hiện ở thời điểm kê. Kỹ thuật viên có thể làm Phiếu thực hiện kỹ thuật phục hồi chức năng vào hôm sau nên có thể sửa lại Thời gian thực hiện để thể hiện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Chỉnh sửa trường *thoiGianThucHien* trong array dsTheoDoi không lưu được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config "Sửa thời gian thực hiện DV" dạng check box:; True: Cho phép chỉnh sửa thời gian ở cột Ngày giờ; False: Không cho chỉnh sửa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2.18.14. [EMR_BA369 Mục A - Bệnh án (Đáy mắt)] Bổ sung thêm trường thông tin : Võng mạc (Mắt trái/Mắt phải) Võng mạc(mắt trái / mắt phải)_ Mô tả chân ký chủ nhiệm duyệt (SAKURA-94437)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trường thông tin :; Võng mạc (Mắt trái/Mắt phải); Võng mạc(mắt trái / mắt phải)_ Mô tả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2.18.15. [EMR_BA733] Cải thiện tự động tính toán các trường Thời gian lọc máu Rút ml/giờ, Rút ml/24h (SAKURA-94448)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Trường *Thời gian lọc máu* chưa tự động tính toán từ _Thời gian bắt đầu_ và _Thời gian kết thúc_.; Hai trường *Rút (ml/giờ)* và *Rút (ml/24h)* chưa có cơ chế tự động quy đổi qua lại, phải nhập tay từng trường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Thời gian lọc máu (Giờ); Tự động tính: = Thời gian kết thúc – Thời gian bắt đầu; Đơn vị hiển thị: Giờ</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2.18.16. [EMR_HSDD094] Thêm các trường để Theo dõi sau can thiệp (SAKURA-92511)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theo yêu cầu nghiệp vụ TTTM, giúp hiển thị đầy đủ thông tin chăm sóc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Mục (D) Theo dõi sau can thiệp, thêm trường:; Vị trí chọc mạch: droplist; Tuần hoàn chi bên chọc so với bên đối diện: droplist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2.18.17. [Form phiếu/EMR_BA111] Thêm config cho đổi text ở trường "Định nhóm máu người cho" và "Kết quả hòa hợp tại giường" (SAKURA-94581)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phép linh hoạt thay đổi từ ngữ theo từng bệnh viện/dự 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config đổi text tùy ý tương tự như *Text Xác Định nhóm máu; Text Định nhóm máu người cho; Text* *Kết quả hòa hợp tại giường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2.18.18. [Form phiếu/EMR_BA697] Thêm mới Phiếu theo dõi - chăm sóc (dành cho người bệnh nội trú) (SAKURA-89742)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yêu cầu làm theo form của BVĐK Bình Phú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Loại biểu mẫu: Editor; Tạo phiếu sẽ gán với nbDotDieuTriId, khoa in (chọn ở tiêu chí in), Thời gian in (chọn ở tiêu chí in) =&gt; 1 mã hs → có nhiều phiếu, 1 mã hs &amp; 1 Khoa chỉ định &amp; 1 mốc thời gian in → có 1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2.18.19. [Form phiếu] Bổ sung key vào Phiếu tư vấn tiền sản (SAKURA-94825)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QLYC-5730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key vào phiếu tư vấn tiền sản (EMR_TUDU1); | Tên trường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2.18.20. [Form phiếu] Bổ sung trường STT ở tiêu chí in phiếu giải phẫu bệnh (SAKURA-95542)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QLYC-6004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STT vào Tiêu chí in Phiếu giải phẫu bệnh, STT tương tự màn hình chỉ định dịch vụ kỹ thuật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2.18.21. [Form phiếu] EMR_BA089 - Phiếu đếm gạc, mèche, củ ấu, dụng cụ: Bổ sung trường dữ liệu (SAKURA-93720)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nhằm đảm bảo đầy đủ danh mục dụng cụ thực tế sử dụng trong chuyên môn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2 trường: *gạc cầu (củ ấu), bông sọ não* vào dsDungCu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2.18.22. [Form phiếu] EMR_BA089 - Phiếu đếm gạc, mèche, củ ấu, dụng cụ: Setting form hiển thị thêm trường (SAKURA-93727)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nhằm đảm bảo đầy đủ danh mục dụng cụ thực tế sử dụng trong chuyên môn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Setting vào config form hiển thị thêm 2 trường: *gạc cầu (củ ấu), bông sọ não* vào Phiếu đếm gạc, mèche, củ ấu, dụng cụ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2.18.23. [Form phiếu] EMR_BA093. Bảng theo dõi GMHS: Thêm config ẩn đơn vị tính của thuốc (SAKURA-95568)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tăng tính linh hoạt khi cấu hình form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theo dõi GMHS (EMR_BA093) đang hiển thị cố định ** cột _đơn vị tính của thuốc_.</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*config trên form* cho phép:; Ẩn/hiện *đơn vị tính của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2.18.24. [Form phiếu] Hiển thi hhhv theo nv lấy tên bác sĩ kết luận (SAKURA-95452)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[Form phiếu] Hiển thi hhhv theo nv lấy tên bác sĩ kết luận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2.18.25. [Form phiếu] Sắp xếp thời gian truyền dịch khi thêm mới truyền dịch trong phiếu theo dõi truyền dịch. (SAKURA-91158)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yêu cầu Bệnh viện Đa khoa Khu vực Thủ Đức; [[EMR_HSDD015.3] Phiếu theo dõi truyền dịch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Ở màn hình editor của phiếu theo dõi truyền dịch, người dùng thực hiện thao tác nhập thời gian bắt đầu, thời gian kết thúc và nhấn lưu.; Thời gian bắt đầu truyền ở mỗi dịch truyền trong cùng 1 ngày chưa được sắp xếp theo một quy tắc cụ thể.</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Với phiếu theo dõi dịch truyền (EMR_HSDD015.6): Các dịch truyền được thực hiện trong cùng 1 ngày sau khi người dùng nhập thời gian bắt đầu &amp; thời gian kết thúc --&gt; Nhấn lưu: Tự động sắp xếp theo thời gian bắt đầu truyền theo thứ tự từ sớm nhất đến trễ nhất (Ví dụ: 7h -&gt; 11h)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2.18.26. [Form phiếu] Thêm bộ lọc Khoa chỉ định và Thời gian in phiếu Theo dõi đường máu mao mạch (SAKURA-95770)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Hiện tại đã có form sử dụng api api nb-benh-an-chung3 nhưng không xử lý cho tạo nhiều bản ghi phiếu tại In - Điều dưỡng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Khoa chỉ định và Thời gian in phiếu:; | 001 | Hồ sơ bệnh án | 00101 | Hồ sơ bệnh án | P1639 | Theo dõi đường máu mao mạch (Mới) | | EMR_HSDD021.3 |; | 006 | Điều trị nội trú | 00602 | In - Điều dưỡng | P1640 | Theo dõi đường máu mao mạch (Mới) | | EMR_HSDD021.3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2.18.27. [Form Phiếu] Thêm key vào phiếu EMR_BA678 (SAKURA-93523)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Bổ sung form phiếu cho viện Từ Dũ; [[EMR_BA678] Phiếu tiếp nhận người bệnh Sản Khoa (Hậu sản)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trường thông tin này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mới trường thông tin Da kề da và Trẻ từng điều trị tại khoa SS vào bảng Thông tin con (dsThongTinCon); Da kề da: *Droplist* (dữ liệu được lấy từ trường ENCC (chamSocDacBiet) tại tab thông tin con màn hình Nội trú)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2.18.28. [Form phiếu] Thêm trường chiSoKhac trong dsChiTiet vào API phiếu chăm sóc cấp 2-3 (SAKURA-93704)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chiSoKhac trong dsChiTiet vào API phiếu chăm sóc cấp 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2.18.29. [Form phiếu] Xử lý component Đống Đa theo form mới EMR_BA356 (SAKURA-90928)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component Đống Đa theo form mới EMR_BA356; Đổi vị trí, sắp xếp lại bảng theo ảnh đính kèm và chuyển đổi các tùy chọn checkbox sang droplist, chi tiết theo file đính kèm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2.18.30. [Form phiếu] Xử lý một số trường kê hợp thuốc có tách dòng và bật thiết lập (SAKURA-90073)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SO_LUONG_TACH_DONG_PHIEU_TRUYEN_DICH = True; Thực hiện kê thuốc có mã: natri (ảnh đính kèm) như bình thường nhiều lần và in phiếu theo dõi truyền dịch, một số lần trường Số lượng thuốc sẽ nhảy theo công thức cũ = sl/lần * dung tích -&gt; khi F5 lại phiếu trường số lượng sẽ được tính lại theo thiết lập trên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case nêu trên; SAKURA-86422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2.18.31. [Giấy tờ đẩy cổng/ký số] Cho ký số USB token XML giấy tờ khi gửi cổng _ Gửi hàng loạt giấy tờ (SAKURA-94228)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xử lý ở tính năng gửi hàng loạt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ký số file XML của giấy tờ trước khi đẩy cổng khi gửi hàng loạt (Xử lý chung cho các giấy tờ - nút gửi hàng loạt); Thiết lập chung XML_KY_SO_GIAY_DAY_CONG = true:* check thêm thiết lập; | Mã | Giá trị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sách giấy đẩy cổng | Phiên bản: Đẩy code 05/05/2026_HIS_SAKURA</w:t>
      </w:r>
    </w:p>
    <w:p>
      <w:pPr>
        <w:spacing w:before="120" w:after="60" w:line="360" w:lineRule="auto"/>
        <w:jc w:val="left"/>
      </w:pPr>
      <w:r>
        <w:rPr>
          <w:rFonts w:ascii="Arial" w:hAnsi="Arial" w:eastAsia="Arial"/>
          <w:b/>
          <w:color w:val="000000"/>
          <w:sz w:val="24"/>
        </w:rPr>
        <w:t>2.18.32. [Giấy tờ đẩy cổng/ký số] Cho ký số USB token XML giấy tờ khi gửi cổng _ Gửi từng giấy tờ (SAKURA-94230)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xử lý ở tính năng gửi hàng loạt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ký số file XML của giấy tờ trước khi đẩy cổng khi gửi hàng loạt (Xử lý chung cho các giấy tờ - nút gửi từng giấy tờ ); Thiết lập chung XML_KY_SO_GIAY_DAY_CONG = true:* check thêm thiết lập; | Mã | Giá trị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sách giấy đẩy cổng | Phiên bản: Đẩy code 05/05/2026_HIS_SAKURA</w:t>
      </w:r>
    </w:p>
    <w:p>
      <w:pPr>
        <w:spacing w:before="120" w:after="60" w:line="360" w:lineRule="auto"/>
        <w:jc w:val="left"/>
      </w:pPr>
      <w:r>
        <w:rPr>
          <w:rFonts w:ascii="Arial" w:hAnsi="Arial" w:eastAsia="Arial"/>
          <w:b/>
          <w:color w:val="000000"/>
          <w:sz w:val="24"/>
        </w:rPr>
        <w:t>2.18.33. [Hồ sơ bệnh án] Cải thiện hiển thị Phiếu Medical Report - Kết quả khám (SAKURA-94509)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xem chính xác được nội dung phiếu tương ứng đã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Tại hồ sơ khám bệnh, phiếu khám chuyên khoa:; Khi NB có nhiều Phiếu khám chuyên khoa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h4. Với danh sách phiếu:; Click vào từng phiếu:; Load đúng nội dung phiếu tương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Hồ sơ bệnh án | Phiên bản: Đẩy code 05/05/2026_HIS_SAKURA</w:t>
      </w:r>
    </w:p>
    <w:p>
      <w:pPr>
        <w:spacing w:before="120" w:after="60" w:line="360" w:lineRule="auto"/>
        <w:jc w:val="left"/>
      </w:pPr>
      <w:r>
        <w:rPr>
          <w:rFonts w:ascii="Arial" w:hAnsi="Arial" w:eastAsia="Arial"/>
          <w:b/>
          <w:color w:val="000000"/>
          <w:sz w:val="24"/>
        </w:rPr>
        <w:t>2.18.34. [Kết nối TCKT] Cải thiện kết nối đồng bộ misa phiếu thu (SAKURA-95641)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[Kết nối TCKT] Cải thiện kết nối đồng bộ misa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2.18.35. [MVN HCM] Trả thêm trường vào api/his/v1/nb-dot-dieu-tri/phieu-tong-hop (SAKURA-95849)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[MVN HCM] Trả thêm trường vào api/his/v1/nb-dot-dieu-tri/phieu-tong-hop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2.18.36. [Mắt TW] [QLYC-5591] Thêm tính năng cho component Image của form editor (SAKURA-92148)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component Image* cho phép chỉnh sửa bằng cách nhập chữ, vẽ tự do,...... nhưng *chưa có vẽ đường thẳng (line*) và *sau khi lưu không cho undo* các thao tác trước đó -&gt; muốn chỉnh sửa phải vẽ lại hoàn toàn.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Component Image cho phép vẽ thêm đường thẳng (line) và có thể *undo* lại thao tác *sau khi bấm Lưu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2.18.37. [Mắt TW] Bắt điều kiện Chọn mắt trước khi chọn chẩn đoán Chẩn đoán ở Mh Lập bệnh án (SAKURA-94803)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chỉnh sửa Chẩn đoán chính, Chẩn đoán kèm theo và Chẩn đoán phân biệt trong màn hình Lập bệnh án *không bắt buộc* chọn mắt; Đã có thiết lập: MA_NHOM_DV_CAP1_BAT_BUOC_BO_PHAN_KHI_KE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áp dụng cho màn hình; nếu có thiết lập chung MA_NHOM_DV_CAP1_BAT_BUOC_BO_PHAN_KHI_KE, nếu có khai báo *giá trị bất kỳ và có hiệu lực* thì bắt buộc chọn Lựa chọn mắt trước khi chọn 1 trong các chẩn đoán:; Chẩn đoán vào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Lập bệnh án | Phiên bản: Đẩy code 05/05/2026_HIS_SAKURA</w:t>
      </w:r>
    </w:p>
    <w:p>
      <w:pPr>
        <w:spacing w:before="120" w:after="60" w:line="360" w:lineRule="auto"/>
        <w:jc w:val="left"/>
      </w:pPr>
      <w:r>
        <w:rPr>
          <w:rFonts w:ascii="Arial" w:hAnsi="Arial" w:eastAsia="Arial"/>
          <w:b/>
          <w:color w:val="000000"/>
          <w:sz w:val="24"/>
        </w:rPr>
        <w:t>2.18.38. [Mắt TW] Chỉnh sửa key mẫu bệnh án EMR.BA054.2 Mục B - Bệnh án mắt (Chấn thương, đáy mắt, lác, sụp mí, thường) (SAKURA-95867)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key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key cho trường; Tình trạng người bệnh ra viện: *Text field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Hồ sơ bệnh án | Phiên bản: Đẩy code 07/05/2026_HIS_SAKURA</w:t>
      </w:r>
    </w:p>
    <w:p>
      <w:pPr>
        <w:spacing w:before="120" w:after="60" w:line="360" w:lineRule="auto"/>
        <w:jc w:val="left"/>
      </w:pPr>
      <w:r>
        <w:rPr>
          <w:rFonts w:ascii="Arial" w:hAnsi="Arial" w:eastAsia="Arial"/>
          <w:b/>
          <w:color w:val="000000"/>
          <w:sz w:val="24"/>
        </w:rPr>
        <w:t>2.18.39. [Mắt TW] Sửa lỗi khi không chọn chẩn đoán vẫn bắt chọn mắt khi lưu (SAKURA-96044)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chọn chẩn đoán phân biệt và lưu =&gt; Hiển thị cảnh báo: Vui lòng chọn mắt; Thao tác: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Khi không chọn mắt và nhấn lưu; Không có dữ liệu ở 3 trường chẩn đoán =&gt; không cảnh báo; Khi không có dữ liệu ở 1 trong 3 trường chẩn đoán và những trường còn lại đã có chẩn đoán về mắt =&gt; Không cảnh báo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Lập bệnh án | Phiên bản: Đẩy code 09/05/2026_HIS_SAKURA</w:t>
      </w:r>
    </w:p>
    <w:p>
      <w:pPr>
        <w:spacing w:before="120" w:after="60" w:line="360" w:lineRule="auto"/>
        <w:jc w:val="left"/>
      </w:pPr>
      <w:r>
        <w:rPr>
          <w:rFonts w:ascii="Arial" w:hAnsi="Arial" w:eastAsia="Arial"/>
          <w:b/>
          <w:color w:val="000000"/>
          <w:sz w:val="24"/>
        </w:rPr>
        <w:t>2.18.40. [NB tử vong] Thêm và bỏ thẻ dữ liệu khi Gửi giám định Giấy báo tử (SAKURA-95936)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Do đẩy cổng bị lỗi đọc dữ liệu, chuyên viên kiểm tra xóa các thẻ trên đã gửi giám định thành công; Ví dụ: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Xóa thẻ bị thừa; &lt;BENH_ICD10_TEN&gt;; &lt;BENH_ICD10_ID&gt;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09/05/2026_HIS_SAKURA</w:t>
      </w:r>
    </w:p>
    <w:p>
      <w:pPr>
        <w:spacing w:before="120" w:after="60" w:line="360" w:lineRule="auto"/>
        <w:jc w:val="left"/>
      </w:pPr>
      <w:r>
        <w:rPr>
          <w:rFonts w:ascii="Arial" w:hAnsi="Arial" w:eastAsia="Arial"/>
          <w:b/>
          <w:color w:val="000000"/>
          <w:sz w:val="24"/>
        </w:rPr>
        <w:t>2.18.41. [PSHN] [FE] Sửa lỗi không truyền dữ liệu sang phiếu đã ký (SAKURA-95907)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[PSHN] [FE] Sửa lỗi không truyền dữ liệu sang phiếu đã ký</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2.18.42. [PSHN][Bệnh án] API nb-benh-an-chung trả thêm thông tin NB liên kết (SAKURA-94522)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Có thêm thông tin NB liên kết (có thể là vợ hoặc chồng ...) để làm cơ sở dữ liệu cho phiếu in đòi hỏi thông tin nhiều NB; Mã các form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liên kết hồ sơ của NB(vợ) và NB(chồng),API trả thêm thông tin NB liên kết. người dùng có thể in được các giấy tờ có liên quan đến cả thông tin của cả vợ và chồng,....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Hồ sơ bệnh án | Phiên bản: Đẩy code 05/05/2026_HIS_SAKURA</w:t>
      </w:r>
    </w:p>
    <w:p>
      <w:pPr>
        <w:spacing w:before="120" w:after="60" w:line="360" w:lineRule="auto"/>
        <w:jc w:val="left"/>
      </w:pPr>
      <w:r>
        <w:rPr>
          <w:rFonts w:ascii="Arial" w:hAnsi="Arial" w:eastAsia="Arial"/>
          <w:b/>
          <w:color w:val="000000"/>
          <w:sz w:val="24"/>
        </w:rPr>
        <w:t>2.18.43. [QLYC - 6119] [Mắt TW] Sửa logic lấy dữ liệu Tên thuốc trong EMR_BA027 Bệnh án glocom (SAKURA-95731)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link dữ liệu từ danh mục Thuốc, key hiện tại: *bangDungThuocGlocom_dichVuId</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Tên thuốc cho phép chỉnh sửa và cho lấy dữ liệu từ *Danh mục thuốc, active = true* (cho phép chọn 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Hồ sơ bệnh án | Phiên bản: Đẩy code 07/05/2026_HIS_SAKURA</w:t>
      </w:r>
    </w:p>
    <w:p>
      <w:pPr>
        <w:spacing w:before="120" w:after="60" w:line="360" w:lineRule="auto"/>
        <w:jc w:val="left"/>
      </w:pPr>
      <w:r>
        <w:rPr>
          <w:rFonts w:ascii="Arial" w:hAnsi="Arial" w:eastAsia="Arial"/>
          <w:b/>
          <w:color w:val="000000"/>
          <w:sz w:val="24"/>
        </w:rPr>
        <w:t>2.18.44. [QLYC-5651/PSHN] – Giấy chứng sinh: Thêm mới trường Không có giấy tờ tuỳ thân (mới) ở GIẤY CHỨNG SINH (SAKURA-93496)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hỗ trợ bác sĩ trong trường hợp sản phụ không có giấy tờ tuỳ thân, đồng bộ với xử lý BE và tránh bị chặn thao tác trên UI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checkbox “Không có giấy tờ tuỳ thân” trên giấy chứng sinh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checkbox “Không có giấy tờ tuỳ thân” trên form *giấy chứng sinh; Xử lý trên phiếu:; Nếu không tích checkbox*: giữ nguyên bắt buộc nhập CCCD/BHXH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Danh sách giấy đẩy cổng | Phiên bản: Đẩy code 05/05/2026_HIS_SAKURA</w:t>
      </w:r>
    </w:p>
    <w:p>
      <w:pPr>
        <w:spacing w:before="120" w:after="60" w:line="360" w:lineRule="auto"/>
        <w:jc w:val="left"/>
      </w:pPr>
      <w:r>
        <w:rPr>
          <w:rFonts w:ascii="Arial" w:hAnsi="Arial" w:eastAsia="Arial"/>
          <w:b/>
          <w:color w:val="000000"/>
          <w:sz w:val="24"/>
        </w:rPr>
        <w:t>2.18.45. [QLYC-6142] [MVNHCM] - Chỉnh sửa Tờ điều trị cho site MVN (SAKURA-95942)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đúng mong muốn biểu mẫu của viện MVN; Conf:* EMR_BA077. Tờ điều trị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In tờ điều trị ở nội trú, hiển thị *"Chỉ định cls"* ở cột Chỉ định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Hiện tại | Mong muốn |; | Chỉ định cận lâm sàng | Chỉ định |; Mã phiếu:* EMR_BA077 - Tờ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2.18.46. [SKR-AI] Bổ sung thêm trường dữ liệu phục vụ AI làm báo cáo đề nghị phụ cấp tiền công theo nhóm phụ cấp (SAKURA-92891)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Làm mới PTTT16. Báo cáo đề nghị phụ cấp tiền công theo nhóm phụ cấp; Tên cơ quan công tác: coQuanCongTac (Từ danh mục bác sĩ ngoại viện); Chọn tài khoản thanh toán: soTaiKhoan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Phân quyền: </w:t>
      </w:r>
      <w:r>
        <w:rPr>
          <w:rFonts w:ascii="Arial" w:hAnsi="Arial" w:eastAsia="Arial"/>
          <w:sz w:val="24"/>
        </w:rPr>
      </w:r>
    </w:p>
    <w:p>
      <w:pPr>
        <w:spacing w:before="0" w:after="0" w:line="360" w:lineRule="auto"/>
        <w:ind w:left="1106" w:hanging="255"/>
        <w:jc w:val="left"/>
      </w:pPr>
      <w:r>
        <w:rPr>
          <w:rFonts w:ascii="Arial" w:hAnsi="Arial" w:eastAsia="Arial"/>
          <w:sz w:val="24"/>
        </w:rPr>
        <w:t xml:space="preserve">■ </w:t>
      </w:r>
      <w:r>
        <w:rPr>
          <w:rFonts w:ascii="Arial" w:hAnsi="Arial" w:eastAsia="Arial"/>
          <w:sz w:val="24"/>
        </w:rPr>
        <w:t>5400102 - Báo cáo đề nghị phụ cấp tiền công theo nhóm phụ cấp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baocao | Phiên bản: Đẩy code 09/05/2026_HIS_SAKURA</w:t>
      </w:r>
    </w:p>
    <w:p>
      <w:pPr>
        <w:spacing w:before="120" w:after="60" w:line="360" w:lineRule="auto"/>
        <w:jc w:val="left"/>
      </w:pPr>
      <w:r>
        <w:rPr>
          <w:rFonts w:ascii="Arial" w:hAnsi="Arial" w:eastAsia="Arial"/>
          <w:b/>
          <w:color w:val="000000"/>
          <w:sz w:val="24"/>
        </w:rPr>
        <w:t>2.18.47. [TUDU0434] Thêm bộ lọc theo khoa vào màn hình danh sách tờ điều trị khám chuyên khoa (SAKURA-94148)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Người dùng muốn thêm tính năng lọc theo khoa điều trị của người bệnh ở màn hình danh sách tờ điều trị khám chuyên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Khoa. Cho chọn nhiều; Chọn để get danh sách tất cả các khoa trong API danh mục phòng tổng hợp. Người dùng chọn để lọc danh sách tờ điều trị khám chuyên khoa theo Khoa đang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2.18.48. [TUDU0434] Thêm bộ lọc theo phòng vào màn hình danh sách tờ điều trị khám chuyên khoa (SAKURA-93641)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chưa lọc được danh sách tờ điều trị khám chuyên khoa theo phòng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Phòng. Cho chọn nhiều; Chọn để get danh sách tất cả các phòng người bệnh trong API danh sách phòng thuộc khoa trong tờ điều trị khám chuyên khoa. Người dùng chọn khoa -&gt; chọn phòng -&gt; Màn hình hiển thị các tờ điều trị theo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2.18.49. [Đẩy cổng bệnh truyền nhiễm] Cải thiện API đẩy cổng bệnh truyền nhiễm (SAKURA-94444)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viện có đề cập tính năng nếu như NB đang điều trị nội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Check API trên, nếu như huongDieuTri = null thì khi đẩy cổng, kiểm tra api nb-dot-dieu-tri:; Nếu doiTuongKcb = 1, 2 thì sẽ truyền Hình thức điều trị khi đẩy cổng = 11129; Nếu doiTuongKcb = 3 thì sẽ truyền Hình thức điều trị khi đẩy cổng = 11128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2.18.50. Chỉnh sửa trường Số lượng; Ngày thực hiện tại Phiếu yêu cầu sử dụng dịch vụ yêu cầu (SAKURA-95576)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Trường Số lượng ; từ ngày .. đến ngày ( User tự nhập)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Fill dữ liệu trường( Chỉ show không edit):; Số lượng_ -&gt; Lấy theo trường *Số lượng* ( Chi tiết dịch vụ); Từ ngày đến ngày_ -&gt; Gộp lấy theo *Thời gian thực hiện* của DV</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2.18.51. Thêm mới Phiếu chỉ định lọc máu (EMR_BA733) (SAKURA-93655)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Loại biểu mẫu: Editor; In tại các vị trí sau: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2.18.52. Trả thêm trường dữ liệu về Form Phiếu khám chuyên khoa-PSTW (SAKURA-95813)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dữ liệu về Form ( Bôi đỏ trong confluences); Cho phép lưu trường vào bản ghi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Rất nghiêm trọng | Phân hệ: Form Phiếu | Phiên bản: Đẩy code 09/05/2026_HIS_SAKURA</w:t>
      </w:r>
    </w:p>
    <w:p>
      <w:pPr>
        <w:spacing w:before="160" w:after="40" w:line="360" w:lineRule="auto"/>
        <w:jc w:val="left"/>
      </w:pPr>
      <w:r>
        <w:rPr>
          <w:rFonts w:ascii="Arial" w:hAnsi="Arial" w:eastAsia="Arial"/>
          <w:b/>
          <w:color w:val="000000"/>
          <w:sz w:val="26"/>
        </w:rPr>
        <w:t>2.19. Quản lý dinh dưỡng</w:t>
      </w:r>
    </w:p>
    <w:p>
      <w:pPr>
        <w:spacing w:before="120" w:after="60" w:line="360" w:lineRule="auto"/>
        <w:jc w:val="left"/>
      </w:pPr>
      <w:r>
        <w:rPr>
          <w:rFonts w:ascii="Arial" w:hAnsi="Arial" w:eastAsia="Arial"/>
          <w:b/>
          <w:color w:val="000000"/>
          <w:sz w:val="24"/>
        </w:rPr>
        <w:t>2.19.1. [Báo cáo K29] Trả thêm tên đường dùng "tenDuongDung" để hiển thị đường dùng lên báo cáo (SAKURA-94151)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tên đường dùng "tenDuongDung" để hiển thị lên báo cáo; // code placeholder; "emailBenhVien": "bvdemo@gmail.com",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2.19.2. [Form phiếu/EMR_HSDD094] Bổ sung cách tính thang điểm đau, Loét do tỳ đè, Nguy cơ ngã, Cảnh báo sớm (SAKURA-91781)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phiếu chăm sóc cấp 2, 3 chưa có tự động tính nên người dùng muốn thêm trên phần mềm hỗ trợ cho việc tính; Link ngv:* [[EMR_HSDD094] Phiếu chăm sóc cấp 2-3 - SAKURA - ISOFH Confluence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tự nhập điểm thủ công, không có cơ chế tính điểm thủ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Thang điểm đau: Thêm config *Tính theo thang điểm đau; = true:; Khi click vào ô nhập Thang điểm đau, hiển thị popup bao gồm: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2.19.3. [PSHN][Báo cáo] Trả lại thông tin dịch vụ tư vấn thuốc cho phiếu biên bản hội chẩn thuốc (SAKURA-96074)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Có đầy đủ thông tin dịch vụ tư vấn để in lên phiếu biên bản hội chẩn thuốc: Editor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Tra thông tin các dịch vụ chưa đúng yêu cầu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lại toàn bộ thông tin của các trường dịch vụ tư vấn gồm:; Tư vấn thực hiện dịch vụ; Tư vấn thực hiện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2.19.4. [QLYC-6084] [MVNHCM]- Chỉnh sửa thông tin cho form Thêm mới phiếu sàng lọc nguy cơ SDD - Người bệnh nội trú (SAKURA-95882)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hiển thị đúng theo nội dung của viện; Conf*: 009.1.5 Tab Sàng lọc nguy cơ suy dinh dưỡng - người bệnh nội trú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Thay đổi thông tin cho form Sàng lọc nguy cơ suy dinh dưỡng (SDD)(Phần dành cho Điều dưỡng) - Về tình trạng dinh dưỡng; | Hiện tại | Mong muốn |; | NHẸ: "Sụt &gt;5% CN/3 tháng" hay "Khẩu phần ăn còn 50 – 75% mức bình thường trong tuần trước hoặc BMI 17.0 – 18.5" (tương ứng 1 điểm) | NHẸ: "Sụt &gt; 5% CN/ 3 tháng hoặc Ăn giảm...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Quản lý dinh dưỡng | Phiên bản: Đẩy code 07/05/2026_HIS_SAKURA</w:t>
      </w:r>
    </w:p>
    <w:p>
      <w:pPr>
        <w:spacing w:before="120" w:after="60" w:line="360" w:lineRule="auto"/>
        <w:jc w:val="left"/>
      </w:pPr>
      <w:r>
        <w:rPr>
          <w:rFonts w:ascii="Arial" w:hAnsi="Arial" w:eastAsia="Arial"/>
          <w:b/>
          <w:color w:val="000000"/>
          <w:sz w:val="24"/>
        </w:rPr>
        <w:t>2.19.5. [Sàng lọc dinh dưỡng/(Editor) Phiếu sàng lọc nguy cơ SDD MST + SGA ] Làm thêm mã phiếu EDITOR để in gộp Phiếu sàng lọc dinh dưỡng MST + Phiếu đánh giá SGA (SAKURA-94038, SAKURA-94453)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Phiếu sàng lọc dinh dưỡng MST + Phiếu đánh giá SGA đang in 2 phiếu riêng biệt.; Form config: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(1) Làm thêm mã phiếu EDITOR để in gộp Phiếu sàng lọc dinh dưỡng MST + Phiếu đánh giá SGA; Mã phiếu: *P1602; Với mỗi phiếu sàng lọc dinh dưỡng MST đã tồn tại phiếu đánh giá SGA ("tonTaiSga": true) -&gt; Tạo phiếu in gộp SLDD MST + SGA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Quản lý dinh dưỡng | Phiên bản: Đẩy code 05/05/2026_HIS_SAKURA</w:t>
      </w:r>
    </w:p>
    <w:p>
      <w:pPr>
        <w:spacing w:before="120" w:after="60" w:line="360" w:lineRule="auto"/>
        <w:jc w:val="left"/>
      </w:pPr>
      <w:r>
        <w:rPr>
          <w:rFonts w:ascii="Arial" w:hAnsi="Arial" w:eastAsia="Arial"/>
          <w:b/>
          <w:color w:val="000000"/>
          <w:sz w:val="24"/>
        </w:rPr>
        <w:t>2.19.6. [Sàng lọc dinh dưỡng] Update trạng thái sàng lọc về 40 khi hủy ký phiếu sàng lọc dinh dưỡng ngoại trú (SAKURA-90071)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Cải thiện tính năng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hủy ký thì không trả về trạng thái 40 mà vẫn giữ nguyên 30</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hủy ký phiếu sàng lọc dinh dưỡng ngoại trú thì trangThaiSangLocDd phải trả về 40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Quản lý dinh dưỡng | Phiên bản: Đẩy code 07/05/2026_HIS_SAKURA</w:t>
      </w:r>
    </w:p>
    <w:p>
      <w:pPr>
        <w:spacing w:before="120" w:after="60" w:line="360" w:lineRule="auto"/>
        <w:jc w:val="left"/>
      </w:pPr>
      <w:r>
        <w:rPr>
          <w:rFonts w:ascii="Arial" w:hAnsi="Arial" w:eastAsia="Arial"/>
          <w:b/>
          <w:color w:val="000000"/>
          <w:sz w:val="24"/>
        </w:rPr>
        <w:t>2.19.7. KDD16 - Thêm mới báo cáo thanh toán chế phẩm dinh dưỡng (SAKURA-93945, SAKURA-94118)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KDD16 - Thêm mới báo cáo thanh toán chế phẩm dinh dưỡng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Báo cáo | Phiên bản: Đẩy code 05/05/2026_HIS_SAKURA</w:t>
      </w:r>
    </w:p>
    <w:p>
      <w:pPr>
        <w:spacing w:before="160" w:after="40" w:line="360" w:lineRule="auto"/>
        <w:jc w:val="left"/>
      </w:pPr>
      <w:r>
        <w:rPr>
          <w:rFonts w:ascii="Arial" w:hAnsi="Arial" w:eastAsia="Arial"/>
          <w:b/>
          <w:color w:val="000000"/>
          <w:sz w:val="26"/>
        </w:rPr>
        <w:t>2.20. Quản lý tiêm chủng</w:t>
      </w:r>
    </w:p>
    <w:p>
      <w:pPr>
        <w:spacing w:before="120" w:after="60" w:line="360" w:lineRule="auto"/>
        <w:jc w:val="left"/>
      </w:pPr>
      <w:r>
        <w:rPr>
          <w:rFonts w:ascii="Arial" w:hAnsi="Arial" w:eastAsia="Arial"/>
          <w:b/>
          <w:color w:val="000000"/>
          <w:sz w:val="24"/>
        </w:rPr>
        <w:t>2.20.1. [Chi tiết khám sàng lọc] Cập nhật cách lấy thông tin mã tiêm chủng (SAKURA-95589)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Để có thể cập nhật thông tin lịch sử tiêm chủng của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bệnh được tiếp đón từ màn hình tiếp đón chung và vào chỉnh sửa thêm mã tiêm chủng vào thì hệ thống chưa lấy được mã tiêm chủng để call được API.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Cập nhật thông tin mã tiêm chủng vào API cũng như URL trường hợp khi người bệnh được tiếp đón từ màn hình tiếp đón chung và vào chỉnh sửa thêm mã tiêm chủng; Nếu chưa có mã tiêm chủng thì cứ để API và URL như logic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Tiêm chủng | Phiên bản: Đẩy code 05/05/2026_HIS_SAKURA</w:t>
      </w:r>
    </w:p>
    <w:p>
      <w:pPr>
        <w:spacing w:before="120" w:after="60" w:line="360" w:lineRule="auto"/>
        <w:jc w:val="left"/>
      </w:pPr>
      <w:r>
        <w:rPr>
          <w:rFonts w:ascii="Arial" w:hAnsi="Arial" w:eastAsia="Arial"/>
          <w:b/>
          <w:color w:val="000000"/>
          <w:sz w:val="24"/>
        </w:rPr>
        <w:t>2.20.2. [Danh mục vắc xin] Cải thiện tính năng cập nhật thông tin trong Danh mục vắc xin (SAKURA-94505)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cập nhật thông tin trường gói thầu, nhóm thầu, thông tin thầu, quyết định thầu trong Danh mục vắc xin, phần mềm báo "Cập nhật dữ liệu thành công" nhưng giá trị không đổi; Link:* Danh mục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cách lấy và lưu dữ liệu giống với Danh mục thuốc; Sửa cả trường đường dùng để có thể chọn nhiều giá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Rất nghiêm trọng | Phân hệ: Danh mục | Phiên bản: Đẩy code 05/05/2026_HIS_SAKURA</w:t>
      </w:r>
    </w:p>
    <w:p>
      <w:pPr>
        <w:spacing w:before="120" w:after="60" w:line="360" w:lineRule="auto"/>
        <w:jc w:val="left"/>
      </w:pPr>
      <w:r>
        <w:rPr>
          <w:rFonts w:ascii="Arial" w:hAnsi="Arial" w:eastAsia="Arial"/>
          <w:b/>
          <w:color w:val="000000"/>
          <w:sz w:val="24"/>
        </w:rPr>
        <w:t>2.20.3. [Danh sách người bệnh điều trị dài hạn /Chi tiết bệnh án] Thêm tab phiếu in ở màn hình "Chi tiết bệnh án" Điều trị dài hạn (SAKURA-90397)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muốn vào xem các phiếu bệnh án của người bệnh điều trị dài hạn phải vào hồ sơ bệnh án xem.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HIEN_THI_TAB_HO_SO_BENH_AN_BEN_NGOAI; = True :; Bổ sung tab Hồ sơ bệnh án bên dưới tab Thông tin bệnh 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Bệnh án dài hạn | Phiên bản: Đẩy code 09/05/2026_HIS_SAKURA</w:t>
      </w:r>
    </w:p>
    <w:p>
      <w:pPr>
        <w:spacing w:before="120" w:after="60" w:line="360" w:lineRule="auto"/>
        <w:jc w:val="left"/>
      </w:pPr>
      <w:r>
        <w:rPr>
          <w:rFonts w:ascii="Arial" w:hAnsi="Arial" w:eastAsia="Arial"/>
          <w:b/>
          <w:color w:val="000000"/>
          <w:sz w:val="24"/>
        </w:rPr>
        <w:t>2.20.4. [Form phiếu] Bổ sung trường Nghề nghiệp ở Phiếu khám sàng lọc tiêm chủng người lớn (SAKURA-95557)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QLYC-5991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[Form phiếu] Bổ sung trường Nghề nghiệp ở Phiếu khám sàng lọc tiêm chủng người lớn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2.20.5. [Khám sàng lọc] Thêm tính năng đóng hồ sơ của dịch vụ tiêm chủng được chỉ định từ dịch vụ khám hiện tại (SAKURA-92423)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Cải thiện thao tác người dùng, chỉ cần đóng hồ sơ dv cha thì đóng hồ sơ luôn dịch vụ tiêm chủng đi kèm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phải đóng hồ sơ ở 2 nơi khác nhau gây nhiều thao tác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vào thiết lập: *CHI_DINH_KHAM_TIEM_CHUNG_TAI_KHAM_BENH; Khi đóng hồ sơ dịch vụ cha (*Hình 1*) =&gt; check dv tiêm chủng con đc kê từ dv cha có mã đc khai báo ở thiết lập: CHI_DINH_KHAM_TIEM_CHUNG_O_KHAM_BENH có trạng thái đang khám hoặc chờ kết luận =&gt; Gọi API đóng hồ sơ với huongDieuTri = 10 và ketQuaDieuTri = 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Khám bệnh, Tiêm chủng | Phiên bản: Đẩy code 09/05/2026_HIS_SAKURA</w:t>
      </w:r>
    </w:p>
    <w:p>
      <w:pPr>
        <w:spacing w:before="120" w:after="60" w:line="360" w:lineRule="auto"/>
        <w:jc w:val="left"/>
      </w:pPr>
      <w:r>
        <w:rPr>
          <w:rFonts w:ascii="Arial" w:hAnsi="Arial" w:eastAsia="Arial"/>
          <w:b/>
          <w:color w:val="000000"/>
          <w:sz w:val="24"/>
        </w:rPr>
        <w:t>2.20.6. [TUDU0403] Thêm Thiết lập THEM_DICH_VU_VAO_DON_THUOC_VAC_XIN (SAKURA-94859)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Bệnh viện cần hiển thị dịch vụ công tiêm vào phiếu in đơn thuốc vắc xin.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thông tin từ API tổng hợp dịch vụ kỹ thuật sang API in phiếu don_thuoc_vacxin.; Cách làm:; Thêm mới 1 thiết lập chung để quy định dịch vụ. Giá trị thiết lập là mã dịch vụ trong Bảng danh mục dịch vụ. Cho phép điền nhiều giá trị, mỗi giá trị cách nhau bởi dấu phẩy.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05/05/2026_HIS_SAKURA</w:t>
      </w:r>
    </w:p>
    <w:p>
      <w:pPr>
        <w:spacing w:before="160" w:after="40" w:line="360" w:lineRule="auto"/>
        <w:jc w:val="left"/>
      </w:pPr>
      <w:r>
        <w:rPr>
          <w:rFonts w:ascii="Arial" w:hAnsi="Arial" w:eastAsia="Arial"/>
          <w:b/>
          <w:color w:val="000000"/>
          <w:sz w:val="26"/>
        </w:rPr>
        <w:t>2.21. Báo cáo vận hành và báo cáo quản trị</w:t>
      </w:r>
    </w:p>
    <w:p>
      <w:pPr>
        <w:spacing w:before="120" w:after="60" w:line="360" w:lineRule="auto"/>
        <w:jc w:val="left"/>
      </w:pPr>
      <w:r>
        <w:rPr>
          <w:rFonts w:ascii="Arial" w:hAnsi="Arial" w:eastAsia="Arial"/>
          <w:b/>
          <w:color w:val="000000"/>
          <w:sz w:val="24"/>
        </w:rPr>
        <w:t>2.21.1. [BC K05] Sửa lỗi khi chọn bộ lọc Tên hàng hóa (SAKURA-96024)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truyền giá trị vào param dsDichVuId</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[BC K05] Sửa lỗi khi chọn bộ lọc Tên hàng hóa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09/05/2026_HIS_SAKURA</w:t>
      </w:r>
    </w:p>
    <w:p>
      <w:pPr>
        <w:spacing w:before="120" w:after="60" w:line="360" w:lineRule="auto"/>
        <w:jc w:val="left"/>
      </w:pPr>
      <w:r>
        <w:rPr>
          <w:rFonts w:ascii="Arial" w:hAnsi="Arial" w:eastAsia="Arial"/>
          <w:b/>
          <w:color w:val="000000"/>
          <w:sz w:val="24"/>
        </w:rPr>
        <w:t>2.21.2. [BV Nội tiết] KHTH45, thêm key: Chế độ chăm sóc cấp 1 (SAKURA-93264)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key CHế độ chăm sóc cấp 1; Chăm sóc cấp 1, theo danh mục chế độ chăm sóc, loại chăm sóc= Cấp 1 mới nhất của nb; Thực tế:* Chưa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2.21.3. [BV198] [K58.2] Báo cáo tổng hợp xuất kho cho người bệnh trường tên hàng hóa cho phép chọn nhiều (SAKURA-95831)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Trường tên hàng hóa đang chưa truyền vào param và chỉ cho phép chọn 1 DV</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[K58.2] Báo cáo tổng hợp xuất kho cho người bệnh trường Tên hàng hóa truyền vào param và cho phép chọn nhiều giá trị; tuThoiGian=05-05-2026%2000%3A00%3A00&amp;denThoiGian=05-05-2026%2023%3A59%3A59&amp;dsKhoId=1202%2C5153%2C4252%2C452%2C6152%2C4102%2C302%2C6402%2C202%2C352%2C1%2C4652%2C4602%2C4603%2C2202%2C2052%2C5352%2C1702%2C...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Báo cáo | Phiên bản: Đẩy code 09/05/2026_HIS_SAKURA</w:t>
      </w:r>
    </w:p>
    <w:p>
      <w:pPr>
        <w:spacing w:before="120" w:after="60" w:line="360" w:lineRule="auto"/>
        <w:jc w:val="left"/>
      </w:pPr>
      <w:r>
        <w:rPr>
          <w:rFonts w:ascii="Arial" w:hAnsi="Arial" w:eastAsia="Arial"/>
          <w:b/>
          <w:color w:val="000000"/>
          <w:sz w:val="24"/>
        </w:rPr>
        <w:t>2.21.4. [BV198] BC K01: Thêm key tên nguồn sử dụng &amp; key tên hình thức nhập xuất vào các line dữ liệu (SAKURA-94525)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key *Tên Nguồn Nhập Kho; Key *Tên Hình Thức Nhập Xuất* đang không hiển thị ở mỗi line (Đang đặt ngoài header) -&gt; Mỗi line DV chỉ đang hiển thị ID của HinhthucNhapXuat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*key tên nguồn nhập kho* lấy dữ liệu ở phiếu nhập kho; Thêm *key tên hình thức nhập xuất* hiển thị ở mỗi line dịch vụ -&gt; Lấy dữ liệu ở phiếu nhập kho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Báo cáo | Phiên bản: Đẩy code 09/05/2026_HIS_SAKURA</w:t>
      </w:r>
    </w:p>
    <w:p>
      <w:pPr>
        <w:spacing w:before="120" w:after="60" w:line="360" w:lineRule="auto"/>
        <w:jc w:val="left"/>
      </w:pPr>
      <w:r>
        <w:rPr>
          <w:rFonts w:ascii="Arial" w:hAnsi="Arial" w:eastAsia="Arial"/>
          <w:b/>
          <w:color w:val="000000"/>
          <w:sz w:val="24"/>
        </w:rPr>
        <w:t>2.21.5. [BV198] Thêm mới báo cáo : [K58.2] Báo cáo tổng hợp xuất kho cho người bệnh (SAKURA-94317, SAKURA-94320)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Kho dược yêu cầu tạo mới mẫu báo cáo tổng hợp xuất hàng hóa sử dụng cho bệnh nhân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báo cáo : [K58.2] Báo cáo tổng hợp xuất kho cho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2.21.6. [BVE] Danh mục Khoa, thêm tính chất Khoa= Nội khoa, Ngoại khoa để phục vụ báo cáo giao ban (SAKURA-95599)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tính chất Khoa thêm 2 loại:; Nội khoa; Ngoại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07/05/2026_HIS_SAKURA</w:t>
      </w:r>
    </w:p>
    <w:p>
      <w:pPr>
        <w:spacing w:before="120" w:after="60" w:line="360" w:lineRule="auto"/>
        <w:jc w:val="left"/>
      </w:pPr>
      <w:r>
        <w:rPr>
          <w:rFonts w:ascii="Arial" w:hAnsi="Arial" w:eastAsia="Arial"/>
          <w:b/>
          <w:color w:val="000000"/>
          <w:sz w:val="24"/>
        </w:rPr>
        <w:t>2.21.7. [BVMTW] (Báo cáo K36) Sửa cơ chế hiển thị tất cả các hàng hóa theo thầu khi tích checkbox Hiển thị tất cả các hàng hóa theo thầu và Chọn thời gian = Theo thời gian duyệt thầu (SAKURA-91883)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Tích *check box Hiển thị tất cả hàng hóa theo thầu = True* và trường *Theo thời gian = Theo thời gian duyệt thầu* nhưng không hiển thị tất cả các hàng hóa trong thầu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tất cả các hàng hóa trong thầu đối với cả dịch vụ chưa nhập kho khi chọn theo thời gian duyệt thầu; Conf:* K36. Báo cáo sử dụng thuốc theo thầu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2.21.8. [BVVĐ] BC BC21 thêm checkbox group theo tên khoa (SAKURA-95636)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Việt đức: BC BC21 khi in chon tất cả đang lấy ngẫu nhiên tên khoa, không group sum đúng tên khoa - tương ứng số lượng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checkbox - group theo khoa:; hiển thị đúng số lượng và tên koha tương ứng trên bc khi chọn khoa: tất cả; GET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2.21.9. [BVVĐ] BC DD01 thêm key và filter dsDichVuId (SAKURA-95684)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dsDichVuId - được chọn nhiều; Thêm checkbox: Không lấy các dv đã chọn:; = TRUE: lấy tất cả trừ đi các dv đã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2.21.10. [BVVĐ] BC FE DD01 thêm key và filter dsDichVuId (SAKURA-95774)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filter Tên dịch vụ: param : dsDichVuId được chọn nhiều - mặc định không chọn; Thêm checkbox: Không lấy dịch vụ đã chọn: khongChonDichVu; false hoặc null =&gt; bc lấy các dv truyền trong dsDichVuId (nếu có truyền)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2.21.11. [BVVĐ] BC KHTH22 sửa dữ liệu in chi tiết báo cáo, Loại BC và sử dụng giường tại khoa (SAKURA-95615)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[BVVĐ] BC KHTH22 sửa dữ liệu in chi tiết báo cáo, Loại BC và sử dụng giường tại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2.21.12. [BVVĐ] BC KVT02 cải thiện tìm kiếm và hiển thị theo mã nhà cung cấp param dsNhaCungCapId (SAKURA-95726)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dsNhaCungCapId hiển thị và tìm kiếm được theo Mã Nhà cung cấp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2.21.13. [BVVĐ] FE BC BC21 thêm checkbox group theo tên khoa (SAKURA-95703)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Việt đức: BC BC21 khi in chon tất cả đang lấy ngẫu nhiên tên khoa, không group sum đúng tên khoa - tương ứng số lượng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param nhomTheoKhoa; Mặc định: false như hiện tại; true =&gt; nhóm line thêm theo tên khoa chỉ định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2.21.14. [BVVĐ] FE BC KHTH22 thêm checkbox NB có thời gian điều trị &gt; 4 tiếng (SAKURA-95104)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BC KHTH22; NB cấp cứu quy trình vào thẳng nội trú - đối tượng nội trú -&gt; vào số liệu bc thống kê hoạt động điều trị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Them checkbox NB &gt; 4 tiếng; cache checkbox; True - Lọc và xử lý toàn bộ các ds và key loại bỏ các NB có thời gian ra viện (chưa ra viện - lây thời gian hiện tại) - thời gian vào viện &lt; =4h . False - lấy all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2.21.15. [Báo cáo K83] Cải thiện tốc độ in báo cáo K83 (SAKURA-93039)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tốc độ in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2.21.16. [Báo cáo tc28] Trường hợp sinh phiếu chi lên số tiền thu thêm, trả lại số dương theo công thức mới (SAKURA-95018)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yêu cầu của bệnh viện E; /ảnh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các cột số thu thêm và trả lại lên số âm để đối ứng với phiếu thu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hợp sinh phiếu chi lên số tiền thu thêm, trả lại hiển thị số tiền là số dương theo công thức ngược lại với line phiếu thu ( các cột số tiền của Nb vẫn giữ nguyên hiển thị số tiền âm); Với line chi: Số thu thêm/ trả lại=* tổng chi phí nb trả - tài trợ bn cùng chi trả - tài trợ không bh - miễn giảm - tổng tiền tạm...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Cao | Phân hệ: Báo cáo | Phiên bản: Đẩy code 05/05/2026_HIS_SAKURA</w:t>
      </w:r>
    </w:p>
    <w:p>
      <w:pPr>
        <w:spacing w:before="120" w:after="60" w:line="360" w:lineRule="auto"/>
        <w:jc w:val="left"/>
      </w:pPr>
      <w:r>
        <w:rPr>
          <w:rFonts w:ascii="Arial" w:hAnsi="Arial" w:eastAsia="Arial"/>
          <w:b/>
          <w:color w:val="000000"/>
          <w:sz w:val="24"/>
        </w:rPr>
        <w:t>2.21.17. [báo cáo TC98] Chuyển báo cáo TC98 vào màn hình Quyết toán 130 (SAKURA-93860, SAKURA-93867)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Giúp viện đối soát thông tin những người bệnh cổng trả về theo bộ lọc tại màn hình quyết toán 130, hiện tại viện không chủ động xuất được danh sách người bệnh mong muốn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Báo cáo TC98 đang xử lý riêng ở màn hình khác; Cho xuất dữ liệu theo thời gian thanh toán và thời gian tạo XML</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Chuyển báo cáo TC98 vào Tiện ích của màn hinh quyết toán 130; Sử dụng chung tiêu chí lọc màn hình quyết toán 130 để xuất báo cáo -&gt; tương tự khi xuất mẫu 79, 80; Chỉ xuất danh sách người bệnh theo thời gian tạo XML</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09/05/2026_HIS_SAKURA</w:t>
      </w:r>
    </w:p>
    <w:p>
      <w:pPr>
        <w:spacing w:before="120" w:after="60" w:line="360" w:lineRule="auto"/>
        <w:jc w:val="left"/>
      </w:pPr>
      <w:r>
        <w:rPr>
          <w:rFonts w:ascii="Arial" w:hAnsi="Arial" w:eastAsia="Arial"/>
          <w:b/>
          <w:color w:val="000000"/>
          <w:sz w:val="24"/>
        </w:rPr>
        <w:t>2.21.18. [Báo cáo tc99] Dựng UI và ghép API báo cáo tổng hợp hóa đơn- doanh thu - tiền mặt toàn viện theo mẫu tc91.2 BVE (SAKURA-90929)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Mẫu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Dựng UI tiêu chí lọc và ghép API báo cáo TC99 Tổng hợp hóa đơn- doanh thu - tiền mặt toàn viện theo mẫu tc91.2 BVE; : Mã quyền xem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07/05/2026_HIS_SAKURA</w:t>
      </w:r>
    </w:p>
    <w:p>
      <w:pPr>
        <w:spacing w:before="120" w:after="60" w:line="360" w:lineRule="auto"/>
        <w:jc w:val="left"/>
      </w:pPr>
      <w:r>
        <w:rPr>
          <w:rFonts w:ascii="Arial" w:hAnsi="Arial" w:eastAsia="Arial"/>
          <w:b/>
          <w:color w:val="000000"/>
          <w:sz w:val="24"/>
        </w:rPr>
        <w:t>2.21.19. [Báo cáo tc99] Viết API báo cáo tổng hợp hóa đơn- doanh thu - tiền mặt toàn viện theo mẫu tc91.2 BVE (SAKURA-90263)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h1. TC99. Báo cáo tổng hợp hoá đơn - doanh thu - tiền mặt toàn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Mẫu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Viết API báo cáo tổng hợp hóa đơn- doanh thu - tiền mặt toàn viện theo mẫu tc91.2 BVE; : Mã quyền xem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07/05/2026_HIS_SAKURA</w:t>
      </w:r>
    </w:p>
    <w:p>
      <w:pPr>
        <w:spacing w:before="120" w:after="60" w:line="360" w:lineRule="auto"/>
        <w:jc w:val="left"/>
      </w:pPr>
      <w:r>
        <w:rPr>
          <w:rFonts w:ascii="Arial" w:hAnsi="Arial" w:eastAsia="Arial"/>
          <w:b/>
          <w:color w:val="000000"/>
          <w:sz w:val="24"/>
        </w:rPr>
        <w:t>2.21.20. [Báo cáo tài chính/TC13] Thêm tiêu chí lọc Theo thời gian bàn giao vào Báo cáo tài chính TC13 (SAKURA-95521, SAKURA-95522)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tiêu chí lọc droplist Theo thời gian vào Báo cáo tài chính TC13; Bổ sung param loaiThoiGian và các value hiện có của param loaiThoiGian vào API của báo cáo để có điều kiện lọc Theo thời gian bàn giao; Mặc định là Theo thời gian tạm ứng, lưu cache theo mỗi tài khoản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2.21.21. [Báo cáo tài chính] Thêm mới báo cáo TC102. Báo cáo người bệnh thanh toán chi hộ không dùng tiền mặt (SAKURA-92380, SAKURA-92381)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TC102. Báo cáo người bệnh thanh toán chi hộ không dùng tiền mặt; | Mã quyền | Vị trí |; | 1501607 | TC102. Báo cáo người bệnh thanh toán chờ chi hộ không dùng tiền mặt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2.21.22. [Báo cáo tài chính] Thêm mới báo cáo TC103. Báo cáo bệnh nhân ghép tạng (SAKURA-92546)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TC103. Báo cáo bệnh nhân ghép tạng; Mẫu báo cáo: bao_cao_benh_nhan_ghep_tang; | Mã quyền | Vị trí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2.21.23. [Báo cáo/BC02. Báo cáo chi tiết người bệnh đã tiếp đón] Bổ sung thêm bộ lọc phân loại vào BC02. Báo cáo chi tiết người bệnh đã tiếp đón (SAKURA-89684)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trường phân loại NB</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trường *phân loại NB* - droplist chọn một vào BC02. Báo cáo chi tiết người bệnh đã tiếp đón; Mặc định tất cả; Lấy theo danh mục phân loại Nb bản active = true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2.21.24. [Báo cáo/EMR_HSDD094] Bổ sung trường Số lượng , Tính chất, Màu sắc (SAKURA-93318)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theo yêu cầu nghiệp vụ bệnh viện Thủ Đức, giúp hiển thị đầy đủ thông tin chăm sóc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Mục Đi tiêu, bổ sung 3 trường; Số lượng: String; Tính chất: String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2.21.25. [Báo cáo/EMR_HSDD094] Bổ sung và chỉnh sửa phiếu chăm sóc cấp 2, 3 mẫu Thủ Đức (SAKURA-92107)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theo yêu cầu nghiệp vụ bệnh viện Thủ Đức, giúp hiển thị đầy đủ thông tin chăm sóc.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[Báo cáo/EMR_HSDD094] Bổ sung và chỉnh sửa phiếu chăm sóc cấp 2, 3 mẫu Thủ Đức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2.21.26. [Báo cáo] Bổ sung thêm các trường dữ liệu phục vụ AI làm báo cáo (SAKURA-95494)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các trường dữ liệu phục vụ AI làm báo cáo; Trạng thái NB: enum trangThaiNb; Thời gian vào khoa: thời gian vào khoa của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2.21.27. [Báo cáo] Bổ sung trạng thái đã xem kết quả vào bc10.1 (SAKURA-95943)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[Báo cáo] Bổ sung trạng thái đã xem kết quả vào bc10.1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07/05/2026_HIS_SAKURA</w:t>
      </w:r>
    </w:p>
    <w:p>
      <w:pPr>
        <w:spacing w:before="120" w:after="60" w:line="360" w:lineRule="auto"/>
        <w:jc w:val="left"/>
      </w:pPr>
      <w:r>
        <w:rPr>
          <w:rFonts w:ascii="Arial" w:hAnsi="Arial" w:eastAsia="Arial"/>
          <w:b/>
          <w:color w:val="000000"/>
          <w:sz w:val="24"/>
        </w:rPr>
        <w:t>2.21.28. [Báo cáo] Dựng UI MH tiêu chí lọc và ghép API báo cáo TC107. Báo cáo dịch vụ theo nguồn NB viện E và nguồn TTTM (SAKURA-95801)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BC để chia tiền BVE- TTTM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Dựng UI MH tiêu chí lọc và ghép API báo cáo TC106. Báo cáo dịch vụ theo nguồn NB viện E và nguồn TTTM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07/05/2026_HIS_SAKURA</w:t>
      </w:r>
    </w:p>
    <w:p>
      <w:pPr>
        <w:spacing w:before="120" w:after="60" w:line="360" w:lineRule="auto"/>
        <w:jc w:val="left"/>
      </w:pPr>
      <w:r>
        <w:rPr>
          <w:rFonts w:ascii="Arial" w:hAnsi="Arial" w:eastAsia="Arial"/>
          <w:b/>
          <w:color w:val="000000"/>
          <w:sz w:val="24"/>
        </w:rPr>
        <w:t>2.21.29. [Báo cáo] fix lỗi tiền tạm ứng báo cáo tc13 không lên (SAKURA-96103)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lên tiền tạm ứng; Nguyên ngân: do làm ticket này ảnh hưởng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[Báo cáo] fix lỗi tiền tạm ứng báo cáo tc13 không lên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2.21.30. [Báo cáo] Sửa lại mã quyền xem báo cáo BC17.1 (SAKURA-95654)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Mã quyền xem BC17.1 là 1500117 =&gt; trùng mã quyền BC17</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sang dùng mã quyền 1500168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2.21.31. [Báo cáo] Thêm tiêu chí lọc theo phòng thực hiện KHTH29 (SAKURA-93649)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tiêu chí lọc theo phòng thực hiện, droplist cho chọn nhiều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2.21.32. [Báo cáo] Viết API báo cáo TC107. Báo cáo dịch vụ theo nguồn NB viện E và nguồn TTTM (SAKURA-95682)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BC để chia tiền BVE- TTTM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Viết API báo cáo TC107. Báo cáo dịch vụ theo nguồn NB viện E và nguồn TTTM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07/05/2026_HIS_SAKURA</w:t>
      </w:r>
    </w:p>
    <w:p>
      <w:pPr>
        <w:spacing w:before="120" w:after="60" w:line="360" w:lineRule="auto"/>
        <w:jc w:val="left"/>
      </w:pPr>
      <w:r>
        <w:rPr>
          <w:rFonts w:ascii="Arial" w:hAnsi="Arial" w:eastAsia="Arial"/>
          <w:b/>
          <w:color w:val="000000"/>
          <w:sz w:val="24"/>
        </w:rPr>
        <w:t>2.21.33. [Báo cáo] Viết API xử lý các trường thông tin để làm báo cáo TC101.1 Báo cáo tổng hợp doanh thu theo khoa phòng (SAKURA-94605)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Viết API xử lý các trường thông tin để làm báo cáo TC101.1 Báo cáo tổng hợp doanh thu theo khoa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Cao | Phân hệ: Báo cáo | Phiên bản: Đẩy code 09/05/2026_HIS_SAKURA</w:t>
      </w:r>
    </w:p>
    <w:p>
      <w:pPr>
        <w:spacing w:before="120" w:after="60" w:line="360" w:lineRule="auto"/>
        <w:jc w:val="left"/>
      </w:pPr>
      <w:r>
        <w:rPr>
          <w:rFonts w:ascii="Arial" w:hAnsi="Arial" w:eastAsia="Arial"/>
          <w:b/>
          <w:color w:val="000000"/>
          <w:sz w:val="24"/>
        </w:rPr>
        <w:t>2.21.34. [Báo cáo] Xử lý logic đếm báo cáo và thêm tiêu chí lọc KHTH29 (SAKURA-93648)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logic đếm báo cáo: key ds.ds.slTong, ds.slTong, slTong; TS Lượt khám: Đếm tổng số lượt khám (theo MHS) của bsi/ phòng khám; Từ TS lượt khám, xử lý các cột khác dựa vào TS lượt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2.21.35. [Chi tiết giấy đẩy cổng] Chỉnh sửa hiển thị đúng dữ liệu trên popup Chi tiết người bệnh nhiễm khuẩn (SAKURA-95773)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Cải thiện tính năng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Chỉnh sửa popup Chi tiết người bệnh nhiễm khuẩn như sau:; Hiển thị đúng tên Nam/ Nữ ở trường Giới tính; Readonly trường Mã định danh cá nhân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sách giấy đẩy cổng | Phiên bản: Đẩy code 07/05/2026_HIS_SAKURA</w:t>
      </w:r>
    </w:p>
    <w:p>
      <w:pPr>
        <w:spacing w:before="120" w:after="60" w:line="360" w:lineRule="auto"/>
        <w:jc w:val="left"/>
      </w:pPr>
      <w:r>
        <w:rPr>
          <w:rFonts w:ascii="Arial" w:hAnsi="Arial" w:eastAsia="Arial"/>
          <w:b/>
          <w:color w:val="000000"/>
          <w:sz w:val="24"/>
        </w:rPr>
        <w:t>2.21.36. [Danh sách giấy đẩy cổng] Thêm tính năng xuất Excel Danh sách đẩy cổng bệnh truyền nhiễm và thêm param lọc thời gian ra viện (SAKURA-93959)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Cải thiện giao diện, cho phép lọc thời gian ra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Chỉ lọc được thời gian vào viện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param lọc thời gian ra viện cho API trên; tuThoiGianRaVien; denThoiGianRaVien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2.21.37. [DKTD][Danh mục/Báo cáo khóa dữ liệu kho] Lỗi phân trang danh mục khóa bc dữ liệu kho (SAKURA-95605)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có line khóa do UI chưa xử lý phân trang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Rà soát và fix lỗi này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Cao | Phân hệ: Danh mục | Phiên bản: Đẩy code 05/05/2026_HIS_SAKURA</w:t>
      </w:r>
    </w:p>
    <w:p>
      <w:pPr>
        <w:spacing w:before="120" w:after="60" w:line="360" w:lineRule="auto"/>
        <w:jc w:val="left"/>
      </w:pPr>
      <w:r>
        <w:rPr>
          <w:rFonts w:ascii="Arial" w:hAnsi="Arial" w:eastAsia="Arial"/>
          <w:b/>
          <w:color w:val="000000"/>
          <w:sz w:val="24"/>
        </w:rPr>
        <w:t>2.21.38. [EMR_HSDD094] Bổ sung config Thêm mục (D) Theo dõi sau can thiệp (SAKURA-92153)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theo yêu cầu nghiệp vụ TTTM, giúp hiển thị đầy đủ thông tin chăm sóc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config *Thêm mục (D) Theo dõi sau can thiệp; /Config = true: Hiển thị mục (D) Theo dõi sau can thiệp; Form nhập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2.21.39. [Form phiếu/EMR_BA406] Bổ sung config Hiển thị can thiệp gợi ý 2 (theo site BV Tim) (SAKURA-94890)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không chấp nhận sử dụng mẫu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phần Can thiệp gợi 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config *Hiển thị can thiệp 2; =true:; Vị trí: Trên hàng Người đánh giá (Ký tên), Khoa thực hiện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2.21.40. [Form phiếu/EMR_BA697] Cải thiện Phiếu theo dõi - chăm sóc (dành cho người bệnh nội trú) (SAKURA-94179)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Chưa đáp ứng yêu cầu nên cần sửa thêm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đáp ứng yêu cầu nên cần sửa thêm và khi có 2 phiếu trở lên thì tại HSBA trắng trơn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"Huyết áp (mmHg)" đã lưu thành công nhưng chưa hiển thị được trên phiếu (VD: 120/90); Các trường Ngày đặt/Ngày rút: hiển thị dạng dd/MM/yy (không cần hiển thị HH:mm); Trường Đau và trường Phù:</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2.21.41. [Form phiếu/EMR_BA697] Xử lý logic ký tuần tự theo vị trí chân ký (SAKURA-96055)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Khi ký 1 trong 5 chân ký thì trạng thái ký chuyển sang Hoàn thành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Phiếu đang được config nhiều chân ký nhưng cùng 1 cấp ký (chuKySo = 1); Khi ký 1 chân bất kỳ thì phiếu chuyển trạng thái “Hoàn thành”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Bắt buộc ký tuần tự từ chân ký 1 → chân ký cuối; Chỉ khi hoàn thành đủ tất cả chân ký thì phiếu mới chuyển trạng thái “Hoàn thành”; Nếu còn chân ký chưa ký thì trạng thái hiển thị “Đang ký”</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2.21.42. [Form phiếu/EMR_HSDD094] Bổ sung tính điểm Phương pháp thở vào tổng điểm Cảnh báo sớm NEWS2 (SAKURA-96057)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tính vào tổng điểm NEWS2; [[EMR_HSDD094] Phiếu chăm sóc cấp 2-3 - SAKURA - ISOFH Confluence |</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Form tổng hợp: component Bảng theo cấp 2-3 Thủ Đức; Bổ sung tính điểm trường phuongPhapTho vào tổng điểm NEWS2 (áp dụng cả Thang điểm 1 và Thang điểm 2); phuongPhapTho = 1: 0 điểm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2.21.43. [form phiếu] Cải thiện phiếu chỉ định khám lên chỉ định từ đặt khám (SAKURA-96080)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[form phiếu] Cải thiện phiếu chỉ định khám lên chỉ định từ đặt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09/05/2026_HIS_SAKURA</w:t>
      </w:r>
    </w:p>
    <w:p>
      <w:pPr>
        <w:spacing w:before="120" w:after="60" w:line="360" w:lineRule="auto"/>
        <w:jc w:val="left"/>
      </w:pPr>
      <w:r>
        <w:rPr>
          <w:rFonts w:ascii="Arial" w:hAnsi="Arial" w:eastAsia="Arial"/>
          <w:b/>
          <w:color w:val="000000"/>
          <w:sz w:val="24"/>
        </w:rPr>
        <w:t>2.21.44. [Form phiếu][EMR_BA406] Chỉnh sửa lỗi sai chính tả tại các label trong bảng của Form phiếu (SAKURA-95788)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viện, IT viện và người dùng khi sử dụng phát hiện sai chính tả nên cần chỉnh sửa cho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chưa sửa và sai chính tả</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Chỉnh sửa lỗi chính tả tại các Label trong bảng Morse (Có thể bổ sung Config cho phép tự sửa); Trong mục tư thế khi di chuyển sửa "sải bước đi thoải máu" --&gt; "sải bước đi thoải mái"; Phía dưới tổng điểm sửa "Nguy trung bình" --&gt; "Nguy cơ trung bình"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07/05/2026_HIS_SAKURA</w:t>
      </w:r>
    </w:p>
    <w:p>
      <w:pPr>
        <w:spacing w:before="120" w:after="60" w:line="360" w:lineRule="auto"/>
        <w:jc w:val="left"/>
      </w:pPr>
      <w:r>
        <w:rPr>
          <w:rFonts w:ascii="Arial" w:hAnsi="Arial" w:eastAsia="Arial"/>
          <w:b/>
          <w:color w:val="000000"/>
          <w:sz w:val="24"/>
        </w:rPr>
        <w:t>2.21.45. [K36] Thêm mới key Mã ký hiệu - Tên thương mại của hàng hóa khi in K36 (SAKURA-95518)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yc lọc bc theo Mã ký hiệu - Tên thương mại; Xem theo thời gian duyệt phiếu nhập xuất kho_++_:_+</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thêm key *Mã ký hiệu - Tên thương mại* của hàng hóa khi in K36; Mã ký hiệu - Tên thương mại lấy trong Danh mục vật tư (với loaiDichVuKho có khai báo *Mã ký hiệu - Tên thương mại* trong Danh mục)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2.21.46. [MATTW] [TC01.6.1] Thêm cột mã chuẩn chi theo phương thức thanh toán (SAKURA-94263)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[MATTW] [TC01.6.1] Thêm cột mã chuẩn chi theo phương thức thanh toán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Thanh toán điện tử | Phiên bản: Đẩy code 05/05/2026_HIS_SAKURA</w:t>
      </w:r>
    </w:p>
    <w:p>
      <w:pPr>
        <w:spacing w:before="120" w:after="60" w:line="360" w:lineRule="auto"/>
        <w:jc w:val="left"/>
      </w:pPr>
      <w:r>
        <w:rPr>
          <w:rFonts w:ascii="Arial" w:hAnsi="Arial" w:eastAsia="Arial"/>
          <w:b/>
          <w:color w:val="000000"/>
          <w:sz w:val="24"/>
        </w:rPr>
        <w:t>2.21.47. [MVNHCM] Hiển thị toàn bộ tên bộ chỉ định ở trường bộ chỉ định báo cáo BC10.1 (SAKURA-93366)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Tên bộ chỉ định trong filter bị giới hạn chiều rộng và bị cắt bằng dấu ba chấm (...) -&gt; Người dùng không xem được đầy đủ tên bộ chỉ định.; Mục đích/ Lý do cải thiện:* Bác sĩ mong muốn được xem đầy đủ thông tin bộ chỉ định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Chuyển trường *"Bộ chỉ định"* xuống dưới bộ lọc Loại ngày.; Bộ lọc dài bằng 2 ô bộ lọc, đối với các dòng quá dài (vượt khỏi combobox) thì wrap xuống dòng cho bộ chỉ định.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2.21.48. [Mắt TW] [QLYC-5774] Bổ sung điều kiện lọc Khoa thực hiện, phòng thực hiện vào mẫu BC03 (SAKURA-93826)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cho BC03 2 điều kiện lọc:; Khoa thực hiện (Droplist*); Hiển thị tên khoa trong Danh mục Khoa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2.21.49. [Mắt TW] [Thêm tùy chọn sắp xếp cột PTV Chính/ TTV Chính tên bác sĩ trên mẫu PTTT01.1 (SAKURA-94223, SAKURA-95556)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sắp xếp theo tên khoa và tên PTVC/TTVC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 box:; Sắp xếp theo Khoa quản lý: *Khi tích* =&gt; Cột PTV/TTV chính sort theo Khoa quản lý; Sắp xếp theo tên PTV/TTV chính: *Khi tích* =&gt; Cột PTV/TTV chính sort theo Tên PTV/ TTV Chính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07/05/2026_HIS_SAKURA</w:t>
      </w:r>
    </w:p>
    <w:p>
      <w:pPr>
        <w:spacing w:before="120" w:after="60" w:line="360" w:lineRule="auto"/>
        <w:jc w:val="left"/>
      </w:pPr>
      <w:r>
        <w:rPr>
          <w:rFonts w:ascii="Arial" w:hAnsi="Arial" w:eastAsia="Arial"/>
          <w:b/>
          <w:color w:val="000000"/>
          <w:sz w:val="24"/>
        </w:rPr>
        <w:t>2.21.50. [Mắt TW] Báo cáo TC06.8 Bổ sung bộ lọc "Khoa ra viện" (SAKURA-95990, SAKURA-95991)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bộ lọc Khoa ra viện; Conf:* TC06.8 Tổng hợp chi phí theo nhóm dịch vụ - SAKURA - ISOFH Confluence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"Khoa ra viện" lấy tên khoa ra viện của NB; Danh mục khoa; Mặc định: Tất cả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2.21.51. [Mắt TW] TC06.7 Cải thiện xử lý logic lấy lên tiền giường chia ra làm 2 cột bao gồm "Tiền giường tự chọn" và "Tiền giường thường" (SAKURA-93203)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TCKT Chị Ly yêu cầu chia tiền giường ra làm 2 phần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Ngày giường =* *Tổng thành tiền NB phải trả* gộp chung cả giường thường và giường tự chọn làm 1 cột (Các dịch vụ có nhóm dịch vụ cấp 1 = *Giường*); conf:* TC06.7_ Tổng hợp chi phí khám chữa bệnh theo nhóm dịch vụ - SAKURA - ISOFH Confluence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giữ nguyên logic lấy lên tổng thành tiền NB phải trả nhưng chia ra làm 2 cột *tiền giường tự chọn và tiền giường thường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2.21.52. [MẮT TW] TC06.7 Thêm bộ lọc "Khoa ra viện" lấy khoa ra viện của NB (SAKURA-95984, SAKURA-95985)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bộ lọc Khoa ra viện; Conf:* TC06.7_ Tổng hợp chi phí khám chữa bệnh theo nhóm dịch vụ - SAKURA - ISOFH Confluence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Bộ lọc "Khoa" hiện tại đổi tên thành "Khoa chỉ định"; =&gt; Nghiệp vụ bộ lọc Khoa là dsKhoaChiDinhId; / Thêm bộ lọc "Khoa ra viện" lấy tên khoa ra viện của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2.21.53. [PSHN] BC10.1 Thêm key hiển thị kết quả với dịch vụ có chỉ số con (SAKURA-90820)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checkbox; Tên checkbox: Tách cột kết quả chỉ số con; params: tachChiSoCon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2.21.54. [PSHN] K20.1 - thêm mới bộ lọc Mẫu báo cáo (SAKURA-95448, SAKURA-95449)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BE Thêm bộ lọc mới; Tên bộ lọc*: Mẫu báo cáo; Giá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2.21.55. [PSHN][Báo Cáo] Trả thêm trường ngày hợp đồng , ngày hết hạn hợp đồng vào báo cáo K36 (SAKURA-94235)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PSHN muốn trả thêm key ngày hết hạn và ngày hợp đồng cho báo cáo K36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thêm key ngày hợp đồng, ngày hết hạn hợp đồng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ngày hợp đồng, ngày hết hạn hợp đồng cho báo cáo K36; Ngày hợp đồng : Lấy dữ liệu từ trường ngày hợp đồng tại màn chi tiết thầu; Ngày hết hạn hợp đồng : Lấy dữ liệu từ trường ngày hết hạn hợp đồng tại màn chi tiết thầu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2.21.56. [PSTW]Thêm mã báo cáo Phiếu lĩnh dự trù cho loại dịch vụ Hóa chất và bổ sung cấu hình gọi form phiếu lĩnh hóa chất khi in. (SAKURA-90396)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mã báo cáo cho phiếu lĩnh dự trù loại DV: Hóa chất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Thêm mã báo cáo: phieu_linh_hoa_chat; /Thêm thiết lập chung TACH_FORM_LINH_DU_TRU_HOA_CHAT; = True và loại dịch vụ = Hóa chất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07/05/2026_HIS_SAKURA</w:t>
      </w:r>
    </w:p>
    <w:p>
      <w:pPr>
        <w:spacing w:before="120" w:after="60" w:line="360" w:lineRule="auto"/>
        <w:jc w:val="left"/>
      </w:pPr>
      <w:r>
        <w:rPr>
          <w:rFonts w:ascii="Arial" w:hAnsi="Arial" w:eastAsia="Arial"/>
          <w:b/>
          <w:color w:val="000000"/>
          <w:sz w:val="24"/>
        </w:rPr>
        <w:t>2.21.57. [QLYC-3977] Hiển thị dữ liệu lên BCKHTH08.1 (SAKURA-95562)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FE hiển thị các trường sau lên BC KHTH08.1:; &gt; Hiển thị thêm thông tin mẹ con (Checkbox); Khi thongTinMeCon = true: trả dữ liệu cho nhóm thông tin mẹ/con.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2.21.58. [QLYC-3977] Trả thêm các trường dữ liệu sau về Báo cáo KHTH08.1 (SAKURA-94137)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BE trả thêm các trường sau về báo cáo:; ● Cân nặng lúc sinh; ● Tuổi thai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2.21.59. [SAKURA-92658] Sửa lỗi hiển thị cột trống ở PTTT trên BC28 (SAKURA-95700)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cột trống ở PTTT trên BC28</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hiển thị các PTTT được sử dụng, PTTT nào không sử dụng --&gt; Không hiển thị; | Mã BC | Tên BC | Mã quyền |; | bc_28 | Báo cáo chi tiết người bệnh sử dụng bộ chỉ định | 1500133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2.21.60. [TC01] Xử lý lỗi ko lấy lên được số hóa đơn (SAKURA-95719)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[TC01] Xử lý lỗi ko lấy lên được số hóa đơn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2.21.61. [TC104] Thêm điều kiện cho báo cáo chỉ lấy lên người bệnh có bản ghi phiếu đăng ký chi hộ EMR_BA393 (SAKURA-95803)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Nb này không có bản ghi phiếu đề nghị thanh toán hoàn tiền (EMR_BA393) nhưng vẫn lên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điều kiện check NB có bản ghi phiếu đề nghị thanh toán hoàn tiền (EMR_BA393) mới lấy lên báo cáo TC104;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2.21.62. [TC105, TC106] Xử lý sắp xếp dữ liệu báo cáo theo thời gian thanh toán (SAKURA-95826)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sx dữ liệu trên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Sắp xếp theo thứ tự: Tên thu ngân alphabet → Thời gian thanh toán → Mã hồ sơ; Xử lý ở báo cáo TC105, TC106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07/05/2026_HIS_SAKURA</w:t>
      </w:r>
    </w:p>
    <w:p>
      <w:pPr>
        <w:spacing w:before="120" w:after="60" w:line="360" w:lineRule="auto"/>
        <w:jc w:val="left"/>
      </w:pPr>
      <w:r>
        <w:rPr>
          <w:rFonts w:ascii="Arial" w:hAnsi="Arial" w:eastAsia="Arial"/>
          <w:b/>
          <w:color w:val="000000"/>
          <w:sz w:val="24"/>
        </w:rPr>
        <w:t>2.21.63. [TC13.4] Xử lý báo cáo lấy lên tất cả trạng thái NB và bổ sung thêm trường Trạng thái phiếu tạm ứng (SAKURA-95760)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[TC13.4] Xử lý báo cáo lấy lên tất cả trạng thái NB và bổ sung thêm trường Trạng thái phiếu tạm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2.21.64. [ĐKBP] Thay đổi trường lấy lên 2 thiết lập trong báo cáo KHTH64 (SAKURA-95543)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Cột Đường huyết, HbA1c không có dữ liệu lấy lên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KET_QUA_DUONG_HUYET_KHTH64 lấy dữ liệu từ trường; ket_qua_duong_huyet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Thay đổi trường dữ liệu lấy lên từ thiết lập chung:; KET_QUA_DUONG_HUYET_KHTH64: lấy trường; ket_qua_duong_huyet_chi_so_con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2.21.65. Báo cáo TC06 chọn Loại thời gian = Theo thời gian thanh toán xử lý với NB sinh chi (SAKURA-94956)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NB sinh chi đang hiển thị dữ liệu ở cả ngày thanh toán đầu, và ngày thanh toán sinh chi; NB 2512250548 - TÒNG HẢI ÂU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Với trường hợp NB sinh chi đẩy hết dữ liệu vào ngày thanh toán đầu tiên theo thiết lập chung; XML_NGAY_TTOAN_THEO_PHIEU_CHI;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2.21.66. phiếu chỉ định tổng hợp sửa lại lấy lên thông tin theo bản ghi có dữ liệu trường cdSoBo (SAKURA-96172)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null cdSoBo do lấy theo dv cha của các dvkt in phiếu chỉ định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láy lên đúng cd sơ bộ</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09/05/2026_HIS_SAKURA</w:t>
      </w:r>
    </w:p>
    <w:p>
      <w:pPr>
        <w:spacing w:before="120" w:after="60" w:line="360" w:lineRule="auto"/>
        <w:jc w:val="left"/>
      </w:pPr>
      <w:r>
        <w:rPr>
          <w:rFonts w:ascii="Arial" w:hAnsi="Arial" w:eastAsia="Arial"/>
          <w:b/>
          <w:color w:val="000000"/>
          <w:sz w:val="24"/>
        </w:rPr>
        <w:t>2.21.67. Sắp xếp lại thứ tự trong XML tc98 (SAKURA-93344)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&lt;NGAY_VAO&gt; đang xếp trước &lt;STT&gt;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sắp xếp lại thứ tự trường trong file xml theo thứ tự; &lt;STT&gt;; &lt;HO_TEN&gt;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2.21.68. Sửa tc101 trường loại đối tượng khi chọn tất cả (SAKURA-95753)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truyền dữ liệu tất cả id của loại đối tượng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Truyền dữ liệu null</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2.21.69. Sửa tc101 trường loại đối tượng lấy theo phiếu thu (SAKURA-95747)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lấy dữ liệu theo dịch vụ</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Lấy dữ liệu theo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2.21.70. TC01.8 - Sửa lại báo cáo lấy lên theo phiếu thu (SAKURA-95607)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tc01.8 vừa sửa lấy theo chi tiết dv để khớp với tc01.13, nhưng lại bị lệch tiền với báo cáo bên hoá đơn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TC01.8 lấy lên tổng tiền theo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2.21.71. Thêm mới báo cáo MAT02: Sổ theo dõi khóa tập PHCN (SAKURA-87723)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báo cáo MAT02: Sổ theo dõi khóa tập PHCN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Phân quyền: </w:t>
      </w:r>
      <w:r>
        <w:rPr>
          <w:rFonts w:ascii="Arial" w:hAnsi="Arial" w:eastAsia="Arial"/>
          <w:sz w:val="24"/>
        </w:rPr>
      </w:r>
    </w:p>
    <w:p>
      <w:pPr>
        <w:spacing w:before="0" w:after="0" w:line="360" w:lineRule="auto"/>
        <w:ind w:left="1106" w:hanging="255"/>
        <w:jc w:val="left"/>
      </w:pPr>
      <w:r>
        <w:rPr>
          <w:rFonts w:ascii="Arial" w:hAnsi="Arial" w:eastAsia="Arial"/>
          <w:sz w:val="24"/>
        </w:rPr>
        <w:t xml:space="preserve">■ </w:t>
      </w:r>
      <w:r>
        <w:rPr>
          <w:rFonts w:ascii="Arial" w:hAnsi="Arial" w:eastAsia="Arial"/>
          <w:sz w:val="24"/>
        </w:rPr>
        <w:t>1502303 - MAT02. Báo cáo theo dõi khóa tập PHCN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Báo cáo | Phiên bản: Đẩy code 09/05/2026_HIS_SAKURA</w:t>
      </w:r>
    </w:p>
    <w:p>
      <w:pPr>
        <w:spacing w:before="160" w:after="40" w:line="360" w:lineRule="auto"/>
        <w:jc w:val="left"/>
      </w:pPr>
      <w:r>
        <w:rPr>
          <w:rFonts w:ascii="Arial" w:hAnsi="Arial" w:eastAsia="Arial"/>
          <w:b/>
          <w:color w:val="000000"/>
          <w:sz w:val="26"/>
        </w:rPr>
        <w:t>2.22. Quản trị người dùng và phân quyền</w:t>
      </w:r>
    </w:p>
    <w:p>
      <w:pPr>
        <w:spacing w:before="120" w:after="60" w:line="360" w:lineRule="auto"/>
        <w:jc w:val="left"/>
      </w:pPr>
      <w:r>
        <w:rPr>
          <w:rFonts w:ascii="Arial" w:hAnsi="Arial" w:eastAsia="Arial"/>
          <w:b/>
          <w:color w:val="000000"/>
          <w:sz w:val="24"/>
        </w:rPr>
        <w:t>2.22.1. [BV198] BC K58.2: Trườnng "Bác sĩ chỉ định" Lấy thêm Mã NV (SAKURA-96072)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Bộ lọc "Bác sĩ chỉ định" -&gt; Chỉ đang hiển thị tên bác sĩ</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"Bác sĩ chỉ định" -&gt; Thêm mã nhân viên -&gt; Lấy dữ liệu ở danh mục nhân viên; Hiển thị theo hình thức: *Mã NV_Tên nhân viên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Báo cáo | Phiên bản: Đẩy code 09/05/2026_HIS_SAKURA</w:t>
      </w:r>
    </w:p>
    <w:p>
      <w:pPr>
        <w:spacing w:before="120" w:after="60" w:line="360" w:lineRule="auto"/>
        <w:jc w:val="left"/>
      </w:pPr>
      <w:r>
        <w:rPr>
          <w:rFonts w:ascii="Arial" w:hAnsi="Arial" w:eastAsia="Arial"/>
          <w:b/>
          <w:color w:val="000000"/>
          <w:sz w:val="24"/>
        </w:rPr>
        <w:t>2.22.2. [DMNV] Thêm tính năng khi chọn nhiều khoa quản lý sẽ đẩy đóng gói được nhiều khoa khi tài khoản được gán nhiều khoa quản lý (SAKURA-95609)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1 tài khoản gán nhiều khoa quản ký nhưng chỉ đẩy đóng gói được ở 1 khoa quản lý chọn ban đầu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tài khoản chọn nhiều khoa quản lý thì sẽ đẩy đóng gói ở tất cả các khoa được gán; link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nhiemvu | Phiên bản: Đẩy code 05/05/2026_HIS_SAKURA</w:t>
      </w:r>
    </w:p>
    <w:p>
      <w:pPr>
        <w:spacing w:before="120" w:after="60" w:line="360" w:lineRule="auto"/>
        <w:jc w:val="left"/>
      </w:pPr>
      <w:r>
        <w:rPr>
          <w:rFonts w:ascii="Arial" w:hAnsi="Arial" w:eastAsia="Arial"/>
          <w:b/>
          <w:color w:val="000000"/>
          <w:sz w:val="24"/>
        </w:rPr>
        <w:t>2.22.3. [Form phiếu] [EMR_BA075] Fix lỗi logic code khi khai báo ký được nhiều chữ ký ở 1 vị trí chân ký (SAKURA-95791)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setting cho giới hạn người ký là 15 nhưng khi ký xong chân ký đó thì không hiển thị 14 chữ ký có thể ký ở chân ký này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phép ký đúng số chữ ký đã setting trong config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nhiemvu | Phiên bản: Đẩy code 07/05/2026_HIS_SAKURA</w:t>
      </w:r>
    </w:p>
    <w:p>
      <w:pPr>
        <w:spacing w:before="120" w:after="60" w:line="360" w:lineRule="auto"/>
        <w:jc w:val="left"/>
      </w:pPr>
      <w:r>
        <w:rPr>
          <w:rFonts w:ascii="Arial" w:hAnsi="Arial" w:eastAsia="Arial"/>
          <w:b/>
          <w:color w:val="000000"/>
          <w:sz w:val="24"/>
        </w:rPr>
        <w:t>2.22.4. [PSHN] KSK hợp đồng - Import file lưu trường Khoa nhân viên, mã nhân viên (SAKURA-95875)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[PSHN] KSK hợp đồng - Import file lưu trường Khoa nhân viên, mã nhân viên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KSK | Phiên bản: Đẩy code 09/05/2026_HIS_SAKURA</w:t>
      </w:r>
    </w:p>
    <w:p>
      <w:pPr>
        <w:spacing w:before="120" w:after="60" w:line="360" w:lineRule="auto"/>
        <w:jc w:val="left"/>
      </w:pPr>
      <w:r>
        <w:rPr>
          <w:rFonts w:ascii="Arial" w:hAnsi="Arial" w:eastAsia="Arial"/>
          <w:b/>
          <w:color w:val="000000"/>
          <w:sz w:val="24"/>
        </w:rPr>
        <w:t>2.22.5. [PSHN] KSK hợp đồng - Trả thêm trường Khoa nhân viên, mã nhân viên vào api lấy Danh sách người bệnh thuộc hợp đồng (SAKURA-93692)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[PSHN] KSK hợp đồng - Trả thêm trường Khoa nhân viên, mã nhân viên vào api lấy Danh sách người bệnh thuộc hợp đồng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KSK | Phiên bản: Đẩy code 09/05/2026_HIS_SAKURA</w:t>
      </w:r>
    </w:p>
    <w:p>
      <w:pPr>
        <w:spacing w:before="120" w:after="60" w:line="360" w:lineRule="auto"/>
        <w:jc w:val="left"/>
      </w:pPr>
      <w:r>
        <w:rPr>
          <w:rFonts w:ascii="Arial" w:hAnsi="Arial" w:eastAsia="Arial"/>
          <w:b/>
          <w:color w:val="000000"/>
          <w:sz w:val="24"/>
        </w:rPr>
        <w:t>2.22.6. [PSTW] Làm riêng ẩn trường "nhân viên được thủ trưởng ủy quyền ký" - kết luận khám (hẹn khám) (SAKURA-95888)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đã có thiết lập chung MA_DINH_DANH_TTDV, TEN_DINH_DANH_TTDV, để đẩy XML14 nhưng người dùng hay nhập bsy khác vào trường đó dẫn đến ko đẩy cổng được.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[PSTW] Làm riêng ẩn trường "nhân viên được thủ trưởng ủy quyền ký" - kết luận khám (hẹn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khám bênh | Phiên bản: Đẩy code 07/05/2026_HIS_SAKURA</w:t>
      </w:r>
    </w:p>
    <w:p>
      <w:pPr>
        <w:spacing w:before="160" w:after="40" w:line="360" w:lineRule="auto"/>
        <w:jc w:val="left"/>
      </w:pPr>
      <w:r>
        <w:rPr>
          <w:rFonts w:ascii="Arial" w:hAnsi="Arial" w:eastAsia="Arial"/>
          <w:b/>
          <w:color w:val="000000"/>
          <w:sz w:val="26"/>
        </w:rPr>
        <w:t>2.23. Khác hoặc chưa phân hệ</w:t>
      </w:r>
    </w:p>
    <w:p>
      <w:pPr>
        <w:spacing w:before="120" w:after="60" w:line="360" w:lineRule="auto"/>
        <w:jc w:val="left"/>
      </w:pPr>
      <w:r>
        <w:rPr>
          <w:rFonts w:ascii="Arial" w:hAnsi="Arial" w:eastAsia="Arial"/>
          <w:b/>
          <w:color w:val="000000"/>
          <w:sz w:val="24"/>
        </w:rPr>
        <w:t>2.23.1. [BV Nội tiết] Ghép trường Bs trực theo trường dsNhanVienNhanId, sửa cấu trúc trường nhanVienNhan2Id thành dsNhanVienNhan2Id (SAKURA-95144)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trong 1 tua trực có nhiều BS và điều dưỡng cùng trực nên cần thay đổi;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dsNhanVienNhanId ghép cho trường BS trực; đổi cấu trúc dữ liệu trường Điều dưỡng trực (nhanVienNhan2Id) → thành dsNhanVienNhan2Id; Thực tế:</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2.23.2. [BV Nội tiết] Kết nối HIS - MISA, thêm giờ ở bộ lọc tìm kiếm và lọc dữ liệu Ngày chứng từ (SAKURA-94440)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Thời gian chứng từ: truyền thêm giờ; Thêm checkbox: Ngày chứng từ khác trống; = true, lọc ra danh sách chứng từ có thoiGianChungTu!= trống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Chốt sổ doanh thu | Phiên bản: Đẩy code 07/05/2026_HIS_SAKURA</w:t>
      </w:r>
    </w:p>
    <w:p>
      <w:pPr>
        <w:spacing w:before="120" w:after="60" w:line="360" w:lineRule="auto"/>
        <w:jc w:val="left"/>
      </w:pPr>
      <w:r>
        <w:rPr>
          <w:rFonts w:ascii="Arial" w:hAnsi="Arial" w:eastAsia="Arial"/>
          <w:b/>
          <w:color w:val="000000"/>
          <w:sz w:val="24"/>
        </w:rPr>
        <w:t>2.23.3. [BV Nội tiết] Sổ bàn giao tủ trực hàng hóa còn tồn, màn hình danh sách thêm từ ngày đến ngày bàn giao, Kho bàn giao, người nhận bàn giao (SAKURA-94439)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Sổ bàn giao tủ trực hàng hóa còn tồn, màn hình danh sách thêm từ ngày đến ngày bàn giao, Kho bàn giao, người nhận bàn giao; Thực tế:* Chưa có. Khó khăn cho việc ng dùng kiểm tra dữ liệu bàn giao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Chốt sổ doanh thu | Phiên bản: Đẩy code 09/05/2026_HIS_SAKURA</w:t>
      </w:r>
    </w:p>
    <w:p>
      <w:pPr>
        <w:spacing w:before="120" w:after="60" w:line="360" w:lineRule="auto"/>
        <w:jc w:val="left"/>
      </w:pPr>
      <w:r>
        <w:rPr>
          <w:rFonts w:ascii="Arial" w:hAnsi="Arial" w:eastAsia="Arial"/>
          <w:b/>
          <w:color w:val="000000"/>
          <w:sz w:val="24"/>
        </w:rPr>
        <w:t>2.23.4. [BV Nội tiết] thêm trường dsNhanVienNhanId, sửa cấu trúc trường nhanVienNhan2Id thành dsNhanVienNhan2Id (SAKURA-94283)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trong 1 tua trực có nhiều BS và điều dưỡng cùng trực nên cần thay đổi;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dsNhanVienNhanId; đổi cấu trúc dữ liệu trường Điều dưỡng trực (nhanVienNhan2Id) → thành dsNhanVienNhan2Id; Thực tế:</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2.23.5. [BV Từ Dũ CS1] [Thông báo] Không hiển thị đầy đủ thông báo được phân quyền + Mục thông báo Format chưa đúng với thiết lập thông báo (SAKURA-95676)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Chức năng Thông báo không hiển thị đầy đủ các thông báo mà tài khoản đã được phân quyền xem.; Khi thiết lập `SO_NGAY_HIEN_THI_THONG_BAO = 365`, hệ thống có thể hiển thị popup trắng hoặc chỉ hiển thị 1 thông báo đầu tiên.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đầy đủ các thông báo mà tài khoản được phân quyền xem.; Hành vi hiển thị cần thống nhất giữa popup Thông báo trong hệ thống và khu vực Thông báo ở màn hình Đăng nhập.; Tài khoản test: `ha.nt`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Quản lý thông báo | Phiên bản: Đẩy code 09/05/2026_HIS_SAKURA</w:t>
      </w:r>
    </w:p>
    <w:p>
      <w:pPr>
        <w:spacing w:before="120" w:after="60" w:line="360" w:lineRule="auto"/>
        <w:jc w:val="left"/>
      </w:pPr>
      <w:r>
        <w:rPr>
          <w:rFonts w:ascii="Arial" w:hAnsi="Arial" w:eastAsia="Arial"/>
          <w:b/>
          <w:color w:val="000000"/>
          <w:sz w:val="24"/>
        </w:rPr>
        <w:t>2.23.6. [BVE] Dựng UI và ghép API Giao ban TTTM (SAKURA-95658)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Ghép các tab, thêm trường tại UI có sẵn: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[BVE] Dựng UI và ghép API Giao ban TTTM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Chốt sổ doanh thu | Phiên bản: Đẩy code 09/05/2026_HIS_SAKURA</w:t>
      </w:r>
    </w:p>
    <w:p>
      <w:pPr>
        <w:spacing w:before="120" w:after="60" w:line="360" w:lineRule="auto"/>
        <w:jc w:val="left"/>
      </w:pPr>
      <w:r>
        <w:rPr>
          <w:rFonts w:ascii="Arial" w:hAnsi="Arial" w:eastAsia="Arial"/>
          <w:b/>
          <w:color w:val="000000"/>
          <w:sz w:val="24"/>
        </w:rPr>
        <w:t>2.23.7. [BVE] Thêm loaiBanGiao= Ngoại khoa, Nội khoa, Khám, HSTC, TTTM (SAKURA-95595)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loại:; Giao ban Nội khoa (enum=190); Giao ban ngoại khoa (enum= 195)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09/05/2026_HIS_SAKURA</w:t>
      </w:r>
    </w:p>
    <w:p>
      <w:pPr>
        <w:spacing w:before="120" w:after="60" w:line="360" w:lineRule="auto"/>
        <w:jc w:val="left"/>
      </w:pPr>
      <w:r>
        <w:rPr>
          <w:rFonts w:ascii="Arial" w:hAnsi="Arial" w:eastAsia="Arial"/>
          <w:b/>
          <w:color w:val="000000"/>
          <w:sz w:val="24"/>
        </w:rPr>
        <w:t>2.23.8. [Chi tiết NB đã tiếp đón] Thêm bộ lọc Mã dịch vụ, Tên dịch vụ tại màn Chi tiết người bệnh đã tiếp đón (SAKURA-94352)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chưa lọc được cột mã dịch vụ, tên dịch vụ.</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Mã dịch vụ, Tên dịch vụ tại Danh sách dịch vụ - Chi tiết người bệnh đã tiếp đón; | STT | Tên control | Loại control | Require | Mô tả/Ràng buộc khác |; | 1 | Lọc mã dịch vụ | Textbox | Không | - Nhập từ khóa để tìm kiếm theo *Mã dịch vụ* (cột "Mã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QLYC | Phiên bản: Đẩy code 05/05/2026_HIS_SAKURA</w:t>
      </w:r>
    </w:p>
    <w:p>
      <w:pPr>
        <w:spacing w:before="120" w:after="60" w:line="360" w:lineRule="auto"/>
        <w:jc w:val="left"/>
      </w:pPr>
      <w:r>
        <w:rPr>
          <w:rFonts w:ascii="Arial" w:hAnsi="Arial" w:eastAsia="Arial"/>
          <w:b/>
          <w:color w:val="000000"/>
          <w:sz w:val="24"/>
        </w:rPr>
        <w:t>2.23.9. [Chi tiết NB đã tiếp đón] Thêm param Tên dịch vụ tại màn Chi tiết người bệnh đã tiếp đón (SAKURA-94351)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[Chi tiết NB đã tiếp đón] Thêm param Tên dịch vụ tại màn Chi tiết người bệnh đã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QLYC | Phiên bản: Đẩy code 05/05/2026_HIS_SAKURA</w:t>
      </w:r>
    </w:p>
    <w:p>
      <w:pPr>
        <w:spacing w:before="120" w:after="60" w:line="360" w:lineRule="auto"/>
        <w:jc w:val="left"/>
      </w:pPr>
      <w:r>
        <w:rPr>
          <w:rFonts w:ascii="Arial" w:hAnsi="Arial" w:eastAsia="Arial"/>
          <w:b/>
          <w:color w:val="000000"/>
          <w:sz w:val="24"/>
        </w:rPr>
        <w:t>2.23.10. [Chỉ định dịch vụ/Thu tạm ứng] Xử lý thiết lập DS_MA_BAO_CAO_IN_PHIEU_CHI_DINH thêm trên api/his/v1/nb-dv-xet-nghiem/phieu-chi-dinh (SAKURA-95687)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định dịch vụ/Thu tạm ứng] Xử lý thiết lập DS_MA_BAO_CAO_IN_PHIEU_CHI_DINH thêm trên api/his/v1/nb-dv-xet-nghiem/phieu-chi-dinh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05/05/2026_HIS_SAKURA</w:t>
      </w:r>
    </w:p>
    <w:p>
      <w:pPr>
        <w:spacing w:before="120" w:after="60" w:line="360" w:lineRule="auto"/>
        <w:jc w:val="left"/>
      </w:pPr>
      <w:r>
        <w:rPr>
          <w:rFonts w:ascii="Arial" w:hAnsi="Arial" w:eastAsia="Arial"/>
          <w:b/>
          <w:color w:val="000000"/>
          <w:sz w:val="24"/>
        </w:rPr>
        <w:t>2.23.11. [Danh mục thuốc, Quản lý thầu] Bổ sung key giá trần bán lẻ (SAKURA-93950)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NĐTP áp dụng bán lẻ với thặng số 15%, tuy nhiên một số thuốc không được bán quá giá trần cho phép của viện. Hiện tại chưa có ràng buộc để nhập ban đầu tại đây.; Viện mong muốn khai báo giá trần bán lẻ tại danh mục, khi nhập kho sẽ lấy giá trần bán lẻ đó nếu giá áp dụng thặng số lớn hơn giá trần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giá trần bán lẻ cho các DV thuốc bán lẻ như mỹ phẩm, TPCN,...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key giá trị "Giá trần bán lẻ" - Number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mục thuốc | Phiên bản: Đẩy code 09/05/2026_HIS_SAKURA</w:t>
      </w:r>
    </w:p>
    <w:p>
      <w:pPr>
        <w:spacing w:before="120" w:after="60" w:line="360" w:lineRule="auto"/>
        <w:jc w:val="left"/>
      </w:pPr>
      <w:r>
        <w:rPr>
          <w:rFonts w:ascii="Arial" w:hAnsi="Arial" w:eastAsia="Arial"/>
          <w:b/>
          <w:color w:val="000000"/>
          <w:sz w:val="24"/>
        </w:rPr>
        <w:t>2.23.12. [Dashboard] Fix lỗi trắng màn hình khi xem dashboard Tổng quan phòng giường (ver 2) BVCR (SAKURA-95777)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Để người dùng xem và kiểm tra thông tin giường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Dashboard -&gt; chọn Tổng quan giường phòng; Chọn vào 1 Khoa bất kỳ (Hình 1)</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Fix lỗi trắng màn hình khi xem chi tiết phòng trong dashboard tổng quan phòng giường (style BVCR)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Dashboard | Phiên bản: Đẩy code 09/05/2026_HIS_SAKURA</w:t>
      </w:r>
    </w:p>
    <w:p>
      <w:pPr>
        <w:spacing w:before="120" w:after="60" w:line="360" w:lineRule="auto"/>
        <w:jc w:val="left"/>
      </w:pPr>
      <w:r>
        <w:rPr>
          <w:rFonts w:ascii="Arial" w:hAnsi="Arial" w:eastAsia="Arial"/>
          <w:b/>
          <w:color w:val="000000"/>
          <w:sz w:val="24"/>
        </w:rPr>
        <w:t>2.23.13. [HDDT VIETTEL] Bổ sung nghiệp vụ truyền thêm thông tin thẻ metadata khi gọi phát hành hoá đơn (SAKURA-95080)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gọi phát hành hoá đơn đang để trống trường thông tin động (Thông tin trường bổ sung).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Với thiết lập: *XUAT_HOA_DON_THEO_MAU_VIEN = BV198* truyền thêm thông tin mã người bệnh vào thẻ metadata; Confl*:</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2.23.14. [HDDT] Cải thiện code tách các mẫu xuất hóa đơn theo từng bệnh viện (SAKURA-91801)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Xử lý tách sang các service nhỏ chia theo từng viện theo thiết lập chung XUAT_HOA_DON_THEO_MAU_VIEN; Các viện không thiết lập, xử lý theo mặc định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[HDDT] Cải thiện code tách các mẫu xuất hóa đơn theo từng bệnh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Hóa đơn điện tử | Phiên bản: Đẩy code 07/05/2026_HIS_SAKURA</w:t>
      </w:r>
    </w:p>
    <w:p>
      <w:pPr>
        <w:spacing w:before="120" w:after="60" w:line="360" w:lineRule="auto"/>
        <w:jc w:val="left"/>
      </w:pPr>
      <w:r>
        <w:rPr>
          <w:rFonts w:ascii="Arial" w:hAnsi="Arial" w:eastAsia="Arial"/>
          <w:b/>
          <w:color w:val="000000"/>
          <w:sz w:val="24"/>
        </w:rPr>
        <w:t>2.23.15. [HDDT] Cải thiện cách gửi thuế bán với các dv thuốc, vật tư ở phiếu thu trong viện (SAKURA-94550)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Với các dịch vụ thuốc, vật tư có VAT ở hóa đơn trong viện, khi phát hành hóa đơn lấy VAT theo nhóm dịch vụ cấp 1</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Với thuốc, vật tư ở hóa đơn trong viện, ưu tiên lấy VAT theo dịch vụ, nếu dịch vụ không có VAT bán thì check đến nhóm dv cấp 1; Ticket liên quan:; Link phiếu thu trong viện có VAT bán: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Hóa đơn điện tử | Phiên bản: Đẩy code 07/05/2026_HIS_SAKURA</w:t>
      </w:r>
    </w:p>
    <w:p>
      <w:pPr>
        <w:spacing w:before="120" w:after="60" w:line="360" w:lineRule="auto"/>
        <w:jc w:val="left"/>
      </w:pPr>
      <w:r>
        <w:rPr>
          <w:rFonts w:ascii="Arial" w:hAnsi="Arial" w:eastAsia="Arial"/>
          <w:b/>
          <w:color w:val="000000"/>
          <w:sz w:val="24"/>
        </w:rPr>
        <w:t>2.23.16. [Hóa đơn điện tử VNPT] Cải thiện thời gian in hóa đơn điện tử (SAKURA-94004)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Thời gian gọi để in hóa đơn điện tử quá lâu - phải chờ 7-8 giây để in hóa đơn điện tử; &gt; không đáp ứng được số lượng Nb lớn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thời gian in hóa đơn điện tử; Sau khi phát hành hóa đơn điện tử- Khi in hóa đơn điện tử lần đầu BE gọi hàm GetInvErrorViewFkey để lấy thông tin hóa đơn điện tử và in cho NB; Đồng thời BE vẫn xử lý lưu hóa đơn điện tử từ VNPT theo logic thường để phục vụ in lại và lưu trữ hóa đơn điện tử trong DB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Hóa đơn điện tử | Phiên bản: Đẩy code 07/05/2026_HIS_SAKURA</w:t>
      </w:r>
    </w:p>
    <w:p>
      <w:pPr>
        <w:spacing w:before="120" w:after="60" w:line="360" w:lineRule="auto"/>
        <w:jc w:val="left"/>
      </w:pPr>
      <w:r>
        <w:rPr>
          <w:rFonts w:ascii="Arial" w:hAnsi="Arial" w:eastAsia="Arial"/>
          <w:b/>
          <w:color w:val="000000"/>
          <w:sz w:val="24"/>
        </w:rPr>
        <w:t>2.23.17. [Kết nối ISC] Bỏ điều kiện phải có stt trong ngày &gt; 0 thì mới trả ra trong API GET api/his/v1/isc/nb-sl-theo-khu-vuc (SAKURA-95949)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để điều kiện dữ liệu trả ra Số lượng lấy từ nb_lay_so_tiep_don phải đáp ứng điều kiện stt &gt; 0</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[Kết nối ISC] Bỏ điều kiện phải có stt trong ngày &gt; 0 thì mới trả ra trong API GET api/his/v1/isc/nb-sl-theo-khu-vuc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Kết nối ISOFHCARE | Phiên bản: Đẩy code 09/05/2026_HIS_SAKURA</w:t>
      </w:r>
    </w:p>
    <w:p>
      <w:pPr>
        <w:spacing w:before="120" w:after="60" w:line="360" w:lineRule="auto"/>
        <w:jc w:val="left"/>
      </w:pPr>
      <w:r>
        <w:rPr>
          <w:rFonts w:ascii="Arial" w:hAnsi="Arial" w:eastAsia="Arial"/>
          <w:b/>
          <w:color w:val="000000"/>
          <w:sz w:val="24"/>
        </w:rPr>
        <w:t>2.23.18. [Kết nối ISC] Trả thêm chuyenKhoaId, bacSiId, trong API GET isc/nb-hen-kham?nbDotDieuTriId= (SAKURA-87599)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trả ra thông tin bác sĩ, chuyên khoa dạng string =&gt; Phía app khi get sang sẽ khó map với danh mục đã lấy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chuyenKhoaId, bacSiId, trong API GET isc/nb-hen-kham?nbDotDieuTriId=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Pacs | Phiên bản: Đẩy code 07/05/2026_HIS_SAKURA</w:t>
      </w:r>
    </w:p>
    <w:p>
      <w:pPr>
        <w:spacing w:before="120" w:after="60" w:line="360" w:lineRule="auto"/>
        <w:jc w:val="left"/>
      </w:pPr>
      <w:r>
        <w:rPr>
          <w:rFonts w:ascii="Arial" w:hAnsi="Arial" w:eastAsia="Arial"/>
          <w:b/>
          <w:color w:val="000000"/>
          <w:sz w:val="24"/>
        </w:rPr>
        <w:t>2.23.19. [Kết nối LIS] thêm thiết lập cho phép trả KQ dịch vụ đã tiếp nhận (SAKURA-95587)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gọi cập nhật kết quả -&gt; đa cho phép trả các trạng thái sau:; DA_LAY_MAU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CHO_PHEP_TRA_KET_QUA_DV_DA_TIEP_NHAN* =TRUE/FALSE; True: Cho phép trả kết quả thêm cho 2 trạng thái: Đang lấy mẫu(62); Chuẩn bị lấy mẫu(46); False/không khai báo: Không áp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Kết nối LIS | Phiên bản: Đẩy code 07/05/2026_HIS_SAKURA</w:t>
      </w:r>
    </w:p>
    <w:p>
      <w:pPr>
        <w:spacing w:before="120" w:after="60" w:line="360" w:lineRule="auto"/>
        <w:jc w:val="left"/>
      </w:pPr>
      <w:r>
        <w:rPr>
          <w:rFonts w:ascii="Arial" w:hAnsi="Arial" w:eastAsia="Arial"/>
          <w:b/>
          <w:color w:val="000000"/>
          <w:sz w:val="24"/>
        </w:rPr>
        <w:t>2.23.20. [MATTW] [Danh sách phiếu pha chế theo danh mục] Khi tạo phiếu xuất nguyên liệu pha chế những nguyên liệu có Không lĩnh = false vẫn hiển thị lên MH (SAKURA-92498)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Giao diện (Frontend):* Vẫn phải hiển thị đầy đủ tất cả các dòng nguyên liệu theo đúng công thức , bao gồm cả những dòng được tick là "Không lĩnh".; Việc này để người dùng kiểm soát được đủ thành phần cấu thành sản phẩm.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Pha chế | Phiên bản: Đẩy code 09/05/2026_HIS_SAKURA</w:t>
      </w:r>
    </w:p>
    <w:p>
      <w:pPr>
        <w:spacing w:before="120" w:after="60" w:line="360" w:lineRule="auto"/>
        <w:jc w:val="left"/>
      </w:pPr>
      <w:r>
        <w:rPr>
          <w:rFonts w:ascii="Arial" w:hAnsi="Arial" w:eastAsia="Arial"/>
          <w:b/>
          <w:color w:val="000000"/>
          <w:sz w:val="24"/>
        </w:rPr>
        <w:t>2.23.21. [MATTW] [Danh sách phiếu pha chế theo danh mục] Khi tạo phiếu xuất nguyên liệu pha chế, không tạo phiếu lĩnh những nguyên liệu có tick Không lĩnh = true (SAKURA-93306)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Giao diện (Frontend):* Vẫn phải hiển thị đầy đủ tất cả các dòng nguyên liệu theo đúng công thức , bao gồm cả những dòng được tick là "Không lĩnh".; Việc này để người dùng kiểm soát được đủ thành phần cấu thành sản phẩm.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[MATTW] [Danh sách phiếu pha chế theo danh mục] Khi tạo phiếu xuất nguyên liệu pha chế, không tạo phiếu lĩnh những nguyên liệu có tick Không lĩnh = true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Pha chế | Phiên bản: Đẩy code 09/05/2026_HIS_SAKURA</w:t>
      </w:r>
    </w:p>
    <w:p>
      <w:pPr>
        <w:spacing w:before="120" w:after="60" w:line="360" w:lineRule="auto"/>
        <w:jc w:val="left"/>
      </w:pPr>
      <w:r>
        <w:rPr>
          <w:rFonts w:ascii="Arial" w:hAnsi="Arial" w:eastAsia="Arial"/>
          <w:b/>
          <w:color w:val="000000"/>
          <w:sz w:val="24"/>
        </w:rPr>
        <w:t>2.23.22. [Ngưng y lệnh] Thêm tính năng nhập số lương ngưng theo cữ (SAKURA-93759, SAKURA-93760)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Tim muốn có thể ngưng y lệnh cử thuốc tùy theo tình hình người bệnh; Ví dụ: Thuốc A uống Sáng 1, Trưa 1, Tối 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HIEN_THI_NGUNG_Y_LENH_THEO_CU | True: hiển thị các trường sl ngưng sáng, sl ngưng trưa, sl ngưng chiều, sl ngưng tối ở popup Ngưng y lệnh (thuốc); False: như hiện tại |; Thêm trường ngưng y lệnh: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nội trú | Phiên bản: Đẩy code 07/05/2026_HIS_SAKURA</w:t>
      </w:r>
    </w:p>
    <w:p>
      <w:pPr>
        <w:spacing w:before="120" w:after="60" w:line="360" w:lineRule="auto"/>
        <w:jc w:val="left"/>
      </w:pPr>
      <w:r>
        <w:rPr>
          <w:rFonts w:ascii="Arial" w:hAnsi="Arial" w:eastAsia="Arial"/>
          <w:b/>
          <w:color w:val="000000"/>
          <w:sz w:val="24"/>
        </w:rPr>
        <w:t>2.23.23. [Ngưng y lệnh] Đổi lại text ngưng theo cữ trên popup (SAKURA-95993)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Text trên popup ngưng theo cữ đang để là: Sáng - Chiều - Tối - Đêm; Thiết lập chung đang để key và giá trị theo buổi: Sáng - Chiều - Tối - Đêm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lại text trên popup: Sáng - Trưa - Chiều - Tối; Thiết lập chung đổi lại tên key và giá trị thành: Sáng - Trưa - Chiều - Tối; VD: Key: THOI_GIAN_VA_TEN_BUOI_CHIEU =&gt; THOI_GIAN_VA_TEN_BUOI_TRUA. Giá trị: Time 1/time2/ Trưa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nội trú | Phiên bản: Đẩy code 09/05/2026_HIS_SAKURA</w:t>
      </w:r>
    </w:p>
    <w:p>
      <w:pPr>
        <w:spacing w:before="120" w:after="60" w:line="360" w:lineRule="auto"/>
        <w:jc w:val="left"/>
      </w:pPr>
      <w:r>
        <w:rPr>
          <w:rFonts w:ascii="Arial" w:hAnsi="Arial" w:eastAsia="Arial"/>
          <w:b/>
          <w:color w:val="000000"/>
          <w:sz w:val="24"/>
        </w:rPr>
        <w:t>2.23.24. [PSHN] Thiết lập chung Chặn không cho duyệt hoàn nếu phiếu thu gốc chưa phát hành hóa đơn điện tử (SAKURA-93688)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chặn không duyệt hoàn nếu phiếu thu gốc chưa xuất hóa đơn; Tên thiết lập: KHONG_DIEU_CHINH_HOA_DON_CHUA_PHAT_HANH; Giá trị = false hoặc không thiết lập -&gt; không bắt logic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Thu ngân | Phiên bản: Đẩy code 07/05/2026_HIS_SAKURA</w:t>
      </w:r>
    </w:p>
    <w:p>
      <w:pPr>
        <w:spacing w:before="120" w:after="60" w:line="360" w:lineRule="auto"/>
        <w:jc w:val="left"/>
      </w:pPr>
      <w:r>
        <w:rPr>
          <w:rFonts w:ascii="Arial" w:hAnsi="Arial" w:eastAsia="Arial"/>
          <w:b/>
          <w:color w:val="000000"/>
          <w:sz w:val="24"/>
        </w:rPr>
        <w:t>2.23.25. [PSHN] Thêm quyền sửa Người phát hành hoá đơn / thời gian phát hành hoá đơn (SAKURA-92253, SAKURA-92255)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Hoá đơn điện tử, thêm quyền sửa được các thông tin sau; Thời gian phát hành hoá đơn: ma quyền 0400313; Tên người phát hành hoá đơn : mã quyền 0400314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2.23.26. [PSHN] Xuất kho - Xuất chuyển kho thêm thiết lập chung khi tìm kiếm hàng hoá HIEN_THI_HANG_HOA_THEO_LO (SAKURA-95710)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vào Phiếu xuất chuyển kho chọn hàng hoá hiển thị ra dropdown danh sách hàng hoá; Các bước thực hiện:* Xuất kho -&gt; Phiếu xuất chuyển kho -&gt; Tick chọn Xuất theo lô</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*HIEN_THI_HANG_HOA_THEO_LO; TRUE:; Click vào nhập tìm kiếm hàng hoá -&gt; Hiển thị popup bảng danh sách hàng hoá tách theo lô</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xuatKho | Phiên bản: Đẩy code 09/05/2026_HIS_SAKURA</w:t>
      </w:r>
    </w:p>
    <w:p>
      <w:pPr>
        <w:spacing w:before="120" w:after="60" w:line="360" w:lineRule="auto"/>
        <w:jc w:val="left"/>
      </w:pPr>
      <w:r>
        <w:rPr>
          <w:rFonts w:ascii="Arial" w:hAnsi="Arial" w:eastAsia="Arial"/>
          <w:b/>
          <w:color w:val="000000"/>
          <w:sz w:val="24"/>
        </w:rPr>
        <w:t>2.23.27. [QLYC-4925] [MVN] Dữ liệu của Dropdown list AX sắp xếp theo thứ tự tăng dần (SAKURA-88610)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mong muốn xem dữ liệu trong dropdownlist AX theo thứ tự tăng dần; Conf:* Chuyên khoa mắt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Dropdown list *AX* ở 2 màn *Đo thị lực/Chi tiết đo thị lực* và *Điều trị nội trú/Chi tiết đo thị lực* sắp xếp theo thứ tự *tăng dần*:; Thông số kính cũ; Khúc xạ trước liệt điều tiết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Đo thị lực | Phiên bản: Đẩy code 09/05/2026_HIS_SAKURA</w:t>
      </w:r>
    </w:p>
    <w:p>
      <w:pPr>
        <w:spacing w:before="120" w:after="60" w:line="360" w:lineRule="auto"/>
        <w:jc w:val="left"/>
      </w:pPr>
      <w:r>
        <w:rPr>
          <w:rFonts w:ascii="Arial" w:hAnsi="Arial" w:eastAsia="Arial"/>
          <w:b/>
          <w:color w:val="000000"/>
          <w:sz w:val="24"/>
        </w:rPr>
        <w:t>2.23.28. [QLYC-6006] [MVN HCM] Cải thiện bộ lọc thời gian mh ds nb nội trú (SAKURA-95752)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hiển thị thời gian hôm nay; Conf*: 003. Danh sách người bệnh nội trú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Bộ lọc thời gian đang mặc định lọc 1 năm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thời gian mặc định lọc hôm nay; Set riêng cho site MVN, mã bv: vietnga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người bệnh nội trú | Phiên bản: Đẩy code 07/05/2026_HIS_SAKURA</w:t>
      </w:r>
    </w:p>
    <w:p>
      <w:pPr>
        <w:spacing w:before="120" w:after="60" w:line="360" w:lineRule="auto"/>
        <w:jc w:val="left"/>
      </w:pPr>
      <w:r>
        <w:rPr>
          <w:rFonts w:ascii="Arial" w:hAnsi="Arial" w:eastAsia="Arial"/>
          <w:b/>
          <w:color w:val="000000"/>
          <w:sz w:val="24"/>
        </w:rPr>
        <w:t>2.23.29. [Quản lý thầu] Tăng số lượng giới hạn ký tự của trường hàm lượng trong Chi tiết thầu (SAKURA-95896)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Độ dài trường hàm lượng không được phép vượt quá 1024 ký tự. Tuy nhiên, một số giá trị hàm lượng có độ dài &gt; 1024.</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Mở rộng giới hạn lên 2000 ký tự</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Quản lý thầu | Phiên bản: Đẩy code 09/05/2026_HIS_SAKURA</w:t>
      </w:r>
    </w:p>
    <w:p>
      <w:pPr>
        <w:spacing w:before="120" w:after="60" w:line="360" w:lineRule="auto"/>
        <w:jc w:val="left"/>
      </w:pPr>
      <w:r>
        <w:rPr>
          <w:rFonts w:ascii="Arial" w:hAnsi="Arial" w:eastAsia="Arial"/>
          <w:b/>
          <w:color w:val="000000"/>
          <w:sz w:val="24"/>
        </w:rPr>
        <w:t>2.23.30. [Quản lý tạm ứng] Hiển thị thêm cột Lý do hủy tạm ứng ở tab Hủy tạm ứng (SAKURA-95083)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hiển thị cột Lý do hủy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Thêm cột hiển thị Lý do hủy tạm ứng: trường lyDoHuyTamUng, mặc định cho hiển thị cột này; / Thêm cài đặt hiển thị bảng ở tab Hủy tạm ứng; Mục đích: cho ng dùng tùy chọn ẩn hiện các cột ở tab Hủy tạm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2.23.31. [SAKURA-95820] [MVN HCM] Thêm thiết lập phân loại dv tại mh Chi tiết phiếu thu (SAKURA-95821)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phân loại dv ở mh ds phiếu thu --&gt; Tiện cho thu ngân kiểm soát dv của nb; Conf:* 3.2.5.4. Thông tin phiếu thu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thiết lập này</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*NHOM_DICH_VU_MAN_CHI_TIET_PHIEU_THU; =True:; Group danh sách các dịch vụ theo Nhóm dịch vụ cấp 1, lấy từ tenNhomDichVuCap1 ở api nb-dich-vu/tong-hop ở mh Chi tiết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Thu ngân | Phiên bản: Đẩy code 07/05/2026_HIS_SAKURA</w:t>
      </w:r>
    </w:p>
    <w:p>
      <w:pPr>
        <w:spacing w:before="120" w:after="60" w:line="360" w:lineRule="auto"/>
        <w:jc w:val="left"/>
      </w:pPr>
      <w:r>
        <w:rPr>
          <w:rFonts w:ascii="Arial" w:hAnsi="Arial" w:eastAsia="Arial"/>
          <w:b/>
          <w:color w:val="000000"/>
          <w:sz w:val="24"/>
        </w:rPr>
        <w:t>2.23.32. [Thiết lập chung] Cải thiện TLC LOC_KHOA_THEO_TAI_KHOAN_DANH_SACH_PHIEU_KY không truyền dsKhoaNbId khi không lọc theo khoa/phòng (SAKURA-95829)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Đảm bảo dữ liệu trả về *luôn được giới hạn trong phạm vi khoa của tài khoản*, kể cả khi không filter.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TLC LOC_KHOA_THEO_TAI_KHOAN_DANH_SACH_PHIEU_KY = TRUE; → Bộ lọc Khoa/Phòng chỉ hiển thị các khoa được gán với tài khoản đang đăng nhập.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Khi TLC *LOC_KHOA_THEO_TAI_KHOAN_DANH_SACH_PHIEU_KY = TRUE*:; Nếu user *không chọn Khoa/Phòng; → FE vẫn phải *truyền dsKhoaNbId = danh sách khoa được gán với tài khoản*.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Thiết lập | Phiên bản: Đẩy code 07/05/2026_HIS_SAKURA</w:t>
      </w:r>
    </w:p>
    <w:p>
      <w:pPr>
        <w:spacing w:before="120" w:after="60" w:line="360" w:lineRule="auto"/>
        <w:jc w:val="left"/>
      </w:pPr>
      <w:r>
        <w:rPr>
          <w:rFonts w:ascii="Arial" w:hAnsi="Arial" w:eastAsia="Arial"/>
          <w:b/>
          <w:color w:val="000000"/>
          <w:sz w:val="24"/>
        </w:rPr>
        <w:t>2.23.33. [Thu ngân/MH Phiếu tạm ứng] Fix lỗi tính năng Thời gian bàn giao (SAKURA-95811)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Lỗi chưa trả value key "thoiGianBanGiao" sau khi Thiết lập active Thời gian bàn giao trên PM và thu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về value key "thoiGianBanGiao" theo đúng nghiệp vụ đã mô tả tính năng Thời gian bàn giao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2.23.34. [Thu ngân/Màn hình Chi tiết tạm ứng/ Phiếu yêu cầu hoàn đổi] Hiển thị Ngày bàn giao trên UI (SAKURA-95852)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Khi thiết lập chung THOI_GIAN_BAN_GIAO = TRUE:; Hiển thị Cột Ngày bàn giao trong line Phiếu thu/hoàn tạm ứng, Màn hình chi tiết phiếu hoàn đổi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2.23.35. [Thông tin NB tử vong] Thêm số lượng ký tự dưới ô Nguyên nhân tử vong (SAKURA-95898)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Chưa có nên BS không biết đã quá 255 ký tự -&gt; khi ký thì phần mềm tự cắt Nguyên nhân tử vong -&gt; Bs phải hủy ký rồi sửa và lý lại -&gt; Mất thao tác BS</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số lượng kí tự dưới ô Nguyên nhân tử vong:; Mặc định: Số ký tự: X/255 — màu xám; Khi vượt 255: chuyển thành Đã vượt quá 255 ký tự: X/255 — màu đỏ</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Điều trị nội trú | Phiên bản: Đẩy code 09/05/2026_HIS_SAKURA</w:t>
      </w:r>
    </w:p>
    <w:p>
      <w:pPr>
        <w:spacing w:before="120" w:after="60" w:line="360" w:lineRule="auto"/>
        <w:jc w:val="left"/>
      </w:pPr>
      <w:r>
        <w:rPr>
          <w:rFonts w:ascii="Arial" w:hAnsi="Arial" w:eastAsia="Arial"/>
          <w:b/>
          <w:color w:val="000000"/>
          <w:sz w:val="24"/>
        </w:rPr>
        <w:t>2.23.36. [Tùy chỉnh giao diện] Hiển thị các trường trong popup chi tiết người bệnh đẩy cổng (SAKURA-95534)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Hiển thị đẩy đủ các trường cho người dùng tùy chỉnh theo nhu cầu từng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thiếu nhiều trường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đầy đủ các trường trong confluence mô tả lên tính năng tùy chỉnh giao diện phần đầy cổng bệnh truyền nhiễm; Chi tiết trong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Tùy chỉnh giao diện | Phiên bản: Đẩy code 05/05/2026_HIS_SAKURA</w:t>
      </w:r>
    </w:p>
    <w:p>
      <w:pPr>
        <w:spacing w:before="120" w:after="60" w:line="360" w:lineRule="auto"/>
        <w:jc w:val="left"/>
      </w:pPr>
      <w:r>
        <w:rPr>
          <w:rFonts w:ascii="Arial" w:hAnsi="Arial" w:eastAsia="Arial"/>
          <w:b/>
          <w:color w:val="000000"/>
          <w:sz w:val="24"/>
        </w:rPr>
        <w:t>2.23.37. [VNPT-Phát hành hóa đơn dịch vụ ngoài] Xử lý Tính năng điều chỉnh hóa đơn điện tử dịch ngoài từ màn hình Chi tiết hóa đơn điện tử dịch vụ ngoài (SAKURA-91363, SAKURA-94210)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Làm thêm tính năng cho BV E sử dụng để xuất hóa đơn cho các dịch vụ ngoài dịch vụ KCB, Cho các đối tượng không phải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Tính năng điều chỉnh hóa đơn điện tử dịch ngoài từ màn hình Chi tiết hóa đơn điện tử dịch vụ ngoài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Hóa đơn điện tử | Phiên bản: Đẩy code 05/05/2026_HIS_SAKURA</w:t>
      </w:r>
    </w:p>
    <w:p>
      <w:pPr>
        <w:spacing w:before="120" w:after="60" w:line="360" w:lineRule="auto"/>
        <w:jc w:val="left"/>
      </w:pPr>
      <w:r>
        <w:rPr>
          <w:rFonts w:ascii="Arial" w:hAnsi="Arial" w:eastAsia="Arial"/>
          <w:b/>
          <w:color w:val="000000"/>
          <w:sz w:val="24"/>
        </w:rPr>
        <w:t>2.23.38. [XML130] Cải thiện tính năng xóa hồ sơ xml hàng loạt (SAKURA-95796)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xóa nhiều hồ sơ trong 1 transaction dẫn đến bị lock bản ghi xml lâu dẫn đến các thao tác khác không cập nhật được trạng thái; Vd: Khi xuất hóa đơn điện từ và xóa xml cùng lúc đang dẫn tới hóa đơn không được cập nhật trạng thái phát hanh, trong khi đối tác đã phát hành và trả response thành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tính năng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XML130 | Phiên bản: Đẩy code 09/05/2026_HIS_SAKURA</w:t>
      </w:r>
    </w:p>
    <w:p>
      <w:pPr>
        <w:spacing w:before="120" w:after="60" w:line="360" w:lineRule="auto"/>
        <w:jc w:val="left"/>
      </w:pPr>
      <w:r>
        <w:rPr>
          <w:rFonts w:ascii="Arial" w:hAnsi="Arial" w:eastAsia="Arial"/>
          <w:b/>
          <w:color w:val="000000"/>
          <w:sz w:val="24"/>
        </w:rPr>
        <w:t>2.23.39. [Điều trị kết hợp] Sửa truyền param stt ở bộ lọc Đợt trên màn hình Danh sách điều trị kết hợp (SAKURA-95640)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Tìm kiếm theo bộ lọc Đợt đang truyền vào param *dot; =&gt; Chưa đúng với trường dữ liệu ở BE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tìm kiếm theo bộ lọc Đợt truyền vào param *stt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kết hợp | Phiên bản: Đẩy code 07/05/2026_HIS_SAKURA</w:t>
      </w:r>
    </w:p>
    <w:p>
      <w:pPr>
        <w:spacing w:before="120" w:after="60" w:line="360" w:lineRule="auto"/>
        <w:jc w:val="left"/>
      </w:pPr>
      <w:r>
        <w:rPr>
          <w:rFonts w:ascii="Arial" w:hAnsi="Arial" w:eastAsia="Arial"/>
          <w:b/>
          <w:color w:val="000000"/>
          <w:sz w:val="24"/>
        </w:rPr>
        <w:t>2.23.40. API hóa đơn chuyển đổi thay đổi cách truyền dữ liệu trường ngayThangNamChuyenHoaDon (SAKURA-94613)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ngayThangNamChuyenHoaDon = Ngày xuất hoá đơn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ngayThangNamChuyenHoaDon = Ngày ấn thực hiện chuyển đổi;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Thu ngân | Phiên bản: Đẩy code 09/05/2026_HIS_SAKURA</w:t>
      </w:r>
    </w:p>
    <w:p>
      <w:pPr>
        <w:spacing w:before="120" w:after="60" w:line="360" w:lineRule="auto"/>
        <w:jc w:val="left"/>
      </w:pPr>
      <w:r>
        <w:rPr>
          <w:rFonts w:ascii="Arial" w:hAnsi="Arial" w:eastAsia="Arial"/>
          <w:b/>
          <w:color w:val="000000"/>
          <w:sz w:val="24"/>
        </w:rPr>
        <w:t>2.23.41. Thêm thiết lập CHON_QUAY_THU_NGAN_KHI_DANG_NHAP (SAKURA-94775)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đăng nhập vẫn đang lưu cache nhà , quầy của lần đăng nhập trước không phải chọn lại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CHON_QUAY_THU_NGAN_KHI_DANG_NHAP; CHON_QUAY_THU_NGAN_KHI_DANG_NHAP = True bắt chọn lại nhà, quầy khi đăng nhập lại; CHON_QUAY_THU_NGAN_KHI_DANG_NHAP = False/không thiết lập xử lý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07/05/2026_HIS_SAKURA</w:t>
      </w:r>
    </w:p>
    <w:p>
      <w:pPr>
        <w:spacing w:before="120" w:after="60" w:line="360" w:lineRule="auto"/>
        <w:jc w:val="left"/>
      </w:pPr>
      <w:r>
        <w:rPr>
          <w:rFonts w:ascii="Arial" w:hAnsi="Arial" w:eastAsia="Arial"/>
          <w:b/>
          <w:color w:val="000000"/>
          <w:sz w:val="24"/>
        </w:rPr>
        <w:t>2.23.42. Thực hiện làm tròn với tổng tiền ở Thông báo hóa đơn điện tử lập sai (SAKURA-87706)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trả về số lẻ</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về số nguyên, thực hiện quy tắc làm tròn; Với tiền lẻ sau dấu phẩy &lt; 5 -&gt; Làm tròn xuống; Với tiền lẻ sau dấu phẩy &gt;=5 -&gt; Làm tròn lên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2.23.43. Tách nhỏ module Sakura BE để giảm sử phụ thuộc và tăng tốc độ build, start (SAKURA-95617)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Tách nhỏ module Sakura BE để giảm sử phụ thuộc và tăng tốc độ build, start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Common | Phiên bản: Đẩy code 07/05/2026_HIS_SAKURA</w:t>
      </w:r>
    </w:p>
    <w:p>
      <w:pPr>
        <w:spacing w:before="120" w:after="60" w:line="360" w:lineRule="auto"/>
        <w:jc w:val="left"/>
      </w:pPr>
      <w:r>
        <w:rPr>
          <w:rFonts w:ascii="Arial" w:hAnsi="Arial" w:eastAsia="Arial"/>
          <w:b/>
          <w:color w:val="000000"/>
          <w:sz w:val="24"/>
        </w:rPr>
        <w:t>2.23.44. Tính năng sinh hóa đơn điều chỉnh lần thứ 2 trở đi (SAKURA-82764)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Phiếu thu mới sinh ra từ phiếu thu điều chỉnh. Không cho thực hiện điều chỉnh phiếu thu.; Hệ thống báo lỗi *: "Phiếu thu này là phiếu thu điều chỉnh. Vui lòng kiểm tra lại"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Phiếu thu mới sinh ra từ phiếu thu điều chỉnh → Vẫn cho thực hiện điều chỉnh phiếu thu; *. *Sinh phiếu thu điều chỉnh* ở màn hình \*Danh sách phiếu yêu cầu hoàn*, *Sinh phiếu thu mới, Phiếu thu cũ*: Nghiệp vụ như điều chỉnh lần 1 trong link nghiệp vụ; Xuất hóa đơn điều chỉnh khi thực hiện điều chỉnh từ lần thứ 2 trở đi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Thu ngân | Phiên bản: Đẩy code 07/05/2026_HIS_SAKURA</w:t>
      </w:r>
    </w:p>
    <w:p>
      <w:pPr>
        <w:spacing w:before="120" w:after="80" w:line="360" w:lineRule="auto"/>
        <w:jc w:val="left"/>
      </w:pPr>
      <w:r>
        <w:rPr>
          <w:rFonts w:ascii="Arial" w:hAnsi="Arial" w:eastAsia="Arial"/>
          <w:b/>
          <w:color w:val="000000"/>
          <w:sz w:val="28"/>
        </w:rPr>
        <w:t>3. Người dùng cần lưu ý</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Người dùng nên tải lại trình duyệt sau thời điểm cập nhật để nhận đầy đủ thay đổi về giao diện, nút thao tác và quyền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Với các chức năng có phát sinh quyền mới, Quản trị hệ thống cần kiểm tra việc gán quyền trước khi đưa vào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Một số thay đổi chỉ hiển thị khi Cơ sở y tế đã bật cấu hình hoặc đang sử dụng đúng biểu mẫu, báo cáo, quy trình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Do tài liệu gộp nhiều đợt phát hành, người dùng nên đối chiếu thêm ticket tham chiếu ở cuối tài liệu khi cần truy vết chi tiết.</w:t>
      </w:r>
    </w:p>
    <w:p>
      <w:pPr>
        <w:spacing w:before="120" w:after="80" w:line="360" w:lineRule="auto"/>
        <w:jc w:val="left"/>
      </w:pPr>
      <w:r>
        <w:rPr>
          <w:rFonts w:ascii="Arial" w:hAnsi="Arial" w:eastAsia="Arial"/>
          <w:b/>
          <w:color w:val="000000"/>
          <w:sz w:val="28"/>
        </w:rPr>
        <w:t>4. Giả định và giới hạn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Version 23165 chưa có releaseDate trên JIRA, đang dùng ngày 05/05/2026 theo tên version Đẩy code 05/05/2026_HIS_SAKURA.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Version 23157 chưa có releaseDate trên JIRA, đang dùng ngày 09/05/2026 theo tên version Đẩy code 09/05/2026_HIS_SAKURA.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Một số ticket chỉ mô tả ngắn trên JIRA, vì vậy nội dung thông báo đã được biên tập và rút gọn theo summary cùng mô tả hiện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Các ticket nội bộ hoặc chứa thông tin nhạy cảm như ticket BA, ticket kiểm thử, ticket đổi secret key và thay đổi kỹ thuật thuần backend đã được loại khỏi thông báo.</w:t>
      </w:r>
    </w:p>
    <w:p>
      <w:pPr>
        <w:spacing w:before="120" w:after="80" w:line="360" w:lineRule="auto"/>
        <w:jc w:val="left"/>
      </w:pPr>
      <w:r>
        <w:rPr>
          <w:rFonts w:ascii="Arial" w:hAnsi="Arial" w:eastAsia="Arial"/>
          <w:b/>
          <w:color w:val="000000"/>
          <w:sz w:val="28"/>
        </w:rPr>
        <w:t>5. Danh sách ticket tham chiếu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SAKURA-95924: [Danh mục phòng] Thêm trường Khóa chỉ dịch vụ vào phòng và xử lý API để get danh sách phòng khi thêm trường mới - Quản lý danh mục dùng chung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SAKURA-95946: [Danh mục phòng] Thêm trường Khóa chỉ định dịch vụ vào phòng và xử lý API để get danh sách phòng khi thêm trường mới - Quản lý danh mục dùng chung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SAKURA-95759: [Danh mục địa chỉ hành chính] Fix lỗi tab Quốc gia, Tỉnh/TP không đổi size được - Quản lý danh mục dùng chung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SAKURA-90057: [Danh mục/Danh mục phòng] Cấu hình số lượng chỉ định tối đã của dịch vụ theo thứ trong tuần - Quản lý danh mục dùng chung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SAKURA-95935: [BV198] Thêm trường nhập cấp độ bảo mật tại màn hình tiếp đón - Tiếp đón và đăng ký khám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SAKURA-94710, SAKURA-95243: [Kiosk tiếp đón] Thêm mới API get thông tin đợt điều trị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SAKURA-94701: [Kiosk tiếp đón] Thêm thiết lập bắt trùng thông tin lấy số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SAKURA-96019: [Kết nối ISC] Trả thêm thông tin dichVuId trong API GET api/his/v1/kiosk2/nb-dv-ky-thuat?maHoSo=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SAKURA-95517: [Kết nối TTTM- Viện E]Tiếp đón: Cho phép chỉ định nhiều DV khám với NB ngoại viện nếu CHI_DINH_NHIEU_CONG_KHAM_TAI_TIEP_DON = FALSE - Tiếp đón và đăng ký khám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SAKURA-95460: [Mắt TW] [Tiếp đón] Xử lý không tự động tick ưu tiên theo lần khám trước của nb - Tiếp đón và đăng ký khám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SAKURA-96012: [PACS] Thêm chức năng đẩy pacs tự động sau khi phân phòng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SAKURA-95798: [Phát thuốc BHYT] Giữ nguyên STT phát thuốc BHYT khi gọi lại API POST /api/his/v1/kiosk2/nb-thanh-toan - Tiếp đón và đăng ký khám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SAKURA-94201: [PSHN][QMS] Sắp xếp lại giá trị các đối tượng ưu tiên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SAKURA-95668: [QLYC-6051] Thiết lập popup cảnh báo ở màn hình chỉ định dịch vụ ở tiếp đón - Tiếp đón và đăng ký khám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SAKURA-95857: [QMS Khám bệnh 2] Sửa lại tên Phòng khám ưu tiên theo tenGoiSo nếu có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SAKURA-93561: [QMS] Chức năng tự custom thông tin hiển thị ở QMS - Tiếp đón và đăng ký khám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SAKURA-71341: [Tiếp đón/ chỉnh sửa thông tin hành chính] Chặn không cho tiếp đón/ cập nhật thẻ BH NB khi có tồn tại mã hs cũ có thẻ nằm trong khoảng sử dụng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SAKURA-94166: [Tiếp đón] Trả thêm trường Quân hàm, Chức vụ, Đơn vị vào API check trùng khi tiếp đón NB cũ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SAKURA-94167: [Tiếp đón] Tự fill thông tin trường Quân hàm, Chức vụ, Đơn vị khi tiếp đón NB cũ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SAKURA-92743: [Điều trị nội trú] Bổ sung mã phiếu in mới cho phiếu khám vào viện đối với NB tiếp đón Hẹn điều trị - Tiếp đón và đăng ký khám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SAKURA-95696: Sửa lỗi loading forever khi chỉ định dịch vụ từ tiếp đón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SAKURA-90072: [Danh mục/Danh mục phòng] Cấu hình số lượng chỉ định tối đa của dịch vụ theo thứ trong tuần - Quản lý lịch hẹn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SAKURA-94057: [Tiếp đón] Thêm cơ chế tự động chỉ định CLS đã hẹn theo dịch vụ khám đã hẹn - Quản lý lịch hẹn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SAKURA-95502: [BVT0101] Điều chỉnh thiết lập CHI_DINH_THUOC_KE_THEO_THU_VA_BUOI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SAKURA-96059: [DHYD] Cải thiện update tongTien khi chỉ định thuốc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SAKURA-94295: [Form phiếu] Thêm key vào phiếu các phiếu bên dưới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SAKURA-95911: [Form phiếu] Bổ sung thêm key cho don_thuoc_tong_hop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SAKURA-93638: [Form phiếu][EMR_BA259.1] Cải thiện Logic liên kết dữ liệu từ màn hình khám bệnh sang phiếu KSK lái xe theo TT36 BYT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SAKURA-95950: [Hội chẩn] Thêm mới xử lí trường Mô tả chi tiết tại biên bản hội chẩn Sản Khoa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SAKURA-95579: [Khám bệnh] Cải thiện trường Ưu tiên nơi lấy mẫu bệnh phẩm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SAKURA-93881, SAKURA-93884: [Khám bệnh] Thêm trường vào Chuyên khoa sản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SAKURA-94645: [Khám bệnh/Chỉ định] Trả thêm thông tin định mức chỉ định theo tuần vào dsPhongThucHien - Khám ngoại trú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SAKURA-95702: [Khám bệnh] Bấm in Phân phòng không tải lại màn hình nên lưu sửa dịch vụ bị trả về phòng cũ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SAKURA-91885: [Khám bệnh] Bổ sung Thiết lập chung bắt điều kiện tăng biến đếm số lượng tại Header trạng thái khám của người bệnh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SAKURA-94847: [Khám bệnh] Bổ sung Thiết lập chung không tự động gọi API chuyển trạng thái Đang khám tại thanh Header trạng thái khám người bệnh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SAKURA-92592: [Khám bệnh] Bổ sung thêm key và update dữ liệu cho 1 số key trong phiếu chăm sóc sóc cấp 2-3 -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SAKURA-96144: [Khám bệnh] Bổ sung xóa chuyên khoa khi xóa dv khám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SAKURA-95789: [Khám bệnh] sửa lỗi bổ sung Thiết lập chung bắt điều kiện tăng biến đếm số lượng tại Header trạng thái khám của người bệnh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SAKURA-94664: [Mắt TW] (QLYC-6027) Thêm điều kiện link Phương pháp vô cảm của PTTT cha sang PTTT con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SAKURA-95554: [QLYC-5937] Đổi tên trường thông tin ở màn hình Khám bệnh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SAKURA-95749: [QLYC-6037] [BV19-8] Cải thiện thông báo khi chỉ định trùng thuốc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SAKURA-96022: [QLYC-6154] [MVNHCM] - Trả thêm trường "tenNguoiBaoLanhDuoi6" cho đơn thuốc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SAKURA-95458: [TUDU0464] Bổ sung thiết lập chung cho phép ẩn cột Giá trong popup chỉ định DVKT ở tất cả các màn hình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SAKURA-95685: [TUDU0464] Lỗi ẩn cột đơn giá khi có thiết lập AN_COT_GIA_TIEN_CHI_DINH_DICH_VU_KB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SAKURA-95506: Thêm key + bổ sung logic cho phiếu chỉ định CLS tương lai EMR_BA698 - Khám ngoại trú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SAKURA-93748: [Chỉ định dịch vụ] Cải thiện chỉ định gói dịch vụ có dịch vụ đã tắt hiệu lực - Chỉ định dịch vụ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SAKURA-95575: [Tiếp đón/Chỉ định] Gọi bổ sung API dm-dv-ky-thuat/tong-hop sau khi thực hiện Thu tạm ứng - Chỉ định dịch vụ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SAKURA-94326: [Từ dũ] [Tiếp đón giao diện 2] Lỗi bị duplicate khi chỉ định các dịch vụ khám - Chỉ định dịch vụ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SAKURA-96117: [BVE] Kê thuốc: gọi nhiều api nb-dv-thuoc dẫn đến bị trùng thuốc - Kê đơn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SAKURA-95585: [Kê thuốc] Lỗi nhấn F2 không quay lại vị trí tìm kiếm tên thuốc - Kê đơn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SAKURA-95660: [BV PSTW] Số lượng thực dùng hiển thị sai định dạng thập phân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SAKURA-95748: [BVE- QLYC-5992] Sao chép tờ điều trị- không sao chép diễn biến y lệnh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SAKURA-95750: [BVE- QLYC-5992] Sao chép tờ điều trị- không sao chép diễn biến y lệnh của tờ điều trị cũ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SAKURA-95513: [BVP] Nb hẹn điều trị, lấy chẩn đoán đoán mô tả chi tiết từ thông tin ra viện của lượt điều trị gần nhất vào tờ điều trị của lượt điều trị hiện tại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SAKURA-94053: [BVP] Thiết lập bắt buộc ký với tờ điều trị bỏ qua check tờ điều trị tương lai cần hoàn thành Ký mới cho tạo mới tờ điều - Quản lý nội trú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SAKURA-94820: [BVVD] Thêm thông tin phòng giường của NB lên màn hình Ds nội trú - Danh sách NB sử dụng DVKT -Xuất DS - Quản lý nội trú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SAKURA-95881: [Nội tiết] Check lại sl người bệnh nằm tại giường trong khoảng thời gian chọn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SAKURA-95647: [Nội trú] EMR_HSDD015.4 Phiếu thực hiện và công khai thuốc: Bổ sung trả về key ghiChu, cheDoAn, cheDoChamSocId, cheDoTheoDoi - Quản lý nội trú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SAKURA-95689: [Nội trú] EMR_HSDD015.4 Phiếu thực hiện và công khai thuốc: Thêm setting hiện 3 dòng mặc định trong bảng tên thuốc - Quản lý nội trú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SAKURA-93699: [Nội trú] Phiếu thực hiện và công khai thuốc: Bổ sung trả về danh sách Chế độ theo dõi từ Tờ điều trị trong ngày - Quản lý nội trú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SAKURA-95957: [Nội trú] Thuốc kê ngoài: Trả về thêm danh sách liều dùng theo từng thuốc kê ngoài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SAKURA-93911: [PSHN] Giường tự chọn: Lỗi cập nhật thời gian nằm đến của line trước khi cho ra viện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SAKURA-95745: [PSHN] Không thoả mãn điều kiện Chuyển khoa / ra viện trường hợp Biểu mẫu chưa tồn tại: Hiển thị rõ nội dung mô tả trên popup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SAKURA-95983: [PSHN] Theo dõi người bệnh chuyển dạ - Thêm trường cho DS Loại theo dõi chuyển dạ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SAKURA-95621: [PSHN] Theo dõi người bệnh đặc biệt: bổ sung thêm thông tin của loại Theo dõi đẻ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SAKURA-95623: [PSHN] Thêm luồng tạo bản ghi Theo dõi người bệnh chuyển dạ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SAKURA-95116: [QLYC-6041] [BVE] Popup phân giường: tự động hiển thị phân loại giường theo số hiệu giường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SAKURA-93929: [TKS-27662] [DKDD] Lỗi ngày theo dõi Phiếu theo dõi và điều trị thận nhân tạo (cấp cứu/ chu kỳ) - Quản lý nội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SAKURA-93559: [TUDU0434] Thêm button Xuất danh sách vào màn hình danh sách tờ điều trị khám chuyên khoa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SAKURA-93628: [TUDU0434] Thêm tính năng Xuất danh sách màn hình danh sách tờ điều trị khám chuyên khoa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SAKURA-95800: Lỗi: Thiết lập BAT_BUOC_GIO_BAT_DAU_VOI_THUOC_PHA_CHE = true bị lỗi - Quản lý nội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SAKURA-96009: Điều trị nội trú/Thông tin chung: Cân nặng cần hiển thị theo thông tin người bệnh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SAKURA-95706: [BC TC03] sửa lỗi sắp xếp thứ tự trả bản ghi theo mức độ ưu tiên phương thức thanh toán - Quản lý điều trị ngoại trú | Sửa lỗi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SAKURA-96143: [BVVĐ] Xuất dữ liệu 79,80 màn 130 thêm key tenKhoaRaVien - Quản lý điều trị ngoại trú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SAKURA-94277: [Báo cáo] Thêm các tiêu chí lọc vào báo cáo TC05 BÁO CÁO CHI TIẾT THU TIỀN THEO BÁC SĨ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SAKURA-95802: [Báo cáo][K14] Trả thêm key diaChi từ thông tin hành chính người bệnh vào API của báo cáo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SAKURA-95558: [DHYD - TC06] Sửa lại thiết lập HIEN_THI_DOI_TUONG_KCB_DIEU_TRI_NGOAI_TRU tách đối tượng Điều trị nội trú ban ngày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SAKURA-92353: [Hóa đơn điện tử VNPT] Hóa đơn điện tử BỆNH VIỆN E: Mẫu ngoại trú Xuất hóa đơn theo line dịch vụ nếu số lượng dịch vụ &lt;7, sl dv &gt;=7 xuất theo nhóm dịch vụ cấp 1 - Quản lý điều trị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SAKURA-94629: [Hóa đơn điện tử VNPT] Hóa đơn điện tử BỆNH VIỆN E: đối tượng kcb 2: Điều trị ngoại trú áp dụng mẫu Mẫu ngoại trú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SAKURA-95446: [MVNHCM] [Báo cáo] Thêm logic lấy key Ký quỹ ngoại trú/nội trú ở báo cáo TC42 -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SAKURA-94854: [Ngoại trú] Thêm button Nguồn tài trợ cho bác sĩ ngoại trú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SAKURA-95784: [PSHN] Báo cáo - Truyền thêm lựa chọn ở trường KCB ở các báo cáo TC02.1 TC02.2 TC06.4 TC59.2 BC10.3 BC10 BC10.1 -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SAKURA-93663: [PSHN] Không hiển thị cảnh báo NB chưa tạm ứng với đối tượng KCB=2 khi thiết lập THANH_TOAN_DOI_TUONG_KCB_DIEU_TRI_NGOAI_TRU= true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SAKURA-94366: [PSHN] QR trên phiếu in ngoại trú : Bổ sung đối tượng khám chữa bệnh Điều trị ngoại trú (2) sinh mã QR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SAKURA-95626: [PSHN] Thiết lập chung thanh toán ngoại trú của Đối tượng KCB 2 Điều trị ngoại trú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SAKURA-95737: [QLYC-5699] [MVNHCM] Sửa logic key tenBacSiChiDinh cho phiếu thu gói/phiếu thu thường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SAKURA-90637: [Quyết toán BHYT] Cải thiện thiết lập KHONG_CHECK_TRANG_THAI_DV_KHAM_KHI_TAO_HS_XML - Quản lý điều trị ngoại trú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SAKURA-82479: [Quyết toán BHYT] Làm tool xoá hồ sơ quyết toán và tạo phiếu hoàn trả dịch vụ thuốc BHYT/sinh chi phiếu thu hàng loạt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SAKURA-92690, SAKURA-92777: [Thu ngân/Phiếu thu thanh toán] Tính năng Gửi duyệt hủy/Duyệt hủy thanh toán - Quản lý điều trị ngoại trú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SAKURA-95894: [Tiếp đón] Hiển thị thêm nhóm máu của Nb từ lượt khám cũ thông qua trường nhomMau - Quản lý điều trị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SAKURA-94467: Thêm thiết lập bỏ qua bắt buộc nhập Giấy tờ tùy thân khi tiếp đón tại quầy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SAKURA-91125: [BV Nội tiết] Sổ giám sát, thay đổi UI và ghép API cấu trúc trả ra tại API nv-ban-giao-chi-tiet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SAKURA-95648: [BVE] Không cho sửa “Ngày cấp giấy tờ tùy thân ” sau khi NB đã thanh toán ra viện dù có quyền 0300201 - Quản lý khám sức khỏe hợp đồng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SAKURA-95673: [BVVĐ] Chặn không cho kết thúc khám khi NB thiếu tiền không áp dụng với nb KSK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SAKURA-94232, SAKURA-94375: [TC82.1] Thêm bộ lọc KSK hợp đồng cho TC82.1 -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SAKURA-94796: [Thiết lập chung] Cải thiện thiếp lập KHONG_IN_DON_THUOC_KHI_THIEU_TIEN_TAM_UNG cho người bệnh KSK hợp đồng - Quản lý khám sức khỏe hợp đồng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SAKURA-89744, SAKURA-89795: [Tờ điều trị/Chỉ định thuốc] Thêm trường Ngày SD thuốc cho phép theo dõi STT ngày sử dụng thuốc với đơn nhà thuốc và đơn kê ngoài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SAKURA-93530: [BV19-8] In phiếu kết quả xét nghiệm PDF ở Nội trú đang truyền sai param - Quản lý xét nghiệm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SAKURA-94443: [BV198] EMR_XN04.1: Phiếu kết quả xét nghiệm sinh học phân tử trả về thêm key tên phòng chỉ định - Quản lý xét nghiệm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SAKURA-95905: [Danh mục] Thêm hiển thị checkbox Đặt khám online trong danh mục dịch vụ xét nghiệm - Quản lý xét nghiệm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SAKURA-95686: [Khám bệnh] Thêm cột chọn phòng thực hiện ở Popup chỉ định DV hẹn CLS ở tab Kết luận khám - Quản lý xét nghiệm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SAKURA-95793: [Khám bệnh] Thêm thiết lập cho phép người bệnh dịch vụ được phép đóng hồ sơ khi chưa xong các dịch vụ CLS - Quản lý xét nghiệm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SAKURA-95510: [Kết nối PACS] Cải thiện api/his/v1/pacs/ket-qua - Quản lý xét nghiệm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SAKURA-95827: [phieu_kham_benh] Chỉnh sửa cách lấy phòng thực hiện dịch vụ XN lên Phiếu khám bệnh - Quản lý xét nghiệm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SAKURA-95535: [BVCR] Lọc các trường trong danh mục dịch vụ kĩ thuật không hoạt động đúng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SAKURA-93458, SAKURA-93459: [BVE] Danh sách PTTT: cho hiển thị thông tin người PTV/TTV chính, Phụ 1/Phụ 2/phụ 3 - Quản lý chẩn đoán hình ảnh, thăm dò, phục hồi chức năng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SAKURA-95531: [BVP] Lọc "Không sinh báo cáo" không hoạt động đúng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SAKURA-95572: [Báo cáo KHTH28] Trả thêm các field Tổng, Tổng cộng để hiển thị lên báo cáo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SAKURA-95525: [Chỉ định dịch vụ/Thu tạm ứng] Thêm thiết lập DS_MA_BAO_CAO_IN_PHIEU_CHI_DINH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SAKURA-93923: [CĐHA] - Bổ sung nút in trên màn chi tiết dịch vụ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SAKURA-94430: [Danh mục dịch vụ kĩ thuật] thêm mới tab mục đích sử dụng (TT12)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SAKURA-95611: [EDITOR] Component Table: Sửa lỗi ô check box Ẩn viền - Quản lý chẩn đoán hình ảnh, thăm dò, phục hồi chức năng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SAKURA-95691: [EDITOR] Xử lý Không kiểm tra cấp ký đối với trường hợp component ký nằm trong component Table - Replication row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SAKURA-95638: [Form phiếu][cdha_ket_qua_chung] Cải thiện logic trả key chieuCao cho Biểu mẫu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SAKURA-95783: [KHÁM BỆNH] Bổ sung button Xác nhận xem kết quả tại tab Kết quả XN - CLS/ Kết quả XN - CLS Tiếp đón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SAKURA-94380: [PSHN] Bệnh án Điều trị ngoại trú: Truyền thêm 'Quầy tiếp đón' khi in phiếu chỉ định tổng hợp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SAKURA-93481, SAKURA-94604: [Tiếp nhận NB KSK] Thêm điều kiện lấy danh sách tiếp đón NB KSK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SAKURA-95952: [Đóng mở phòng thực hiện] Cho lọc tìm kiếm tất cả ở trường Hiệu lực trong Thiết lập đóng mở phòng thực hiện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SAKURA-95953: [Đóng mở phòng thực hiện] Cho lọc tìm kiếm tất cả ở trường Hiệu lực trong Thiết lập đóng mở phòng thực hiện và thêm tính năng Khóa/mở chỉ định phòng - Quản lý chẩn đoán hình ảnh, thăm dò, phục hồi chức năng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SAKURA-95550: Cho phép sửa thông tin người thực hiện khi dv hoàn thành khi dc gán quyền 2300113 -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SAKURA-95816: [BVE] Báo cáo PTTT01 mẫu pttt_01_ds_dich_vu: Thêm thiết lập chung lấy Lấy các DV loại = PTTT, CDHA, XN (Loại DV = 20,30,40) có phân loại PTTT # null - Quản lý phẫu thuật - thủ thuật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SAKURA-95596, SAKURA-95669: [BVE] Màn hình phẫu thuật thủ thuật - tab chỉ định vật tư thêm các cột đơn giá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SAKURA-95967: [BVE] Thêm giá trị enums Thủ thuật viên chính 2, do dịch vụ thủ thuật đặc biệt có 02 chính - Quản lý phẫu thuật - thủ thuật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SAKURA-96003: [EMR_BA406] Tách Component Bảng đánh giá nguy cơ té ngã morse site BV Tim - Quản lý phẫu thuật - thủ thuật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SAKURA-95574: [Form phiếu] Cải thiện popup chọn tiêu chí + tự động tính toán các trường + fill từ các trường checkbox cho EMR_BA734 -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SAKURA-95794: [Form phiếu] Thêm bộ lọc Khoa chỉ định và Thời gian in phiếu Giấy cam kết sử dụng giảm đau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SAKURA-94506: [Hồ sơ bệnh án] Trả thêm trường khoa hội chẩn, khoa mời hiện chẩn, thời gian thực hiện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SAKURA-94385: [Nội tiết] EMR_BA153: xử lý trả về thông tin phiếu của hồ sơ mới nhất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SAKURA-95588: [PSHN] Đổi popup thông báo khi TK bị chặn đổi khoa chỉ định dịch vụ ở màn hình danh sách phẫu thuật thủ thuật - Quản lý phẫu thuật - thủ thuật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SAKURA-96041: [PSHN]Báo cáo] Chuyển kiểu dữ liệu của trường thời gian dự kiến phẫu thuật trong form phiếu bàn giao người bệnh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SAKURA-96132: [PSHN]Báo cáo] Chuyển kiểu dữ liệu của trường thời gian dự kiến phẫu thuật trong form phiếu bàn giao người bệnh trong phiếu không theo phẫu thuật thủ thuật - Quản lý phẫu thuật - thủ thuật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SAKURA-95564: [PSHN]EMR_BA332 và EMR_BA332.1/ Phiếu bàn giao người bệnh: Thêm trường để lưu thông tin Bác sĩ phẫu thuật, thời gian dự kiến, Phương pháp phẫu thuật - Quản lý phẫu thuật - thủ thuật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SAKURA-95643: [PTTT] Sửa check dịch vụ kho lĩnh khi cập nhật buồng pttt - Quản lý phẫu thuật - thủ thuật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SAKURA-92911: [PTTT] Thêm cơ chế hoàn thành đồng thời các dịch vụ phẫu thuật con khi bấm "Hoàn thành tất cả PT"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SAKURA-93403: [Điều trị nội trú - In điều dưỡng] EMR_BA334. Phiếu theo dõi và chăm sóc tại phòng hồi tỉnh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SAKURA-93517: [Điều trị nội trú - In điều dưỡng] EMR_BA334. Phiếu theo dõi và chăm sóc tại phòng hồi tỉnh bổ sung thêm các key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SAKURA-93915: Thêm mới Phiếu chỉ định thay thế huyết tương (EMR_BA734)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SAKURA-96035: [BC KNT28] Trả thêm số hóa đơn điện tử - Nhà thuốc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SAKURA-96011: [BVT0109] Thêm thiết lập IN_SO_THU_TU_DON_THUOC_TONG_HOP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SAKURA-92473: [DKTH - BE] sửa lại thiết lập chung xuất hóa đơn gộp chi tiết với phiếu thu nhà thuốc - Nhà thuốc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SAKURA-95145: [HHTW] (Kho) Làm tính năng xem tài liệu HDSD, đánh dấu thuốc LASA ở xuất kho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SAKURA-95143: [HHTW] (Kho) Trả thêm trường để hiển thị thông tin HDSD, cảnh báo thuốc LASA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SAKURA-93372: [Nhà thuốc - Chi tiết đơn thuốc] Cải thiện tính năng sao chép đơn nhà thuốc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SAKURA-96037: [Nhà thuốc] Cải thiện câu thông báo lỗi khi in Phiếu xuất bán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SAKURA-95484: [Thiết lập chung/Chi tiết đơn thuốc] Thêm mới thiết lập không cho phép Tư vấn đơn để sửa SL bán &gt; SL đã kê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SAKURA-95975, SAKURA-95976: [TUDU0492]Điều chỉnh màn hình Danh sách đơn thuốc: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SAKURA-90537: Cải thiện thêm key Vat và thặng số bán lẻ vào API api/his/v1/kho-ton-kho/kho-nhap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SAKURA-90168: Cập nhật lại giá bán (giá không bảo hiểm) khi cập nhật trường Thặng số bán lẻ tại popup Cập nhật giá tại màn hình Danh sách tồn kho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SAKURA-96104: Lỗi: Tính theo giá bảo hiểm với đơn nhà thuốc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SAKURA-95824: Tc01.14 - Lấy thêm Hoá chất vào hàng "THUỐC" trong báo cáo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SAKURA-95524: Tờ điều trị: Ngày thực hiện đang không cập nhật chính xác (kho nhà thuốc và thuốc kê ngoài) - Nhà thuốc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SAKURA-85490, SAKURA-88406: Xử lý cho tự động tất toán phiếu thu trong viện khi lệch &lt;= 1đ giữa tiền phiếu thu trong viện chưa thanh toán và tiền tạm ứng chưa hoàn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SAKURA-95929: [BC K02] Sửa bộ lọc Tên hàng hóa cho phép chọn nhiều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SAKURA-95526: [BC K05, KNT07] Sửa lại bộ lọc Tên hàng hóa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SAKURA-90811, SAKURA-90812: [BVE-Chi tiết thầu] Màn hình chi tiết thầu thêm trường Tên hàng hóa theo NCC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SAKURA-95786: [BVE] Thêm thiết lập cho phép khóa lĩnh bù từ tủ trực - Quản lý kho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SAKURA-95067, SAKURA-95094: [Chi tiết tồn kho/DS xuất] Thêm bộ lọc thời gian duyệt theo khoảng thời gian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SAKURA-95718, SAKURA-95720: [Kho] Bổ sung bộ lọc Đơn vị tính ở màn hình Cập nhật cơ số trên/dưới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SAKURA-95872: [Phiếu tủ trực xuất trả] Sửa lại điều kiện so sánh thời gian lấy lên phiếu tủ trực xuất trả tăng cơ số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SAKURA-94618: [TUDU0474] Thêm nút Hủy gửi duyệt tại màn hình chi tiết phiếu lĩnh (PTTT)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SAKURA-90266: API kê thuốc kê ngoài trả thêm dữ liệu đơn vị tính sơ cấp, hệ số định mức - Quản lý kho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SAKURA-95723: Danh sách tồn kho/Cập nhật giá: Cải thiện trường thặng số bán lẻ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SAKURA-95705: [BV19-8] Trả thêm key vào phiếu xuất kho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SAKURA-95716: [Hiến máu] Xử lý trường ngày sản xuất khi chiết xuất chế phẩm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SAKURA-92187: [Kho máu/Danh sách tồn kho máu] Thêm ô tìm kiếm cột Mã túi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SAKURA-95519: [Quản lý hiến máu] Thêm quyền chỉnh sửa thông tin Hiến máu có trạng thái Đã duyệt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SAKURA-95769: [Tồn kho máu] Hiển thị phân trang ở màn hình danh sách tồn kho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SAKURA-95489: [DS Xuất kho] Thêm loại xuất trả thuốc không nguồn gốc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SAKURA-91774: [DS yêu cầu hoàn đổi] Cho phép hoàn đổi khi số lượng trả thực tế &lt; số lượng yêu cầu trả ( kể cả số lượng thực tế trả = 0)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SAKURA-95496: [Nhập kho] Thêm phiếu Nhập trả thuốc không nguồn gốc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SAKURA-82531: [Quyết toán BHYT] Ghép API cho chức năng xoá hồ sơ quyết toán và tạo phiếu hoàn trả dịch vụ thuốc BHYT/sinh chi phiếu thu hàng loạt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SAKURA-90774: [Thiết lập chung] Thêm thiết lập chung dùng để chặn trả Thuốc được kê từ tủ trực khi chưa tạo phiếu lĩnh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SAKURA-94428: [Thiết lập chung] Trả thêm key vào API để Thêm thiết lập chung dùng để chặn trả Thuốc được kê từ tủ trực khi chưa tạo phiếu lĩnh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SAKURA-93587: [Xuất kho] Thêm mới phiếu nhập trả thuốc không nguồn gốc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SAKURA-93882: [Xuất kho] Thêm mới phiếu xuất trả thuốc không nguồn gốc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SAKURA-95775: [BV198] Sửa lại cơ chế lấy đối tượng chi phí ở BC K03.5 - Quyết toán BHYT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SAKURA-92880: [Ký vân tay] Chỉnh sửa thiết lập bắt ký vân tay theo phòng khám - Quyết toán BHYT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SAKURA-94091: [MVN HCM] Thiết lập bộ lọc thời gian mặc định hôm nay ở các mh Duyệt BH/ Mẫu QĐ130 BH - Quyết toán BHYT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SAKURA-93519: [QLYC-5651/PSHN] – Giấy chứng sinh: Thêm mới trường Không có giấy tờ tuỳ thân (mới) ở GIẤY CHỨNG SINH - Quyết toán BHYT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SAKURA-94886: [Tiếp đón] Sửa lại lấy trường thông tin từ ngày khi quét QR code các mã thẻ công an, quân đội, cơ yếu - Quyết toán BHYT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SAKURA-94408, SAKURA-95567: Bảng kê chi phí khám bệnh, chữa bệnh 6556 thêm thiết lập BANG_KE_CHI_PHI_GROUP_THEO_NHOM_DICH_VU - Quyết toán BHYT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SAKURA-94646: (QLYC-6023) [EMR_BA406, EMR_HSDD017] Thêm config Hiển thị tên người ký từ Phiếu chăm sóc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SAKURA-94619: (QLYC-6023) [EMR_HSDD093,EMR_HSDD094] Truyền tên, khoa làm việc của người ký khi lưu phiếu chăm sóc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SAKURA-95095: [BV Nội tiết] Sổ giao ban Khoa phòng sửa số lượng tồn đầu kỳ loại những NB đang Chờ nhập viện - Hồ sơ bệnh án điện tử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SAKURA-84517: [BV Nội tiết] Tờ điều trị ra viện màn hình Danh sách người bệnh nội trú, thêm thiết lập chung HIEN_THI_TO_DIEU_TRI_RA_VIEN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SAKURA-95757: [BV198] EMR_BA014.1: Tăng giới hạn ký tự trường Bộ phận tổn thương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SAKURA-95675: [BV198] Mặc định nơi NOICAP_CCCD_NND trong XML9 giấy chứng sinh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SAKURA-95797: [CT05] Sửa lại cách hiển thị dữ liệu cột Không giấy tờ tùy thân tại màn hình Danh sách giấy chứng sinh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SAKURA-93963: [Danh sách giấy đẩy cổng] Chỉnh sửa tính năng Danh sách đẩy cổng bệnh truyền nhiễm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SAKURA-92110: [Danh sách giấy đẩy cổng] Cải thiện danh sách giấy chứng sinh đẩy cổng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SAKURA-92476: [Danh sách giấy đẩy cổng] Thêm bộ lọc cấp ký cho danh sách giấy chứng sinh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SAKURA-95497: [Danh sách giấy đẩy cổng] Thêm trạng thái Thất bại khi đẩy cổng người bệnh truyền nhiễm thất bại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SAKURA-93935: [Danh sách người bệnh điều trị dài hạn /Chi tiết bệnh án] Thêm hiển thị danh sách lịch sử các mã hồ sơ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SAKURA-94416, SAKURA-94418: [EMR_BA224] Cho phép sửa Thời gian thực hiện trên Phiếu thực hiện kỹ thuật phục hồi chức năng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SAKURA-94437: [EMR_BA369 Mục A - Bệnh án (Đáy mắt)] Bổ sung thêm trường thông tin : Võng mạc (Mắt trái/Mắt phải) Võng mạc(mắt trái / mắt phải)_ Mô tả chân ký chủ nhiệm duyệt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SAKURA-94448: [EMR_BA733] Cải thiện tự động tính toán các trường Thời gian lọc máu Rút ml/giờ, Rút ml/24h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SAKURA-92511: [EMR_HSDD094] Thêm các trường để Theo dõi sau can thiệp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SAKURA-94581: [Form phiếu/EMR_BA111] Thêm config cho đổi text ở trường "Định nhóm máu người cho" và "Kết quả hòa hợp tại giường"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SAKURA-89742: [Form phiếu/EMR_BA697] Thêm mới Phiếu theo dõi - chăm sóc (dành cho người bệnh nội trú) - Hồ sơ bệnh án điện tử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SAKURA-94825: [Form phiếu] Bổ sung key vào Phiếu tư vấn tiền sản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SAKURA-95542: [Form phiếu] Bổ sung trường STT ở tiêu chí in phiếu giải phẫu bệnh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SAKURA-93720: [Form phiếu] EMR_BA089 - Phiếu đếm gạc, mèche, củ ấu, dụng cụ: Bổ sung trường dữ liệu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SAKURA-93727: [Form phiếu] EMR_BA089 - Phiếu đếm gạc, mèche, củ ấu, dụng cụ: Setting form hiển thị thêm trường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SAKURA-95568: [Form phiếu] EMR_BA093. Bảng theo dõi GMHS: Thêm config ẩn đơn vị tính của thuốc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SAKURA-95452: [Form phiếu] Hiển thi hhhv theo nv lấy tên bác sĩ kết luận - Hồ sơ bệnh án điện tử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SAKURA-91158: [Form phiếu] Sắp xếp thời gian truyền dịch khi thêm mới truyền dịch trong phiếu theo dõi truyền dịch.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SAKURA-95770: [Form phiếu] Thêm bộ lọc Khoa chỉ định và Thời gian in phiếu Theo dõi đường máu mao mạch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SAKURA-93523: [Form Phiếu] Thêm key vào phiếu EMR_BA678 -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SAKURA-93704: [Form phiếu] Thêm trường chiSoKhac trong dsChiTiet vào API phiếu chăm sóc cấp 2-3 -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SAKURA-90928: [Form phiếu] Xử lý component Đống Đa theo form mới EMR_BA356 -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SAKURA-90073: [Form phiếu] Xử lý một số trường kê hợp thuốc có tách dòng và bật thiết lập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SAKURA-94228: [Giấy tờ đẩy cổng/ký số] Cho ký số USB token XML giấy tờ khi gửi cổng _ Gửi hàng loạt giấy tờ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SAKURA-94230: [Giấy tờ đẩy cổng/ký số] Cho ký số USB token XML giấy tờ khi gửi cổng _ Gửi từng giấy tờ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SAKURA-94509: [Hồ sơ bệnh án] Cải thiện hiển thị Phiếu Medical Report - Kết quả khám - Hồ sơ bệnh án điện tử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SAKURA-95641: [Kết nối TCKT] Cải thiện kết nối đồng bộ misa phiếu thu - Hồ sơ bệnh án điện tử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SAKURA-95849: [MVN HCM] Trả thêm trường vào api/his/v1/nb-dot-dieu-tri/phieu-tong-hop - Hồ sơ bệnh án điện tử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SAKURA-92148: [Mắt TW] [QLYC-5591] Thêm tính năng cho component Image của form editor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SAKURA-94803: [Mắt TW] Bắt điều kiện Chọn mắt trước khi chọn chẩn đoán Chẩn đoán ở Mh Lập bệnh án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SAKURA-95867: [Mắt TW] Chỉnh sửa key mẫu bệnh án EMR.BA054.2 Mục B - Bệnh án mắt (Chấn thương, đáy mắt, lác, sụp mí, thường)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SAKURA-96044: [Mắt TW] Sửa lỗi khi không chọn chẩn đoán vẫn bắt chọn mắt khi lưu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SAKURA-95936: [NB tử vong] Thêm và bỏ thẻ dữ liệu khi Gửi giám định Giấy báo tử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SAKURA-95907: [PSHN] [FE] Sửa lỗi không truyền dữ liệu sang phiếu đã ký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SAKURA-94522: [PSHN][Bệnh án] API nb-benh-an-chung trả thêm thông tin NB liên kết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SAKURA-95731: [QLYC - 6119] [Mắt TW] Sửa logic lấy dữ liệu Tên thuốc trong EMR_BA027 Bệnh án glocom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SAKURA-93496: [QLYC-5651/PSHN] – Giấy chứng sinh: Thêm mới trường Không có giấy tờ tuỳ thân (mới) ở GIẤY CHỨNG SINH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SAKURA-95942: [QLYC-6142] [MVNHCM] - Chỉnh sửa Tờ điều trị cho site MVN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SAKURA-92891: [SKR-AI] Bổ sung thêm trường dữ liệu phục vụ AI làm báo cáo đề nghị phụ cấp tiền công theo nhóm phụ cấp - Hồ sơ bệnh án điện tử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SAKURA-94148: [TUDU0434] Thêm bộ lọc theo khoa vào màn hình danh sách tờ điều trị khám chuyên khoa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SAKURA-93641: [TUDU0434] Thêm bộ lọc theo phòng vào màn hình danh sách tờ điều trị khám chuyên khoa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SAKURA-94444: [Đẩy cổng bệnh truyền nhiễm] Cải thiện API đẩy cổng bệnh truyền nhiễm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SAKURA-95576: Chỉnh sửa trường Số lượng; Ngày thực hiện tại Phiếu yêu cầu sử dụng dịch vụ yêu cầu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SAKURA-93655: Thêm mới Phiếu chỉ định lọc máu (EMR_BA733)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SAKURA-95813: Trả thêm trường dữ liệu về Form Phiếu khám chuyên khoa-PSTW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SAKURA-94151: [Báo cáo K29] Trả thêm tên đường dùng "tenDuongDung" để hiển thị đường dùng lên báo cáo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SAKURA-91781: [Form phiếu/EMR_HSDD094] Bổ sung cách tính thang điểm đau, Loét do tỳ đè, Nguy cơ ngã, Cảnh báo sớm - Quản lý dinh dưỡng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SAKURA-96074: [PSHN][Báo cáo] Trả lại thông tin dịch vụ tư vấn thuốc cho phiếu biên bản hội chẩn thuốc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SAKURA-95882: [QLYC-6084] [MVNHCM]- Chỉnh sửa thông tin cho form Thêm mới phiếu sàng lọc nguy cơ SDD - Người bệnh nội trú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SAKURA-94038, SAKURA-94453: [Sàng lọc dinh dưỡng/(Editor) Phiếu sàng lọc nguy cơ SDD MST + SGA ] Làm thêm mã phiếu EDITOR để in gộp Phiếu sàng lọc dinh dưỡng MST + Phiếu đánh giá SGA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SAKURA-90071: [Sàng lọc dinh dưỡng] Update trạng thái sàng lọc về 40 khi hủy ký phiếu sàng lọc dinh dưỡng ngoại trú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SAKURA-93945, SAKURA-94118: KDD16 - Thêm mới báo cáo thanh toán chế phẩm dinh dưỡng - Quản lý dinh dưỡng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SAKURA-95589: [Chi tiết khám sàng lọc] Cập nhật cách lấy thông tin mã tiêm chủng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SAKURA-94505: [Danh mục vắc xin] Cải thiện tính năng cập nhật thông tin trong Danh mục vắc xin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SAKURA-90397: [Danh sách người bệnh điều trị dài hạn /Chi tiết bệnh án] Thêm tab phiếu in ở màn hình "Chi tiết bệnh án" Điều trị dài hạn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SAKURA-95557: [Form phiếu] Bổ sung trường Nghề nghiệp ở Phiếu khám sàng lọc tiêm chủng người lớn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SAKURA-92423: [Khám sàng lọc] Thêm tính năng đóng hồ sơ của dịch vụ tiêm chủng được chỉ định từ dịch vụ khám hiện tại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SAKURA-94859: [TUDU0403] Thêm Thiết lập THEM_DICH_VU_VAO_DON_THUOC_VAC_XIN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SAKURA-96024: [BC K05] Sửa lỗi khi chọn bộ lọc Tên hàng hóa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SAKURA-93264: [BV Nội tiết] KHTH45, thêm key: Chế độ chăm sóc cấp 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SAKURA-95831: [BV198] [K58.2] Báo cáo tổng hợp xuất kho cho người bệnh trường tên hàng hóa cho phép chọn nhiều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SAKURA-94525: [BV198] BC K01: Thêm key tên nguồn sử dụng &amp; key tên hình thức nhập xuất vào các line dữ liệu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SAKURA-94317, SAKURA-94320: [BV198] Thêm mới báo cáo : [K58.2] Báo cáo tổng hợp xuất kho cho người bệnh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SAKURA-95599: [BVE] Danh mục Khoa, thêm tính chất Khoa= Nội khoa, Ngoại khoa để phục vụ báo cáo giao ban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SAKURA-91883: [BVMTW] (Báo cáo K36) Sửa cơ chế hiển thị tất cả các hàng hóa theo thầu khi tích checkbox Hiển thị tất cả các hàng hóa theo thầu và Chọn thời gian = Theo thời gian duyệt thầu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SAKURA-95636: [BVVĐ] BC BC21 thêm checkbox group theo tên khoa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SAKURA-95684: [BVVĐ] BC DD01 thêm key và filter dsDichVuId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SAKURA-95774: [BVVĐ] BC FE DD01 thêm key và filter dsDichVuId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SAKURA-95615: [BVVĐ] BC KHTH22 sửa dữ liệu in chi tiết báo cáo, Loại BC và sử dụng giường tại khoa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SAKURA-95726: [BVVĐ] BC KVT02 cải thiện tìm kiếm và hiển thị theo mã nhà cung cấp param dsNhaCungCapId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SAKURA-95703: [BVVĐ] FE BC BC21 thêm checkbox group theo tên khoa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SAKURA-95104: [BVVĐ] FE BC KHTH22 thêm checkbox NB có thời gian điều trị &gt; 4 tiếng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SAKURA-93039: [Báo cáo K83] Cải thiện tốc độ in báo cáo K83 -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SAKURA-95018: [Báo cáo tc28] Trường hợp sinh phiếu chi lên số tiền thu thêm, trả lại số dương theo công thức mới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SAKURA-93860, SAKURA-93867: [báo cáo TC98] Chuyển báo cáo TC98 vào màn hình Quyết toán 130 -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SAKURA-90929: [Báo cáo tc99] Dựng UI và ghép API báo cáo tổng hợp hóa đơn- doanh thu - tiền mặt toàn viện theo mẫu tc91.2 BVE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SAKURA-90263: [Báo cáo tc99] Viết API báo cáo tổng hợp hóa đơn- doanh thu - tiền mặt toàn viện theo mẫu tc91.2 BVE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SAKURA-95521, SAKURA-95522: [Báo cáo tài chính/TC13] Thêm tiêu chí lọc Theo thời gian bàn giao vào Báo cáo tài chính TC13 -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SAKURA-92380, SAKURA-92381: [Báo cáo tài chính] Thêm mới báo cáo TC102. Báo cáo người bệnh thanh toán chi hộ không dùng tiền mặt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SAKURA-92546: [Báo cáo tài chính] Thêm mới báo cáo TC103. Báo cáo bệnh nhân ghép tạng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SAKURA-89684: [Báo cáo/BC02. Báo cáo chi tiết người bệnh đã tiếp đón] Bổ sung thêm bộ lọc phân loại vào BC02. Báo cáo chi tiết người bệnh đã tiếp đón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SAKURA-93318: [Báo cáo/EMR_HSDD094] Bổ sung trường Số lượng , Tính chất, Màu sắc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SAKURA-92107: [Báo cáo/EMR_HSDD094] Bổ sung và chỉnh sửa phiếu chăm sóc cấp 2, 3 mẫu Thủ Đức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SAKURA-95494: [Báo cáo] Bổ sung thêm các trường dữ liệu phục vụ AI làm báo cáo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SAKURA-95943: [Báo cáo] Bổ sung trạng thái đã xem kết quả vào bc10.1 -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SAKURA-95801: [Báo cáo] Dựng UI MH tiêu chí lọc và ghép API báo cáo TC107. Báo cáo dịch vụ theo nguồn NB viện E và nguồn TTTM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SAKURA-96103: [Báo cáo] fix lỗi tiền tạm ứng báo cáo tc13 không lên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SAKURA-95654: [Báo cáo] Sửa lại mã quyền xem báo cáo BC17.1 -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SAKURA-93649: [Báo cáo] Thêm tiêu chí lọc theo phòng thực hiện KHTH29 -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SAKURA-95682: [Báo cáo] Viết API báo cáo TC107. Báo cáo dịch vụ theo nguồn NB viện E và nguồn TTTM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SAKURA-94605: [Báo cáo] Viết API xử lý các trường thông tin để làm báo cáo TC101.1 Báo cáo tổng hợp doanh thu theo khoa phòng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SAKURA-93648: [Báo cáo] Xử lý logic đếm báo cáo và thêm tiêu chí lọc KHTH29 -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SAKURA-95773: [Chi tiết giấy đẩy cổng] Chỉnh sửa hiển thị đúng dữ liệu trên popup Chi tiết người bệnh nhiễm khuẩn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SAKURA-93959: [Danh sách giấy đẩy cổng] Thêm tính năng xuất Excel Danh sách đẩy cổng bệnh truyền nhiễm và thêm param lọc thời gian ra viện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SAKURA-95605: [DKTD][Danh mục/Báo cáo khóa dữ liệu kho] Lỗi phân trang danh mục khóa bc dữ liệu kho - Báo cáo vận hành và báo cáo quản trị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SAKURA-92153: [EMR_HSDD094] Bổ sung config Thêm mục (D) Theo dõi sau can thiệp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SAKURA-94890: [Form phiếu/EMR_BA406] Bổ sung config Hiển thị can thiệp gợi ý 2 (theo site BV Tim)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SAKURA-94179: [Form phiếu/EMR_BA697] Cải thiện Phiếu theo dõi - chăm sóc (dành cho người bệnh nội trú)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SAKURA-96055: [Form phiếu/EMR_BA697] Xử lý logic ký tuần tự theo vị trí chân ký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SAKURA-96057: [Form phiếu/EMR_HSDD094] Bổ sung tính điểm Phương pháp thở vào tổng điểm Cảnh báo sớm NEWS2 -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SAKURA-96080: [form phiếu] Cải thiện phiếu chỉ định khám lên chỉ định từ đặt khám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SAKURA-95788: [Form phiếu][EMR_BA406] Chỉnh sửa lỗi sai chính tả tại các label trong bảng của Form phiếu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SAKURA-95518: [K36] Thêm mới key Mã ký hiệu - Tên thương mại của hàng hóa khi in K36 -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SAKURA-94263: [MATTW] [TC01.6.1] Thêm cột mã chuẩn chi theo phương thức thanh toán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SAKURA-93366: [MVNHCM] Hiển thị toàn bộ tên bộ chỉ định ở trường bộ chỉ định báo cáo BC10.1 -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SAKURA-93826: [Mắt TW] [QLYC-5774] Bổ sung điều kiện lọc Khoa thực hiện, phòng thực hiện vào mẫu BC03 -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SAKURA-94223, SAKURA-95556: [Mắt TW] [Thêm tùy chọn sắp xếp cột PTV Chính/ TTV Chính tên bác sĩ trên mẫu PTTT01.1 -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SAKURA-95990, SAKURA-95991: [Mắt TW] Báo cáo TC06.8 Bổ sung bộ lọc "Khoa ra viện"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SAKURA-93203: [Mắt TW] TC06.7 Cải thiện xử lý logic lấy lên tiền giường chia ra làm 2 cột bao gồm "Tiền giường tự chọn" và "Tiền giường thường"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SAKURA-95984, SAKURA-95985: [MẮT TW] TC06.7 Thêm bộ lọc "Khoa ra viện" lấy khoa ra viện của NB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SAKURA-90820: [PSHN] BC10.1 Thêm key hiển thị kết quả với dịch vụ có chỉ số con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SAKURA-95448, SAKURA-95449: [PSHN] K20.1 - thêm mới bộ lọc Mẫu báo cáo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SAKURA-94235: [PSHN][Báo Cáo] Trả thêm trường ngày hợp đồng , ngày hết hạn hợp đồng vào báo cáo K36 -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SAKURA-90396: [PSTW]Thêm mã báo cáo Phiếu lĩnh dự trù cho loại dịch vụ Hóa chất và bổ sung cấu hình gọi form phiếu lĩnh hóa chất khi in.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SAKURA-95562: [QLYC-3977] Hiển thị dữ liệu lên BCKHTH08.1 -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SAKURA-94137: [QLYC-3977] Trả thêm các trường dữ liệu sau về Báo cáo KHTH08.1 -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SAKURA-95700: [SAKURA-92658] Sửa lỗi hiển thị cột trống ở PTTT trên BC28 -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SAKURA-95719: [TC01] Xử lý lỗi ko lấy lên được số hóa đơn - Báo cáo vận hành và báo cáo quản trị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SAKURA-95803: [TC104] Thêm điều kiện cho báo cáo chỉ lấy lên người bệnh có bản ghi phiếu đăng ký chi hộ EMR_BA393 -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SAKURA-95826: [TC105, TC106] Xử lý sắp xếp dữ liệu báo cáo theo thời gian thanh toán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SAKURA-95760: [TC13.4] Xử lý báo cáo lấy lên tất cả trạng thái NB và bổ sung thêm trường Trạng thái phiếu tạm ứng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SAKURA-95543: [ĐKBP] Thay đổi trường lấy lên 2 thiết lập trong báo cáo KHTH64 -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SAKURA-94956: Báo cáo TC06 chọn Loại thời gian = Theo thời gian thanh toán xử lý với NB sinh chi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SAKURA-96172: phiếu chỉ định tổng hợp sửa lại lấy lên thông tin theo bản ghi có dữ liệu trường cdSoBo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SAKURA-93344: Sắp xếp lại thứ tự trong XML tc98 -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SAKURA-95753: Sửa tc101 trường loại đối tượng khi chọn tất cả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SAKURA-95747: Sửa tc101 trường loại đối tượng lấy theo phiếu thu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SAKURA-95607: TC01.8 - Sửa lại báo cáo lấy lên theo phiếu thu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SAKURA-87723: Thêm mới báo cáo MAT02: Sổ theo dõi khóa tập PHCN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SAKURA-96072: [BV198] BC K58.2: Trườnng "Bác sĩ chỉ định" Lấy thêm Mã NV - Quản trị người dùng và phân quyền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SAKURA-95609: [DMNV] Thêm tính năng khi chọn nhiều khoa quản lý sẽ đẩy đóng gói được nhiều khoa khi tài khoản được gán nhiều khoa quản lý - Quản trị người dùng và phân quyền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SAKURA-95791: [Form phiếu] [EMR_BA075] Fix lỗi logic code khi khai báo ký được nhiều chữ ký ở 1 vị trí chân ký - Quản trị người dùng và phân quyền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SAKURA-95875: [PSHN] KSK hợp đồng - Import file lưu trường Khoa nhân viên, mã nhân viên - Quản trị người dùng và phân quyền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SAKURA-93692: [PSHN] KSK hợp đồng - Trả thêm trường Khoa nhân viên, mã nhân viên vào api lấy Danh sách người bệnh thuộc hợp đồng - Quản trị người dùng và phân quyền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SAKURA-95888: [PSTW] Làm riêng ẩn trường "nhân viên được thủ trưởng ủy quyền ký" - kết luận khám (hẹn khám) - Quản trị người dùng và phân quyền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SAKURA-95144: [BV Nội tiết] Ghép trường Bs trực theo trường dsNhanVienNhanId, sửa cấu trúc trường nhanVienNhan2Id thành dsNhanVienNhan2Id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SAKURA-94440: [BV Nội tiết] Kết nối HIS - MISA, thêm giờ ở bộ lọc tìm kiếm và lọc dữ liệu Ngày chứng từ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SAKURA-94439: [BV Nội tiết] Sổ bàn giao tủ trực hàng hóa còn tồn, màn hình danh sách thêm từ ngày đến ngày bàn giao, Kho bàn giao, người nhận bàn giao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SAKURA-94283: [BV Nội tiết] thêm trường dsNhanVienNhanId, sửa cấu trúc trường nhanVienNhan2Id thành dsNhanVienNhan2Id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SAKURA-95676: [BV Từ Dũ CS1] [Thông báo] Không hiển thị đầy đủ thông báo được phân quyền + Mục thông báo Format chưa đúng với thiết lập thông báo - Khác hoặc chưa phân hệ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SAKURA-95658: [BVE] Dựng UI và ghép API Giao ban TTTM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SAKURA-95595: [BVE] Thêm loaiBanGiao= Ngoại khoa, Nội khoa, Khám, HSTC, TTTM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SAKURA-94352: [Chi tiết NB đã tiếp đón] Thêm bộ lọc Mã dịch vụ, Tên dịch vụ tại màn Chi tiết người bệnh đã tiếp đón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SAKURA-94351: [Chi tiết NB đã tiếp đón] Thêm param Tên dịch vụ tại màn Chi tiết người bệnh đã tiếp đón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SAKURA-95687: [Chỉ định dịch vụ/Thu tạm ứng] Xử lý thiết lập DS_MA_BAO_CAO_IN_PHIEU_CHI_DINH thêm trên api/his/v1/nb-dv-xet-nghiem/phieu-chi-dinh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SAKURA-93950: [Danh mục thuốc, Quản lý thầu] Bổ sung key giá trần bán lẻ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SAKURA-95777: [Dashboard] Fix lỗi trắng màn hình khi xem dashboard Tổng quan phòng giường (ver 2) BVCR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SAKURA-95080: [HDDT VIETTEL] Bổ sung nghiệp vụ truyền thêm thông tin thẻ metadata khi gọi phát hành hoá đơn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SAKURA-91801: [HDDT] Cải thiện code tách các mẫu xuất hóa đơn theo từng bệnh viện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SAKURA-94550: [HDDT] Cải thiện cách gửi thuế bán với các dv thuốc, vật tư ở phiếu thu trong viện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SAKURA-94004: [Hóa đơn điện tử VNPT] Cải thiện thời gian in hóa đơn điện tử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SAKURA-95949: [Kết nối ISC] Bỏ điều kiện phải có stt trong ngày &gt; 0 thì mới trả ra trong API GET api/his/v1/isc/nb-sl-theo-khu-vuc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SAKURA-87599: [Kết nối ISC] Trả thêm chuyenKhoaId, bacSiId, trong API GET isc/nb-hen-kham?nbDotDieuTriId=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SAKURA-95587: [Kết nối LIS] thêm thiết lập cho phép trả KQ dịch vụ đã tiếp nhận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SAKURA-92498: [MATTW] [Danh sách phiếu pha chế theo danh mục] Khi tạo phiếu xuất nguyên liệu pha chế những nguyên liệu có Không lĩnh = false vẫn hiển thị lên MH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SAKURA-93306: [MATTW] [Danh sách phiếu pha chế theo danh mục] Khi tạo phiếu xuất nguyên liệu pha chế, không tạo phiếu lĩnh những nguyên liệu có tick Không lĩnh = true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SAKURA-93759, SAKURA-93760: [Ngưng y lệnh] Thêm tính năng nhập số lương ngưng theo cữ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SAKURA-95993: [Ngưng y lệnh] Đổi lại text ngưng theo cữ trên popup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SAKURA-93688: [PSHN] Thiết lập chung Chặn không cho duyệt hoàn nếu phiếu thu gốc chưa phát hành hóa đơn điện tử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SAKURA-92253, SAKURA-92255: [PSHN] Thêm quyền sửa Người phát hành hoá đơn / thời gian phát hành hoá đơn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SAKURA-95710: [PSHN] Xuất kho - Xuất chuyển kho thêm thiết lập chung khi tìm kiếm hàng hoá HIEN_THI_HANG_HOA_THEO_LO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SAKURA-88610: [QLYC-4925] [MVN] Dữ liệu của Dropdown list AX sắp xếp theo thứ tự tăng dần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SAKURA-95752: [QLYC-6006] [MVN HCM] Cải thiện bộ lọc thời gian mh ds nb nội trú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SAKURA-95896: [Quản lý thầu] Tăng số lượng giới hạn ký tự của trường hàm lượng trong Chi tiết thầu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SAKURA-95083: [Quản lý tạm ứng] Hiển thị thêm cột Lý do hủy tạm ứng ở tab Hủy tạm ứng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SAKURA-95821: [SAKURA-95820] [MVN HCM] Thêm thiết lập phân loại dv tại mh Chi tiết phiếu thu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SAKURA-95829: [Thiết lập chung] Cải thiện TLC LOC_KHOA_THEO_TAI_KHOAN_DANH_SACH_PHIEU_KY không truyền dsKhoaNbId khi không lọc theo khoa/phòng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SAKURA-95811: [Thu ngân/MH Phiếu tạm ứng] Fix lỗi tính năng Thời gian bàn giao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SAKURA-95852: [Thu ngân/Màn hình Chi tiết tạm ứng/ Phiếu yêu cầu hoàn đổi] Hiển thị Ngày bàn giao trên UI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SAKURA-95898: [Thông tin NB tử vong] Thêm số lượng ký tự dưới ô Nguyên nhân tử vong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SAKURA-95534: [Tùy chỉnh giao diện] Hiển thị các trường trong popup chi tiết người bệnh đẩy cổng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SAKURA-91363, SAKURA-94210: [VNPT-Phát hành hóa đơn dịch vụ ngoài] Xử lý Tính năng điều chỉnh hóa đơn điện tử dịch ngoài từ màn hình Chi tiết hóa đơn điện tử dịch vụ ngoài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SAKURA-95796: [XML130] Cải thiện tính năng xóa hồ sơ xml hàng loạt - Khác hoặc chưa phân hệ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SAKURA-95640: [Điều trị kết hợp] Sửa truyền param stt ở bộ lọc Đợt trên màn hình Danh sách điều trị kết hợp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SAKURA-94613: API hóa đơn chuyển đổi thay đổi cách truyền dữ liệu trường ngayThangNamChuyenHoaDon - Khác hoặc chưa phân hệ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SAKURA-94775: Thêm thiết lập CHON_QUAY_THU_NGAN_KHI_DANG_NHAP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SAKURA-87706: Thực hiện làm tròn với tổng tiền ở Thông báo hóa đơn điện tử lập sai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SAKURA-95617: Tách nhỏ module Sakura BE để giảm sử phụ thuộc và tăng tốc độ build, start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SAKURA-82764: Tính năng sinh hóa đơn điều chỉnh lần thứ 2 trở đi - Khác hoặc chưa phân hệ | Tính năng mới | Ready for Stable</w:t>
      </w:r>
    </w:p>
    <w:p>
      <w:pPr>
        <w:spacing w:before="160" w:after="0" w:line="360" w:lineRule="auto"/>
        <w:jc w:val="left"/>
      </w:pPr>
      <w:r>
        <w:rPr>
          <w:rFonts w:ascii="Arial" w:hAnsi="Arial" w:eastAsia="Arial"/>
          <w:color w:val="000000"/>
          <w:sz w:val="24"/>
        </w:rPr>
        <w:t>Mọi vướng mắc trong quá trình sử dụng vui lòng phản hồi lại đội triển khai để được hỗ trợ kịp thời.</w:t>
      </w:r>
    </w:p>
    <w:sectPr w:rsidR="004D7119" w:rsidSect="007A6F45">
      <w:headerReference w:type="default" r:id="rId27"/>
      <w:footerReference w:type="even" r:id="rId28"/>
      <w:footerReference w:type="default" r:id="rId29"/>
      <w:footerReference w:type="first" r:id="rId32"/>
      <w:pgSz w:w="11909" w:h="16834" w:code="9"/>
      <w:pgMar w:top="1134" w:right="1134" w:bottom="1134" w:left="1134" w:header="432"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98EC9" w14:textId="77777777" w:rsidR="00766B73" w:rsidRDefault="00766B73" w:rsidP="009600CC">
      <w:pPr>
        <w:spacing w:after="0" w:line="240" w:lineRule="auto"/>
      </w:pPr>
      <w:r>
        <w:separator/>
      </w:r>
    </w:p>
    <w:p w14:paraId="0EC772B0" w14:textId="77777777" w:rsidR="00766B73" w:rsidRDefault="00766B73"/>
    <w:p w14:paraId="14879039" w14:textId="77777777" w:rsidR="00766B73" w:rsidRDefault="00766B73"/>
  </w:endnote>
  <w:endnote w:type="continuationSeparator" w:id="0">
    <w:p w14:paraId="3EED19A8" w14:textId="77777777" w:rsidR="00766B73" w:rsidRDefault="00766B73" w:rsidP="009600CC">
      <w:pPr>
        <w:spacing w:after="0" w:line="240" w:lineRule="auto"/>
      </w:pPr>
      <w:r>
        <w:continuationSeparator/>
      </w:r>
    </w:p>
    <w:p w14:paraId="28FE2191" w14:textId="77777777" w:rsidR="00766B73" w:rsidRDefault="00766B73"/>
    <w:p w14:paraId="385A81DB" w14:textId="77777777" w:rsidR="00766B73" w:rsidRDefault="00766B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BE4DD6" w14:textId="77777777" w:rsidR="00766B73" w:rsidRDefault="00766B73" w:rsidP="009600CC">
      <w:pPr>
        <w:spacing w:after="0" w:line="240" w:lineRule="auto"/>
      </w:pPr>
      <w:r>
        <w:separator/>
      </w:r>
    </w:p>
    <w:p w14:paraId="17BCE46F" w14:textId="77777777" w:rsidR="00766B73" w:rsidRDefault="00766B73"/>
    <w:p w14:paraId="44943A0F" w14:textId="77777777" w:rsidR="00766B73" w:rsidRDefault="00766B73"/>
  </w:footnote>
  <w:footnote w:type="continuationSeparator" w:id="0">
    <w:p w14:paraId="3BA87A1B" w14:textId="77777777" w:rsidR="00766B73" w:rsidRDefault="00766B73" w:rsidP="009600CC">
      <w:pPr>
        <w:spacing w:after="0" w:line="240" w:lineRule="auto"/>
      </w:pPr>
      <w:r>
        <w:continuationSeparator/>
      </w:r>
    </w:p>
    <w:p w14:paraId="4961309B" w14:textId="77777777" w:rsidR="00766B73" w:rsidRDefault="00766B73"/>
    <w:p w14:paraId="30927922" w14:textId="77777777" w:rsidR="00766B73" w:rsidRDefault="00766B7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FBCAD" w14:textId="77777777" w:rsidR="00D8507A" w:rsidRDefault="00D8507A" w:rsidP="00C75EE4">
    <w:pPr>
      <w:shd w:val="clear" w:color="auto" w:fill="000000"/>
      <w:tabs>
        <w:tab w:val="left" w:pos="9540"/>
        <w:tab w:val="right" w:pos="9720"/>
      </w:tabs>
      <w:ind w:left="-360" w:right="-1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01508"/>
    <w:multiLevelType w:val="hybridMultilevel"/>
    <w:tmpl w:val="1FA68326"/>
    <w:lvl w:ilvl="0" w:tplc="E3FA7A16">
      <w:start w:val="1"/>
      <w:numFmt w:val="bullet"/>
      <w:lvlText w:val="+"/>
      <w:lvlJc w:val="left"/>
      <w:pPr>
        <w:ind w:left="1440" w:hanging="360"/>
      </w:pPr>
      <w:rPr>
        <w:rFonts w:ascii="Courier New" w:hAnsi="Courier New" w:hint="default"/>
      </w:rPr>
    </w:lvl>
    <w:lvl w:ilvl="1" w:tplc="E9BA04D8">
      <w:start w:val="1"/>
      <w:numFmt w:val="bullet"/>
      <w:pStyle w:val="Bulletlevel4"/>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A21D57"/>
    <w:multiLevelType w:val="hybridMultilevel"/>
    <w:tmpl w:val="4B52F5E0"/>
    <w:lvl w:ilvl="0" w:tplc="7764A82C">
      <w:start w:val="1"/>
      <w:numFmt w:val="decimal"/>
      <w:pStyle w:val="Heading6"/>
      <w:lvlText w:val="%1."/>
      <w:lvlJc w:val="left"/>
      <w:pPr>
        <w:ind w:left="1890" w:hanging="360"/>
      </w:pPr>
      <w:rPr>
        <w:rFonts w:cs="Times New Roman" w:hint="default"/>
        <w:b w:val="0"/>
        <w:bCs w:val="0"/>
        <w:i w:val="0"/>
        <w:iCs w:val="0"/>
        <w:caps w:val="0"/>
        <w:smallCaps w:val="0"/>
        <w:strike w:val="0"/>
        <w:dstrike w:val="0"/>
        <w:noProof w:val="0"/>
        <w:vanish w:val="0"/>
        <w:spacing w:val="0"/>
        <w:kern w:val="0"/>
        <w:position w:val="0"/>
        <w:sz w:val="20"/>
        <w:u w:val="none"/>
        <w:vertAlign w:val="baseline"/>
        <w:em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2C53429"/>
    <w:multiLevelType w:val="hybridMultilevel"/>
    <w:tmpl w:val="220ECFC0"/>
    <w:lvl w:ilvl="0" w:tplc="5024D142">
      <w:start w:val="1"/>
      <w:numFmt w:val="bullet"/>
      <w:lvlText w:val="-"/>
      <w:lvlJc w:val="left"/>
      <w:pPr>
        <w:ind w:left="720" w:hanging="360"/>
      </w:pPr>
      <w:rPr>
        <w:rFonts w:ascii="Arial" w:eastAsia="Calibri" w:hAnsi="Arial" w:cs="Arial" w:hint="default"/>
      </w:rPr>
    </w:lvl>
    <w:lvl w:ilvl="1" w:tplc="557E2ED6">
      <w:start w:val="1"/>
      <w:numFmt w:val="bullet"/>
      <w:lvlText w:val="+"/>
      <w:lvlJc w:val="left"/>
      <w:pPr>
        <w:ind w:left="1440" w:hanging="360"/>
      </w:pPr>
      <w:rPr>
        <w:rFonts w:ascii="Courier New" w:hAnsi="Courier New" w:hint="default"/>
      </w:rPr>
    </w:lvl>
    <w:lvl w:ilvl="2" w:tplc="6FFA4D66">
      <w:start w:val="1"/>
      <w:numFmt w:val="bullet"/>
      <w:lvlText w:val=""/>
      <w:lvlJc w:val="left"/>
      <w:pPr>
        <w:ind w:left="2160" w:hanging="360"/>
      </w:pPr>
      <w:rPr>
        <w:rFonts w:ascii="Wingdings" w:eastAsia="Calibri" w:hAnsi="Wingdings"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9F05C1"/>
    <w:multiLevelType w:val="multilevel"/>
    <w:tmpl w:val="F11093CA"/>
    <w:lvl w:ilvl="0">
      <w:start w:val="1"/>
      <w:numFmt w:val="decimal"/>
      <w:pStyle w:val="Heading1"/>
      <w:lvlText w:val="%1."/>
      <w:lvlJc w:val="left"/>
      <w:pPr>
        <w:ind w:left="504" w:hanging="504"/>
      </w:pPr>
      <w:rPr>
        <w:rFonts w:ascii="Arial" w:hAnsi="Arial" w:cs="Arial" w:hint="default"/>
      </w:rPr>
    </w:lvl>
    <w:lvl w:ilvl="1">
      <w:start w:val="1"/>
      <w:numFmt w:val="decimal"/>
      <w:pStyle w:val="Heading2"/>
      <w:isLgl/>
      <w:lvlText w:val="%1.%2."/>
      <w:lvlJc w:val="left"/>
      <w:pPr>
        <w:ind w:left="792" w:hanging="792"/>
      </w:pPr>
      <w:rPr>
        <w:rFonts w:ascii="Arial" w:hAnsi="Arial" w:cs="Arial" w:hint="default"/>
        <w:b/>
        <w:i w:val="0"/>
        <w:sz w:val="36"/>
      </w:rPr>
    </w:lvl>
    <w:lvl w:ilvl="2">
      <w:start w:val="1"/>
      <w:numFmt w:val="decimal"/>
      <w:pStyle w:val="Heading3"/>
      <w:isLgl/>
      <w:lvlText w:val="%1.%2.%3."/>
      <w:lvlJc w:val="left"/>
      <w:pPr>
        <w:ind w:left="792" w:hanging="792"/>
      </w:pPr>
      <w:rPr>
        <w:rFonts w:ascii="Arial" w:hAnsi="Arial" w:cs="Arial" w:hint="default"/>
        <w:b/>
        <w:i w:val="0"/>
        <w:sz w:val="28"/>
      </w:rPr>
    </w:lvl>
    <w:lvl w:ilvl="3">
      <w:start w:val="1"/>
      <w:numFmt w:val="decimal"/>
      <w:pStyle w:val="Heading4"/>
      <w:lvlText w:val="%1.%2.%3.%4."/>
      <w:lvlJc w:val="left"/>
      <w:pPr>
        <w:ind w:left="144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24FF7170"/>
    <w:multiLevelType w:val="hybridMultilevel"/>
    <w:tmpl w:val="450433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6105A48"/>
    <w:multiLevelType w:val="hybridMultilevel"/>
    <w:tmpl w:val="A7085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05549E"/>
    <w:multiLevelType w:val="hybridMultilevel"/>
    <w:tmpl w:val="F712FFE0"/>
    <w:lvl w:ilvl="0" w:tplc="E2940BA6">
      <w:start w:val="1"/>
      <w:numFmt w:val="bullet"/>
      <w:lvlText w:val=""/>
      <w:lvlJc w:val="left"/>
      <w:pPr>
        <w:ind w:left="1800" w:hanging="360"/>
      </w:pPr>
      <w:rPr>
        <w:rFonts w:ascii="Symbol" w:hAnsi="Symbol" w:hint="default"/>
        <w:sz w:val="20"/>
        <w:szCs w:val="20"/>
      </w:rPr>
    </w:lvl>
    <w:lvl w:ilvl="1" w:tplc="04090019">
      <w:start w:val="1"/>
      <w:numFmt w:val="bullet"/>
      <w:pStyle w:val="Heading13"/>
      <w:lvlText w:val=""/>
      <w:lvlJc w:val="left"/>
      <w:pPr>
        <w:ind w:left="2520" w:hanging="360"/>
      </w:pPr>
      <w:rPr>
        <w:rFonts w:ascii="Wingdings" w:hAnsi="Wingdings" w:hint="default"/>
      </w:rPr>
    </w:lvl>
    <w:lvl w:ilvl="2" w:tplc="C56E8C46">
      <w:start w:val="1"/>
      <w:numFmt w:val="bullet"/>
      <w:lvlText w:val="-"/>
      <w:lvlJc w:val="left"/>
      <w:pPr>
        <w:ind w:left="3240" w:hanging="180"/>
      </w:pPr>
      <w:rPr>
        <w:rFonts w:ascii="Arial" w:hAnsi="Arial"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FD718DC"/>
    <w:multiLevelType w:val="hybridMultilevel"/>
    <w:tmpl w:val="708ACB3C"/>
    <w:lvl w:ilvl="0" w:tplc="7E32D94A">
      <w:start w:val="1"/>
      <w:numFmt w:val="bullet"/>
      <w:pStyle w:val="Heading11"/>
      <w:lvlText w:val=""/>
      <w:lvlJc w:val="left"/>
      <w:pPr>
        <w:ind w:left="4680" w:hanging="360"/>
      </w:pPr>
      <w:rPr>
        <w:rFonts w:ascii="Symbol" w:hAnsi="Symbol" w:hint="default"/>
      </w:rPr>
    </w:lvl>
    <w:lvl w:ilvl="1" w:tplc="7BEECAE0">
      <w:start w:val="1"/>
      <w:numFmt w:val="bullet"/>
      <w:pStyle w:val="Heading17"/>
      <w:lvlText w:val="o"/>
      <w:lvlJc w:val="left"/>
      <w:pPr>
        <w:ind w:left="5400" w:hanging="360"/>
      </w:pPr>
      <w:rPr>
        <w:rFonts w:ascii="Courier New" w:hAnsi="Courier New" w:cs="Courier New" w:hint="default"/>
      </w:rPr>
    </w:lvl>
    <w:lvl w:ilvl="2" w:tplc="0409001B" w:tentative="1">
      <w:start w:val="1"/>
      <w:numFmt w:val="bullet"/>
      <w:lvlText w:val=""/>
      <w:lvlJc w:val="left"/>
      <w:pPr>
        <w:ind w:left="6120" w:hanging="360"/>
      </w:pPr>
      <w:rPr>
        <w:rFonts w:ascii="Wingdings" w:hAnsi="Wingdings" w:hint="default"/>
      </w:rPr>
    </w:lvl>
    <w:lvl w:ilvl="3" w:tplc="0409000F" w:tentative="1">
      <w:start w:val="1"/>
      <w:numFmt w:val="bullet"/>
      <w:lvlText w:val=""/>
      <w:lvlJc w:val="left"/>
      <w:pPr>
        <w:ind w:left="6840" w:hanging="360"/>
      </w:pPr>
      <w:rPr>
        <w:rFonts w:ascii="Symbol" w:hAnsi="Symbol" w:hint="default"/>
      </w:rPr>
    </w:lvl>
    <w:lvl w:ilvl="4" w:tplc="04090019" w:tentative="1">
      <w:start w:val="1"/>
      <w:numFmt w:val="bullet"/>
      <w:lvlText w:val="o"/>
      <w:lvlJc w:val="left"/>
      <w:pPr>
        <w:ind w:left="7560" w:hanging="360"/>
      </w:pPr>
      <w:rPr>
        <w:rFonts w:ascii="Courier New" w:hAnsi="Courier New" w:cs="Courier New" w:hint="default"/>
      </w:rPr>
    </w:lvl>
    <w:lvl w:ilvl="5" w:tplc="0409001B" w:tentative="1">
      <w:start w:val="1"/>
      <w:numFmt w:val="bullet"/>
      <w:lvlText w:val=""/>
      <w:lvlJc w:val="left"/>
      <w:pPr>
        <w:ind w:left="8280" w:hanging="360"/>
      </w:pPr>
      <w:rPr>
        <w:rFonts w:ascii="Wingdings" w:hAnsi="Wingdings" w:hint="default"/>
      </w:rPr>
    </w:lvl>
    <w:lvl w:ilvl="6" w:tplc="0409000F" w:tentative="1">
      <w:start w:val="1"/>
      <w:numFmt w:val="bullet"/>
      <w:lvlText w:val=""/>
      <w:lvlJc w:val="left"/>
      <w:pPr>
        <w:ind w:left="9000" w:hanging="360"/>
      </w:pPr>
      <w:rPr>
        <w:rFonts w:ascii="Symbol" w:hAnsi="Symbol" w:hint="default"/>
      </w:rPr>
    </w:lvl>
    <w:lvl w:ilvl="7" w:tplc="04090019" w:tentative="1">
      <w:start w:val="1"/>
      <w:numFmt w:val="bullet"/>
      <w:lvlText w:val="o"/>
      <w:lvlJc w:val="left"/>
      <w:pPr>
        <w:ind w:left="9720" w:hanging="360"/>
      </w:pPr>
      <w:rPr>
        <w:rFonts w:ascii="Courier New" w:hAnsi="Courier New" w:cs="Courier New" w:hint="default"/>
      </w:rPr>
    </w:lvl>
    <w:lvl w:ilvl="8" w:tplc="0409001B" w:tentative="1">
      <w:start w:val="1"/>
      <w:numFmt w:val="bullet"/>
      <w:lvlText w:val=""/>
      <w:lvlJc w:val="left"/>
      <w:pPr>
        <w:ind w:left="10440" w:hanging="360"/>
      </w:pPr>
      <w:rPr>
        <w:rFonts w:ascii="Wingdings" w:hAnsi="Wingdings" w:hint="default"/>
      </w:rPr>
    </w:lvl>
  </w:abstractNum>
  <w:abstractNum w:abstractNumId="8">
    <w:nsid w:val="30D05905"/>
    <w:multiLevelType w:val="multilevel"/>
    <w:tmpl w:val="8D683E5E"/>
    <w:lvl w:ilvl="0">
      <w:start w:val="1"/>
      <w:numFmt w:val="bullet"/>
      <w:lvlText w:val=""/>
      <w:lvlJc w:val="left"/>
      <w:pPr>
        <w:tabs>
          <w:tab w:val="num" w:pos="720"/>
        </w:tabs>
        <w:ind w:left="720" w:hanging="360"/>
      </w:pPr>
      <w:rPr>
        <w:rFonts w:ascii="Symbol" w:hAnsi="Symbol" w:hint="default"/>
        <w:sz w:val="20"/>
      </w:rPr>
    </w:lvl>
    <w:lvl w:ilvl="1">
      <w:start w:val="1"/>
      <w:numFmt w:val="bullet"/>
      <w:pStyle w:val="Bulletlevel3"/>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18119D"/>
    <w:multiLevelType w:val="hybridMultilevel"/>
    <w:tmpl w:val="926A7100"/>
    <w:lvl w:ilvl="0" w:tplc="DFC08A8A">
      <w:start w:val="1"/>
      <w:numFmt w:val="lowerLetter"/>
      <w:pStyle w:val="Heading8"/>
      <w:lvlText w:val="%1."/>
      <w:lvlJc w:val="left"/>
      <w:pPr>
        <w:ind w:left="2520" w:hanging="360"/>
      </w:pPr>
      <w:rPr>
        <w:rFonts w:hint="default"/>
        <w:b w:val="0"/>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395E0276"/>
    <w:multiLevelType w:val="hybridMultilevel"/>
    <w:tmpl w:val="A7085974"/>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E54768"/>
    <w:multiLevelType w:val="hybridMultilevel"/>
    <w:tmpl w:val="EBE2C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5800E0"/>
    <w:multiLevelType w:val="hybridMultilevel"/>
    <w:tmpl w:val="8404117A"/>
    <w:lvl w:ilvl="0" w:tplc="BB765472">
      <w:start w:val="1"/>
      <w:numFmt w:val="bullet"/>
      <w:pStyle w:val="Bulletlevel0"/>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33F6714"/>
    <w:multiLevelType w:val="hybridMultilevel"/>
    <w:tmpl w:val="7F0464BA"/>
    <w:lvl w:ilvl="0" w:tplc="19D8F6BC">
      <w:start w:val="1"/>
      <w:numFmt w:val="bullet"/>
      <w:pStyle w:val="Mc-"/>
      <w:lvlText w:val="-"/>
      <w:lvlJc w:val="left"/>
      <w:pPr>
        <w:ind w:left="927" w:hanging="360"/>
      </w:pPr>
      <w:rPr>
        <w:rFonts w:ascii="Times New Roman" w:eastAsia="Times New Roman" w:hAnsi="Times New Roman" w:cs="Times New Roman" w:hint="default"/>
        <w:b/>
        <w:sz w:val="24"/>
      </w:rPr>
    </w:lvl>
    <w:lvl w:ilvl="1" w:tplc="9B6056CC">
      <w:start w:val="1"/>
      <w:numFmt w:val="bullet"/>
      <w:lvlText w:val="+"/>
      <w:lvlJc w:val="left"/>
      <w:pPr>
        <w:ind w:left="1647" w:hanging="360"/>
      </w:pPr>
      <w:rPr>
        <w:rFonts w:ascii="Courier New" w:hAnsi="Courier New" w:hint="default"/>
      </w:rPr>
    </w:lvl>
    <w:lvl w:ilvl="2" w:tplc="9EF0D408">
      <w:start w:val="2"/>
      <w:numFmt w:val="bullet"/>
      <w:lvlText w:val=""/>
      <w:lvlJc w:val="left"/>
      <w:pPr>
        <w:ind w:left="2367" w:hanging="360"/>
      </w:pPr>
      <w:rPr>
        <w:rFonts w:ascii="Wingdings" w:eastAsia="Times New Roman" w:hAnsi="Wingdings" w:cstheme="minorBidi" w:hint="default"/>
        <w:sz w:val="24"/>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53A349B8"/>
    <w:multiLevelType w:val="hybridMultilevel"/>
    <w:tmpl w:val="A65C98D4"/>
    <w:lvl w:ilvl="0" w:tplc="258852FC">
      <w:start w:val="1"/>
      <w:numFmt w:val="lowerRoman"/>
      <w:pStyle w:val="Heading12"/>
      <w:lvlText w:val="%1."/>
      <w:lvlJc w:val="right"/>
      <w:pPr>
        <w:ind w:left="3600" w:hanging="360"/>
      </w:pPr>
    </w:lvl>
    <w:lvl w:ilvl="1" w:tplc="0A549D5E" w:tentative="1">
      <w:start w:val="1"/>
      <w:numFmt w:val="lowerLetter"/>
      <w:lvlText w:val="%2."/>
      <w:lvlJc w:val="left"/>
      <w:pPr>
        <w:ind w:left="4320" w:hanging="360"/>
      </w:pPr>
    </w:lvl>
    <w:lvl w:ilvl="2" w:tplc="D07CE036" w:tentative="1">
      <w:start w:val="1"/>
      <w:numFmt w:val="lowerRoman"/>
      <w:lvlText w:val="%3."/>
      <w:lvlJc w:val="right"/>
      <w:pPr>
        <w:ind w:left="5040" w:hanging="180"/>
      </w:pPr>
    </w:lvl>
    <w:lvl w:ilvl="3" w:tplc="2BDE4988" w:tentative="1">
      <w:start w:val="1"/>
      <w:numFmt w:val="decimal"/>
      <w:lvlText w:val="%4."/>
      <w:lvlJc w:val="left"/>
      <w:pPr>
        <w:ind w:left="5760" w:hanging="360"/>
      </w:pPr>
    </w:lvl>
    <w:lvl w:ilvl="4" w:tplc="442E1E10" w:tentative="1">
      <w:start w:val="1"/>
      <w:numFmt w:val="lowerLetter"/>
      <w:lvlText w:val="%5."/>
      <w:lvlJc w:val="left"/>
      <w:pPr>
        <w:ind w:left="6480" w:hanging="360"/>
      </w:pPr>
    </w:lvl>
    <w:lvl w:ilvl="5" w:tplc="9CD4E17C" w:tentative="1">
      <w:start w:val="1"/>
      <w:numFmt w:val="lowerRoman"/>
      <w:lvlText w:val="%6."/>
      <w:lvlJc w:val="right"/>
      <w:pPr>
        <w:ind w:left="7200" w:hanging="180"/>
      </w:pPr>
    </w:lvl>
    <w:lvl w:ilvl="6" w:tplc="DE227C0C" w:tentative="1">
      <w:start w:val="1"/>
      <w:numFmt w:val="decimal"/>
      <w:lvlText w:val="%7."/>
      <w:lvlJc w:val="left"/>
      <w:pPr>
        <w:ind w:left="7920" w:hanging="360"/>
      </w:pPr>
    </w:lvl>
    <w:lvl w:ilvl="7" w:tplc="5240F470" w:tentative="1">
      <w:start w:val="1"/>
      <w:numFmt w:val="lowerLetter"/>
      <w:lvlText w:val="%8."/>
      <w:lvlJc w:val="left"/>
      <w:pPr>
        <w:ind w:left="8640" w:hanging="360"/>
      </w:pPr>
    </w:lvl>
    <w:lvl w:ilvl="8" w:tplc="F3E89BD0" w:tentative="1">
      <w:start w:val="1"/>
      <w:numFmt w:val="lowerRoman"/>
      <w:lvlText w:val="%9."/>
      <w:lvlJc w:val="right"/>
      <w:pPr>
        <w:ind w:left="9360" w:hanging="180"/>
      </w:pPr>
    </w:lvl>
  </w:abstractNum>
  <w:abstractNum w:abstractNumId="15">
    <w:nsid w:val="5E4131F5"/>
    <w:multiLevelType w:val="hybridMultilevel"/>
    <w:tmpl w:val="86E0C224"/>
    <w:lvl w:ilvl="0" w:tplc="04090009">
      <w:start w:val="1"/>
      <w:numFmt w:val="bullet"/>
      <w:lvlText w:val=""/>
      <w:lvlJc w:val="left"/>
      <w:pPr>
        <w:ind w:left="720" w:hanging="360"/>
      </w:pPr>
      <w:rPr>
        <w:rFonts w:ascii="Wingdings" w:hAnsi="Wingdings" w:hint="default"/>
      </w:rPr>
    </w:lvl>
    <w:lvl w:ilvl="1" w:tplc="8FFAEF32">
      <w:start w:val="1"/>
      <w:numFmt w:val="bullet"/>
      <w:pStyle w:val="Bulletlevel1"/>
      <w:lvlText w:val=""/>
      <w:lvlJc w:val="left"/>
      <w:pPr>
        <w:ind w:left="1440" w:hanging="360"/>
      </w:pPr>
      <w:rPr>
        <w:rFonts w:ascii="Symbol" w:hAnsi="Symbol" w:hint="default"/>
      </w:rPr>
    </w:lvl>
    <w:lvl w:ilvl="2" w:tplc="9B6056CC">
      <w:start w:val="1"/>
      <w:numFmt w:val="bullet"/>
      <w:lvlText w:val="+"/>
      <w:lvlJc w:val="left"/>
      <w:pPr>
        <w:ind w:left="2160" w:hanging="360"/>
      </w:pPr>
      <w:rPr>
        <w:rFonts w:ascii="Courier New" w:hAnsi="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987318"/>
    <w:multiLevelType w:val="hybridMultilevel"/>
    <w:tmpl w:val="077C7A0A"/>
    <w:lvl w:ilvl="0" w:tplc="551694FA">
      <w:start w:val="1"/>
      <w:numFmt w:val="bullet"/>
      <w:pStyle w:val="Heading7"/>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69275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C3C0233"/>
    <w:multiLevelType w:val="hybridMultilevel"/>
    <w:tmpl w:val="1FB84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10436F"/>
    <w:multiLevelType w:val="hybridMultilevel"/>
    <w:tmpl w:val="396671DA"/>
    <w:lvl w:ilvl="0" w:tplc="594AF9E4">
      <w:start w:val="1"/>
      <w:numFmt w:val="bullet"/>
      <w:pStyle w:val="Bulletlevel2"/>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nsid w:val="77497D01"/>
    <w:multiLevelType w:val="hybridMultilevel"/>
    <w:tmpl w:val="4FF87726"/>
    <w:lvl w:ilvl="0" w:tplc="04090001">
      <w:start w:val="1"/>
      <w:numFmt w:val="bullet"/>
      <w:lvlText w:val=""/>
      <w:lvlJc w:val="left"/>
      <w:pPr>
        <w:ind w:left="1800" w:hanging="360"/>
      </w:pPr>
      <w:rPr>
        <w:rFonts w:ascii="Symbol" w:hAnsi="Symbol" w:hint="default"/>
      </w:rPr>
    </w:lvl>
    <w:lvl w:ilvl="1" w:tplc="557E2ED6">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779E38A9"/>
    <w:multiLevelType w:val="hybridMultilevel"/>
    <w:tmpl w:val="AA4CAA8C"/>
    <w:lvl w:ilvl="0" w:tplc="ACB4E1BC">
      <w:start w:val="1"/>
      <w:numFmt w:val="lowerLetter"/>
      <w:pStyle w:val="Heading9"/>
      <w:lvlText w:val="%1. "/>
      <w:lvlJc w:val="right"/>
      <w:pPr>
        <w:ind w:left="2520" w:hanging="36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79784867"/>
    <w:multiLevelType w:val="hybridMultilevel"/>
    <w:tmpl w:val="BC4646BC"/>
    <w:lvl w:ilvl="0" w:tplc="FEA00446">
      <w:start w:val="1"/>
      <w:numFmt w:val="upperRoman"/>
      <w:pStyle w:val="McI"/>
      <w:lvlText w:val="%1."/>
      <w:lvlJc w:val="left"/>
      <w:pPr>
        <w:ind w:left="1080" w:hanging="720"/>
      </w:pPr>
      <w:rPr>
        <w:rFonts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4"/>
  </w:num>
  <w:num w:numId="4">
    <w:abstractNumId w:val="6"/>
  </w:num>
  <w:num w:numId="5">
    <w:abstractNumId w:val="1"/>
  </w:num>
  <w:num w:numId="6">
    <w:abstractNumId w:val="21"/>
  </w:num>
  <w:num w:numId="7">
    <w:abstractNumId w:val="16"/>
  </w:num>
  <w:num w:numId="8">
    <w:abstractNumId w:val="10"/>
  </w:num>
  <w:num w:numId="9">
    <w:abstractNumId w:val="5"/>
  </w:num>
  <w:num w:numId="10">
    <w:abstractNumId w:val="4"/>
  </w:num>
  <w:num w:numId="11">
    <w:abstractNumId w:val="8"/>
  </w:num>
  <w:num w:numId="12">
    <w:abstractNumId w:val="3"/>
  </w:num>
  <w:num w:numId="13">
    <w:abstractNumId w:val="15"/>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12"/>
  </w:num>
  <w:num w:numId="17">
    <w:abstractNumId w:val="0"/>
  </w:num>
  <w:num w:numId="18">
    <w:abstractNumId w:val="22"/>
  </w:num>
  <w:num w:numId="19">
    <w:abstractNumId w:val="13"/>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11"/>
  </w:num>
  <w:num w:numId="23">
    <w:abstractNumId w:val="17"/>
  </w:num>
  <w:num w:numId="24">
    <w:abstractNumId w:val="2"/>
  </w:num>
  <w:num w:numId="2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D9F"/>
    <w:rsid w:val="00000067"/>
    <w:rsid w:val="00000141"/>
    <w:rsid w:val="00000149"/>
    <w:rsid w:val="000003F5"/>
    <w:rsid w:val="00000D78"/>
    <w:rsid w:val="00000FA8"/>
    <w:rsid w:val="0000129A"/>
    <w:rsid w:val="00001411"/>
    <w:rsid w:val="00001CD4"/>
    <w:rsid w:val="00001FD5"/>
    <w:rsid w:val="00001FED"/>
    <w:rsid w:val="00002653"/>
    <w:rsid w:val="00002ACB"/>
    <w:rsid w:val="00002F4D"/>
    <w:rsid w:val="00003E54"/>
    <w:rsid w:val="000043CF"/>
    <w:rsid w:val="000050B7"/>
    <w:rsid w:val="00005B9D"/>
    <w:rsid w:val="00005BC5"/>
    <w:rsid w:val="00005CD9"/>
    <w:rsid w:val="000061B4"/>
    <w:rsid w:val="00006A9B"/>
    <w:rsid w:val="00006FC2"/>
    <w:rsid w:val="0000785B"/>
    <w:rsid w:val="00007899"/>
    <w:rsid w:val="00007A48"/>
    <w:rsid w:val="00007EF1"/>
    <w:rsid w:val="00010078"/>
    <w:rsid w:val="00010152"/>
    <w:rsid w:val="00010659"/>
    <w:rsid w:val="00010DA5"/>
    <w:rsid w:val="000115AF"/>
    <w:rsid w:val="0001188E"/>
    <w:rsid w:val="00012288"/>
    <w:rsid w:val="0001276F"/>
    <w:rsid w:val="00012D4F"/>
    <w:rsid w:val="00013A75"/>
    <w:rsid w:val="0001409F"/>
    <w:rsid w:val="00014260"/>
    <w:rsid w:val="00014428"/>
    <w:rsid w:val="00014EC3"/>
    <w:rsid w:val="000165D5"/>
    <w:rsid w:val="00017CBB"/>
    <w:rsid w:val="00021F78"/>
    <w:rsid w:val="00022798"/>
    <w:rsid w:val="000228BD"/>
    <w:rsid w:val="00022C55"/>
    <w:rsid w:val="000236AA"/>
    <w:rsid w:val="00023C07"/>
    <w:rsid w:val="0002416E"/>
    <w:rsid w:val="0002471D"/>
    <w:rsid w:val="000254F0"/>
    <w:rsid w:val="0002561B"/>
    <w:rsid w:val="00026472"/>
    <w:rsid w:val="000264FB"/>
    <w:rsid w:val="0002699E"/>
    <w:rsid w:val="00027664"/>
    <w:rsid w:val="00027A9D"/>
    <w:rsid w:val="00027B3D"/>
    <w:rsid w:val="00030506"/>
    <w:rsid w:val="0003084E"/>
    <w:rsid w:val="00030EE9"/>
    <w:rsid w:val="00031127"/>
    <w:rsid w:val="00031BAE"/>
    <w:rsid w:val="00032276"/>
    <w:rsid w:val="000325E5"/>
    <w:rsid w:val="000328C1"/>
    <w:rsid w:val="00032CF7"/>
    <w:rsid w:val="00032E37"/>
    <w:rsid w:val="00032F3C"/>
    <w:rsid w:val="00033358"/>
    <w:rsid w:val="0003412F"/>
    <w:rsid w:val="000349E4"/>
    <w:rsid w:val="00034A79"/>
    <w:rsid w:val="00034A96"/>
    <w:rsid w:val="00035E97"/>
    <w:rsid w:val="00036056"/>
    <w:rsid w:val="000373B2"/>
    <w:rsid w:val="000377D2"/>
    <w:rsid w:val="00037DB9"/>
    <w:rsid w:val="00040219"/>
    <w:rsid w:val="00042D71"/>
    <w:rsid w:val="00043B9F"/>
    <w:rsid w:val="00043C94"/>
    <w:rsid w:val="00044120"/>
    <w:rsid w:val="00044411"/>
    <w:rsid w:val="0004446D"/>
    <w:rsid w:val="00044B0F"/>
    <w:rsid w:val="00045729"/>
    <w:rsid w:val="000467AA"/>
    <w:rsid w:val="00046B84"/>
    <w:rsid w:val="00046D75"/>
    <w:rsid w:val="00047672"/>
    <w:rsid w:val="00047F91"/>
    <w:rsid w:val="00050A6B"/>
    <w:rsid w:val="0005103B"/>
    <w:rsid w:val="00052879"/>
    <w:rsid w:val="00052A79"/>
    <w:rsid w:val="00052AD2"/>
    <w:rsid w:val="0005380F"/>
    <w:rsid w:val="00053A1D"/>
    <w:rsid w:val="00053ACA"/>
    <w:rsid w:val="00053FDE"/>
    <w:rsid w:val="00054058"/>
    <w:rsid w:val="000540B3"/>
    <w:rsid w:val="0005454E"/>
    <w:rsid w:val="00054777"/>
    <w:rsid w:val="000556AB"/>
    <w:rsid w:val="00055C4C"/>
    <w:rsid w:val="00055D6F"/>
    <w:rsid w:val="00056F6F"/>
    <w:rsid w:val="000571B9"/>
    <w:rsid w:val="00057444"/>
    <w:rsid w:val="000607CF"/>
    <w:rsid w:val="00061428"/>
    <w:rsid w:val="000615BA"/>
    <w:rsid w:val="0006163B"/>
    <w:rsid w:val="000617E2"/>
    <w:rsid w:val="000619E5"/>
    <w:rsid w:val="00061C30"/>
    <w:rsid w:val="000623C1"/>
    <w:rsid w:val="00062801"/>
    <w:rsid w:val="000629B5"/>
    <w:rsid w:val="00063282"/>
    <w:rsid w:val="000635EF"/>
    <w:rsid w:val="00063699"/>
    <w:rsid w:val="00063884"/>
    <w:rsid w:val="000638C8"/>
    <w:rsid w:val="00063A0E"/>
    <w:rsid w:val="00063E82"/>
    <w:rsid w:val="00064A2F"/>
    <w:rsid w:val="00065366"/>
    <w:rsid w:val="00065E92"/>
    <w:rsid w:val="00066044"/>
    <w:rsid w:val="00066A47"/>
    <w:rsid w:val="00066FA8"/>
    <w:rsid w:val="00067680"/>
    <w:rsid w:val="0006786E"/>
    <w:rsid w:val="00067AD7"/>
    <w:rsid w:val="00067E39"/>
    <w:rsid w:val="000702F9"/>
    <w:rsid w:val="000709FC"/>
    <w:rsid w:val="00070AA8"/>
    <w:rsid w:val="000710E1"/>
    <w:rsid w:val="000716E4"/>
    <w:rsid w:val="00072725"/>
    <w:rsid w:val="00072791"/>
    <w:rsid w:val="000728ED"/>
    <w:rsid w:val="00072A54"/>
    <w:rsid w:val="00072EC4"/>
    <w:rsid w:val="00073371"/>
    <w:rsid w:val="000736ED"/>
    <w:rsid w:val="00073D39"/>
    <w:rsid w:val="000744AD"/>
    <w:rsid w:val="000757CA"/>
    <w:rsid w:val="00075E00"/>
    <w:rsid w:val="00075E92"/>
    <w:rsid w:val="00076B1D"/>
    <w:rsid w:val="00076F73"/>
    <w:rsid w:val="00077168"/>
    <w:rsid w:val="0007720D"/>
    <w:rsid w:val="0007726E"/>
    <w:rsid w:val="00077BE8"/>
    <w:rsid w:val="00080780"/>
    <w:rsid w:val="00080A6D"/>
    <w:rsid w:val="00080EB5"/>
    <w:rsid w:val="00081632"/>
    <w:rsid w:val="0008166E"/>
    <w:rsid w:val="00081769"/>
    <w:rsid w:val="000817FF"/>
    <w:rsid w:val="00081E16"/>
    <w:rsid w:val="000824A5"/>
    <w:rsid w:val="0008279F"/>
    <w:rsid w:val="000832AD"/>
    <w:rsid w:val="00084530"/>
    <w:rsid w:val="00084FD2"/>
    <w:rsid w:val="0008512E"/>
    <w:rsid w:val="00085CE0"/>
    <w:rsid w:val="00086C87"/>
    <w:rsid w:val="00087236"/>
    <w:rsid w:val="00087421"/>
    <w:rsid w:val="00087B61"/>
    <w:rsid w:val="0009076E"/>
    <w:rsid w:val="00090CB3"/>
    <w:rsid w:val="00090F8C"/>
    <w:rsid w:val="0009100C"/>
    <w:rsid w:val="00091C3A"/>
    <w:rsid w:val="00092356"/>
    <w:rsid w:val="00092557"/>
    <w:rsid w:val="00092C9B"/>
    <w:rsid w:val="00094F32"/>
    <w:rsid w:val="0009508C"/>
    <w:rsid w:val="0009515C"/>
    <w:rsid w:val="00095208"/>
    <w:rsid w:val="00095BF0"/>
    <w:rsid w:val="00095FF8"/>
    <w:rsid w:val="00096B16"/>
    <w:rsid w:val="00096D36"/>
    <w:rsid w:val="000972F2"/>
    <w:rsid w:val="00097D1C"/>
    <w:rsid w:val="000A0019"/>
    <w:rsid w:val="000A033A"/>
    <w:rsid w:val="000A046E"/>
    <w:rsid w:val="000A096C"/>
    <w:rsid w:val="000A0E19"/>
    <w:rsid w:val="000A0F17"/>
    <w:rsid w:val="000A1208"/>
    <w:rsid w:val="000A15D0"/>
    <w:rsid w:val="000A17C1"/>
    <w:rsid w:val="000A1A8F"/>
    <w:rsid w:val="000A1EDC"/>
    <w:rsid w:val="000A1FFA"/>
    <w:rsid w:val="000A278A"/>
    <w:rsid w:val="000A2CAB"/>
    <w:rsid w:val="000A3928"/>
    <w:rsid w:val="000A3EEE"/>
    <w:rsid w:val="000A421B"/>
    <w:rsid w:val="000A461E"/>
    <w:rsid w:val="000A4B2B"/>
    <w:rsid w:val="000A4FD2"/>
    <w:rsid w:val="000A5F94"/>
    <w:rsid w:val="000A671A"/>
    <w:rsid w:val="000A7149"/>
    <w:rsid w:val="000A7194"/>
    <w:rsid w:val="000B03C8"/>
    <w:rsid w:val="000B0E51"/>
    <w:rsid w:val="000B1399"/>
    <w:rsid w:val="000B1CCE"/>
    <w:rsid w:val="000B1CFB"/>
    <w:rsid w:val="000B1E9C"/>
    <w:rsid w:val="000B2716"/>
    <w:rsid w:val="000B2EB0"/>
    <w:rsid w:val="000B371F"/>
    <w:rsid w:val="000B3939"/>
    <w:rsid w:val="000B3DB0"/>
    <w:rsid w:val="000B3EE0"/>
    <w:rsid w:val="000B449F"/>
    <w:rsid w:val="000B47D3"/>
    <w:rsid w:val="000B4810"/>
    <w:rsid w:val="000B4D53"/>
    <w:rsid w:val="000B547E"/>
    <w:rsid w:val="000B5A3B"/>
    <w:rsid w:val="000B6338"/>
    <w:rsid w:val="000B6B30"/>
    <w:rsid w:val="000B74F9"/>
    <w:rsid w:val="000B75C4"/>
    <w:rsid w:val="000B7B9E"/>
    <w:rsid w:val="000C086C"/>
    <w:rsid w:val="000C0935"/>
    <w:rsid w:val="000C0AD0"/>
    <w:rsid w:val="000C1387"/>
    <w:rsid w:val="000C19AA"/>
    <w:rsid w:val="000C1A0D"/>
    <w:rsid w:val="000C1AFD"/>
    <w:rsid w:val="000C2F4E"/>
    <w:rsid w:val="000C33EB"/>
    <w:rsid w:val="000C351F"/>
    <w:rsid w:val="000C4087"/>
    <w:rsid w:val="000C5C80"/>
    <w:rsid w:val="000C65FA"/>
    <w:rsid w:val="000C6621"/>
    <w:rsid w:val="000C72F1"/>
    <w:rsid w:val="000D0041"/>
    <w:rsid w:val="000D10DA"/>
    <w:rsid w:val="000D12EC"/>
    <w:rsid w:val="000D18A4"/>
    <w:rsid w:val="000D2636"/>
    <w:rsid w:val="000D286D"/>
    <w:rsid w:val="000D2A80"/>
    <w:rsid w:val="000D37FE"/>
    <w:rsid w:val="000D52EB"/>
    <w:rsid w:val="000D57A3"/>
    <w:rsid w:val="000D68A8"/>
    <w:rsid w:val="000D6C89"/>
    <w:rsid w:val="000D6E2D"/>
    <w:rsid w:val="000D723A"/>
    <w:rsid w:val="000D7793"/>
    <w:rsid w:val="000E12A4"/>
    <w:rsid w:val="000E132C"/>
    <w:rsid w:val="000E14F7"/>
    <w:rsid w:val="000E173B"/>
    <w:rsid w:val="000E1FBB"/>
    <w:rsid w:val="000E2363"/>
    <w:rsid w:val="000E29A2"/>
    <w:rsid w:val="000E2E06"/>
    <w:rsid w:val="000E33DA"/>
    <w:rsid w:val="000E34CA"/>
    <w:rsid w:val="000E350E"/>
    <w:rsid w:val="000E3A68"/>
    <w:rsid w:val="000E48D2"/>
    <w:rsid w:val="000E4D13"/>
    <w:rsid w:val="000E6146"/>
    <w:rsid w:val="000E64F4"/>
    <w:rsid w:val="000E6BC1"/>
    <w:rsid w:val="000E7389"/>
    <w:rsid w:val="000F0298"/>
    <w:rsid w:val="000F0517"/>
    <w:rsid w:val="000F052A"/>
    <w:rsid w:val="000F0D07"/>
    <w:rsid w:val="000F0FB1"/>
    <w:rsid w:val="000F1249"/>
    <w:rsid w:val="000F24E7"/>
    <w:rsid w:val="000F3CA2"/>
    <w:rsid w:val="000F3CE1"/>
    <w:rsid w:val="000F3CF4"/>
    <w:rsid w:val="000F4334"/>
    <w:rsid w:val="000F469A"/>
    <w:rsid w:val="000F4A88"/>
    <w:rsid w:val="000F4F2F"/>
    <w:rsid w:val="000F5233"/>
    <w:rsid w:val="000F5B82"/>
    <w:rsid w:val="000F5CC6"/>
    <w:rsid w:val="000F5D8B"/>
    <w:rsid w:val="000F7127"/>
    <w:rsid w:val="000F7D53"/>
    <w:rsid w:val="00100594"/>
    <w:rsid w:val="00100C07"/>
    <w:rsid w:val="0010102D"/>
    <w:rsid w:val="0010162E"/>
    <w:rsid w:val="0010174F"/>
    <w:rsid w:val="00101A3F"/>
    <w:rsid w:val="00101ACD"/>
    <w:rsid w:val="00101B6D"/>
    <w:rsid w:val="00101B88"/>
    <w:rsid w:val="00102424"/>
    <w:rsid w:val="001026C9"/>
    <w:rsid w:val="001026CE"/>
    <w:rsid w:val="001027C1"/>
    <w:rsid w:val="00102BC1"/>
    <w:rsid w:val="00102FBA"/>
    <w:rsid w:val="00103332"/>
    <w:rsid w:val="00104888"/>
    <w:rsid w:val="00104902"/>
    <w:rsid w:val="00104BCE"/>
    <w:rsid w:val="00105114"/>
    <w:rsid w:val="0010583B"/>
    <w:rsid w:val="00105AF5"/>
    <w:rsid w:val="00105B8B"/>
    <w:rsid w:val="00105C4D"/>
    <w:rsid w:val="00106876"/>
    <w:rsid w:val="00106DDF"/>
    <w:rsid w:val="001070B2"/>
    <w:rsid w:val="001077AD"/>
    <w:rsid w:val="0010781D"/>
    <w:rsid w:val="00110199"/>
    <w:rsid w:val="001101E9"/>
    <w:rsid w:val="001104A7"/>
    <w:rsid w:val="001104D1"/>
    <w:rsid w:val="00110699"/>
    <w:rsid w:val="001108B0"/>
    <w:rsid w:val="00111DB2"/>
    <w:rsid w:val="00112DFE"/>
    <w:rsid w:val="001138C4"/>
    <w:rsid w:val="001139DC"/>
    <w:rsid w:val="00113E5A"/>
    <w:rsid w:val="0011494C"/>
    <w:rsid w:val="00114AEF"/>
    <w:rsid w:val="00114FFE"/>
    <w:rsid w:val="0011597A"/>
    <w:rsid w:val="001160B2"/>
    <w:rsid w:val="00116298"/>
    <w:rsid w:val="00116754"/>
    <w:rsid w:val="00116FEE"/>
    <w:rsid w:val="0011799B"/>
    <w:rsid w:val="00117CE5"/>
    <w:rsid w:val="00120554"/>
    <w:rsid w:val="00120D8C"/>
    <w:rsid w:val="0012133F"/>
    <w:rsid w:val="001223DA"/>
    <w:rsid w:val="0012258E"/>
    <w:rsid w:val="00122CC3"/>
    <w:rsid w:val="0012312D"/>
    <w:rsid w:val="00123885"/>
    <w:rsid w:val="00123D5F"/>
    <w:rsid w:val="0012426A"/>
    <w:rsid w:val="001247AF"/>
    <w:rsid w:val="00124B93"/>
    <w:rsid w:val="00124FDC"/>
    <w:rsid w:val="00125C96"/>
    <w:rsid w:val="00126019"/>
    <w:rsid w:val="00126133"/>
    <w:rsid w:val="00126628"/>
    <w:rsid w:val="00126F2E"/>
    <w:rsid w:val="0012710C"/>
    <w:rsid w:val="00127316"/>
    <w:rsid w:val="00127685"/>
    <w:rsid w:val="0012792D"/>
    <w:rsid w:val="00130561"/>
    <w:rsid w:val="001308F6"/>
    <w:rsid w:val="00130B7C"/>
    <w:rsid w:val="00130CBE"/>
    <w:rsid w:val="0013108E"/>
    <w:rsid w:val="00131452"/>
    <w:rsid w:val="00131546"/>
    <w:rsid w:val="0013185A"/>
    <w:rsid w:val="00132D27"/>
    <w:rsid w:val="00133357"/>
    <w:rsid w:val="00133C24"/>
    <w:rsid w:val="001341CC"/>
    <w:rsid w:val="00134352"/>
    <w:rsid w:val="0013506E"/>
    <w:rsid w:val="00135367"/>
    <w:rsid w:val="0013578D"/>
    <w:rsid w:val="00135996"/>
    <w:rsid w:val="0013676A"/>
    <w:rsid w:val="00136DC5"/>
    <w:rsid w:val="001376FE"/>
    <w:rsid w:val="00140510"/>
    <w:rsid w:val="001405FC"/>
    <w:rsid w:val="001411BC"/>
    <w:rsid w:val="001433B8"/>
    <w:rsid w:val="00143582"/>
    <w:rsid w:val="00144444"/>
    <w:rsid w:val="001445CF"/>
    <w:rsid w:val="00144A6F"/>
    <w:rsid w:val="001455DD"/>
    <w:rsid w:val="00145BDD"/>
    <w:rsid w:val="00146E18"/>
    <w:rsid w:val="001472A5"/>
    <w:rsid w:val="00147350"/>
    <w:rsid w:val="001474B9"/>
    <w:rsid w:val="00147618"/>
    <w:rsid w:val="00147A15"/>
    <w:rsid w:val="00147D13"/>
    <w:rsid w:val="00147F58"/>
    <w:rsid w:val="0015088B"/>
    <w:rsid w:val="001509C9"/>
    <w:rsid w:val="00151417"/>
    <w:rsid w:val="00151EA6"/>
    <w:rsid w:val="0015223A"/>
    <w:rsid w:val="00152D29"/>
    <w:rsid w:val="0015321F"/>
    <w:rsid w:val="00153432"/>
    <w:rsid w:val="0015399E"/>
    <w:rsid w:val="00153CA0"/>
    <w:rsid w:val="00153DCA"/>
    <w:rsid w:val="001540A0"/>
    <w:rsid w:val="00154717"/>
    <w:rsid w:val="001547C5"/>
    <w:rsid w:val="0015538E"/>
    <w:rsid w:val="00156411"/>
    <w:rsid w:val="00156E5E"/>
    <w:rsid w:val="001576D7"/>
    <w:rsid w:val="00157C29"/>
    <w:rsid w:val="00157D2A"/>
    <w:rsid w:val="00160364"/>
    <w:rsid w:val="00160438"/>
    <w:rsid w:val="00160787"/>
    <w:rsid w:val="00160863"/>
    <w:rsid w:val="001608D6"/>
    <w:rsid w:val="001608FE"/>
    <w:rsid w:val="00160F56"/>
    <w:rsid w:val="00162931"/>
    <w:rsid w:val="00162B68"/>
    <w:rsid w:val="00163FB6"/>
    <w:rsid w:val="00163FD9"/>
    <w:rsid w:val="00164A0C"/>
    <w:rsid w:val="00164C2F"/>
    <w:rsid w:val="0016519D"/>
    <w:rsid w:val="00166256"/>
    <w:rsid w:val="00166CBF"/>
    <w:rsid w:val="00167D53"/>
    <w:rsid w:val="0017065F"/>
    <w:rsid w:val="00170B59"/>
    <w:rsid w:val="00170BFB"/>
    <w:rsid w:val="00170CB3"/>
    <w:rsid w:val="00171907"/>
    <w:rsid w:val="00171E28"/>
    <w:rsid w:val="00173640"/>
    <w:rsid w:val="00173BB4"/>
    <w:rsid w:val="0017454F"/>
    <w:rsid w:val="001745CE"/>
    <w:rsid w:val="001747A7"/>
    <w:rsid w:val="0017480E"/>
    <w:rsid w:val="00174BA7"/>
    <w:rsid w:val="00174FB4"/>
    <w:rsid w:val="001759C0"/>
    <w:rsid w:val="00175B10"/>
    <w:rsid w:val="001762B9"/>
    <w:rsid w:val="00176896"/>
    <w:rsid w:val="00176A91"/>
    <w:rsid w:val="00176BF6"/>
    <w:rsid w:val="00176CFA"/>
    <w:rsid w:val="00176D12"/>
    <w:rsid w:val="00176D8B"/>
    <w:rsid w:val="00177666"/>
    <w:rsid w:val="001776D2"/>
    <w:rsid w:val="00177967"/>
    <w:rsid w:val="001779FC"/>
    <w:rsid w:val="00177F04"/>
    <w:rsid w:val="001804ED"/>
    <w:rsid w:val="00181064"/>
    <w:rsid w:val="0018128B"/>
    <w:rsid w:val="0018178F"/>
    <w:rsid w:val="001817C8"/>
    <w:rsid w:val="00181B6A"/>
    <w:rsid w:val="00183B40"/>
    <w:rsid w:val="00184055"/>
    <w:rsid w:val="00185A74"/>
    <w:rsid w:val="00185D8B"/>
    <w:rsid w:val="00185E0C"/>
    <w:rsid w:val="00186441"/>
    <w:rsid w:val="00187054"/>
    <w:rsid w:val="001873FE"/>
    <w:rsid w:val="00190925"/>
    <w:rsid w:val="0019131B"/>
    <w:rsid w:val="00191827"/>
    <w:rsid w:val="0019277D"/>
    <w:rsid w:val="00192957"/>
    <w:rsid w:val="00192D41"/>
    <w:rsid w:val="0019332B"/>
    <w:rsid w:val="0019435F"/>
    <w:rsid w:val="0019489C"/>
    <w:rsid w:val="00195E87"/>
    <w:rsid w:val="0019617D"/>
    <w:rsid w:val="00196444"/>
    <w:rsid w:val="00196E31"/>
    <w:rsid w:val="001978C2"/>
    <w:rsid w:val="001A0D27"/>
    <w:rsid w:val="001A1EEA"/>
    <w:rsid w:val="001A28F4"/>
    <w:rsid w:val="001A3137"/>
    <w:rsid w:val="001A346D"/>
    <w:rsid w:val="001A3BF9"/>
    <w:rsid w:val="001A4978"/>
    <w:rsid w:val="001A4A52"/>
    <w:rsid w:val="001A4F24"/>
    <w:rsid w:val="001A590F"/>
    <w:rsid w:val="001A5E12"/>
    <w:rsid w:val="001A7D9B"/>
    <w:rsid w:val="001B013B"/>
    <w:rsid w:val="001B02AA"/>
    <w:rsid w:val="001B0513"/>
    <w:rsid w:val="001B0985"/>
    <w:rsid w:val="001B0AD6"/>
    <w:rsid w:val="001B0C28"/>
    <w:rsid w:val="001B10E7"/>
    <w:rsid w:val="001B2694"/>
    <w:rsid w:val="001B2ADC"/>
    <w:rsid w:val="001B2D3A"/>
    <w:rsid w:val="001B3A47"/>
    <w:rsid w:val="001B3F24"/>
    <w:rsid w:val="001B40A0"/>
    <w:rsid w:val="001B43F8"/>
    <w:rsid w:val="001B442E"/>
    <w:rsid w:val="001B45D7"/>
    <w:rsid w:val="001B4B17"/>
    <w:rsid w:val="001B5631"/>
    <w:rsid w:val="001B5D61"/>
    <w:rsid w:val="001B5DB4"/>
    <w:rsid w:val="001B62FE"/>
    <w:rsid w:val="001B654A"/>
    <w:rsid w:val="001B6958"/>
    <w:rsid w:val="001B7203"/>
    <w:rsid w:val="001B7ED3"/>
    <w:rsid w:val="001C0259"/>
    <w:rsid w:val="001C0963"/>
    <w:rsid w:val="001C098B"/>
    <w:rsid w:val="001C0F75"/>
    <w:rsid w:val="001C1A1A"/>
    <w:rsid w:val="001C225A"/>
    <w:rsid w:val="001C26D8"/>
    <w:rsid w:val="001C36AD"/>
    <w:rsid w:val="001C3714"/>
    <w:rsid w:val="001C3EEB"/>
    <w:rsid w:val="001C5C0B"/>
    <w:rsid w:val="001C62E5"/>
    <w:rsid w:val="001C63CA"/>
    <w:rsid w:val="001C6D98"/>
    <w:rsid w:val="001C7748"/>
    <w:rsid w:val="001C7ABF"/>
    <w:rsid w:val="001C7C5C"/>
    <w:rsid w:val="001D014F"/>
    <w:rsid w:val="001D02B9"/>
    <w:rsid w:val="001D02C9"/>
    <w:rsid w:val="001D0922"/>
    <w:rsid w:val="001D0EF7"/>
    <w:rsid w:val="001D2BC6"/>
    <w:rsid w:val="001D2BC7"/>
    <w:rsid w:val="001D2DD1"/>
    <w:rsid w:val="001D3288"/>
    <w:rsid w:val="001D349E"/>
    <w:rsid w:val="001D37A6"/>
    <w:rsid w:val="001D3AEF"/>
    <w:rsid w:val="001D4556"/>
    <w:rsid w:val="001D46CE"/>
    <w:rsid w:val="001D49AA"/>
    <w:rsid w:val="001D5B1C"/>
    <w:rsid w:val="001D63B5"/>
    <w:rsid w:val="001D6691"/>
    <w:rsid w:val="001D6805"/>
    <w:rsid w:val="001D75C9"/>
    <w:rsid w:val="001D79F2"/>
    <w:rsid w:val="001D7CDB"/>
    <w:rsid w:val="001D7ED0"/>
    <w:rsid w:val="001E02CD"/>
    <w:rsid w:val="001E0398"/>
    <w:rsid w:val="001E08A4"/>
    <w:rsid w:val="001E0CC7"/>
    <w:rsid w:val="001E0E3C"/>
    <w:rsid w:val="001E1816"/>
    <w:rsid w:val="001E1D83"/>
    <w:rsid w:val="001E1FA1"/>
    <w:rsid w:val="001E21E7"/>
    <w:rsid w:val="001E25F0"/>
    <w:rsid w:val="001E2640"/>
    <w:rsid w:val="001E28B5"/>
    <w:rsid w:val="001E323E"/>
    <w:rsid w:val="001E3648"/>
    <w:rsid w:val="001E3788"/>
    <w:rsid w:val="001E5446"/>
    <w:rsid w:val="001E5EAC"/>
    <w:rsid w:val="001E64FC"/>
    <w:rsid w:val="001E6AC0"/>
    <w:rsid w:val="001E6FED"/>
    <w:rsid w:val="001E73A8"/>
    <w:rsid w:val="001E7417"/>
    <w:rsid w:val="001E7471"/>
    <w:rsid w:val="001E7C22"/>
    <w:rsid w:val="001E7F1B"/>
    <w:rsid w:val="001F08DA"/>
    <w:rsid w:val="001F0C7B"/>
    <w:rsid w:val="001F1408"/>
    <w:rsid w:val="001F1DBA"/>
    <w:rsid w:val="001F21DB"/>
    <w:rsid w:val="001F2476"/>
    <w:rsid w:val="001F25CD"/>
    <w:rsid w:val="001F2942"/>
    <w:rsid w:val="001F30CF"/>
    <w:rsid w:val="001F3656"/>
    <w:rsid w:val="001F36D5"/>
    <w:rsid w:val="001F38A6"/>
    <w:rsid w:val="001F3D82"/>
    <w:rsid w:val="001F4316"/>
    <w:rsid w:val="001F4BCE"/>
    <w:rsid w:val="001F4CFD"/>
    <w:rsid w:val="001F5571"/>
    <w:rsid w:val="001F59C8"/>
    <w:rsid w:val="001F5A03"/>
    <w:rsid w:val="001F625E"/>
    <w:rsid w:val="001F6489"/>
    <w:rsid w:val="001F7591"/>
    <w:rsid w:val="001F7738"/>
    <w:rsid w:val="001F7FFC"/>
    <w:rsid w:val="0020036C"/>
    <w:rsid w:val="00200896"/>
    <w:rsid w:val="00200C91"/>
    <w:rsid w:val="0020118D"/>
    <w:rsid w:val="00201C49"/>
    <w:rsid w:val="002025B4"/>
    <w:rsid w:val="00202C10"/>
    <w:rsid w:val="00202F53"/>
    <w:rsid w:val="002041E8"/>
    <w:rsid w:val="002043F8"/>
    <w:rsid w:val="00204C84"/>
    <w:rsid w:val="00204D4C"/>
    <w:rsid w:val="00205897"/>
    <w:rsid w:val="00206D9A"/>
    <w:rsid w:val="00206F68"/>
    <w:rsid w:val="0020722C"/>
    <w:rsid w:val="002074A2"/>
    <w:rsid w:val="002101BD"/>
    <w:rsid w:val="00210491"/>
    <w:rsid w:val="00210809"/>
    <w:rsid w:val="00211475"/>
    <w:rsid w:val="00211B01"/>
    <w:rsid w:val="00211B18"/>
    <w:rsid w:val="00211CC4"/>
    <w:rsid w:val="002126C9"/>
    <w:rsid w:val="00212BDF"/>
    <w:rsid w:val="0021330E"/>
    <w:rsid w:val="00213680"/>
    <w:rsid w:val="00213702"/>
    <w:rsid w:val="00213B94"/>
    <w:rsid w:val="00213C6F"/>
    <w:rsid w:val="00213DB9"/>
    <w:rsid w:val="00213DC3"/>
    <w:rsid w:val="00213E06"/>
    <w:rsid w:val="002147E4"/>
    <w:rsid w:val="00214E1D"/>
    <w:rsid w:val="00215148"/>
    <w:rsid w:val="002155A7"/>
    <w:rsid w:val="002156E5"/>
    <w:rsid w:val="00216495"/>
    <w:rsid w:val="00216920"/>
    <w:rsid w:val="0021696B"/>
    <w:rsid w:val="00217F64"/>
    <w:rsid w:val="00220614"/>
    <w:rsid w:val="00220641"/>
    <w:rsid w:val="002208A2"/>
    <w:rsid w:val="00220A63"/>
    <w:rsid w:val="00220BAF"/>
    <w:rsid w:val="00220E45"/>
    <w:rsid w:val="00221389"/>
    <w:rsid w:val="00221405"/>
    <w:rsid w:val="00221704"/>
    <w:rsid w:val="002219A4"/>
    <w:rsid w:val="00221B96"/>
    <w:rsid w:val="00221D5B"/>
    <w:rsid w:val="002221A6"/>
    <w:rsid w:val="002228A6"/>
    <w:rsid w:val="00222AA8"/>
    <w:rsid w:val="00222CB1"/>
    <w:rsid w:val="002230B0"/>
    <w:rsid w:val="002233BA"/>
    <w:rsid w:val="00223D74"/>
    <w:rsid w:val="00224CE7"/>
    <w:rsid w:val="002256A4"/>
    <w:rsid w:val="002260AD"/>
    <w:rsid w:val="00226335"/>
    <w:rsid w:val="002269C7"/>
    <w:rsid w:val="00226E39"/>
    <w:rsid w:val="0022724F"/>
    <w:rsid w:val="00230690"/>
    <w:rsid w:val="00230820"/>
    <w:rsid w:val="00230BBA"/>
    <w:rsid w:val="00230D28"/>
    <w:rsid w:val="002310C7"/>
    <w:rsid w:val="00231C55"/>
    <w:rsid w:val="002326DD"/>
    <w:rsid w:val="0023413A"/>
    <w:rsid w:val="002341AF"/>
    <w:rsid w:val="00234642"/>
    <w:rsid w:val="00234656"/>
    <w:rsid w:val="002347E3"/>
    <w:rsid w:val="00234808"/>
    <w:rsid w:val="00234968"/>
    <w:rsid w:val="002358C4"/>
    <w:rsid w:val="00235A29"/>
    <w:rsid w:val="002362CA"/>
    <w:rsid w:val="00236E6F"/>
    <w:rsid w:val="0023705B"/>
    <w:rsid w:val="0024019F"/>
    <w:rsid w:val="0024042E"/>
    <w:rsid w:val="002406BF"/>
    <w:rsid w:val="0024124A"/>
    <w:rsid w:val="00241695"/>
    <w:rsid w:val="00241948"/>
    <w:rsid w:val="00242A0B"/>
    <w:rsid w:val="00242E49"/>
    <w:rsid w:val="002431A2"/>
    <w:rsid w:val="002448C4"/>
    <w:rsid w:val="00244CA0"/>
    <w:rsid w:val="002457A7"/>
    <w:rsid w:val="00245B28"/>
    <w:rsid w:val="00246007"/>
    <w:rsid w:val="00246064"/>
    <w:rsid w:val="0024629C"/>
    <w:rsid w:val="002464E5"/>
    <w:rsid w:val="00246DA3"/>
    <w:rsid w:val="00246DCE"/>
    <w:rsid w:val="002470AB"/>
    <w:rsid w:val="002476A6"/>
    <w:rsid w:val="00247EB8"/>
    <w:rsid w:val="00250058"/>
    <w:rsid w:val="00252144"/>
    <w:rsid w:val="002529EB"/>
    <w:rsid w:val="00253123"/>
    <w:rsid w:val="00253B9F"/>
    <w:rsid w:val="00253BC2"/>
    <w:rsid w:val="00254D48"/>
    <w:rsid w:val="00255642"/>
    <w:rsid w:val="002556F4"/>
    <w:rsid w:val="00255879"/>
    <w:rsid w:val="00255919"/>
    <w:rsid w:val="002563AC"/>
    <w:rsid w:val="00256D17"/>
    <w:rsid w:val="002572AC"/>
    <w:rsid w:val="0026036E"/>
    <w:rsid w:val="00261833"/>
    <w:rsid w:val="00261BB0"/>
    <w:rsid w:val="00261F65"/>
    <w:rsid w:val="00262260"/>
    <w:rsid w:val="002622DB"/>
    <w:rsid w:val="002622E0"/>
    <w:rsid w:val="00262A15"/>
    <w:rsid w:val="00263146"/>
    <w:rsid w:val="00263A57"/>
    <w:rsid w:val="00263A83"/>
    <w:rsid w:val="00263E69"/>
    <w:rsid w:val="0026476C"/>
    <w:rsid w:val="00264BCF"/>
    <w:rsid w:val="00264ED5"/>
    <w:rsid w:val="00264F5A"/>
    <w:rsid w:val="00266164"/>
    <w:rsid w:val="00266D60"/>
    <w:rsid w:val="00266E71"/>
    <w:rsid w:val="002672BF"/>
    <w:rsid w:val="00267B01"/>
    <w:rsid w:val="00267BA2"/>
    <w:rsid w:val="00267BEA"/>
    <w:rsid w:val="00270190"/>
    <w:rsid w:val="00270212"/>
    <w:rsid w:val="0027028E"/>
    <w:rsid w:val="00271325"/>
    <w:rsid w:val="00271F81"/>
    <w:rsid w:val="00272156"/>
    <w:rsid w:val="0027308B"/>
    <w:rsid w:val="00273CE1"/>
    <w:rsid w:val="00274322"/>
    <w:rsid w:val="002744F6"/>
    <w:rsid w:val="00274E5C"/>
    <w:rsid w:val="00274E89"/>
    <w:rsid w:val="00275255"/>
    <w:rsid w:val="00275332"/>
    <w:rsid w:val="002776C4"/>
    <w:rsid w:val="0028026E"/>
    <w:rsid w:val="002820B9"/>
    <w:rsid w:val="00282E69"/>
    <w:rsid w:val="00283245"/>
    <w:rsid w:val="002837C5"/>
    <w:rsid w:val="002837D2"/>
    <w:rsid w:val="00283844"/>
    <w:rsid w:val="00283939"/>
    <w:rsid w:val="00283A44"/>
    <w:rsid w:val="0028441D"/>
    <w:rsid w:val="00284C80"/>
    <w:rsid w:val="00285C7D"/>
    <w:rsid w:val="002862D8"/>
    <w:rsid w:val="00286387"/>
    <w:rsid w:val="0028640E"/>
    <w:rsid w:val="00286557"/>
    <w:rsid w:val="00286969"/>
    <w:rsid w:val="00286AEB"/>
    <w:rsid w:val="00287144"/>
    <w:rsid w:val="002878C1"/>
    <w:rsid w:val="002879C7"/>
    <w:rsid w:val="00287E80"/>
    <w:rsid w:val="002914AB"/>
    <w:rsid w:val="00291C3E"/>
    <w:rsid w:val="00291DF7"/>
    <w:rsid w:val="00292033"/>
    <w:rsid w:val="0029214D"/>
    <w:rsid w:val="0029248D"/>
    <w:rsid w:val="0029272D"/>
    <w:rsid w:val="00292979"/>
    <w:rsid w:val="00292B89"/>
    <w:rsid w:val="00292DDE"/>
    <w:rsid w:val="0029317B"/>
    <w:rsid w:val="002931B7"/>
    <w:rsid w:val="00293873"/>
    <w:rsid w:val="0029391B"/>
    <w:rsid w:val="00294F12"/>
    <w:rsid w:val="0029528E"/>
    <w:rsid w:val="00295648"/>
    <w:rsid w:val="00296F8B"/>
    <w:rsid w:val="002A0D71"/>
    <w:rsid w:val="002A194C"/>
    <w:rsid w:val="002A1CE7"/>
    <w:rsid w:val="002A1D0B"/>
    <w:rsid w:val="002A320D"/>
    <w:rsid w:val="002A3239"/>
    <w:rsid w:val="002A440C"/>
    <w:rsid w:val="002A4E14"/>
    <w:rsid w:val="002A63A2"/>
    <w:rsid w:val="002A696A"/>
    <w:rsid w:val="002A7098"/>
    <w:rsid w:val="002A7E01"/>
    <w:rsid w:val="002B042F"/>
    <w:rsid w:val="002B0F45"/>
    <w:rsid w:val="002B128E"/>
    <w:rsid w:val="002B1AC9"/>
    <w:rsid w:val="002B1DAC"/>
    <w:rsid w:val="002B1FF6"/>
    <w:rsid w:val="002B2150"/>
    <w:rsid w:val="002B2261"/>
    <w:rsid w:val="002B3DEE"/>
    <w:rsid w:val="002B3EB4"/>
    <w:rsid w:val="002B5C35"/>
    <w:rsid w:val="002B5E92"/>
    <w:rsid w:val="002B656B"/>
    <w:rsid w:val="002B6710"/>
    <w:rsid w:val="002B6968"/>
    <w:rsid w:val="002B6BCA"/>
    <w:rsid w:val="002B7020"/>
    <w:rsid w:val="002B7767"/>
    <w:rsid w:val="002B7EC5"/>
    <w:rsid w:val="002C0BC8"/>
    <w:rsid w:val="002C18AA"/>
    <w:rsid w:val="002C1E2E"/>
    <w:rsid w:val="002C1F80"/>
    <w:rsid w:val="002C1FFD"/>
    <w:rsid w:val="002C22D5"/>
    <w:rsid w:val="002C249A"/>
    <w:rsid w:val="002C260F"/>
    <w:rsid w:val="002C2648"/>
    <w:rsid w:val="002C28DF"/>
    <w:rsid w:val="002C31D3"/>
    <w:rsid w:val="002C3AEF"/>
    <w:rsid w:val="002C3AF4"/>
    <w:rsid w:val="002C46BC"/>
    <w:rsid w:val="002C4BCE"/>
    <w:rsid w:val="002C56D8"/>
    <w:rsid w:val="002C6EF5"/>
    <w:rsid w:val="002C7762"/>
    <w:rsid w:val="002C77CD"/>
    <w:rsid w:val="002C7C26"/>
    <w:rsid w:val="002D065F"/>
    <w:rsid w:val="002D095B"/>
    <w:rsid w:val="002D0A30"/>
    <w:rsid w:val="002D0F14"/>
    <w:rsid w:val="002D12D1"/>
    <w:rsid w:val="002D1485"/>
    <w:rsid w:val="002D1AD9"/>
    <w:rsid w:val="002D1E39"/>
    <w:rsid w:val="002D284E"/>
    <w:rsid w:val="002D34AB"/>
    <w:rsid w:val="002D41B0"/>
    <w:rsid w:val="002D731A"/>
    <w:rsid w:val="002D773D"/>
    <w:rsid w:val="002D7A20"/>
    <w:rsid w:val="002D7E56"/>
    <w:rsid w:val="002D7F7E"/>
    <w:rsid w:val="002D7F88"/>
    <w:rsid w:val="002E047E"/>
    <w:rsid w:val="002E0DEA"/>
    <w:rsid w:val="002E158E"/>
    <w:rsid w:val="002E1B48"/>
    <w:rsid w:val="002E35E7"/>
    <w:rsid w:val="002E44E0"/>
    <w:rsid w:val="002E4A63"/>
    <w:rsid w:val="002E5253"/>
    <w:rsid w:val="002E5613"/>
    <w:rsid w:val="002E5664"/>
    <w:rsid w:val="002E5B67"/>
    <w:rsid w:val="002E60E5"/>
    <w:rsid w:val="002E6509"/>
    <w:rsid w:val="002E6566"/>
    <w:rsid w:val="002E6A65"/>
    <w:rsid w:val="002E6E8D"/>
    <w:rsid w:val="002F0309"/>
    <w:rsid w:val="002F049B"/>
    <w:rsid w:val="002F05A8"/>
    <w:rsid w:val="002F0D4F"/>
    <w:rsid w:val="002F0E8C"/>
    <w:rsid w:val="002F1917"/>
    <w:rsid w:val="002F1C42"/>
    <w:rsid w:val="002F2646"/>
    <w:rsid w:val="002F28CD"/>
    <w:rsid w:val="002F299D"/>
    <w:rsid w:val="002F332F"/>
    <w:rsid w:val="002F3EF4"/>
    <w:rsid w:val="002F4092"/>
    <w:rsid w:val="002F4415"/>
    <w:rsid w:val="002F4739"/>
    <w:rsid w:val="002F491E"/>
    <w:rsid w:val="002F5971"/>
    <w:rsid w:val="002F5C28"/>
    <w:rsid w:val="002F5F57"/>
    <w:rsid w:val="002F62EC"/>
    <w:rsid w:val="002F6B84"/>
    <w:rsid w:val="0030038B"/>
    <w:rsid w:val="00300A1D"/>
    <w:rsid w:val="00300D71"/>
    <w:rsid w:val="0030160B"/>
    <w:rsid w:val="003020DB"/>
    <w:rsid w:val="003027B1"/>
    <w:rsid w:val="0030370B"/>
    <w:rsid w:val="0030475A"/>
    <w:rsid w:val="00305344"/>
    <w:rsid w:val="00305A4D"/>
    <w:rsid w:val="00305E6B"/>
    <w:rsid w:val="00306728"/>
    <w:rsid w:val="0030740F"/>
    <w:rsid w:val="003074AB"/>
    <w:rsid w:val="00307E5C"/>
    <w:rsid w:val="00307E5D"/>
    <w:rsid w:val="00307F94"/>
    <w:rsid w:val="0031031A"/>
    <w:rsid w:val="00310488"/>
    <w:rsid w:val="003109FB"/>
    <w:rsid w:val="0031199B"/>
    <w:rsid w:val="00311DD8"/>
    <w:rsid w:val="003122B6"/>
    <w:rsid w:val="00312659"/>
    <w:rsid w:val="0031272A"/>
    <w:rsid w:val="00313134"/>
    <w:rsid w:val="00313396"/>
    <w:rsid w:val="003133C1"/>
    <w:rsid w:val="00313756"/>
    <w:rsid w:val="003138A2"/>
    <w:rsid w:val="00313942"/>
    <w:rsid w:val="00313AC7"/>
    <w:rsid w:val="003145CF"/>
    <w:rsid w:val="00314DA8"/>
    <w:rsid w:val="0031511B"/>
    <w:rsid w:val="00315598"/>
    <w:rsid w:val="003159BE"/>
    <w:rsid w:val="003165A0"/>
    <w:rsid w:val="00316757"/>
    <w:rsid w:val="0031686E"/>
    <w:rsid w:val="0031754B"/>
    <w:rsid w:val="003179F4"/>
    <w:rsid w:val="003206A6"/>
    <w:rsid w:val="00320D23"/>
    <w:rsid w:val="00320FF2"/>
    <w:rsid w:val="00321029"/>
    <w:rsid w:val="003215D3"/>
    <w:rsid w:val="00321610"/>
    <w:rsid w:val="0032205F"/>
    <w:rsid w:val="00322260"/>
    <w:rsid w:val="0032265B"/>
    <w:rsid w:val="00322844"/>
    <w:rsid w:val="00322E3C"/>
    <w:rsid w:val="00323238"/>
    <w:rsid w:val="003246E7"/>
    <w:rsid w:val="00324E47"/>
    <w:rsid w:val="00325483"/>
    <w:rsid w:val="003254C3"/>
    <w:rsid w:val="0032559F"/>
    <w:rsid w:val="003266D5"/>
    <w:rsid w:val="00326DD6"/>
    <w:rsid w:val="00326FFE"/>
    <w:rsid w:val="0032747D"/>
    <w:rsid w:val="00330AB7"/>
    <w:rsid w:val="00331158"/>
    <w:rsid w:val="0033185C"/>
    <w:rsid w:val="00331A35"/>
    <w:rsid w:val="00331A42"/>
    <w:rsid w:val="00331D77"/>
    <w:rsid w:val="00332F76"/>
    <w:rsid w:val="00333026"/>
    <w:rsid w:val="003335FF"/>
    <w:rsid w:val="00334355"/>
    <w:rsid w:val="00334702"/>
    <w:rsid w:val="00334917"/>
    <w:rsid w:val="00334992"/>
    <w:rsid w:val="0033575D"/>
    <w:rsid w:val="00335849"/>
    <w:rsid w:val="00335A50"/>
    <w:rsid w:val="00335DBE"/>
    <w:rsid w:val="00335F00"/>
    <w:rsid w:val="00336E15"/>
    <w:rsid w:val="00336FA5"/>
    <w:rsid w:val="00337381"/>
    <w:rsid w:val="00340B39"/>
    <w:rsid w:val="00341144"/>
    <w:rsid w:val="00341978"/>
    <w:rsid w:val="00342D4F"/>
    <w:rsid w:val="00343151"/>
    <w:rsid w:val="00343619"/>
    <w:rsid w:val="003437BC"/>
    <w:rsid w:val="00343DB4"/>
    <w:rsid w:val="003445EA"/>
    <w:rsid w:val="00344F0E"/>
    <w:rsid w:val="003454D3"/>
    <w:rsid w:val="00345EEC"/>
    <w:rsid w:val="003460BC"/>
    <w:rsid w:val="00346142"/>
    <w:rsid w:val="003462D7"/>
    <w:rsid w:val="00346331"/>
    <w:rsid w:val="00346491"/>
    <w:rsid w:val="003468CA"/>
    <w:rsid w:val="00347ACC"/>
    <w:rsid w:val="00350006"/>
    <w:rsid w:val="00350348"/>
    <w:rsid w:val="003504E0"/>
    <w:rsid w:val="003508CE"/>
    <w:rsid w:val="00350BEB"/>
    <w:rsid w:val="00350FDC"/>
    <w:rsid w:val="00351BBA"/>
    <w:rsid w:val="00352871"/>
    <w:rsid w:val="00353067"/>
    <w:rsid w:val="0035372D"/>
    <w:rsid w:val="00353B1B"/>
    <w:rsid w:val="003541D7"/>
    <w:rsid w:val="003545F9"/>
    <w:rsid w:val="00354D00"/>
    <w:rsid w:val="003550B9"/>
    <w:rsid w:val="003555CA"/>
    <w:rsid w:val="003561BE"/>
    <w:rsid w:val="00356DFC"/>
    <w:rsid w:val="003572FA"/>
    <w:rsid w:val="00360106"/>
    <w:rsid w:val="00360BC9"/>
    <w:rsid w:val="0036177C"/>
    <w:rsid w:val="00362565"/>
    <w:rsid w:val="003625AA"/>
    <w:rsid w:val="00362790"/>
    <w:rsid w:val="00362E16"/>
    <w:rsid w:val="00362FD1"/>
    <w:rsid w:val="00363A54"/>
    <w:rsid w:val="00363F70"/>
    <w:rsid w:val="00363F9B"/>
    <w:rsid w:val="0036439A"/>
    <w:rsid w:val="00364F12"/>
    <w:rsid w:val="0036504F"/>
    <w:rsid w:val="00365321"/>
    <w:rsid w:val="0036599B"/>
    <w:rsid w:val="00365C11"/>
    <w:rsid w:val="00366345"/>
    <w:rsid w:val="0036653B"/>
    <w:rsid w:val="00366959"/>
    <w:rsid w:val="00367A39"/>
    <w:rsid w:val="00367AD1"/>
    <w:rsid w:val="0037005F"/>
    <w:rsid w:val="00370A4A"/>
    <w:rsid w:val="00370CF3"/>
    <w:rsid w:val="00371167"/>
    <w:rsid w:val="003717D1"/>
    <w:rsid w:val="0037182C"/>
    <w:rsid w:val="0037223C"/>
    <w:rsid w:val="00372B61"/>
    <w:rsid w:val="00372E6B"/>
    <w:rsid w:val="00372EBD"/>
    <w:rsid w:val="003730A4"/>
    <w:rsid w:val="00373697"/>
    <w:rsid w:val="00373A02"/>
    <w:rsid w:val="00373B6E"/>
    <w:rsid w:val="00373C15"/>
    <w:rsid w:val="00373DCD"/>
    <w:rsid w:val="00373EF8"/>
    <w:rsid w:val="00373F01"/>
    <w:rsid w:val="00374275"/>
    <w:rsid w:val="003743DD"/>
    <w:rsid w:val="00374721"/>
    <w:rsid w:val="00374E58"/>
    <w:rsid w:val="0037629B"/>
    <w:rsid w:val="0037639D"/>
    <w:rsid w:val="00376522"/>
    <w:rsid w:val="00376B1D"/>
    <w:rsid w:val="00376CE5"/>
    <w:rsid w:val="003770E8"/>
    <w:rsid w:val="003775BB"/>
    <w:rsid w:val="0037769F"/>
    <w:rsid w:val="003800F3"/>
    <w:rsid w:val="00380466"/>
    <w:rsid w:val="00380756"/>
    <w:rsid w:val="00381100"/>
    <w:rsid w:val="0038111C"/>
    <w:rsid w:val="00381573"/>
    <w:rsid w:val="00381B1E"/>
    <w:rsid w:val="0038222D"/>
    <w:rsid w:val="003833D6"/>
    <w:rsid w:val="003834ED"/>
    <w:rsid w:val="00383813"/>
    <w:rsid w:val="00383DA6"/>
    <w:rsid w:val="003859AE"/>
    <w:rsid w:val="00385D4D"/>
    <w:rsid w:val="0038655C"/>
    <w:rsid w:val="0038661F"/>
    <w:rsid w:val="003866C4"/>
    <w:rsid w:val="00386CB2"/>
    <w:rsid w:val="00387422"/>
    <w:rsid w:val="00390F5C"/>
    <w:rsid w:val="00391149"/>
    <w:rsid w:val="00391951"/>
    <w:rsid w:val="00391C5F"/>
    <w:rsid w:val="0039287A"/>
    <w:rsid w:val="00392919"/>
    <w:rsid w:val="00393FB8"/>
    <w:rsid w:val="00393FF4"/>
    <w:rsid w:val="0039442C"/>
    <w:rsid w:val="0039442F"/>
    <w:rsid w:val="00394D97"/>
    <w:rsid w:val="00394E36"/>
    <w:rsid w:val="0039501B"/>
    <w:rsid w:val="00395587"/>
    <w:rsid w:val="00395F8C"/>
    <w:rsid w:val="0039636E"/>
    <w:rsid w:val="00396749"/>
    <w:rsid w:val="00396AFE"/>
    <w:rsid w:val="00397501"/>
    <w:rsid w:val="00397CFB"/>
    <w:rsid w:val="003A003A"/>
    <w:rsid w:val="003A0A6A"/>
    <w:rsid w:val="003A1204"/>
    <w:rsid w:val="003A150B"/>
    <w:rsid w:val="003A1D86"/>
    <w:rsid w:val="003A21CF"/>
    <w:rsid w:val="003A3177"/>
    <w:rsid w:val="003A3585"/>
    <w:rsid w:val="003A3768"/>
    <w:rsid w:val="003A3C5C"/>
    <w:rsid w:val="003A3EB4"/>
    <w:rsid w:val="003A461B"/>
    <w:rsid w:val="003A4AC8"/>
    <w:rsid w:val="003A5374"/>
    <w:rsid w:val="003A5884"/>
    <w:rsid w:val="003A6188"/>
    <w:rsid w:val="003A6201"/>
    <w:rsid w:val="003A657F"/>
    <w:rsid w:val="003A66F8"/>
    <w:rsid w:val="003A6A5B"/>
    <w:rsid w:val="003A6EF3"/>
    <w:rsid w:val="003A7365"/>
    <w:rsid w:val="003A797F"/>
    <w:rsid w:val="003A7F78"/>
    <w:rsid w:val="003B00C1"/>
    <w:rsid w:val="003B0110"/>
    <w:rsid w:val="003B0C1D"/>
    <w:rsid w:val="003B16A4"/>
    <w:rsid w:val="003B1700"/>
    <w:rsid w:val="003B2872"/>
    <w:rsid w:val="003B2C77"/>
    <w:rsid w:val="003B36B4"/>
    <w:rsid w:val="003B3DA2"/>
    <w:rsid w:val="003B40C5"/>
    <w:rsid w:val="003B442C"/>
    <w:rsid w:val="003B457A"/>
    <w:rsid w:val="003B4899"/>
    <w:rsid w:val="003B4B30"/>
    <w:rsid w:val="003B4B3B"/>
    <w:rsid w:val="003B4F78"/>
    <w:rsid w:val="003B5242"/>
    <w:rsid w:val="003B5288"/>
    <w:rsid w:val="003B5EA6"/>
    <w:rsid w:val="003B61D2"/>
    <w:rsid w:val="003B61D7"/>
    <w:rsid w:val="003B6808"/>
    <w:rsid w:val="003B7606"/>
    <w:rsid w:val="003B7690"/>
    <w:rsid w:val="003B7826"/>
    <w:rsid w:val="003B7B4E"/>
    <w:rsid w:val="003C033E"/>
    <w:rsid w:val="003C14CB"/>
    <w:rsid w:val="003C2760"/>
    <w:rsid w:val="003C2D42"/>
    <w:rsid w:val="003C3B68"/>
    <w:rsid w:val="003C4698"/>
    <w:rsid w:val="003C4A5E"/>
    <w:rsid w:val="003C4A8B"/>
    <w:rsid w:val="003C4EB6"/>
    <w:rsid w:val="003C5079"/>
    <w:rsid w:val="003C5096"/>
    <w:rsid w:val="003C50D5"/>
    <w:rsid w:val="003C56DC"/>
    <w:rsid w:val="003C5A9C"/>
    <w:rsid w:val="003C7026"/>
    <w:rsid w:val="003D1DCC"/>
    <w:rsid w:val="003D296D"/>
    <w:rsid w:val="003D2B37"/>
    <w:rsid w:val="003D31D4"/>
    <w:rsid w:val="003D35E5"/>
    <w:rsid w:val="003D3D0D"/>
    <w:rsid w:val="003D413A"/>
    <w:rsid w:val="003D4632"/>
    <w:rsid w:val="003D4E04"/>
    <w:rsid w:val="003D570A"/>
    <w:rsid w:val="003D57C2"/>
    <w:rsid w:val="003D5CA2"/>
    <w:rsid w:val="003D64A3"/>
    <w:rsid w:val="003D6A93"/>
    <w:rsid w:val="003D6F8C"/>
    <w:rsid w:val="003E0ADE"/>
    <w:rsid w:val="003E0CC7"/>
    <w:rsid w:val="003E1405"/>
    <w:rsid w:val="003E200A"/>
    <w:rsid w:val="003E289A"/>
    <w:rsid w:val="003E3576"/>
    <w:rsid w:val="003E3E34"/>
    <w:rsid w:val="003E3E90"/>
    <w:rsid w:val="003E498F"/>
    <w:rsid w:val="003E4A50"/>
    <w:rsid w:val="003E4C1F"/>
    <w:rsid w:val="003E4E41"/>
    <w:rsid w:val="003E5111"/>
    <w:rsid w:val="003E5D32"/>
    <w:rsid w:val="003E63EA"/>
    <w:rsid w:val="003E65E9"/>
    <w:rsid w:val="003E660F"/>
    <w:rsid w:val="003E6E77"/>
    <w:rsid w:val="003E7440"/>
    <w:rsid w:val="003E77D3"/>
    <w:rsid w:val="003E7C35"/>
    <w:rsid w:val="003F043C"/>
    <w:rsid w:val="003F158B"/>
    <w:rsid w:val="003F179C"/>
    <w:rsid w:val="003F1A3D"/>
    <w:rsid w:val="003F1F75"/>
    <w:rsid w:val="003F2250"/>
    <w:rsid w:val="003F2AC6"/>
    <w:rsid w:val="003F2C1E"/>
    <w:rsid w:val="003F31DA"/>
    <w:rsid w:val="003F3207"/>
    <w:rsid w:val="003F332A"/>
    <w:rsid w:val="003F4942"/>
    <w:rsid w:val="003F4968"/>
    <w:rsid w:val="003F5005"/>
    <w:rsid w:val="003F5814"/>
    <w:rsid w:val="003F586D"/>
    <w:rsid w:val="003F5977"/>
    <w:rsid w:val="003F5997"/>
    <w:rsid w:val="003F5A01"/>
    <w:rsid w:val="003F67B1"/>
    <w:rsid w:val="003F681C"/>
    <w:rsid w:val="003F68BA"/>
    <w:rsid w:val="003F6D38"/>
    <w:rsid w:val="003F72C4"/>
    <w:rsid w:val="003F792F"/>
    <w:rsid w:val="003F7C29"/>
    <w:rsid w:val="00400099"/>
    <w:rsid w:val="00400AF6"/>
    <w:rsid w:val="00400E7F"/>
    <w:rsid w:val="00400EE9"/>
    <w:rsid w:val="00401DD3"/>
    <w:rsid w:val="00402282"/>
    <w:rsid w:val="00402ED6"/>
    <w:rsid w:val="00403BE9"/>
    <w:rsid w:val="004043F7"/>
    <w:rsid w:val="004049F3"/>
    <w:rsid w:val="0040561B"/>
    <w:rsid w:val="004058B4"/>
    <w:rsid w:val="004066D9"/>
    <w:rsid w:val="0040762F"/>
    <w:rsid w:val="004076A0"/>
    <w:rsid w:val="004077E0"/>
    <w:rsid w:val="00407978"/>
    <w:rsid w:val="00407FA3"/>
    <w:rsid w:val="0041069F"/>
    <w:rsid w:val="004109E4"/>
    <w:rsid w:val="00411002"/>
    <w:rsid w:val="0041101A"/>
    <w:rsid w:val="004110DD"/>
    <w:rsid w:val="00411A02"/>
    <w:rsid w:val="00412C24"/>
    <w:rsid w:val="00412E48"/>
    <w:rsid w:val="00413048"/>
    <w:rsid w:val="00413673"/>
    <w:rsid w:val="00413880"/>
    <w:rsid w:val="00413A86"/>
    <w:rsid w:val="00413B94"/>
    <w:rsid w:val="00413CB6"/>
    <w:rsid w:val="00413D42"/>
    <w:rsid w:val="00413D96"/>
    <w:rsid w:val="00414251"/>
    <w:rsid w:val="00414641"/>
    <w:rsid w:val="004146F5"/>
    <w:rsid w:val="004147E7"/>
    <w:rsid w:val="00414F6B"/>
    <w:rsid w:val="00415300"/>
    <w:rsid w:val="00415375"/>
    <w:rsid w:val="00415AD4"/>
    <w:rsid w:val="004164D8"/>
    <w:rsid w:val="0041657C"/>
    <w:rsid w:val="00416BC1"/>
    <w:rsid w:val="00416C16"/>
    <w:rsid w:val="004171EE"/>
    <w:rsid w:val="00417519"/>
    <w:rsid w:val="00417888"/>
    <w:rsid w:val="00417992"/>
    <w:rsid w:val="00417D01"/>
    <w:rsid w:val="00420578"/>
    <w:rsid w:val="00420AF7"/>
    <w:rsid w:val="00420EE7"/>
    <w:rsid w:val="00421157"/>
    <w:rsid w:val="00421321"/>
    <w:rsid w:val="004213F3"/>
    <w:rsid w:val="004214A0"/>
    <w:rsid w:val="00421626"/>
    <w:rsid w:val="0042207D"/>
    <w:rsid w:val="004220C1"/>
    <w:rsid w:val="0042243A"/>
    <w:rsid w:val="004231ED"/>
    <w:rsid w:val="004236BB"/>
    <w:rsid w:val="00423E4A"/>
    <w:rsid w:val="00424653"/>
    <w:rsid w:val="00424845"/>
    <w:rsid w:val="00424E23"/>
    <w:rsid w:val="00424F1C"/>
    <w:rsid w:val="00425030"/>
    <w:rsid w:val="0042533D"/>
    <w:rsid w:val="004254BF"/>
    <w:rsid w:val="00425640"/>
    <w:rsid w:val="00425A9E"/>
    <w:rsid w:val="0042602F"/>
    <w:rsid w:val="0042639B"/>
    <w:rsid w:val="00426BAF"/>
    <w:rsid w:val="00426BD8"/>
    <w:rsid w:val="00426D60"/>
    <w:rsid w:val="00427113"/>
    <w:rsid w:val="0042751F"/>
    <w:rsid w:val="00430097"/>
    <w:rsid w:val="004306C8"/>
    <w:rsid w:val="004315A4"/>
    <w:rsid w:val="00431933"/>
    <w:rsid w:val="00431FBC"/>
    <w:rsid w:val="0043210C"/>
    <w:rsid w:val="0043210E"/>
    <w:rsid w:val="004328CC"/>
    <w:rsid w:val="00432CD5"/>
    <w:rsid w:val="004336E8"/>
    <w:rsid w:val="004346DE"/>
    <w:rsid w:val="00435186"/>
    <w:rsid w:val="00435766"/>
    <w:rsid w:val="00435860"/>
    <w:rsid w:val="00435A26"/>
    <w:rsid w:val="00435D79"/>
    <w:rsid w:val="00435D8F"/>
    <w:rsid w:val="00436506"/>
    <w:rsid w:val="0043672D"/>
    <w:rsid w:val="004368FD"/>
    <w:rsid w:val="00436C7C"/>
    <w:rsid w:val="004370C2"/>
    <w:rsid w:val="00437B76"/>
    <w:rsid w:val="00440D99"/>
    <w:rsid w:val="00441934"/>
    <w:rsid w:val="00441990"/>
    <w:rsid w:val="00441B63"/>
    <w:rsid w:val="00442430"/>
    <w:rsid w:val="0044256D"/>
    <w:rsid w:val="00442662"/>
    <w:rsid w:val="004431D6"/>
    <w:rsid w:val="00443780"/>
    <w:rsid w:val="0044457D"/>
    <w:rsid w:val="00445129"/>
    <w:rsid w:val="00446725"/>
    <w:rsid w:val="00446C54"/>
    <w:rsid w:val="0044723C"/>
    <w:rsid w:val="00447C9B"/>
    <w:rsid w:val="00447E8D"/>
    <w:rsid w:val="0045009C"/>
    <w:rsid w:val="0045048A"/>
    <w:rsid w:val="0045068C"/>
    <w:rsid w:val="00450AED"/>
    <w:rsid w:val="004517CD"/>
    <w:rsid w:val="00451C01"/>
    <w:rsid w:val="00451C6B"/>
    <w:rsid w:val="00451F48"/>
    <w:rsid w:val="00452BC9"/>
    <w:rsid w:val="004533EB"/>
    <w:rsid w:val="00453734"/>
    <w:rsid w:val="00454713"/>
    <w:rsid w:val="004548B4"/>
    <w:rsid w:val="004549B7"/>
    <w:rsid w:val="00454BFC"/>
    <w:rsid w:val="00454DD2"/>
    <w:rsid w:val="0045589B"/>
    <w:rsid w:val="004563D0"/>
    <w:rsid w:val="00456480"/>
    <w:rsid w:val="00456572"/>
    <w:rsid w:val="00456874"/>
    <w:rsid w:val="00456FE9"/>
    <w:rsid w:val="0045749D"/>
    <w:rsid w:val="004576C1"/>
    <w:rsid w:val="00457D3F"/>
    <w:rsid w:val="004604A8"/>
    <w:rsid w:val="00460704"/>
    <w:rsid w:val="0046084E"/>
    <w:rsid w:val="004612C3"/>
    <w:rsid w:val="0046154D"/>
    <w:rsid w:val="0046162F"/>
    <w:rsid w:val="0046165C"/>
    <w:rsid w:val="004627E4"/>
    <w:rsid w:val="00462CE4"/>
    <w:rsid w:val="004648D7"/>
    <w:rsid w:val="00464E04"/>
    <w:rsid w:val="004650A7"/>
    <w:rsid w:val="0046527F"/>
    <w:rsid w:val="004657FC"/>
    <w:rsid w:val="00465A10"/>
    <w:rsid w:val="00467737"/>
    <w:rsid w:val="00467808"/>
    <w:rsid w:val="00467C71"/>
    <w:rsid w:val="00467DAC"/>
    <w:rsid w:val="00470229"/>
    <w:rsid w:val="004705D0"/>
    <w:rsid w:val="00470B6E"/>
    <w:rsid w:val="00470C4F"/>
    <w:rsid w:val="00470F99"/>
    <w:rsid w:val="00471267"/>
    <w:rsid w:val="00471438"/>
    <w:rsid w:val="0047182F"/>
    <w:rsid w:val="00471E3C"/>
    <w:rsid w:val="00473E79"/>
    <w:rsid w:val="0047440E"/>
    <w:rsid w:val="00474A15"/>
    <w:rsid w:val="00475378"/>
    <w:rsid w:val="004753EF"/>
    <w:rsid w:val="004756BD"/>
    <w:rsid w:val="00475C4C"/>
    <w:rsid w:val="004765A7"/>
    <w:rsid w:val="00477126"/>
    <w:rsid w:val="004775C1"/>
    <w:rsid w:val="00477D7C"/>
    <w:rsid w:val="00480CF1"/>
    <w:rsid w:val="004821E7"/>
    <w:rsid w:val="00482C34"/>
    <w:rsid w:val="00483006"/>
    <w:rsid w:val="00483FA1"/>
    <w:rsid w:val="0048442C"/>
    <w:rsid w:val="00484595"/>
    <w:rsid w:val="004849BE"/>
    <w:rsid w:val="00484A6E"/>
    <w:rsid w:val="00484CB9"/>
    <w:rsid w:val="004855B2"/>
    <w:rsid w:val="004863BA"/>
    <w:rsid w:val="0049003C"/>
    <w:rsid w:val="0049015A"/>
    <w:rsid w:val="00490E2D"/>
    <w:rsid w:val="00490E98"/>
    <w:rsid w:val="00491D52"/>
    <w:rsid w:val="00491FA0"/>
    <w:rsid w:val="00492006"/>
    <w:rsid w:val="004920BC"/>
    <w:rsid w:val="00492391"/>
    <w:rsid w:val="004923A4"/>
    <w:rsid w:val="004926C8"/>
    <w:rsid w:val="004937B0"/>
    <w:rsid w:val="00494D73"/>
    <w:rsid w:val="00495D15"/>
    <w:rsid w:val="00496089"/>
    <w:rsid w:val="00496124"/>
    <w:rsid w:val="004A11FC"/>
    <w:rsid w:val="004A180B"/>
    <w:rsid w:val="004A2682"/>
    <w:rsid w:val="004A2706"/>
    <w:rsid w:val="004A399B"/>
    <w:rsid w:val="004A3B72"/>
    <w:rsid w:val="004A47B5"/>
    <w:rsid w:val="004A53B3"/>
    <w:rsid w:val="004A5490"/>
    <w:rsid w:val="004A5A38"/>
    <w:rsid w:val="004A5A3D"/>
    <w:rsid w:val="004A5CD0"/>
    <w:rsid w:val="004A5D00"/>
    <w:rsid w:val="004A5EC8"/>
    <w:rsid w:val="004A6D38"/>
    <w:rsid w:val="004A7439"/>
    <w:rsid w:val="004A777A"/>
    <w:rsid w:val="004A798F"/>
    <w:rsid w:val="004B0249"/>
    <w:rsid w:val="004B0256"/>
    <w:rsid w:val="004B028C"/>
    <w:rsid w:val="004B0651"/>
    <w:rsid w:val="004B0AEF"/>
    <w:rsid w:val="004B0B1A"/>
    <w:rsid w:val="004B0FE0"/>
    <w:rsid w:val="004B1740"/>
    <w:rsid w:val="004B2527"/>
    <w:rsid w:val="004B2840"/>
    <w:rsid w:val="004B2A06"/>
    <w:rsid w:val="004B3298"/>
    <w:rsid w:val="004B3AA3"/>
    <w:rsid w:val="004B3B53"/>
    <w:rsid w:val="004B3DFD"/>
    <w:rsid w:val="004B3E66"/>
    <w:rsid w:val="004B4128"/>
    <w:rsid w:val="004B4532"/>
    <w:rsid w:val="004B45B2"/>
    <w:rsid w:val="004B4C1A"/>
    <w:rsid w:val="004B4EF2"/>
    <w:rsid w:val="004B548E"/>
    <w:rsid w:val="004B64FC"/>
    <w:rsid w:val="004B7219"/>
    <w:rsid w:val="004B72FB"/>
    <w:rsid w:val="004B76BD"/>
    <w:rsid w:val="004B7FD1"/>
    <w:rsid w:val="004C042B"/>
    <w:rsid w:val="004C05F0"/>
    <w:rsid w:val="004C14CC"/>
    <w:rsid w:val="004C16E4"/>
    <w:rsid w:val="004C1DA7"/>
    <w:rsid w:val="004C26F1"/>
    <w:rsid w:val="004C2898"/>
    <w:rsid w:val="004C2A13"/>
    <w:rsid w:val="004C2F7E"/>
    <w:rsid w:val="004C3809"/>
    <w:rsid w:val="004C4357"/>
    <w:rsid w:val="004C45CA"/>
    <w:rsid w:val="004C4C76"/>
    <w:rsid w:val="004C53C1"/>
    <w:rsid w:val="004C57CB"/>
    <w:rsid w:val="004C5FE9"/>
    <w:rsid w:val="004C66DF"/>
    <w:rsid w:val="004C68A8"/>
    <w:rsid w:val="004C6B53"/>
    <w:rsid w:val="004C72BA"/>
    <w:rsid w:val="004C75FD"/>
    <w:rsid w:val="004C79F8"/>
    <w:rsid w:val="004C7D39"/>
    <w:rsid w:val="004C7D76"/>
    <w:rsid w:val="004C7DEE"/>
    <w:rsid w:val="004D077B"/>
    <w:rsid w:val="004D1099"/>
    <w:rsid w:val="004D13F3"/>
    <w:rsid w:val="004D1B86"/>
    <w:rsid w:val="004D2539"/>
    <w:rsid w:val="004D2BEB"/>
    <w:rsid w:val="004D380A"/>
    <w:rsid w:val="004D38AB"/>
    <w:rsid w:val="004D4A12"/>
    <w:rsid w:val="004D4EBD"/>
    <w:rsid w:val="004D534A"/>
    <w:rsid w:val="004D5418"/>
    <w:rsid w:val="004D5B88"/>
    <w:rsid w:val="004D63E0"/>
    <w:rsid w:val="004D68C6"/>
    <w:rsid w:val="004D70F6"/>
    <w:rsid w:val="004D7119"/>
    <w:rsid w:val="004D75DC"/>
    <w:rsid w:val="004D7B7D"/>
    <w:rsid w:val="004D7DD6"/>
    <w:rsid w:val="004E02CC"/>
    <w:rsid w:val="004E1E40"/>
    <w:rsid w:val="004E2111"/>
    <w:rsid w:val="004E2CCF"/>
    <w:rsid w:val="004E302B"/>
    <w:rsid w:val="004E36F0"/>
    <w:rsid w:val="004E3A08"/>
    <w:rsid w:val="004E3D18"/>
    <w:rsid w:val="004E42C1"/>
    <w:rsid w:val="004E44C4"/>
    <w:rsid w:val="004E4580"/>
    <w:rsid w:val="004E459B"/>
    <w:rsid w:val="004E4E11"/>
    <w:rsid w:val="004E5052"/>
    <w:rsid w:val="004E6B2F"/>
    <w:rsid w:val="004E73F6"/>
    <w:rsid w:val="004E79CF"/>
    <w:rsid w:val="004F0449"/>
    <w:rsid w:val="004F0BF9"/>
    <w:rsid w:val="004F1351"/>
    <w:rsid w:val="004F2573"/>
    <w:rsid w:val="004F3B0B"/>
    <w:rsid w:val="004F48C6"/>
    <w:rsid w:val="004F4DA9"/>
    <w:rsid w:val="004F5784"/>
    <w:rsid w:val="004F5F44"/>
    <w:rsid w:val="004F6D10"/>
    <w:rsid w:val="004F7A9A"/>
    <w:rsid w:val="004F7C30"/>
    <w:rsid w:val="0050003A"/>
    <w:rsid w:val="0050067B"/>
    <w:rsid w:val="00500E7B"/>
    <w:rsid w:val="0050116D"/>
    <w:rsid w:val="005019E7"/>
    <w:rsid w:val="005024E9"/>
    <w:rsid w:val="005027E6"/>
    <w:rsid w:val="005028BD"/>
    <w:rsid w:val="00502AD5"/>
    <w:rsid w:val="00502B71"/>
    <w:rsid w:val="00502C49"/>
    <w:rsid w:val="00502C90"/>
    <w:rsid w:val="00503373"/>
    <w:rsid w:val="00503377"/>
    <w:rsid w:val="005037B2"/>
    <w:rsid w:val="0050383C"/>
    <w:rsid w:val="00504196"/>
    <w:rsid w:val="005041C9"/>
    <w:rsid w:val="005041EA"/>
    <w:rsid w:val="00504DE5"/>
    <w:rsid w:val="0050546B"/>
    <w:rsid w:val="00505859"/>
    <w:rsid w:val="00507532"/>
    <w:rsid w:val="00507E72"/>
    <w:rsid w:val="005104B8"/>
    <w:rsid w:val="0051069C"/>
    <w:rsid w:val="005109A3"/>
    <w:rsid w:val="005110EC"/>
    <w:rsid w:val="00511173"/>
    <w:rsid w:val="005111CC"/>
    <w:rsid w:val="00511863"/>
    <w:rsid w:val="005122DD"/>
    <w:rsid w:val="00512546"/>
    <w:rsid w:val="00512D85"/>
    <w:rsid w:val="00512E66"/>
    <w:rsid w:val="00512EC6"/>
    <w:rsid w:val="00513E1D"/>
    <w:rsid w:val="00514FC6"/>
    <w:rsid w:val="00515C9B"/>
    <w:rsid w:val="005162BB"/>
    <w:rsid w:val="00516CE9"/>
    <w:rsid w:val="00517D82"/>
    <w:rsid w:val="005201E5"/>
    <w:rsid w:val="005202B6"/>
    <w:rsid w:val="005216B3"/>
    <w:rsid w:val="00521870"/>
    <w:rsid w:val="005218AB"/>
    <w:rsid w:val="00521B5E"/>
    <w:rsid w:val="00521FD9"/>
    <w:rsid w:val="00522081"/>
    <w:rsid w:val="00522306"/>
    <w:rsid w:val="0052363D"/>
    <w:rsid w:val="005236B8"/>
    <w:rsid w:val="00524A7D"/>
    <w:rsid w:val="005255D1"/>
    <w:rsid w:val="005258B6"/>
    <w:rsid w:val="005260F9"/>
    <w:rsid w:val="00526134"/>
    <w:rsid w:val="00526379"/>
    <w:rsid w:val="00526542"/>
    <w:rsid w:val="00526A6D"/>
    <w:rsid w:val="00526E67"/>
    <w:rsid w:val="005278C2"/>
    <w:rsid w:val="005278F8"/>
    <w:rsid w:val="00527C40"/>
    <w:rsid w:val="00527C87"/>
    <w:rsid w:val="00527EF6"/>
    <w:rsid w:val="0053004B"/>
    <w:rsid w:val="0053007D"/>
    <w:rsid w:val="005306B2"/>
    <w:rsid w:val="0053083F"/>
    <w:rsid w:val="00530D28"/>
    <w:rsid w:val="00530F2A"/>
    <w:rsid w:val="00531042"/>
    <w:rsid w:val="005316CB"/>
    <w:rsid w:val="005317E7"/>
    <w:rsid w:val="00531A94"/>
    <w:rsid w:val="00531FEA"/>
    <w:rsid w:val="005321BE"/>
    <w:rsid w:val="0053240F"/>
    <w:rsid w:val="005326C3"/>
    <w:rsid w:val="00532F90"/>
    <w:rsid w:val="005333FF"/>
    <w:rsid w:val="00533CEF"/>
    <w:rsid w:val="00534185"/>
    <w:rsid w:val="00534ACE"/>
    <w:rsid w:val="00534CBA"/>
    <w:rsid w:val="00534D99"/>
    <w:rsid w:val="00534EA3"/>
    <w:rsid w:val="00535562"/>
    <w:rsid w:val="00535FD5"/>
    <w:rsid w:val="00536231"/>
    <w:rsid w:val="00536946"/>
    <w:rsid w:val="005371B2"/>
    <w:rsid w:val="005378DB"/>
    <w:rsid w:val="0054095B"/>
    <w:rsid w:val="00541184"/>
    <w:rsid w:val="00541534"/>
    <w:rsid w:val="005421E6"/>
    <w:rsid w:val="00543743"/>
    <w:rsid w:val="0054435A"/>
    <w:rsid w:val="00544363"/>
    <w:rsid w:val="00544802"/>
    <w:rsid w:val="00545149"/>
    <w:rsid w:val="00545153"/>
    <w:rsid w:val="005457A4"/>
    <w:rsid w:val="00546E11"/>
    <w:rsid w:val="00546F77"/>
    <w:rsid w:val="00547EF5"/>
    <w:rsid w:val="005502BF"/>
    <w:rsid w:val="00550504"/>
    <w:rsid w:val="005505A9"/>
    <w:rsid w:val="00550D56"/>
    <w:rsid w:val="00550E26"/>
    <w:rsid w:val="00550FA6"/>
    <w:rsid w:val="005511E2"/>
    <w:rsid w:val="005512DD"/>
    <w:rsid w:val="005512FF"/>
    <w:rsid w:val="0055137A"/>
    <w:rsid w:val="005521E3"/>
    <w:rsid w:val="00552DF0"/>
    <w:rsid w:val="0055337B"/>
    <w:rsid w:val="00554800"/>
    <w:rsid w:val="005550F0"/>
    <w:rsid w:val="00555122"/>
    <w:rsid w:val="00555964"/>
    <w:rsid w:val="00556F28"/>
    <w:rsid w:val="00557636"/>
    <w:rsid w:val="00557F72"/>
    <w:rsid w:val="005604D9"/>
    <w:rsid w:val="00560B23"/>
    <w:rsid w:val="00560D6F"/>
    <w:rsid w:val="005611B8"/>
    <w:rsid w:val="00561734"/>
    <w:rsid w:val="0056193D"/>
    <w:rsid w:val="00561ABF"/>
    <w:rsid w:val="00561EE0"/>
    <w:rsid w:val="00562864"/>
    <w:rsid w:val="00563D31"/>
    <w:rsid w:val="00564950"/>
    <w:rsid w:val="00564AE3"/>
    <w:rsid w:val="00565305"/>
    <w:rsid w:val="005659F3"/>
    <w:rsid w:val="00566499"/>
    <w:rsid w:val="00566FD7"/>
    <w:rsid w:val="00567327"/>
    <w:rsid w:val="00567564"/>
    <w:rsid w:val="005676F6"/>
    <w:rsid w:val="00567808"/>
    <w:rsid w:val="00570648"/>
    <w:rsid w:val="0057064D"/>
    <w:rsid w:val="00570FBB"/>
    <w:rsid w:val="00571B58"/>
    <w:rsid w:val="00572175"/>
    <w:rsid w:val="00572492"/>
    <w:rsid w:val="00572584"/>
    <w:rsid w:val="005732D7"/>
    <w:rsid w:val="00573E92"/>
    <w:rsid w:val="00574196"/>
    <w:rsid w:val="0057460A"/>
    <w:rsid w:val="00574A8B"/>
    <w:rsid w:val="00574CF9"/>
    <w:rsid w:val="00575C85"/>
    <w:rsid w:val="005760E4"/>
    <w:rsid w:val="0057619F"/>
    <w:rsid w:val="005778A0"/>
    <w:rsid w:val="005804BE"/>
    <w:rsid w:val="00580C14"/>
    <w:rsid w:val="00581035"/>
    <w:rsid w:val="00581160"/>
    <w:rsid w:val="0058186F"/>
    <w:rsid w:val="00581B26"/>
    <w:rsid w:val="005822B4"/>
    <w:rsid w:val="00582FA0"/>
    <w:rsid w:val="00583463"/>
    <w:rsid w:val="005846CD"/>
    <w:rsid w:val="00584ACF"/>
    <w:rsid w:val="0058521A"/>
    <w:rsid w:val="00585DCD"/>
    <w:rsid w:val="0058623D"/>
    <w:rsid w:val="00586CDD"/>
    <w:rsid w:val="00586EE1"/>
    <w:rsid w:val="005870A6"/>
    <w:rsid w:val="005874FC"/>
    <w:rsid w:val="00587C7B"/>
    <w:rsid w:val="005900A9"/>
    <w:rsid w:val="00592C78"/>
    <w:rsid w:val="00593784"/>
    <w:rsid w:val="005940C1"/>
    <w:rsid w:val="0059439B"/>
    <w:rsid w:val="0059502D"/>
    <w:rsid w:val="005951AE"/>
    <w:rsid w:val="00595744"/>
    <w:rsid w:val="00595C99"/>
    <w:rsid w:val="0059629F"/>
    <w:rsid w:val="005965A3"/>
    <w:rsid w:val="00596998"/>
    <w:rsid w:val="00597DFC"/>
    <w:rsid w:val="005A0634"/>
    <w:rsid w:val="005A0670"/>
    <w:rsid w:val="005A0688"/>
    <w:rsid w:val="005A06F7"/>
    <w:rsid w:val="005A0B12"/>
    <w:rsid w:val="005A0B27"/>
    <w:rsid w:val="005A0CF4"/>
    <w:rsid w:val="005A19A4"/>
    <w:rsid w:val="005A1FE7"/>
    <w:rsid w:val="005A2623"/>
    <w:rsid w:val="005A26C7"/>
    <w:rsid w:val="005A298A"/>
    <w:rsid w:val="005A2E0B"/>
    <w:rsid w:val="005A31EB"/>
    <w:rsid w:val="005A3B97"/>
    <w:rsid w:val="005A3C8A"/>
    <w:rsid w:val="005A4FDF"/>
    <w:rsid w:val="005A5A91"/>
    <w:rsid w:val="005A630E"/>
    <w:rsid w:val="005A6929"/>
    <w:rsid w:val="005A69A3"/>
    <w:rsid w:val="005A6A6B"/>
    <w:rsid w:val="005A6B7A"/>
    <w:rsid w:val="005A775D"/>
    <w:rsid w:val="005A7AAA"/>
    <w:rsid w:val="005A7D4A"/>
    <w:rsid w:val="005A7F7F"/>
    <w:rsid w:val="005B02E4"/>
    <w:rsid w:val="005B0D19"/>
    <w:rsid w:val="005B1959"/>
    <w:rsid w:val="005B1E6F"/>
    <w:rsid w:val="005B2343"/>
    <w:rsid w:val="005B28B5"/>
    <w:rsid w:val="005B2BB3"/>
    <w:rsid w:val="005B31A3"/>
    <w:rsid w:val="005B33D5"/>
    <w:rsid w:val="005B3C77"/>
    <w:rsid w:val="005B4504"/>
    <w:rsid w:val="005B4BBC"/>
    <w:rsid w:val="005B5164"/>
    <w:rsid w:val="005B56B3"/>
    <w:rsid w:val="005B57BB"/>
    <w:rsid w:val="005B5832"/>
    <w:rsid w:val="005B5D72"/>
    <w:rsid w:val="005B63F6"/>
    <w:rsid w:val="005B6450"/>
    <w:rsid w:val="005B6B66"/>
    <w:rsid w:val="005B6C6B"/>
    <w:rsid w:val="005B7140"/>
    <w:rsid w:val="005B73E4"/>
    <w:rsid w:val="005B749E"/>
    <w:rsid w:val="005B77BB"/>
    <w:rsid w:val="005B7AA9"/>
    <w:rsid w:val="005B7E21"/>
    <w:rsid w:val="005C0636"/>
    <w:rsid w:val="005C0B5C"/>
    <w:rsid w:val="005C0B82"/>
    <w:rsid w:val="005C1449"/>
    <w:rsid w:val="005C18D7"/>
    <w:rsid w:val="005C1C95"/>
    <w:rsid w:val="005C2C4E"/>
    <w:rsid w:val="005C3015"/>
    <w:rsid w:val="005C30C3"/>
    <w:rsid w:val="005C3BC9"/>
    <w:rsid w:val="005C3CF4"/>
    <w:rsid w:val="005C5240"/>
    <w:rsid w:val="005C5423"/>
    <w:rsid w:val="005C5ACF"/>
    <w:rsid w:val="005C5C23"/>
    <w:rsid w:val="005C7255"/>
    <w:rsid w:val="005C753D"/>
    <w:rsid w:val="005C79A6"/>
    <w:rsid w:val="005C7C5C"/>
    <w:rsid w:val="005C7DC4"/>
    <w:rsid w:val="005D01B8"/>
    <w:rsid w:val="005D0239"/>
    <w:rsid w:val="005D03AF"/>
    <w:rsid w:val="005D1090"/>
    <w:rsid w:val="005D124D"/>
    <w:rsid w:val="005D142F"/>
    <w:rsid w:val="005D17EC"/>
    <w:rsid w:val="005D236B"/>
    <w:rsid w:val="005D2427"/>
    <w:rsid w:val="005D25D6"/>
    <w:rsid w:val="005D2766"/>
    <w:rsid w:val="005D3546"/>
    <w:rsid w:val="005D3B5F"/>
    <w:rsid w:val="005D5418"/>
    <w:rsid w:val="005D5DB1"/>
    <w:rsid w:val="005D608B"/>
    <w:rsid w:val="005D68F7"/>
    <w:rsid w:val="005D6995"/>
    <w:rsid w:val="005D6A50"/>
    <w:rsid w:val="005D6A78"/>
    <w:rsid w:val="005E028A"/>
    <w:rsid w:val="005E0771"/>
    <w:rsid w:val="005E0908"/>
    <w:rsid w:val="005E09FD"/>
    <w:rsid w:val="005E0C5E"/>
    <w:rsid w:val="005E1B3C"/>
    <w:rsid w:val="005E1BDC"/>
    <w:rsid w:val="005E1FC5"/>
    <w:rsid w:val="005E2862"/>
    <w:rsid w:val="005E2DC0"/>
    <w:rsid w:val="005E3DCC"/>
    <w:rsid w:val="005E49EA"/>
    <w:rsid w:val="005E4A86"/>
    <w:rsid w:val="005E4C63"/>
    <w:rsid w:val="005E580C"/>
    <w:rsid w:val="005E5DF4"/>
    <w:rsid w:val="005E605D"/>
    <w:rsid w:val="005E68E0"/>
    <w:rsid w:val="005E6C12"/>
    <w:rsid w:val="005E7DD6"/>
    <w:rsid w:val="005E7E42"/>
    <w:rsid w:val="005F03FF"/>
    <w:rsid w:val="005F05DB"/>
    <w:rsid w:val="005F064D"/>
    <w:rsid w:val="005F0AAA"/>
    <w:rsid w:val="005F2313"/>
    <w:rsid w:val="005F3226"/>
    <w:rsid w:val="005F3B5B"/>
    <w:rsid w:val="005F3EF1"/>
    <w:rsid w:val="005F4057"/>
    <w:rsid w:val="005F4256"/>
    <w:rsid w:val="005F59E0"/>
    <w:rsid w:val="005F5A8B"/>
    <w:rsid w:val="005F5F17"/>
    <w:rsid w:val="005F645E"/>
    <w:rsid w:val="005F6A41"/>
    <w:rsid w:val="005F6B82"/>
    <w:rsid w:val="005F6C5D"/>
    <w:rsid w:val="005F7598"/>
    <w:rsid w:val="005F7D5B"/>
    <w:rsid w:val="00600325"/>
    <w:rsid w:val="006008E1"/>
    <w:rsid w:val="0060135E"/>
    <w:rsid w:val="006033C0"/>
    <w:rsid w:val="00604991"/>
    <w:rsid w:val="00604F0B"/>
    <w:rsid w:val="006052BC"/>
    <w:rsid w:val="006052D2"/>
    <w:rsid w:val="006063E5"/>
    <w:rsid w:val="00606512"/>
    <w:rsid w:val="00606704"/>
    <w:rsid w:val="0060729B"/>
    <w:rsid w:val="006072CC"/>
    <w:rsid w:val="006079F5"/>
    <w:rsid w:val="00607BCE"/>
    <w:rsid w:val="00610660"/>
    <w:rsid w:val="006107FD"/>
    <w:rsid w:val="00610D75"/>
    <w:rsid w:val="006124A2"/>
    <w:rsid w:val="006127AE"/>
    <w:rsid w:val="00612A53"/>
    <w:rsid w:val="00612C52"/>
    <w:rsid w:val="00613B2C"/>
    <w:rsid w:val="00613CA3"/>
    <w:rsid w:val="00613F60"/>
    <w:rsid w:val="00615269"/>
    <w:rsid w:val="00615899"/>
    <w:rsid w:val="00615C8A"/>
    <w:rsid w:val="006167A1"/>
    <w:rsid w:val="00616B0B"/>
    <w:rsid w:val="00617629"/>
    <w:rsid w:val="006176E6"/>
    <w:rsid w:val="00617DE9"/>
    <w:rsid w:val="006200BD"/>
    <w:rsid w:val="0062065E"/>
    <w:rsid w:val="00620D32"/>
    <w:rsid w:val="00620E8E"/>
    <w:rsid w:val="00621174"/>
    <w:rsid w:val="006212D5"/>
    <w:rsid w:val="0062140B"/>
    <w:rsid w:val="00621613"/>
    <w:rsid w:val="00621653"/>
    <w:rsid w:val="006220BE"/>
    <w:rsid w:val="00622D64"/>
    <w:rsid w:val="00622F5A"/>
    <w:rsid w:val="00622F68"/>
    <w:rsid w:val="006230EA"/>
    <w:rsid w:val="00623AD9"/>
    <w:rsid w:val="00623BA1"/>
    <w:rsid w:val="00624280"/>
    <w:rsid w:val="0062452C"/>
    <w:rsid w:val="00624ADF"/>
    <w:rsid w:val="006258B1"/>
    <w:rsid w:val="00625A1E"/>
    <w:rsid w:val="00625B78"/>
    <w:rsid w:val="00626C8E"/>
    <w:rsid w:val="00626F4C"/>
    <w:rsid w:val="006303FB"/>
    <w:rsid w:val="00630614"/>
    <w:rsid w:val="00630ABF"/>
    <w:rsid w:val="00631561"/>
    <w:rsid w:val="00631DCD"/>
    <w:rsid w:val="00631E94"/>
    <w:rsid w:val="00632E5F"/>
    <w:rsid w:val="00633C9C"/>
    <w:rsid w:val="006341F0"/>
    <w:rsid w:val="00634B5C"/>
    <w:rsid w:val="006352B9"/>
    <w:rsid w:val="0063585A"/>
    <w:rsid w:val="00635F01"/>
    <w:rsid w:val="00636128"/>
    <w:rsid w:val="0063662D"/>
    <w:rsid w:val="00636935"/>
    <w:rsid w:val="00637ABE"/>
    <w:rsid w:val="00637B47"/>
    <w:rsid w:val="00637B93"/>
    <w:rsid w:val="00640246"/>
    <w:rsid w:val="006403FE"/>
    <w:rsid w:val="00640BDB"/>
    <w:rsid w:val="0064147F"/>
    <w:rsid w:val="00641C84"/>
    <w:rsid w:val="00642234"/>
    <w:rsid w:val="006423A7"/>
    <w:rsid w:val="0064268A"/>
    <w:rsid w:val="006426BF"/>
    <w:rsid w:val="00642B7A"/>
    <w:rsid w:val="00642C87"/>
    <w:rsid w:val="00642D95"/>
    <w:rsid w:val="0064311B"/>
    <w:rsid w:val="006435E5"/>
    <w:rsid w:val="00643694"/>
    <w:rsid w:val="006437DF"/>
    <w:rsid w:val="00643ABE"/>
    <w:rsid w:val="00643DB9"/>
    <w:rsid w:val="00644220"/>
    <w:rsid w:val="006448C4"/>
    <w:rsid w:val="00644EB7"/>
    <w:rsid w:val="0064554D"/>
    <w:rsid w:val="00645ADF"/>
    <w:rsid w:val="00645D1F"/>
    <w:rsid w:val="00646090"/>
    <w:rsid w:val="006463BC"/>
    <w:rsid w:val="0064657C"/>
    <w:rsid w:val="0064680C"/>
    <w:rsid w:val="006468FE"/>
    <w:rsid w:val="006473CD"/>
    <w:rsid w:val="006477A0"/>
    <w:rsid w:val="00650001"/>
    <w:rsid w:val="006505C7"/>
    <w:rsid w:val="00650F80"/>
    <w:rsid w:val="00650FD9"/>
    <w:rsid w:val="0065148D"/>
    <w:rsid w:val="00651736"/>
    <w:rsid w:val="00652291"/>
    <w:rsid w:val="006526A4"/>
    <w:rsid w:val="006527D7"/>
    <w:rsid w:val="0065280B"/>
    <w:rsid w:val="00652AC2"/>
    <w:rsid w:val="00652DB5"/>
    <w:rsid w:val="00653719"/>
    <w:rsid w:val="00653E63"/>
    <w:rsid w:val="00654416"/>
    <w:rsid w:val="00654452"/>
    <w:rsid w:val="00654BC7"/>
    <w:rsid w:val="00654E00"/>
    <w:rsid w:val="0065501E"/>
    <w:rsid w:val="00655291"/>
    <w:rsid w:val="006553DE"/>
    <w:rsid w:val="0065587E"/>
    <w:rsid w:val="00655923"/>
    <w:rsid w:val="00660B7F"/>
    <w:rsid w:val="00661298"/>
    <w:rsid w:val="00661A2A"/>
    <w:rsid w:val="00661A54"/>
    <w:rsid w:val="00662E7B"/>
    <w:rsid w:val="00662F56"/>
    <w:rsid w:val="0066300C"/>
    <w:rsid w:val="00663497"/>
    <w:rsid w:val="00663A58"/>
    <w:rsid w:val="00663F6E"/>
    <w:rsid w:val="006640D8"/>
    <w:rsid w:val="006641D7"/>
    <w:rsid w:val="0066442E"/>
    <w:rsid w:val="006657D0"/>
    <w:rsid w:val="0066699F"/>
    <w:rsid w:val="0066720C"/>
    <w:rsid w:val="006676D8"/>
    <w:rsid w:val="00667AFA"/>
    <w:rsid w:val="00667C53"/>
    <w:rsid w:val="00667DD3"/>
    <w:rsid w:val="0067069E"/>
    <w:rsid w:val="0067098E"/>
    <w:rsid w:val="00671611"/>
    <w:rsid w:val="00671AA9"/>
    <w:rsid w:val="00671C0F"/>
    <w:rsid w:val="00671C18"/>
    <w:rsid w:val="00671C51"/>
    <w:rsid w:val="00671F66"/>
    <w:rsid w:val="00672383"/>
    <w:rsid w:val="0067285D"/>
    <w:rsid w:val="0067293A"/>
    <w:rsid w:val="0067317B"/>
    <w:rsid w:val="006749A1"/>
    <w:rsid w:val="00675E8C"/>
    <w:rsid w:val="006776D5"/>
    <w:rsid w:val="00677A86"/>
    <w:rsid w:val="00677DF1"/>
    <w:rsid w:val="00677E07"/>
    <w:rsid w:val="00677F7A"/>
    <w:rsid w:val="0068009D"/>
    <w:rsid w:val="0068067C"/>
    <w:rsid w:val="00680971"/>
    <w:rsid w:val="00681B61"/>
    <w:rsid w:val="00682A0E"/>
    <w:rsid w:val="00682F59"/>
    <w:rsid w:val="00683A49"/>
    <w:rsid w:val="00683BA3"/>
    <w:rsid w:val="006841D1"/>
    <w:rsid w:val="0068452F"/>
    <w:rsid w:val="00684938"/>
    <w:rsid w:val="00684FF6"/>
    <w:rsid w:val="006858ED"/>
    <w:rsid w:val="00685FB0"/>
    <w:rsid w:val="00685FB5"/>
    <w:rsid w:val="0068629C"/>
    <w:rsid w:val="00686B1F"/>
    <w:rsid w:val="00686F01"/>
    <w:rsid w:val="0069114E"/>
    <w:rsid w:val="00692D37"/>
    <w:rsid w:val="00692E6D"/>
    <w:rsid w:val="0069316A"/>
    <w:rsid w:val="00693482"/>
    <w:rsid w:val="006935BB"/>
    <w:rsid w:val="00693784"/>
    <w:rsid w:val="00693AD2"/>
    <w:rsid w:val="00693D6B"/>
    <w:rsid w:val="00694624"/>
    <w:rsid w:val="006946A9"/>
    <w:rsid w:val="00694C42"/>
    <w:rsid w:val="006950E1"/>
    <w:rsid w:val="00695213"/>
    <w:rsid w:val="006961E2"/>
    <w:rsid w:val="006962DF"/>
    <w:rsid w:val="006962FF"/>
    <w:rsid w:val="00696698"/>
    <w:rsid w:val="00697FB6"/>
    <w:rsid w:val="006A0971"/>
    <w:rsid w:val="006A1084"/>
    <w:rsid w:val="006A11CB"/>
    <w:rsid w:val="006A1534"/>
    <w:rsid w:val="006A1623"/>
    <w:rsid w:val="006A172C"/>
    <w:rsid w:val="006A179C"/>
    <w:rsid w:val="006A2F69"/>
    <w:rsid w:val="006A3638"/>
    <w:rsid w:val="006A379F"/>
    <w:rsid w:val="006A51D8"/>
    <w:rsid w:val="006A528F"/>
    <w:rsid w:val="006A56A3"/>
    <w:rsid w:val="006A5BD4"/>
    <w:rsid w:val="006A691D"/>
    <w:rsid w:val="006A6E7E"/>
    <w:rsid w:val="006A7B7F"/>
    <w:rsid w:val="006A7E08"/>
    <w:rsid w:val="006B11B2"/>
    <w:rsid w:val="006B13AF"/>
    <w:rsid w:val="006B15AF"/>
    <w:rsid w:val="006B1968"/>
    <w:rsid w:val="006B228C"/>
    <w:rsid w:val="006B22E3"/>
    <w:rsid w:val="006B2590"/>
    <w:rsid w:val="006B2B0E"/>
    <w:rsid w:val="006B2F74"/>
    <w:rsid w:val="006B329E"/>
    <w:rsid w:val="006B4033"/>
    <w:rsid w:val="006B4068"/>
    <w:rsid w:val="006B46F9"/>
    <w:rsid w:val="006B4982"/>
    <w:rsid w:val="006B555E"/>
    <w:rsid w:val="006B56CC"/>
    <w:rsid w:val="006B5F8D"/>
    <w:rsid w:val="006B62C2"/>
    <w:rsid w:val="006B6DFA"/>
    <w:rsid w:val="006B788F"/>
    <w:rsid w:val="006C0517"/>
    <w:rsid w:val="006C05CD"/>
    <w:rsid w:val="006C0B2C"/>
    <w:rsid w:val="006C12FC"/>
    <w:rsid w:val="006C2259"/>
    <w:rsid w:val="006C2948"/>
    <w:rsid w:val="006C29B0"/>
    <w:rsid w:val="006C2CFD"/>
    <w:rsid w:val="006C37FB"/>
    <w:rsid w:val="006C3C01"/>
    <w:rsid w:val="006C3D16"/>
    <w:rsid w:val="006C3F26"/>
    <w:rsid w:val="006C417C"/>
    <w:rsid w:val="006C4AFC"/>
    <w:rsid w:val="006C4C94"/>
    <w:rsid w:val="006C5176"/>
    <w:rsid w:val="006C58F1"/>
    <w:rsid w:val="006C6452"/>
    <w:rsid w:val="006C6A72"/>
    <w:rsid w:val="006C6BD0"/>
    <w:rsid w:val="006C6D24"/>
    <w:rsid w:val="006C6E78"/>
    <w:rsid w:val="006C6EDB"/>
    <w:rsid w:val="006C79FB"/>
    <w:rsid w:val="006C7AE6"/>
    <w:rsid w:val="006C7BBD"/>
    <w:rsid w:val="006C7CCB"/>
    <w:rsid w:val="006D013C"/>
    <w:rsid w:val="006D0306"/>
    <w:rsid w:val="006D0588"/>
    <w:rsid w:val="006D0D6C"/>
    <w:rsid w:val="006D1317"/>
    <w:rsid w:val="006D1735"/>
    <w:rsid w:val="006D1CAB"/>
    <w:rsid w:val="006D1DAF"/>
    <w:rsid w:val="006D1F9D"/>
    <w:rsid w:val="006D2065"/>
    <w:rsid w:val="006D24CC"/>
    <w:rsid w:val="006D2714"/>
    <w:rsid w:val="006D2E69"/>
    <w:rsid w:val="006D3C9B"/>
    <w:rsid w:val="006D44CB"/>
    <w:rsid w:val="006D4A7E"/>
    <w:rsid w:val="006D4EE9"/>
    <w:rsid w:val="006D50B2"/>
    <w:rsid w:val="006D50E7"/>
    <w:rsid w:val="006D576B"/>
    <w:rsid w:val="006D607E"/>
    <w:rsid w:val="006D6532"/>
    <w:rsid w:val="006D6613"/>
    <w:rsid w:val="006D68E5"/>
    <w:rsid w:val="006D6BC3"/>
    <w:rsid w:val="006D79C9"/>
    <w:rsid w:val="006D7EE9"/>
    <w:rsid w:val="006D7F50"/>
    <w:rsid w:val="006E092D"/>
    <w:rsid w:val="006E0B21"/>
    <w:rsid w:val="006E0E9B"/>
    <w:rsid w:val="006E1580"/>
    <w:rsid w:val="006E1FC6"/>
    <w:rsid w:val="006E228D"/>
    <w:rsid w:val="006E26B6"/>
    <w:rsid w:val="006E2E3B"/>
    <w:rsid w:val="006E2F40"/>
    <w:rsid w:val="006E35FF"/>
    <w:rsid w:val="006E38FC"/>
    <w:rsid w:val="006E3B40"/>
    <w:rsid w:val="006E48A6"/>
    <w:rsid w:val="006E5C7B"/>
    <w:rsid w:val="006E5DF5"/>
    <w:rsid w:val="006E6284"/>
    <w:rsid w:val="006E62F1"/>
    <w:rsid w:val="006E6850"/>
    <w:rsid w:val="006E69D4"/>
    <w:rsid w:val="006E7400"/>
    <w:rsid w:val="006E7C9A"/>
    <w:rsid w:val="006E7D6F"/>
    <w:rsid w:val="006F0DA4"/>
    <w:rsid w:val="006F150D"/>
    <w:rsid w:val="006F19C1"/>
    <w:rsid w:val="006F208B"/>
    <w:rsid w:val="006F27BC"/>
    <w:rsid w:val="006F2C71"/>
    <w:rsid w:val="006F2E76"/>
    <w:rsid w:val="006F2E7D"/>
    <w:rsid w:val="006F407E"/>
    <w:rsid w:val="006F4AAD"/>
    <w:rsid w:val="006F5574"/>
    <w:rsid w:val="006F55BE"/>
    <w:rsid w:val="006F5C43"/>
    <w:rsid w:val="006F61E9"/>
    <w:rsid w:val="006F64E5"/>
    <w:rsid w:val="006F6F8C"/>
    <w:rsid w:val="006F7840"/>
    <w:rsid w:val="006F7F6D"/>
    <w:rsid w:val="007000C4"/>
    <w:rsid w:val="007005BC"/>
    <w:rsid w:val="00700E61"/>
    <w:rsid w:val="007015E9"/>
    <w:rsid w:val="00701A69"/>
    <w:rsid w:val="00702B08"/>
    <w:rsid w:val="00702C0D"/>
    <w:rsid w:val="0070314C"/>
    <w:rsid w:val="007031F7"/>
    <w:rsid w:val="0070327B"/>
    <w:rsid w:val="00703DB7"/>
    <w:rsid w:val="00704656"/>
    <w:rsid w:val="0070477C"/>
    <w:rsid w:val="00704C81"/>
    <w:rsid w:val="00705209"/>
    <w:rsid w:val="00705F51"/>
    <w:rsid w:val="007101C7"/>
    <w:rsid w:val="0071075C"/>
    <w:rsid w:val="00710C27"/>
    <w:rsid w:val="007114C4"/>
    <w:rsid w:val="007115D2"/>
    <w:rsid w:val="0071165B"/>
    <w:rsid w:val="00711E8D"/>
    <w:rsid w:val="00712648"/>
    <w:rsid w:val="007128BC"/>
    <w:rsid w:val="00712C49"/>
    <w:rsid w:val="00712C59"/>
    <w:rsid w:val="007137C3"/>
    <w:rsid w:val="00713FA4"/>
    <w:rsid w:val="007140F6"/>
    <w:rsid w:val="007147F0"/>
    <w:rsid w:val="007155AA"/>
    <w:rsid w:val="00717700"/>
    <w:rsid w:val="00720086"/>
    <w:rsid w:val="00720D79"/>
    <w:rsid w:val="00721102"/>
    <w:rsid w:val="00721213"/>
    <w:rsid w:val="00721281"/>
    <w:rsid w:val="00721920"/>
    <w:rsid w:val="00721F12"/>
    <w:rsid w:val="007228E5"/>
    <w:rsid w:val="00722B60"/>
    <w:rsid w:val="00723300"/>
    <w:rsid w:val="007235BB"/>
    <w:rsid w:val="00723DAB"/>
    <w:rsid w:val="00725312"/>
    <w:rsid w:val="0072550C"/>
    <w:rsid w:val="0072757C"/>
    <w:rsid w:val="007279FD"/>
    <w:rsid w:val="00727B21"/>
    <w:rsid w:val="00730955"/>
    <w:rsid w:val="00730B58"/>
    <w:rsid w:val="0073150C"/>
    <w:rsid w:val="0073167A"/>
    <w:rsid w:val="00732363"/>
    <w:rsid w:val="0073246E"/>
    <w:rsid w:val="0073272D"/>
    <w:rsid w:val="00732A90"/>
    <w:rsid w:val="007342D0"/>
    <w:rsid w:val="007349E9"/>
    <w:rsid w:val="00734C96"/>
    <w:rsid w:val="007354F9"/>
    <w:rsid w:val="00737BEA"/>
    <w:rsid w:val="00740136"/>
    <w:rsid w:val="0074037D"/>
    <w:rsid w:val="00740D8A"/>
    <w:rsid w:val="00740FE2"/>
    <w:rsid w:val="00741299"/>
    <w:rsid w:val="0074162A"/>
    <w:rsid w:val="00741861"/>
    <w:rsid w:val="0074197B"/>
    <w:rsid w:val="00742848"/>
    <w:rsid w:val="007431F3"/>
    <w:rsid w:val="00743934"/>
    <w:rsid w:val="00743A58"/>
    <w:rsid w:val="0074433F"/>
    <w:rsid w:val="00744392"/>
    <w:rsid w:val="007445C0"/>
    <w:rsid w:val="00744755"/>
    <w:rsid w:val="00744E06"/>
    <w:rsid w:val="00745236"/>
    <w:rsid w:val="00745555"/>
    <w:rsid w:val="00746252"/>
    <w:rsid w:val="00746AC4"/>
    <w:rsid w:val="00746FA4"/>
    <w:rsid w:val="00747564"/>
    <w:rsid w:val="00750507"/>
    <w:rsid w:val="007505ED"/>
    <w:rsid w:val="00750626"/>
    <w:rsid w:val="00750727"/>
    <w:rsid w:val="0075139A"/>
    <w:rsid w:val="007513DF"/>
    <w:rsid w:val="00751705"/>
    <w:rsid w:val="00751BEE"/>
    <w:rsid w:val="007520A8"/>
    <w:rsid w:val="00752471"/>
    <w:rsid w:val="00752F48"/>
    <w:rsid w:val="007530C5"/>
    <w:rsid w:val="00753352"/>
    <w:rsid w:val="00753610"/>
    <w:rsid w:val="00753B1A"/>
    <w:rsid w:val="00753FB4"/>
    <w:rsid w:val="0075511A"/>
    <w:rsid w:val="00755702"/>
    <w:rsid w:val="007559CD"/>
    <w:rsid w:val="00755A13"/>
    <w:rsid w:val="00756219"/>
    <w:rsid w:val="007562AD"/>
    <w:rsid w:val="0075645F"/>
    <w:rsid w:val="007569A6"/>
    <w:rsid w:val="007570FF"/>
    <w:rsid w:val="00757191"/>
    <w:rsid w:val="00757318"/>
    <w:rsid w:val="00757A24"/>
    <w:rsid w:val="00757F1C"/>
    <w:rsid w:val="00757F25"/>
    <w:rsid w:val="00760215"/>
    <w:rsid w:val="00760E07"/>
    <w:rsid w:val="007610D8"/>
    <w:rsid w:val="007619A4"/>
    <w:rsid w:val="00761A21"/>
    <w:rsid w:val="007621D9"/>
    <w:rsid w:val="0076226D"/>
    <w:rsid w:val="00762DA8"/>
    <w:rsid w:val="0076328B"/>
    <w:rsid w:val="00763D11"/>
    <w:rsid w:val="00763F70"/>
    <w:rsid w:val="00764081"/>
    <w:rsid w:val="007641A6"/>
    <w:rsid w:val="0076435A"/>
    <w:rsid w:val="00764810"/>
    <w:rsid w:val="007653CA"/>
    <w:rsid w:val="0076578A"/>
    <w:rsid w:val="00765991"/>
    <w:rsid w:val="00765B20"/>
    <w:rsid w:val="00766B73"/>
    <w:rsid w:val="0076716B"/>
    <w:rsid w:val="007677A3"/>
    <w:rsid w:val="00767A89"/>
    <w:rsid w:val="007701D2"/>
    <w:rsid w:val="00770261"/>
    <w:rsid w:val="00772242"/>
    <w:rsid w:val="007724E3"/>
    <w:rsid w:val="00772878"/>
    <w:rsid w:val="007729E3"/>
    <w:rsid w:val="0077326D"/>
    <w:rsid w:val="0077375B"/>
    <w:rsid w:val="007742C4"/>
    <w:rsid w:val="0077460F"/>
    <w:rsid w:val="00774906"/>
    <w:rsid w:val="00774F63"/>
    <w:rsid w:val="00775675"/>
    <w:rsid w:val="007757B8"/>
    <w:rsid w:val="007760B7"/>
    <w:rsid w:val="00776A86"/>
    <w:rsid w:val="00776D22"/>
    <w:rsid w:val="00777244"/>
    <w:rsid w:val="007806FE"/>
    <w:rsid w:val="0078098A"/>
    <w:rsid w:val="00780A70"/>
    <w:rsid w:val="00780C46"/>
    <w:rsid w:val="00780C83"/>
    <w:rsid w:val="00780F19"/>
    <w:rsid w:val="0078168B"/>
    <w:rsid w:val="00781870"/>
    <w:rsid w:val="007829B6"/>
    <w:rsid w:val="00782DD0"/>
    <w:rsid w:val="00783360"/>
    <w:rsid w:val="00783DC7"/>
    <w:rsid w:val="00783DFA"/>
    <w:rsid w:val="00784693"/>
    <w:rsid w:val="007851FB"/>
    <w:rsid w:val="007859CD"/>
    <w:rsid w:val="00786332"/>
    <w:rsid w:val="007866C4"/>
    <w:rsid w:val="00786806"/>
    <w:rsid w:val="00786A51"/>
    <w:rsid w:val="00786A8A"/>
    <w:rsid w:val="00787579"/>
    <w:rsid w:val="00787DFA"/>
    <w:rsid w:val="0079030F"/>
    <w:rsid w:val="00790597"/>
    <w:rsid w:val="00790747"/>
    <w:rsid w:val="00790B00"/>
    <w:rsid w:val="0079133E"/>
    <w:rsid w:val="00791D02"/>
    <w:rsid w:val="00791EFD"/>
    <w:rsid w:val="00792A4E"/>
    <w:rsid w:val="00792ADE"/>
    <w:rsid w:val="00792C9A"/>
    <w:rsid w:val="00793421"/>
    <w:rsid w:val="007937FB"/>
    <w:rsid w:val="0079484B"/>
    <w:rsid w:val="007957D8"/>
    <w:rsid w:val="00796052"/>
    <w:rsid w:val="00796FC0"/>
    <w:rsid w:val="00797516"/>
    <w:rsid w:val="00797A27"/>
    <w:rsid w:val="00797C38"/>
    <w:rsid w:val="007A01B0"/>
    <w:rsid w:val="007A01ED"/>
    <w:rsid w:val="007A01FE"/>
    <w:rsid w:val="007A078C"/>
    <w:rsid w:val="007A0E79"/>
    <w:rsid w:val="007A27D3"/>
    <w:rsid w:val="007A2A54"/>
    <w:rsid w:val="007A2C62"/>
    <w:rsid w:val="007A35E9"/>
    <w:rsid w:val="007A40D4"/>
    <w:rsid w:val="007A4F49"/>
    <w:rsid w:val="007A5909"/>
    <w:rsid w:val="007A68A8"/>
    <w:rsid w:val="007A6F45"/>
    <w:rsid w:val="007A6FA9"/>
    <w:rsid w:val="007A74E8"/>
    <w:rsid w:val="007A7AC0"/>
    <w:rsid w:val="007A7AC9"/>
    <w:rsid w:val="007A7F5A"/>
    <w:rsid w:val="007B01AC"/>
    <w:rsid w:val="007B1C57"/>
    <w:rsid w:val="007B1CD3"/>
    <w:rsid w:val="007B1DFA"/>
    <w:rsid w:val="007B22CA"/>
    <w:rsid w:val="007B2735"/>
    <w:rsid w:val="007B2892"/>
    <w:rsid w:val="007B312A"/>
    <w:rsid w:val="007B32AB"/>
    <w:rsid w:val="007B353F"/>
    <w:rsid w:val="007B3A21"/>
    <w:rsid w:val="007B4030"/>
    <w:rsid w:val="007B4138"/>
    <w:rsid w:val="007B4A26"/>
    <w:rsid w:val="007B4E21"/>
    <w:rsid w:val="007B4F0E"/>
    <w:rsid w:val="007B51F0"/>
    <w:rsid w:val="007B54E2"/>
    <w:rsid w:val="007B57CF"/>
    <w:rsid w:val="007B5867"/>
    <w:rsid w:val="007B664D"/>
    <w:rsid w:val="007B6744"/>
    <w:rsid w:val="007B6D3A"/>
    <w:rsid w:val="007B7DB2"/>
    <w:rsid w:val="007C01F6"/>
    <w:rsid w:val="007C1004"/>
    <w:rsid w:val="007C17F9"/>
    <w:rsid w:val="007C1901"/>
    <w:rsid w:val="007C1E01"/>
    <w:rsid w:val="007C2041"/>
    <w:rsid w:val="007C2057"/>
    <w:rsid w:val="007C2377"/>
    <w:rsid w:val="007C3864"/>
    <w:rsid w:val="007C3A5D"/>
    <w:rsid w:val="007C42CA"/>
    <w:rsid w:val="007C4402"/>
    <w:rsid w:val="007C4804"/>
    <w:rsid w:val="007C4B67"/>
    <w:rsid w:val="007C4BF2"/>
    <w:rsid w:val="007C4FD8"/>
    <w:rsid w:val="007C4FFA"/>
    <w:rsid w:val="007C550E"/>
    <w:rsid w:val="007C5587"/>
    <w:rsid w:val="007C78C2"/>
    <w:rsid w:val="007C7A1A"/>
    <w:rsid w:val="007C7B4B"/>
    <w:rsid w:val="007C7EA2"/>
    <w:rsid w:val="007D02AC"/>
    <w:rsid w:val="007D0511"/>
    <w:rsid w:val="007D059A"/>
    <w:rsid w:val="007D06E5"/>
    <w:rsid w:val="007D08D0"/>
    <w:rsid w:val="007D0DA6"/>
    <w:rsid w:val="007D1082"/>
    <w:rsid w:val="007D1604"/>
    <w:rsid w:val="007D272B"/>
    <w:rsid w:val="007D2CF0"/>
    <w:rsid w:val="007D325D"/>
    <w:rsid w:val="007D4D50"/>
    <w:rsid w:val="007D525C"/>
    <w:rsid w:val="007D572B"/>
    <w:rsid w:val="007D58F7"/>
    <w:rsid w:val="007D590D"/>
    <w:rsid w:val="007D67A4"/>
    <w:rsid w:val="007D6CFB"/>
    <w:rsid w:val="007D6FF9"/>
    <w:rsid w:val="007D70EA"/>
    <w:rsid w:val="007D76E9"/>
    <w:rsid w:val="007E04F8"/>
    <w:rsid w:val="007E109B"/>
    <w:rsid w:val="007E1C89"/>
    <w:rsid w:val="007E1E51"/>
    <w:rsid w:val="007E1F25"/>
    <w:rsid w:val="007E215B"/>
    <w:rsid w:val="007E22D3"/>
    <w:rsid w:val="007E2408"/>
    <w:rsid w:val="007E24E2"/>
    <w:rsid w:val="007E2637"/>
    <w:rsid w:val="007E273E"/>
    <w:rsid w:val="007E28F5"/>
    <w:rsid w:val="007E2928"/>
    <w:rsid w:val="007E2BD2"/>
    <w:rsid w:val="007E323B"/>
    <w:rsid w:val="007E3C4F"/>
    <w:rsid w:val="007E46C2"/>
    <w:rsid w:val="007E477B"/>
    <w:rsid w:val="007E48A8"/>
    <w:rsid w:val="007E49E2"/>
    <w:rsid w:val="007E4A1B"/>
    <w:rsid w:val="007E4E15"/>
    <w:rsid w:val="007E4F75"/>
    <w:rsid w:val="007E4FC6"/>
    <w:rsid w:val="007E5105"/>
    <w:rsid w:val="007E5601"/>
    <w:rsid w:val="007E5916"/>
    <w:rsid w:val="007E6195"/>
    <w:rsid w:val="007E6CE2"/>
    <w:rsid w:val="007E6EA1"/>
    <w:rsid w:val="007E6FC7"/>
    <w:rsid w:val="007E7765"/>
    <w:rsid w:val="007E7AC6"/>
    <w:rsid w:val="007F0333"/>
    <w:rsid w:val="007F0D3C"/>
    <w:rsid w:val="007F0D84"/>
    <w:rsid w:val="007F1097"/>
    <w:rsid w:val="007F152A"/>
    <w:rsid w:val="007F22BB"/>
    <w:rsid w:val="007F29DE"/>
    <w:rsid w:val="007F41B0"/>
    <w:rsid w:val="007F4B50"/>
    <w:rsid w:val="007F5684"/>
    <w:rsid w:val="007F6DB5"/>
    <w:rsid w:val="007F6E08"/>
    <w:rsid w:val="007F6F2D"/>
    <w:rsid w:val="007F7222"/>
    <w:rsid w:val="007F73A5"/>
    <w:rsid w:val="007F7715"/>
    <w:rsid w:val="007F7A3C"/>
    <w:rsid w:val="007F7E76"/>
    <w:rsid w:val="0080019F"/>
    <w:rsid w:val="00800BC9"/>
    <w:rsid w:val="00800CDD"/>
    <w:rsid w:val="00800FA7"/>
    <w:rsid w:val="00801501"/>
    <w:rsid w:val="00801D3C"/>
    <w:rsid w:val="008025F6"/>
    <w:rsid w:val="00802825"/>
    <w:rsid w:val="0080283D"/>
    <w:rsid w:val="00802E0B"/>
    <w:rsid w:val="00802F91"/>
    <w:rsid w:val="00803061"/>
    <w:rsid w:val="008033BD"/>
    <w:rsid w:val="008054B9"/>
    <w:rsid w:val="008056C1"/>
    <w:rsid w:val="00806077"/>
    <w:rsid w:val="00806138"/>
    <w:rsid w:val="0080618E"/>
    <w:rsid w:val="00806321"/>
    <w:rsid w:val="00806399"/>
    <w:rsid w:val="00806556"/>
    <w:rsid w:val="0080764F"/>
    <w:rsid w:val="0080792A"/>
    <w:rsid w:val="00807D5A"/>
    <w:rsid w:val="00807EC2"/>
    <w:rsid w:val="00810029"/>
    <w:rsid w:val="0081057F"/>
    <w:rsid w:val="00810AC8"/>
    <w:rsid w:val="00810B2E"/>
    <w:rsid w:val="008110B6"/>
    <w:rsid w:val="00812151"/>
    <w:rsid w:val="008121FE"/>
    <w:rsid w:val="00812450"/>
    <w:rsid w:val="00812609"/>
    <w:rsid w:val="00812A27"/>
    <w:rsid w:val="00812ADE"/>
    <w:rsid w:val="00813435"/>
    <w:rsid w:val="00813B38"/>
    <w:rsid w:val="008143FD"/>
    <w:rsid w:val="008149BC"/>
    <w:rsid w:val="0081546D"/>
    <w:rsid w:val="008156C2"/>
    <w:rsid w:val="00815E40"/>
    <w:rsid w:val="008160E8"/>
    <w:rsid w:val="00816262"/>
    <w:rsid w:val="00816357"/>
    <w:rsid w:val="00816B68"/>
    <w:rsid w:val="00816E3E"/>
    <w:rsid w:val="0081706F"/>
    <w:rsid w:val="00817439"/>
    <w:rsid w:val="00817EAA"/>
    <w:rsid w:val="00817FD0"/>
    <w:rsid w:val="008204CB"/>
    <w:rsid w:val="00820800"/>
    <w:rsid w:val="00820A76"/>
    <w:rsid w:val="00820AF5"/>
    <w:rsid w:val="00820C98"/>
    <w:rsid w:val="00822636"/>
    <w:rsid w:val="00822A06"/>
    <w:rsid w:val="00822F5D"/>
    <w:rsid w:val="0082311F"/>
    <w:rsid w:val="0082339E"/>
    <w:rsid w:val="008238B9"/>
    <w:rsid w:val="008239FF"/>
    <w:rsid w:val="00823FCD"/>
    <w:rsid w:val="00824576"/>
    <w:rsid w:val="00824606"/>
    <w:rsid w:val="00824A9C"/>
    <w:rsid w:val="00824F36"/>
    <w:rsid w:val="008254C6"/>
    <w:rsid w:val="008258E9"/>
    <w:rsid w:val="00825A25"/>
    <w:rsid w:val="00825DF0"/>
    <w:rsid w:val="008260DF"/>
    <w:rsid w:val="00826281"/>
    <w:rsid w:val="008262BC"/>
    <w:rsid w:val="008264D6"/>
    <w:rsid w:val="00826B49"/>
    <w:rsid w:val="00826BC0"/>
    <w:rsid w:val="00826E25"/>
    <w:rsid w:val="00827378"/>
    <w:rsid w:val="0083009F"/>
    <w:rsid w:val="008303EC"/>
    <w:rsid w:val="00831F47"/>
    <w:rsid w:val="00832529"/>
    <w:rsid w:val="008328F6"/>
    <w:rsid w:val="0083297F"/>
    <w:rsid w:val="0083335A"/>
    <w:rsid w:val="00833C63"/>
    <w:rsid w:val="00833C92"/>
    <w:rsid w:val="00833E38"/>
    <w:rsid w:val="00835134"/>
    <w:rsid w:val="0083528E"/>
    <w:rsid w:val="00835372"/>
    <w:rsid w:val="00835452"/>
    <w:rsid w:val="008358E4"/>
    <w:rsid w:val="00835E5C"/>
    <w:rsid w:val="00835F85"/>
    <w:rsid w:val="008362AA"/>
    <w:rsid w:val="008362F9"/>
    <w:rsid w:val="00836368"/>
    <w:rsid w:val="00836522"/>
    <w:rsid w:val="00836D6F"/>
    <w:rsid w:val="00840077"/>
    <w:rsid w:val="00840147"/>
    <w:rsid w:val="0084020F"/>
    <w:rsid w:val="00840530"/>
    <w:rsid w:val="00841DDD"/>
    <w:rsid w:val="00841EBC"/>
    <w:rsid w:val="00842098"/>
    <w:rsid w:val="0084223C"/>
    <w:rsid w:val="00842540"/>
    <w:rsid w:val="008427AD"/>
    <w:rsid w:val="00842C51"/>
    <w:rsid w:val="00842E60"/>
    <w:rsid w:val="00842F1A"/>
    <w:rsid w:val="00843389"/>
    <w:rsid w:val="00843C2F"/>
    <w:rsid w:val="00844362"/>
    <w:rsid w:val="0084488F"/>
    <w:rsid w:val="00844DFC"/>
    <w:rsid w:val="00845C5B"/>
    <w:rsid w:val="0084635F"/>
    <w:rsid w:val="00846D35"/>
    <w:rsid w:val="00846F64"/>
    <w:rsid w:val="0084709D"/>
    <w:rsid w:val="00847546"/>
    <w:rsid w:val="00847C91"/>
    <w:rsid w:val="00847E84"/>
    <w:rsid w:val="00851DE6"/>
    <w:rsid w:val="008524AA"/>
    <w:rsid w:val="00852934"/>
    <w:rsid w:val="00852F69"/>
    <w:rsid w:val="00853061"/>
    <w:rsid w:val="00853839"/>
    <w:rsid w:val="00853961"/>
    <w:rsid w:val="008542DB"/>
    <w:rsid w:val="00854BEA"/>
    <w:rsid w:val="008553C9"/>
    <w:rsid w:val="008559AD"/>
    <w:rsid w:val="00857D28"/>
    <w:rsid w:val="00860227"/>
    <w:rsid w:val="00860235"/>
    <w:rsid w:val="008602BE"/>
    <w:rsid w:val="00860798"/>
    <w:rsid w:val="00861513"/>
    <w:rsid w:val="00861522"/>
    <w:rsid w:val="008621F9"/>
    <w:rsid w:val="00862A8C"/>
    <w:rsid w:val="00863392"/>
    <w:rsid w:val="00863A8C"/>
    <w:rsid w:val="0086405D"/>
    <w:rsid w:val="008641AE"/>
    <w:rsid w:val="0086460C"/>
    <w:rsid w:val="00864C0C"/>
    <w:rsid w:val="00865A65"/>
    <w:rsid w:val="00866467"/>
    <w:rsid w:val="0086669A"/>
    <w:rsid w:val="00866751"/>
    <w:rsid w:val="00866A60"/>
    <w:rsid w:val="00866C86"/>
    <w:rsid w:val="00866F43"/>
    <w:rsid w:val="008704FB"/>
    <w:rsid w:val="00870688"/>
    <w:rsid w:val="008708B5"/>
    <w:rsid w:val="00870C1F"/>
    <w:rsid w:val="00870DAF"/>
    <w:rsid w:val="00870DC6"/>
    <w:rsid w:val="00871172"/>
    <w:rsid w:val="00871A03"/>
    <w:rsid w:val="00871B08"/>
    <w:rsid w:val="00871F4A"/>
    <w:rsid w:val="00872855"/>
    <w:rsid w:val="008729FB"/>
    <w:rsid w:val="00872D83"/>
    <w:rsid w:val="0087368D"/>
    <w:rsid w:val="00873D5E"/>
    <w:rsid w:val="00874895"/>
    <w:rsid w:val="008757FA"/>
    <w:rsid w:val="0087593B"/>
    <w:rsid w:val="00875F25"/>
    <w:rsid w:val="00875F60"/>
    <w:rsid w:val="00876165"/>
    <w:rsid w:val="0087676D"/>
    <w:rsid w:val="00876D6D"/>
    <w:rsid w:val="008770B9"/>
    <w:rsid w:val="00877808"/>
    <w:rsid w:val="0088018C"/>
    <w:rsid w:val="00880253"/>
    <w:rsid w:val="00880CAE"/>
    <w:rsid w:val="008811F5"/>
    <w:rsid w:val="00881255"/>
    <w:rsid w:val="008813FD"/>
    <w:rsid w:val="00882AEB"/>
    <w:rsid w:val="00882DEB"/>
    <w:rsid w:val="0088319A"/>
    <w:rsid w:val="00883357"/>
    <w:rsid w:val="0088345C"/>
    <w:rsid w:val="0088367D"/>
    <w:rsid w:val="0088397F"/>
    <w:rsid w:val="00883A0B"/>
    <w:rsid w:val="008841C2"/>
    <w:rsid w:val="00884673"/>
    <w:rsid w:val="008848B9"/>
    <w:rsid w:val="00884BA5"/>
    <w:rsid w:val="00885306"/>
    <w:rsid w:val="008855DF"/>
    <w:rsid w:val="008864CA"/>
    <w:rsid w:val="008866C3"/>
    <w:rsid w:val="00886A66"/>
    <w:rsid w:val="0088795C"/>
    <w:rsid w:val="00887CE3"/>
    <w:rsid w:val="008900E7"/>
    <w:rsid w:val="008901B6"/>
    <w:rsid w:val="008904A1"/>
    <w:rsid w:val="00890EA3"/>
    <w:rsid w:val="008919BE"/>
    <w:rsid w:val="00891B4B"/>
    <w:rsid w:val="00892942"/>
    <w:rsid w:val="008931F8"/>
    <w:rsid w:val="00893453"/>
    <w:rsid w:val="0089350C"/>
    <w:rsid w:val="008941BB"/>
    <w:rsid w:val="008947B8"/>
    <w:rsid w:val="00895AA6"/>
    <w:rsid w:val="0089635D"/>
    <w:rsid w:val="008A03BE"/>
    <w:rsid w:val="008A05C1"/>
    <w:rsid w:val="008A0D18"/>
    <w:rsid w:val="008A0E05"/>
    <w:rsid w:val="008A0FFC"/>
    <w:rsid w:val="008A2244"/>
    <w:rsid w:val="008A35D6"/>
    <w:rsid w:val="008A3C55"/>
    <w:rsid w:val="008A484B"/>
    <w:rsid w:val="008A585E"/>
    <w:rsid w:val="008A5A97"/>
    <w:rsid w:val="008A636D"/>
    <w:rsid w:val="008A657A"/>
    <w:rsid w:val="008A661F"/>
    <w:rsid w:val="008B027C"/>
    <w:rsid w:val="008B0B30"/>
    <w:rsid w:val="008B0F3A"/>
    <w:rsid w:val="008B1274"/>
    <w:rsid w:val="008B1295"/>
    <w:rsid w:val="008B1948"/>
    <w:rsid w:val="008B1BD2"/>
    <w:rsid w:val="008B1EFB"/>
    <w:rsid w:val="008B2491"/>
    <w:rsid w:val="008B2A07"/>
    <w:rsid w:val="008B4403"/>
    <w:rsid w:val="008B45AB"/>
    <w:rsid w:val="008B4BB7"/>
    <w:rsid w:val="008B4D87"/>
    <w:rsid w:val="008B5022"/>
    <w:rsid w:val="008B536E"/>
    <w:rsid w:val="008B553A"/>
    <w:rsid w:val="008B6172"/>
    <w:rsid w:val="008B68BB"/>
    <w:rsid w:val="008B69C1"/>
    <w:rsid w:val="008B76C7"/>
    <w:rsid w:val="008B77FE"/>
    <w:rsid w:val="008C0C42"/>
    <w:rsid w:val="008C12B1"/>
    <w:rsid w:val="008C22C2"/>
    <w:rsid w:val="008C2469"/>
    <w:rsid w:val="008C2ED6"/>
    <w:rsid w:val="008C35C8"/>
    <w:rsid w:val="008C35EA"/>
    <w:rsid w:val="008C3B8D"/>
    <w:rsid w:val="008C3E94"/>
    <w:rsid w:val="008C4036"/>
    <w:rsid w:val="008C440D"/>
    <w:rsid w:val="008C477A"/>
    <w:rsid w:val="008C4B05"/>
    <w:rsid w:val="008C53FB"/>
    <w:rsid w:val="008C56F6"/>
    <w:rsid w:val="008C5E48"/>
    <w:rsid w:val="008C629E"/>
    <w:rsid w:val="008C65FB"/>
    <w:rsid w:val="008C7DA5"/>
    <w:rsid w:val="008D0BA8"/>
    <w:rsid w:val="008D1610"/>
    <w:rsid w:val="008D16C9"/>
    <w:rsid w:val="008D1C9D"/>
    <w:rsid w:val="008D1F8A"/>
    <w:rsid w:val="008D20A2"/>
    <w:rsid w:val="008D21B2"/>
    <w:rsid w:val="008D36CB"/>
    <w:rsid w:val="008D45FE"/>
    <w:rsid w:val="008D481D"/>
    <w:rsid w:val="008D49A4"/>
    <w:rsid w:val="008D5414"/>
    <w:rsid w:val="008D5685"/>
    <w:rsid w:val="008D56DC"/>
    <w:rsid w:val="008D6275"/>
    <w:rsid w:val="008D64EE"/>
    <w:rsid w:val="008D6DE8"/>
    <w:rsid w:val="008D6F24"/>
    <w:rsid w:val="008D705E"/>
    <w:rsid w:val="008D73D4"/>
    <w:rsid w:val="008D7970"/>
    <w:rsid w:val="008E0D41"/>
    <w:rsid w:val="008E0F60"/>
    <w:rsid w:val="008E1364"/>
    <w:rsid w:val="008E1401"/>
    <w:rsid w:val="008E1448"/>
    <w:rsid w:val="008E1914"/>
    <w:rsid w:val="008E1B6F"/>
    <w:rsid w:val="008E1CC8"/>
    <w:rsid w:val="008E25B0"/>
    <w:rsid w:val="008E30B8"/>
    <w:rsid w:val="008E39EC"/>
    <w:rsid w:val="008E45E5"/>
    <w:rsid w:val="008E464E"/>
    <w:rsid w:val="008E59FB"/>
    <w:rsid w:val="008E5C4B"/>
    <w:rsid w:val="008E5E2A"/>
    <w:rsid w:val="008E6634"/>
    <w:rsid w:val="008E7238"/>
    <w:rsid w:val="008E733F"/>
    <w:rsid w:val="008E754C"/>
    <w:rsid w:val="008E7D53"/>
    <w:rsid w:val="008F01D6"/>
    <w:rsid w:val="008F06D7"/>
    <w:rsid w:val="008F0A5E"/>
    <w:rsid w:val="008F20BC"/>
    <w:rsid w:val="008F2A4B"/>
    <w:rsid w:val="008F2A5A"/>
    <w:rsid w:val="008F2C4C"/>
    <w:rsid w:val="008F2E6B"/>
    <w:rsid w:val="008F2EF2"/>
    <w:rsid w:val="008F32D4"/>
    <w:rsid w:val="008F3570"/>
    <w:rsid w:val="008F3F97"/>
    <w:rsid w:val="008F4659"/>
    <w:rsid w:val="008F4A8C"/>
    <w:rsid w:val="008F4FA2"/>
    <w:rsid w:val="008F5A6C"/>
    <w:rsid w:val="008F5B79"/>
    <w:rsid w:val="008F6054"/>
    <w:rsid w:val="008F61CB"/>
    <w:rsid w:val="008F6289"/>
    <w:rsid w:val="009003A8"/>
    <w:rsid w:val="009008A5"/>
    <w:rsid w:val="009011DC"/>
    <w:rsid w:val="009016BE"/>
    <w:rsid w:val="009018AD"/>
    <w:rsid w:val="00901D26"/>
    <w:rsid w:val="0090254D"/>
    <w:rsid w:val="00902C65"/>
    <w:rsid w:val="00902F34"/>
    <w:rsid w:val="00903936"/>
    <w:rsid w:val="00905B90"/>
    <w:rsid w:val="00906ACA"/>
    <w:rsid w:val="00906EB9"/>
    <w:rsid w:val="00906FEE"/>
    <w:rsid w:val="009078BE"/>
    <w:rsid w:val="0090791F"/>
    <w:rsid w:val="00907C8B"/>
    <w:rsid w:val="009100B1"/>
    <w:rsid w:val="00910132"/>
    <w:rsid w:val="00910262"/>
    <w:rsid w:val="00910B97"/>
    <w:rsid w:val="0091107A"/>
    <w:rsid w:val="0091189E"/>
    <w:rsid w:val="009126DB"/>
    <w:rsid w:val="00912DB5"/>
    <w:rsid w:val="00913C37"/>
    <w:rsid w:val="00915B89"/>
    <w:rsid w:val="00915BD9"/>
    <w:rsid w:val="00917265"/>
    <w:rsid w:val="0092051A"/>
    <w:rsid w:val="00920AE4"/>
    <w:rsid w:val="00920FA5"/>
    <w:rsid w:val="009212A6"/>
    <w:rsid w:val="009214C0"/>
    <w:rsid w:val="009215A5"/>
    <w:rsid w:val="00921F3B"/>
    <w:rsid w:val="009220D1"/>
    <w:rsid w:val="00922C5B"/>
    <w:rsid w:val="00923052"/>
    <w:rsid w:val="00923D75"/>
    <w:rsid w:val="00923EE0"/>
    <w:rsid w:val="00924053"/>
    <w:rsid w:val="009254B5"/>
    <w:rsid w:val="00925DB1"/>
    <w:rsid w:val="00925DEB"/>
    <w:rsid w:val="00925E8F"/>
    <w:rsid w:val="00925F2A"/>
    <w:rsid w:val="009265EE"/>
    <w:rsid w:val="009266D9"/>
    <w:rsid w:val="00927178"/>
    <w:rsid w:val="00930C37"/>
    <w:rsid w:val="00930F7C"/>
    <w:rsid w:val="00931D5A"/>
    <w:rsid w:val="009325F6"/>
    <w:rsid w:val="009327DE"/>
    <w:rsid w:val="009327E9"/>
    <w:rsid w:val="00932925"/>
    <w:rsid w:val="00932D02"/>
    <w:rsid w:val="009333D6"/>
    <w:rsid w:val="00933625"/>
    <w:rsid w:val="00933735"/>
    <w:rsid w:val="00933D80"/>
    <w:rsid w:val="00934D25"/>
    <w:rsid w:val="009352F2"/>
    <w:rsid w:val="0093634B"/>
    <w:rsid w:val="00937246"/>
    <w:rsid w:val="009402B5"/>
    <w:rsid w:val="00940A78"/>
    <w:rsid w:val="00940E53"/>
    <w:rsid w:val="009410B8"/>
    <w:rsid w:val="009412BD"/>
    <w:rsid w:val="009417FC"/>
    <w:rsid w:val="00942153"/>
    <w:rsid w:val="00942E5B"/>
    <w:rsid w:val="009438E4"/>
    <w:rsid w:val="00943E8D"/>
    <w:rsid w:val="00944781"/>
    <w:rsid w:val="00944DF9"/>
    <w:rsid w:val="009454A1"/>
    <w:rsid w:val="0094552A"/>
    <w:rsid w:val="00945B16"/>
    <w:rsid w:val="00945CDD"/>
    <w:rsid w:val="00945F58"/>
    <w:rsid w:val="009466C6"/>
    <w:rsid w:val="0094758F"/>
    <w:rsid w:val="00947D46"/>
    <w:rsid w:val="00950237"/>
    <w:rsid w:val="00950479"/>
    <w:rsid w:val="00950C71"/>
    <w:rsid w:val="00950DCA"/>
    <w:rsid w:val="00951D89"/>
    <w:rsid w:val="009522E1"/>
    <w:rsid w:val="00952A8A"/>
    <w:rsid w:val="00952D64"/>
    <w:rsid w:val="00952F9F"/>
    <w:rsid w:val="00953081"/>
    <w:rsid w:val="009530B7"/>
    <w:rsid w:val="00953356"/>
    <w:rsid w:val="0095397F"/>
    <w:rsid w:val="00953C62"/>
    <w:rsid w:val="00954306"/>
    <w:rsid w:val="00954572"/>
    <w:rsid w:val="00954F2C"/>
    <w:rsid w:val="009555BE"/>
    <w:rsid w:val="00955AEF"/>
    <w:rsid w:val="00956952"/>
    <w:rsid w:val="00956C73"/>
    <w:rsid w:val="00956D29"/>
    <w:rsid w:val="009600CC"/>
    <w:rsid w:val="00960719"/>
    <w:rsid w:val="00960EB3"/>
    <w:rsid w:val="00961034"/>
    <w:rsid w:val="00962D27"/>
    <w:rsid w:val="00962F1D"/>
    <w:rsid w:val="00963097"/>
    <w:rsid w:val="00963B00"/>
    <w:rsid w:val="00963B1A"/>
    <w:rsid w:val="009643C9"/>
    <w:rsid w:val="00964A13"/>
    <w:rsid w:val="00966806"/>
    <w:rsid w:val="00966DC9"/>
    <w:rsid w:val="00966E81"/>
    <w:rsid w:val="00967301"/>
    <w:rsid w:val="00967BF1"/>
    <w:rsid w:val="00967E71"/>
    <w:rsid w:val="009705C3"/>
    <w:rsid w:val="00970FDA"/>
    <w:rsid w:val="00971482"/>
    <w:rsid w:val="0097247A"/>
    <w:rsid w:val="00972637"/>
    <w:rsid w:val="009727CE"/>
    <w:rsid w:val="00973599"/>
    <w:rsid w:val="00973829"/>
    <w:rsid w:val="00974873"/>
    <w:rsid w:val="00974BA8"/>
    <w:rsid w:val="00975C90"/>
    <w:rsid w:val="00976403"/>
    <w:rsid w:val="0097644C"/>
    <w:rsid w:val="0097665A"/>
    <w:rsid w:val="00976D63"/>
    <w:rsid w:val="00976F2D"/>
    <w:rsid w:val="009771DD"/>
    <w:rsid w:val="009774AF"/>
    <w:rsid w:val="00977988"/>
    <w:rsid w:val="0098016B"/>
    <w:rsid w:val="0098021D"/>
    <w:rsid w:val="00980286"/>
    <w:rsid w:val="009806AC"/>
    <w:rsid w:val="0098079C"/>
    <w:rsid w:val="00980A6E"/>
    <w:rsid w:val="00980B3C"/>
    <w:rsid w:val="009810BB"/>
    <w:rsid w:val="009812B9"/>
    <w:rsid w:val="009818A7"/>
    <w:rsid w:val="00982854"/>
    <w:rsid w:val="00982DAC"/>
    <w:rsid w:val="009830B6"/>
    <w:rsid w:val="00983444"/>
    <w:rsid w:val="00983EA4"/>
    <w:rsid w:val="00984776"/>
    <w:rsid w:val="00984E8C"/>
    <w:rsid w:val="00985682"/>
    <w:rsid w:val="009862CB"/>
    <w:rsid w:val="00986AB7"/>
    <w:rsid w:val="009870F4"/>
    <w:rsid w:val="009878B5"/>
    <w:rsid w:val="00987EC0"/>
    <w:rsid w:val="0099025C"/>
    <w:rsid w:val="009902B4"/>
    <w:rsid w:val="009909D7"/>
    <w:rsid w:val="00990F36"/>
    <w:rsid w:val="009912DC"/>
    <w:rsid w:val="00991D0B"/>
    <w:rsid w:val="00991E5E"/>
    <w:rsid w:val="009922E6"/>
    <w:rsid w:val="00992D53"/>
    <w:rsid w:val="00992E0F"/>
    <w:rsid w:val="00993CEF"/>
    <w:rsid w:val="00994374"/>
    <w:rsid w:val="009948D1"/>
    <w:rsid w:val="009949A4"/>
    <w:rsid w:val="00994A81"/>
    <w:rsid w:val="00995575"/>
    <w:rsid w:val="00995D33"/>
    <w:rsid w:val="00995F94"/>
    <w:rsid w:val="009965F8"/>
    <w:rsid w:val="00996679"/>
    <w:rsid w:val="009972F6"/>
    <w:rsid w:val="00997D21"/>
    <w:rsid w:val="009A08A2"/>
    <w:rsid w:val="009A0CF4"/>
    <w:rsid w:val="009A0F62"/>
    <w:rsid w:val="009A2125"/>
    <w:rsid w:val="009A240A"/>
    <w:rsid w:val="009A2A44"/>
    <w:rsid w:val="009A2EC5"/>
    <w:rsid w:val="009A3546"/>
    <w:rsid w:val="009A4063"/>
    <w:rsid w:val="009A4460"/>
    <w:rsid w:val="009A4A54"/>
    <w:rsid w:val="009A51BC"/>
    <w:rsid w:val="009A5C0B"/>
    <w:rsid w:val="009A5C2D"/>
    <w:rsid w:val="009A640C"/>
    <w:rsid w:val="009B02D5"/>
    <w:rsid w:val="009B10F9"/>
    <w:rsid w:val="009B1142"/>
    <w:rsid w:val="009B1FC6"/>
    <w:rsid w:val="009B2805"/>
    <w:rsid w:val="009B3442"/>
    <w:rsid w:val="009B36F9"/>
    <w:rsid w:val="009B3B38"/>
    <w:rsid w:val="009B3E68"/>
    <w:rsid w:val="009B43C5"/>
    <w:rsid w:val="009B46E3"/>
    <w:rsid w:val="009B5214"/>
    <w:rsid w:val="009B522D"/>
    <w:rsid w:val="009B5580"/>
    <w:rsid w:val="009B56E4"/>
    <w:rsid w:val="009B5853"/>
    <w:rsid w:val="009B5B17"/>
    <w:rsid w:val="009B5D28"/>
    <w:rsid w:val="009B5D8D"/>
    <w:rsid w:val="009B610A"/>
    <w:rsid w:val="009B6154"/>
    <w:rsid w:val="009B6263"/>
    <w:rsid w:val="009B6E76"/>
    <w:rsid w:val="009B70A6"/>
    <w:rsid w:val="009B7107"/>
    <w:rsid w:val="009B75AB"/>
    <w:rsid w:val="009B7C94"/>
    <w:rsid w:val="009B7FB6"/>
    <w:rsid w:val="009C0EE3"/>
    <w:rsid w:val="009C1483"/>
    <w:rsid w:val="009C1C0C"/>
    <w:rsid w:val="009C2F19"/>
    <w:rsid w:val="009C32A1"/>
    <w:rsid w:val="009C348E"/>
    <w:rsid w:val="009C3681"/>
    <w:rsid w:val="009C37B9"/>
    <w:rsid w:val="009C38DE"/>
    <w:rsid w:val="009C3B70"/>
    <w:rsid w:val="009C4443"/>
    <w:rsid w:val="009C45C6"/>
    <w:rsid w:val="009C4CFE"/>
    <w:rsid w:val="009C54E7"/>
    <w:rsid w:val="009C5C32"/>
    <w:rsid w:val="009C612B"/>
    <w:rsid w:val="009C6809"/>
    <w:rsid w:val="009C78B5"/>
    <w:rsid w:val="009C78D4"/>
    <w:rsid w:val="009D0973"/>
    <w:rsid w:val="009D109D"/>
    <w:rsid w:val="009D1F44"/>
    <w:rsid w:val="009D2CCC"/>
    <w:rsid w:val="009D2F81"/>
    <w:rsid w:val="009D2FF5"/>
    <w:rsid w:val="009D314C"/>
    <w:rsid w:val="009D3BDA"/>
    <w:rsid w:val="009D4B52"/>
    <w:rsid w:val="009D4F32"/>
    <w:rsid w:val="009D5897"/>
    <w:rsid w:val="009D5EB4"/>
    <w:rsid w:val="009D63A9"/>
    <w:rsid w:val="009D786C"/>
    <w:rsid w:val="009D79DD"/>
    <w:rsid w:val="009D7F3E"/>
    <w:rsid w:val="009E1164"/>
    <w:rsid w:val="009E122F"/>
    <w:rsid w:val="009E161E"/>
    <w:rsid w:val="009E2176"/>
    <w:rsid w:val="009E2545"/>
    <w:rsid w:val="009E2635"/>
    <w:rsid w:val="009E2BA3"/>
    <w:rsid w:val="009E2E7D"/>
    <w:rsid w:val="009E3411"/>
    <w:rsid w:val="009E35ED"/>
    <w:rsid w:val="009E385A"/>
    <w:rsid w:val="009E38E4"/>
    <w:rsid w:val="009E3BFB"/>
    <w:rsid w:val="009E3E7A"/>
    <w:rsid w:val="009E4494"/>
    <w:rsid w:val="009E47CC"/>
    <w:rsid w:val="009E4F82"/>
    <w:rsid w:val="009E504F"/>
    <w:rsid w:val="009E561B"/>
    <w:rsid w:val="009E75AB"/>
    <w:rsid w:val="009F066A"/>
    <w:rsid w:val="009F084F"/>
    <w:rsid w:val="009F2512"/>
    <w:rsid w:val="009F2820"/>
    <w:rsid w:val="009F2EF7"/>
    <w:rsid w:val="009F3008"/>
    <w:rsid w:val="009F31D9"/>
    <w:rsid w:val="009F3743"/>
    <w:rsid w:val="009F4170"/>
    <w:rsid w:val="009F443B"/>
    <w:rsid w:val="009F476F"/>
    <w:rsid w:val="009F494D"/>
    <w:rsid w:val="009F49E3"/>
    <w:rsid w:val="009F4F25"/>
    <w:rsid w:val="009F50BE"/>
    <w:rsid w:val="009F5F42"/>
    <w:rsid w:val="009F723A"/>
    <w:rsid w:val="009F744A"/>
    <w:rsid w:val="009F778A"/>
    <w:rsid w:val="009F7850"/>
    <w:rsid w:val="009F7973"/>
    <w:rsid w:val="009F7F69"/>
    <w:rsid w:val="00A008DF"/>
    <w:rsid w:val="00A00DF6"/>
    <w:rsid w:val="00A011B0"/>
    <w:rsid w:val="00A01B12"/>
    <w:rsid w:val="00A02643"/>
    <w:rsid w:val="00A02775"/>
    <w:rsid w:val="00A028E5"/>
    <w:rsid w:val="00A02C89"/>
    <w:rsid w:val="00A03296"/>
    <w:rsid w:val="00A032D1"/>
    <w:rsid w:val="00A0342D"/>
    <w:rsid w:val="00A0365A"/>
    <w:rsid w:val="00A03769"/>
    <w:rsid w:val="00A039DD"/>
    <w:rsid w:val="00A03C36"/>
    <w:rsid w:val="00A0471D"/>
    <w:rsid w:val="00A04AEB"/>
    <w:rsid w:val="00A04C48"/>
    <w:rsid w:val="00A0500D"/>
    <w:rsid w:val="00A0574B"/>
    <w:rsid w:val="00A06016"/>
    <w:rsid w:val="00A06680"/>
    <w:rsid w:val="00A06773"/>
    <w:rsid w:val="00A0728B"/>
    <w:rsid w:val="00A0733A"/>
    <w:rsid w:val="00A1151D"/>
    <w:rsid w:val="00A1187D"/>
    <w:rsid w:val="00A12058"/>
    <w:rsid w:val="00A1235A"/>
    <w:rsid w:val="00A12A9D"/>
    <w:rsid w:val="00A12CCD"/>
    <w:rsid w:val="00A13434"/>
    <w:rsid w:val="00A134F2"/>
    <w:rsid w:val="00A13813"/>
    <w:rsid w:val="00A13E97"/>
    <w:rsid w:val="00A14BE6"/>
    <w:rsid w:val="00A14ED7"/>
    <w:rsid w:val="00A1602E"/>
    <w:rsid w:val="00A163C0"/>
    <w:rsid w:val="00A1671D"/>
    <w:rsid w:val="00A16D2A"/>
    <w:rsid w:val="00A16DBE"/>
    <w:rsid w:val="00A17B52"/>
    <w:rsid w:val="00A17D09"/>
    <w:rsid w:val="00A17D95"/>
    <w:rsid w:val="00A205A7"/>
    <w:rsid w:val="00A20703"/>
    <w:rsid w:val="00A21063"/>
    <w:rsid w:val="00A212F4"/>
    <w:rsid w:val="00A21CA0"/>
    <w:rsid w:val="00A21FC9"/>
    <w:rsid w:val="00A221E7"/>
    <w:rsid w:val="00A23522"/>
    <w:rsid w:val="00A24608"/>
    <w:rsid w:val="00A25618"/>
    <w:rsid w:val="00A257FE"/>
    <w:rsid w:val="00A258D5"/>
    <w:rsid w:val="00A26039"/>
    <w:rsid w:val="00A267AE"/>
    <w:rsid w:val="00A268D8"/>
    <w:rsid w:val="00A27F06"/>
    <w:rsid w:val="00A30014"/>
    <w:rsid w:val="00A3008C"/>
    <w:rsid w:val="00A305D1"/>
    <w:rsid w:val="00A307EC"/>
    <w:rsid w:val="00A30B4D"/>
    <w:rsid w:val="00A3180D"/>
    <w:rsid w:val="00A32007"/>
    <w:rsid w:val="00A32687"/>
    <w:rsid w:val="00A328F8"/>
    <w:rsid w:val="00A32D99"/>
    <w:rsid w:val="00A32F2B"/>
    <w:rsid w:val="00A33143"/>
    <w:rsid w:val="00A34118"/>
    <w:rsid w:val="00A3433B"/>
    <w:rsid w:val="00A343A4"/>
    <w:rsid w:val="00A344F5"/>
    <w:rsid w:val="00A345EA"/>
    <w:rsid w:val="00A34D6B"/>
    <w:rsid w:val="00A34EE9"/>
    <w:rsid w:val="00A35C9F"/>
    <w:rsid w:val="00A3695C"/>
    <w:rsid w:val="00A371E6"/>
    <w:rsid w:val="00A379F3"/>
    <w:rsid w:val="00A37E90"/>
    <w:rsid w:val="00A4039A"/>
    <w:rsid w:val="00A40914"/>
    <w:rsid w:val="00A40E15"/>
    <w:rsid w:val="00A4148C"/>
    <w:rsid w:val="00A41C04"/>
    <w:rsid w:val="00A4230E"/>
    <w:rsid w:val="00A4233A"/>
    <w:rsid w:val="00A42470"/>
    <w:rsid w:val="00A433B9"/>
    <w:rsid w:val="00A44AB2"/>
    <w:rsid w:val="00A44BF3"/>
    <w:rsid w:val="00A44FE7"/>
    <w:rsid w:val="00A4569C"/>
    <w:rsid w:val="00A45CC1"/>
    <w:rsid w:val="00A46049"/>
    <w:rsid w:val="00A4642C"/>
    <w:rsid w:val="00A46597"/>
    <w:rsid w:val="00A46688"/>
    <w:rsid w:val="00A470CE"/>
    <w:rsid w:val="00A47514"/>
    <w:rsid w:val="00A5004E"/>
    <w:rsid w:val="00A50189"/>
    <w:rsid w:val="00A5048F"/>
    <w:rsid w:val="00A50D20"/>
    <w:rsid w:val="00A50EFD"/>
    <w:rsid w:val="00A51083"/>
    <w:rsid w:val="00A51A8F"/>
    <w:rsid w:val="00A52735"/>
    <w:rsid w:val="00A52AEB"/>
    <w:rsid w:val="00A53D67"/>
    <w:rsid w:val="00A54494"/>
    <w:rsid w:val="00A54837"/>
    <w:rsid w:val="00A54E59"/>
    <w:rsid w:val="00A54F54"/>
    <w:rsid w:val="00A555CE"/>
    <w:rsid w:val="00A562F7"/>
    <w:rsid w:val="00A56BEF"/>
    <w:rsid w:val="00A56DAF"/>
    <w:rsid w:val="00A57136"/>
    <w:rsid w:val="00A5784B"/>
    <w:rsid w:val="00A57AC0"/>
    <w:rsid w:val="00A60B29"/>
    <w:rsid w:val="00A621F3"/>
    <w:rsid w:val="00A628A5"/>
    <w:rsid w:val="00A62AFA"/>
    <w:rsid w:val="00A62CE4"/>
    <w:rsid w:val="00A634CC"/>
    <w:rsid w:val="00A63763"/>
    <w:rsid w:val="00A63E8C"/>
    <w:rsid w:val="00A6452A"/>
    <w:rsid w:val="00A64A8C"/>
    <w:rsid w:val="00A6585E"/>
    <w:rsid w:val="00A65B34"/>
    <w:rsid w:val="00A65F7D"/>
    <w:rsid w:val="00A660BC"/>
    <w:rsid w:val="00A66F23"/>
    <w:rsid w:val="00A67C7C"/>
    <w:rsid w:val="00A7034E"/>
    <w:rsid w:val="00A712B2"/>
    <w:rsid w:val="00A714B2"/>
    <w:rsid w:val="00A715FF"/>
    <w:rsid w:val="00A71A07"/>
    <w:rsid w:val="00A71A6B"/>
    <w:rsid w:val="00A71FC1"/>
    <w:rsid w:val="00A72C98"/>
    <w:rsid w:val="00A72F92"/>
    <w:rsid w:val="00A734FD"/>
    <w:rsid w:val="00A73A49"/>
    <w:rsid w:val="00A73B7A"/>
    <w:rsid w:val="00A74568"/>
    <w:rsid w:val="00A7509A"/>
    <w:rsid w:val="00A758FD"/>
    <w:rsid w:val="00A75954"/>
    <w:rsid w:val="00A759AA"/>
    <w:rsid w:val="00A75A12"/>
    <w:rsid w:val="00A76383"/>
    <w:rsid w:val="00A76576"/>
    <w:rsid w:val="00A7665C"/>
    <w:rsid w:val="00A7684A"/>
    <w:rsid w:val="00A7689B"/>
    <w:rsid w:val="00A76A37"/>
    <w:rsid w:val="00A76C9C"/>
    <w:rsid w:val="00A77EC2"/>
    <w:rsid w:val="00A80065"/>
    <w:rsid w:val="00A800D8"/>
    <w:rsid w:val="00A8045A"/>
    <w:rsid w:val="00A80778"/>
    <w:rsid w:val="00A80E84"/>
    <w:rsid w:val="00A815B3"/>
    <w:rsid w:val="00A8184E"/>
    <w:rsid w:val="00A81C48"/>
    <w:rsid w:val="00A81FB0"/>
    <w:rsid w:val="00A8262F"/>
    <w:rsid w:val="00A82926"/>
    <w:rsid w:val="00A82AC1"/>
    <w:rsid w:val="00A833CA"/>
    <w:rsid w:val="00A8345B"/>
    <w:rsid w:val="00A8347E"/>
    <w:rsid w:val="00A83FF4"/>
    <w:rsid w:val="00A842D6"/>
    <w:rsid w:val="00A853E2"/>
    <w:rsid w:val="00A855E8"/>
    <w:rsid w:val="00A855EC"/>
    <w:rsid w:val="00A858BB"/>
    <w:rsid w:val="00A85D82"/>
    <w:rsid w:val="00A8621D"/>
    <w:rsid w:val="00A8684B"/>
    <w:rsid w:val="00A86EF1"/>
    <w:rsid w:val="00A91434"/>
    <w:rsid w:val="00A918B7"/>
    <w:rsid w:val="00A91E0B"/>
    <w:rsid w:val="00A9242D"/>
    <w:rsid w:val="00A927EF"/>
    <w:rsid w:val="00A93A2F"/>
    <w:rsid w:val="00A93C7A"/>
    <w:rsid w:val="00A9429D"/>
    <w:rsid w:val="00A94944"/>
    <w:rsid w:val="00A94B94"/>
    <w:rsid w:val="00A95B50"/>
    <w:rsid w:val="00A96815"/>
    <w:rsid w:val="00A96833"/>
    <w:rsid w:val="00A96A89"/>
    <w:rsid w:val="00A97109"/>
    <w:rsid w:val="00A97431"/>
    <w:rsid w:val="00A97744"/>
    <w:rsid w:val="00AA0C64"/>
    <w:rsid w:val="00AA0DA6"/>
    <w:rsid w:val="00AA1FB1"/>
    <w:rsid w:val="00AA2815"/>
    <w:rsid w:val="00AA284B"/>
    <w:rsid w:val="00AA2906"/>
    <w:rsid w:val="00AA324F"/>
    <w:rsid w:val="00AA3259"/>
    <w:rsid w:val="00AA32D2"/>
    <w:rsid w:val="00AA371C"/>
    <w:rsid w:val="00AA401B"/>
    <w:rsid w:val="00AA4065"/>
    <w:rsid w:val="00AA41B5"/>
    <w:rsid w:val="00AA468C"/>
    <w:rsid w:val="00AA480B"/>
    <w:rsid w:val="00AA4924"/>
    <w:rsid w:val="00AA4FA7"/>
    <w:rsid w:val="00AA503C"/>
    <w:rsid w:val="00AA5C42"/>
    <w:rsid w:val="00AA5F5E"/>
    <w:rsid w:val="00AA60FB"/>
    <w:rsid w:val="00AA63FA"/>
    <w:rsid w:val="00AA6A25"/>
    <w:rsid w:val="00AA6FC6"/>
    <w:rsid w:val="00AA7254"/>
    <w:rsid w:val="00AA729E"/>
    <w:rsid w:val="00AA73F1"/>
    <w:rsid w:val="00AA7E5D"/>
    <w:rsid w:val="00AB172C"/>
    <w:rsid w:val="00AB1979"/>
    <w:rsid w:val="00AB1A0F"/>
    <w:rsid w:val="00AB1B3D"/>
    <w:rsid w:val="00AB1E20"/>
    <w:rsid w:val="00AB2050"/>
    <w:rsid w:val="00AB2AEC"/>
    <w:rsid w:val="00AB3C19"/>
    <w:rsid w:val="00AB3E52"/>
    <w:rsid w:val="00AB43B3"/>
    <w:rsid w:val="00AB4C5D"/>
    <w:rsid w:val="00AB65C7"/>
    <w:rsid w:val="00AB6FA0"/>
    <w:rsid w:val="00AC068C"/>
    <w:rsid w:val="00AC0B0D"/>
    <w:rsid w:val="00AC0C2B"/>
    <w:rsid w:val="00AC0D6F"/>
    <w:rsid w:val="00AC19F4"/>
    <w:rsid w:val="00AC1D69"/>
    <w:rsid w:val="00AC1E9A"/>
    <w:rsid w:val="00AC24DE"/>
    <w:rsid w:val="00AC3568"/>
    <w:rsid w:val="00AC370B"/>
    <w:rsid w:val="00AC37F6"/>
    <w:rsid w:val="00AC3C98"/>
    <w:rsid w:val="00AC4943"/>
    <w:rsid w:val="00AC4FCB"/>
    <w:rsid w:val="00AC50F4"/>
    <w:rsid w:val="00AC5303"/>
    <w:rsid w:val="00AC6833"/>
    <w:rsid w:val="00AC69C0"/>
    <w:rsid w:val="00AC6D02"/>
    <w:rsid w:val="00AC7599"/>
    <w:rsid w:val="00AC7EF1"/>
    <w:rsid w:val="00AD0786"/>
    <w:rsid w:val="00AD0A3D"/>
    <w:rsid w:val="00AD0A67"/>
    <w:rsid w:val="00AD1250"/>
    <w:rsid w:val="00AD19D2"/>
    <w:rsid w:val="00AD2172"/>
    <w:rsid w:val="00AD2DC8"/>
    <w:rsid w:val="00AD2DEF"/>
    <w:rsid w:val="00AD3200"/>
    <w:rsid w:val="00AD380C"/>
    <w:rsid w:val="00AD3B52"/>
    <w:rsid w:val="00AD44C3"/>
    <w:rsid w:val="00AD4AC5"/>
    <w:rsid w:val="00AD4BBC"/>
    <w:rsid w:val="00AD4E27"/>
    <w:rsid w:val="00AD5F3D"/>
    <w:rsid w:val="00AD7CDC"/>
    <w:rsid w:val="00AD7EF6"/>
    <w:rsid w:val="00AE03DE"/>
    <w:rsid w:val="00AE05C1"/>
    <w:rsid w:val="00AE0861"/>
    <w:rsid w:val="00AE0BE6"/>
    <w:rsid w:val="00AE0D6C"/>
    <w:rsid w:val="00AE0E47"/>
    <w:rsid w:val="00AE11DF"/>
    <w:rsid w:val="00AE1350"/>
    <w:rsid w:val="00AE19DA"/>
    <w:rsid w:val="00AE210E"/>
    <w:rsid w:val="00AE2E61"/>
    <w:rsid w:val="00AE3B1B"/>
    <w:rsid w:val="00AE3E54"/>
    <w:rsid w:val="00AE44D6"/>
    <w:rsid w:val="00AE4944"/>
    <w:rsid w:val="00AE49A7"/>
    <w:rsid w:val="00AE63FC"/>
    <w:rsid w:val="00AE6567"/>
    <w:rsid w:val="00AE692E"/>
    <w:rsid w:val="00AE771C"/>
    <w:rsid w:val="00AF0373"/>
    <w:rsid w:val="00AF0850"/>
    <w:rsid w:val="00AF0A61"/>
    <w:rsid w:val="00AF1DAB"/>
    <w:rsid w:val="00AF1ED2"/>
    <w:rsid w:val="00AF231F"/>
    <w:rsid w:val="00AF3318"/>
    <w:rsid w:val="00AF337E"/>
    <w:rsid w:val="00AF4037"/>
    <w:rsid w:val="00AF41B3"/>
    <w:rsid w:val="00AF438F"/>
    <w:rsid w:val="00AF496D"/>
    <w:rsid w:val="00AF4D82"/>
    <w:rsid w:val="00AF4DA9"/>
    <w:rsid w:val="00AF506B"/>
    <w:rsid w:val="00AF52D4"/>
    <w:rsid w:val="00AF5EA4"/>
    <w:rsid w:val="00AF6130"/>
    <w:rsid w:val="00AF6467"/>
    <w:rsid w:val="00AF69AE"/>
    <w:rsid w:val="00AF6FC3"/>
    <w:rsid w:val="00AF7978"/>
    <w:rsid w:val="00AF7A23"/>
    <w:rsid w:val="00AF7D36"/>
    <w:rsid w:val="00B0049A"/>
    <w:rsid w:val="00B0096B"/>
    <w:rsid w:val="00B011A6"/>
    <w:rsid w:val="00B0125C"/>
    <w:rsid w:val="00B01620"/>
    <w:rsid w:val="00B018B8"/>
    <w:rsid w:val="00B01ACD"/>
    <w:rsid w:val="00B02069"/>
    <w:rsid w:val="00B0227B"/>
    <w:rsid w:val="00B027A1"/>
    <w:rsid w:val="00B02F53"/>
    <w:rsid w:val="00B036ED"/>
    <w:rsid w:val="00B045C8"/>
    <w:rsid w:val="00B048D0"/>
    <w:rsid w:val="00B0494B"/>
    <w:rsid w:val="00B05045"/>
    <w:rsid w:val="00B058AB"/>
    <w:rsid w:val="00B05B9D"/>
    <w:rsid w:val="00B061C5"/>
    <w:rsid w:val="00B063D6"/>
    <w:rsid w:val="00B06598"/>
    <w:rsid w:val="00B067D2"/>
    <w:rsid w:val="00B06E99"/>
    <w:rsid w:val="00B07396"/>
    <w:rsid w:val="00B07C69"/>
    <w:rsid w:val="00B1027C"/>
    <w:rsid w:val="00B10812"/>
    <w:rsid w:val="00B10E5C"/>
    <w:rsid w:val="00B110EA"/>
    <w:rsid w:val="00B118C8"/>
    <w:rsid w:val="00B12EE6"/>
    <w:rsid w:val="00B12F79"/>
    <w:rsid w:val="00B1327D"/>
    <w:rsid w:val="00B13616"/>
    <w:rsid w:val="00B13687"/>
    <w:rsid w:val="00B13708"/>
    <w:rsid w:val="00B14099"/>
    <w:rsid w:val="00B148C5"/>
    <w:rsid w:val="00B15246"/>
    <w:rsid w:val="00B168F4"/>
    <w:rsid w:val="00B1748B"/>
    <w:rsid w:val="00B17519"/>
    <w:rsid w:val="00B1766F"/>
    <w:rsid w:val="00B17912"/>
    <w:rsid w:val="00B179D4"/>
    <w:rsid w:val="00B17CFE"/>
    <w:rsid w:val="00B17E03"/>
    <w:rsid w:val="00B17F3D"/>
    <w:rsid w:val="00B17F6C"/>
    <w:rsid w:val="00B20141"/>
    <w:rsid w:val="00B2061A"/>
    <w:rsid w:val="00B20B4E"/>
    <w:rsid w:val="00B20CE8"/>
    <w:rsid w:val="00B20F82"/>
    <w:rsid w:val="00B21134"/>
    <w:rsid w:val="00B2125F"/>
    <w:rsid w:val="00B21A6C"/>
    <w:rsid w:val="00B22756"/>
    <w:rsid w:val="00B23123"/>
    <w:rsid w:val="00B23795"/>
    <w:rsid w:val="00B23942"/>
    <w:rsid w:val="00B23FDF"/>
    <w:rsid w:val="00B249C8"/>
    <w:rsid w:val="00B252E0"/>
    <w:rsid w:val="00B25987"/>
    <w:rsid w:val="00B26852"/>
    <w:rsid w:val="00B27129"/>
    <w:rsid w:val="00B3005C"/>
    <w:rsid w:val="00B302B5"/>
    <w:rsid w:val="00B309F4"/>
    <w:rsid w:val="00B310F7"/>
    <w:rsid w:val="00B311D1"/>
    <w:rsid w:val="00B31317"/>
    <w:rsid w:val="00B31607"/>
    <w:rsid w:val="00B317C5"/>
    <w:rsid w:val="00B31856"/>
    <w:rsid w:val="00B31C08"/>
    <w:rsid w:val="00B321C8"/>
    <w:rsid w:val="00B322C7"/>
    <w:rsid w:val="00B325D3"/>
    <w:rsid w:val="00B32613"/>
    <w:rsid w:val="00B3275B"/>
    <w:rsid w:val="00B32CF6"/>
    <w:rsid w:val="00B32F1E"/>
    <w:rsid w:val="00B333C6"/>
    <w:rsid w:val="00B339FB"/>
    <w:rsid w:val="00B34188"/>
    <w:rsid w:val="00B343A2"/>
    <w:rsid w:val="00B3488A"/>
    <w:rsid w:val="00B3504B"/>
    <w:rsid w:val="00B35AF8"/>
    <w:rsid w:val="00B35EEA"/>
    <w:rsid w:val="00B36835"/>
    <w:rsid w:val="00B36FDC"/>
    <w:rsid w:val="00B374C2"/>
    <w:rsid w:val="00B3762C"/>
    <w:rsid w:val="00B37664"/>
    <w:rsid w:val="00B41028"/>
    <w:rsid w:val="00B410B1"/>
    <w:rsid w:val="00B42B92"/>
    <w:rsid w:val="00B42BC6"/>
    <w:rsid w:val="00B43A75"/>
    <w:rsid w:val="00B44593"/>
    <w:rsid w:val="00B45038"/>
    <w:rsid w:val="00B45D7C"/>
    <w:rsid w:val="00B46317"/>
    <w:rsid w:val="00B4663E"/>
    <w:rsid w:val="00B4676A"/>
    <w:rsid w:val="00B467CB"/>
    <w:rsid w:val="00B46D98"/>
    <w:rsid w:val="00B4730B"/>
    <w:rsid w:val="00B47773"/>
    <w:rsid w:val="00B50934"/>
    <w:rsid w:val="00B50B48"/>
    <w:rsid w:val="00B50DDC"/>
    <w:rsid w:val="00B50E88"/>
    <w:rsid w:val="00B510F2"/>
    <w:rsid w:val="00B512EF"/>
    <w:rsid w:val="00B515F7"/>
    <w:rsid w:val="00B516F8"/>
    <w:rsid w:val="00B51832"/>
    <w:rsid w:val="00B51931"/>
    <w:rsid w:val="00B51B04"/>
    <w:rsid w:val="00B52695"/>
    <w:rsid w:val="00B531C7"/>
    <w:rsid w:val="00B5328F"/>
    <w:rsid w:val="00B537DC"/>
    <w:rsid w:val="00B53D82"/>
    <w:rsid w:val="00B54332"/>
    <w:rsid w:val="00B5450F"/>
    <w:rsid w:val="00B5596F"/>
    <w:rsid w:val="00B563E1"/>
    <w:rsid w:val="00B56C19"/>
    <w:rsid w:val="00B56D52"/>
    <w:rsid w:val="00B57036"/>
    <w:rsid w:val="00B5704B"/>
    <w:rsid w:val="00B60229"/>
    <w:rsid w:val="00B604A8"/>
    <w:rsid w:val="00B60C6B"/>
    <w:rsid w:val="00B61050"/>
    <w:rsid w:val="00B61588"/>
    <w:rsid w:val="00B61899"/>
    <w:rsid w:val="00B61ABC"/>
    <w:rsid w:val="00B61B1C"/>
    <w:rsid w:val="00B61B8B"/>
    <w:rsid w:val="00B62181"/>
    <w:rsid w:val="00B627D7"/>
    <w:rsid w:val="00B632E7"/>
    <w:rsid w:val="00B63ACD"/>
    <w:rsid w:val="00B656DE"/>
    <w:rsid w:val="00B657B1"/>
    <w:rsid w:val="00B65AFB"/>
    <w:rsid w:val="00B6680E"/>
    <w:rsid w:val="00B66FD1"/>
    <w:rsid w:val="00B67263"/>
    <w:rsid w:val="00B6727E"/>
    <w:rsid w:val="00B674BA"/>
    <w:rsid w:val="00B67725"/>
    <w:rsid w:val="00B67BC9"/>
    <w:rsid w:val="00B67CB5"/>
    <w:rsid w:val="00B700D7"/>
    <w:rsid w:val="00B7026D"/>
    <w:rsid w:val="00B70D02"/>
    <w:rsid w:val="00B7202E"/>
    <w:rsid w:val="00B72CD8"/>
    <w:rsid w:val="00B72FDE"/>
    <w:rsid w:val="00B73330"/>
    <w:rsid w:val="00B73936"/>
    <w:rsid w:val="00B73C0E"/>
    <w:rsid w:val="00B73D47"/>
    <w:rsid w:val="00B7433A"/>
    <w:rsid w:val="00B743B0"/>
    <w:rsid w:val="00B74FB1"/>
    <w:rsid w:val="00B74FBA"/>
    <w:rsid w:val="00B75889"/>
    <w:rsid w:val="00B76C7E"/>
    <w:rsid w:val="00B801C9"/>
    <w:rsid w:val="00B80914"/>
    <w:rsid w:val="00B809C9"/>
    <w:rsid w:val="00B80B01"/>
    <w:rsid w:val="00B80D68"/>
    <w:rsid w:val="00B80E28"/>
    <w:rsid w:val="00B81A0D"/>
    <w:rsid w:val="00B81A8D"/>
    <w:rsid w:val="00B81DDE"/>
    <w:rsid w:val="00B8264D"/>
    <w:rsid w:val="00B82CE2"/>
    <w:rsid w:val="00B82D38"/>
    <w:rsid w:val="00B82ECA"/>
    <w:rsid w:val="00B83479"/>
    <w:rsid w:val="00B8392C"/>
    <w:rsid w:val="00B84E3D"/>
    <w:rsid w:val="00B8561A"/>
    <w:rsid w:val="00B85E33"/>
    <w:rsid w:val="00B863DD"/>
    <w:rsid w:val="00B8673F"/>
    <w:rsid w:val="00B87101"/>
    <w:rsid w:val="00B87192"/>
    <w:rsid w:val="00B87CE7"/>
    <w:rsid w:val="00B9093A"/>
    <w:rsid w:val="00B90956"/>
    <w:rsid w:val="00B90CD3"/>
    <w:rsid w:val="00B91AF4"/>
    <w:rsid w:val="00B91C9F"/>
    <w:rsid w:val="00B91FA2"/>
    <w:rsid w:val="00B9223C"/>
    <w:rsid w:val="00B922C4"/>
    <w:rsid w:val="00B926AE"/>
    <w:rsid w:val="00B92E56"/>
    <w:rsid w:val="00B93D12"/>
    <w:rsid w:val="00B94C95"/>
    <w:rsid w:val="00B94E38"/>
    <w:rsid w:val="00B94FCF"/>
    <w:rsid w:val="00B9529F"/>
    <w:rsid w:val="00B952E0"/>
    <w:rsid w:val="00B95A9B"/>
    <w:rsid w:val="00B95F7D"/>
    <w:rsid w:val="00B97336"/>
    <w:rsid w:val="00B9774B"/>
    <w:rsid w:val="00B97C56"/>
    <w:rsid w:val="00B97E54"/>
    <w:rsid w:val="00BA0489"/>
    <w:rsid w:val="00BA059D"/>
    <w:rsid w:val="00BA0D26"/>
    <w:rsid w:val="00BA1BC0"/>
    <w:rsid w:val="00BA1E1D"/>
    <w:rsid w:val="00BA1E33"/>
    <w:rsid w:val="00BA25FC"/>
    <w:rsid w:val="00BA26B5"/>
    <w:rsid w:val="00BA291F"/>
    <w:rsid w:val="00BA2963"/>
    <w:rsid w:val="00BA3104"/>
    <w:rsid w:val="00BA3329"/>
    <w:rsid w:val="00BA3630"/>
    <w:rsid w:val="00BA363B"/>
    <w:rsid w:val="00BA3F69"/>
    <w:rsid w:val="00BA597D"/>
    <w:rsid w:val="00BA5A97"/>
    <w:rsid w:val="00BA6414"/>
    <w:rsid w:val="00BA6E7C"/>
    <w:rsid w:val="00BA6EBD"/>
    <w:rsid w:val="00BA7470"/>
    <w:rsid w:val="00BB00CF"/>
    <w:rsid w:val="00BB0376"/>
    <w:rsid w:val="00BB0EF8"/>
    <w:rsid w:val="00BB12BB"/>
    <w:rsid w:val="00BB157D"/>
    <w:rsid w:val="00BB1671"/>
    <w:rsid w:val="00BB1706"/>
    <w:rsid w:val="00BB21CC"/>
    <w:rsid w:val="00BB2574"/>
    <w:rsid w:val="00BB2A03"/>
    <w:rsid w:val="00BB2D2B"/>
    <w:rsid w:val="00BB3C4A"/>
    <w:rsid w:val="00BB4374"/>
    <w:rsid w:val="00BB4CAE"/>
    <w:rsid w:val="00BB4F20"/>
    <w:rsid w:val="00BB55E8"/>
    <w:rsid w:val="00BB6A18"/>
    <w:rsid w:val="00BB7346"/>
    <w:rsid w:val="00BB7D2B"/>
    <w:rsid w:val="00BC101B"/>
    <w:rsid w:val="00BC16F9"/>
    <w:rsid w:val="00BC1910"/>
    <w:rsid w:val="00BC2009"/>
    <w:rsid w:val="00BC2FEE"/>
    <w:rsid w:val="00BC36C7"/>
    <w:rsid w:val="00BC3DF4"/>
    <w:rsid w:val="00BC3E31"/>
    <w:rsid w:val="00BC4A8B"/>
    <w:rsid w:val="00BC4EDE"/>
    <w:rsid w:val="00BC51A6"/>
    <w:rsid w:val="00BC547E"/>
    <w:rsid w:val="00BC6679"/>
    <w:rsid w:val="00BC6F77"/>
    <w:rsid w:val="00BC7A00"/>
    <w:rsid w:val="00BC7DF9"/>
    <w:rsid w:val="00BC7E0D"/>
    <w:rsid w:val="00BD0737"/>
    <w:rsid w:val="00BD0C35"/>
    <w:rsid w:val="00BD1223"/>
    <w:rsid w:val="00BD182E"/>
    <w:rsid w:val="00BD1869"/>
    <w:rsid w:val="00BD18AE"/>
    <w:rsid w:val="00BD21FF"/>
    <w:rsid w:val="00BD2B5F"/>
    <w:rsid w:val="00BD2D7F"/>
    <w:rsid w:val="00BD3329"/>
    <w:rsid w:val="00BD3609"/>
    <w:rsid w:val="00BD371E"/>
    <w:rsid w:val="00BD4250"/>
    <w:rsid w:val="00BD4256"/>
    <w:rsid w:val="00BD4D11"/>
    <w:rsid w:val="00BD4EDB"/>
    <w:rsid w:val="00BD5045"/>
    <w:rsid w:val="00BD5B05"/>
    <w:rsid w:val="00BD6B39"/>
    <w:rsid w:val="00BD710F"/>
    <w:rsid w:val="00BD72B5"/>
    <w:rsid w:val="00BD7E09"/>
    <w:rsid w:val="00BE04C4"/>
    <w:rsid w:val="00BE097B"/>
    <w:rsid w:val="00BE0E95"/>
    <w:rsid w:val="00BE0ECD"/>
    <w:rsid w:val="00BE2D97"/>
    <w:rsid w:val="00BE304A"/>
    <w:rsid w:val="00BE35CA"/>
    <w:rsid w:val="00BE3FB6"/>
    <w:rsid w:val="00BE410B"/>
    <w:rsid w:val="00BE4328"/>
    <w:rsid w:val="00BE4879"/>
    <w:rsid w:val="00BE4DB7"/>
    <w:rsid w:val="00BE4FDB"/>
    <w:rsid w:val="00BE56C6"/>
    <w:rsid w:val="00BE58CA"/>
    <w:rsid w:val="00BE64CD"/>
    <w:rsid w:val="00BE696C"/>
    <w:rsid w:val="00BE7245"/>
    <w:rsid w:val="00BF06F8"/>
    <w:rsid w:val="00BF117C"/>
    <w:rsid w:val="00BF171D"/>
    <w:rsid w:val="00BF1DA8"/>
    <w:rsid w:val="00BF3607"/>
    <w:rsid w:val="00BF39F7"/>
    <w:rsid w:val="00BF55F2"/>
    <w:rsid w:val="00BF5A3B"/>
    <w:rsid w:val="00BF6028"/>
    <w:rsid w:val="00BF6AE5"/>
    <w:rsid w:val="00BF6C65"/>
    <w:rsid w:val="00BF711F"/>
    <w:rsid w:val="00BF793E"/>
    <w:rsid w:val="00C003F4"/>
    <w:rsid w:val="00C0070B"/>
    <w:rsid w:val="00C00842"/>
    <w:rsid w:val="00C01406"/>
    <w:rsid w:val="00C01634"/>
    <w:rsid w:val="00C01AC3"/>
    <w:rsid w:val="00C01B8B"/>
    <w:rsid w:val="00C02C90"/>
    <w:rsid w:val="00C02F32"/>
    <w:rsid w:val="00C04717"/>
    <w:rsid w:val="00C04AA4"/>
    <w:rsid w:val="00C04B07"/>
    <w:rsid w:val="00C04C44"/>
    <w:rsid w:val="00C052DC"/>
    <w:rsid w:val="00C0531E"/>
    <w:rsid w:val="00C0550B"/>
    <w:rsid w:val="00C058A3"/>
    <w:rsid w:val="00C058B2"/>
    <w:rsid w:val="00C06429"/>
    <w:rsid w:val="00C06ACA"/>
    <w:rsid w:val="00C0771E"/>
    <w:rsid w:val="00C07C8F"/>
    <w:rsid w:val="00C07F75"/>
    <w:rsid w:val="00C07F7F"/>
    <w:rsid w:val="00C10269"/>
    <w:rsid w:val="00C104F0"/>
    <w:rsid w:val="00C1150C"/>
    <w:rsid w:val="00C117A7"/>
    <w:rsid w:val="00C11DFF"/>
    <w:rsid w:val="00C12362"/>
    <w:rsid w:val="00C12954"/>
    <w:rsid w:val="00C139CC"/>
    <w:rsid w:val="00C14374"/>
    <w:rsid w:val="00C14B63"/>
    <w:rsid w:val="00C14CA1"/>
    <w:rsid w:val="00C14DB8"/>
    <w:rsid w:val="00C14FE7"/>
    <w:rsid w:val="00C1577D"/>
    <w:rsid w:val="00C1728C"/>
    <w:rsid w:val="00C17534"/>
    <w:rsid w:val="00C1770D"/>
    <w:rsid w:val="00C17CCB"/>
    <w:rsid w:val="00C17DE8"/>
    <w:rsid w:val="00C2028D"/>
    <w:rsid w:val="00C20369"/>
    <w:rsid w:val="00C21264"/>
    <w:rsid w:val="00C21506"/>
    <w:rsid w:val="00C21BFB"/>
    <w:rsid w:val="00C222F7"/>
    <w:rsid w:val="00C224E6"/>
    <w:rsid w:val="00C23BEB"/>
    <w:rsid w:val="00C24989"/>
    <w:rsid w:val="00C24C4D"/>
    <w:rsid w:val="00C252FE"/>
    <w:rsid w:val="00C258C7"/>
    <w:rsid w:val="00C261B0"/>
    <w:rsid w:val="00C262BB"/>
    <w:rsid w:val="00C26F17"/>
    <w:rsid w:val="00C30034"/>
    <w:rsid w:val="00C3020A"/>
    <w:rsid w:val="00C30270"/>
    <w:rsid w:val="00C30CFF"/>
    <w:rsid w:val="00C310BD"/>
    <w:rsid w:val="00C31848"/>
    <w:rsid w:val="00C31A5F"/>
    <w:rsid w:val="00C31B80"/>
    <w:rsid w:val="00C3222F"/>
    <w:rsid w:val="00C329E2"/>
    <w:rsid w:val="00C32F74"/>
    <w:rsid w:val="00C335DD"/>
    <w:rsid w:val="00C33A37"/>
    <w:rsid w:val="00C33C20"/>
    <w:rsid w:val="00C33C87"/>
    <w:rsid w:val="00C33DAD"/>
    <w:rsid w:val="00C341F2"/>
    <w:rsid w:val="00C34D9F"/>
    <w:rsid w:val="00C35375"/>
    <w:rsid w:val="00C35467"/>
    <w:rsid w:val="00C35487"/>
    <w:rsid w:val="00C354D5"/>
    <w:rsid w:val="00C35792"/>
    <w:rsid w:val="00C35A5F"/>
    <w:rsid w:val="00C36564"/>
    <w:rsid w:val="00C36713"/>
    <w:rsid w:val="00C367AB"/>
    <w:rsid w:val="00C36D83"/>
    <w:rsid w:val="00C37081"/>
    <w:rsid w:val="00C37549"/>
    <w:rsid w:val="00C37916"/>
    <w:rsid w:val="00C40C91"/>
    <w:rsid w:val="00C41AE6"/>
    <w:rsid w:val="00C4327F"/>
    <w:rsid w:val="00C43827"/>
    <w:rsid w:val="00C4438E"/>
    <w:rsid w:val="00C448E2"/>
    <w:rsid w:val="00C452FA"/>
    <w:rsid w:val="00C45688"/>
    <w:rsid w:val="00C456BC"/>
    <w:rsid w:val="00C45C39"/>
    <w:rsid w:val="00C46078"/>
    <w:rsid w:val="00C4673B"/>
    <w:rsid w:val="00C46C2C"/>
    <w:rsid w:val="00C50B1E"/>
    <w:rsid w:val="00C50E0C"/>
    <w:rsid w:val="00C52368"/>
    <w:rsid w:val="00C534B7"/>
    <w:rsid w:val="00C53603"/>
    <w:rsid w:val="00C537AE"/>
    <w:rsid w:val="00C542C4"/>
    <w:rsid w:val="00C54310"/>
    <w:rsid w:val="00C54905"/>
    <w:rsid w:val="00C54B27"/>
    <w:rsid w:val="00C54C6E"/>
    <w:rsid w:val="00C55259"/>
    <w:rsid w:val="00C55EF3"/>
    <w:rsid w:val="00C56082"/>
    <w:rsid w:val="00C561EE"/>
    <w:rsid w:val="00C563A9"/>
    <w:rsid w:val="00C567E6"/>
    <w:rsid w:val="00C5683A"/>
    <w:rsid w:val="00C568A7"/>
    <w:rsid w:val="00C56C93"/>
    <w:rsid w:val="00C56E23"/>
    <w:rsid w:val="00C57AD5"/>
    <w:rsid w:val="00C57DF9"/>
    <w:rsid w:val="00C6088B"/>
    <w:rsid w:val="00C60A61"/>
    <w:rsid w:val="00C60C0D"/>
    <w:rsid w:val="00C6130F"/>
    <w:rsid w:val="00C61AF8"/>
    <w:rsid w:val="00C6283B"/>
    <w:rsid w:val="00C631A2"/>
    <w:rsid w:val="00C6482F"/>
    <w:rsid w:val="00C64A56"/>
    <w:rsid w:val="00C64E0F"/>
    <w:rsid w:val="00C64E30"/>
    <w:rsid w:val="00C65371"/>
    <w:rsid w:val="00C6539C"/>
    <w:rsid w:val="00C65A16"/>
    <w:rsid w:val="00C66046"/>
    <w:rsid w:val="00C667B7"/>
    <w:rsid w:val="00C66983"/>
    <w:rsid w:val="00C66AD6"/>
    <w:rsid w:val="00C66E56"/>
    <w:rsid w:val="00C671E6"/>
    <w:rsid w:val="00C675D0"/>
    <w:rsid w:val="00C67C88"/>
    <w:rsid w:val="00C708F9"/>
    <w:rsid w:val="00C70CE6"/>
    <w:rsid w:val="00C70E0A"/>
    <w:rsid w:val="00C71368"/>
    <w:rsid w:val="00C7200B"/>
    <w:rsid w:val="00C727C3"/>
    <w:rsid w:val="00C7412B"/>
    <w:rsid w:val="00C7435D"/>
    <w:rsid w:val="00C744FC"/>
    <w:rsid w:val="00C7534E"/>
    <w:rsid w:val="00C75460"/>
    <w:rsid w:val="00C75AA4"/>
    <w:rsid w:val="00C75E83"/>
    <w:rsid w:val="00C75EE4"/>
    <w:rsid w:val="00C75EF1"/>
    <w:rsid w:val="00C76100"/>
    <w:rsid w:val="00C7663D"/>
    <w:rsid w:val="00C768E0"/>
    <w:rsid w:val="00C77976"/>
    <w:rsid w:val="00C77D3A"/>
    <w:rsid w:val="00C80183"/>
    <w:rsid w:val="00C8047E"/>
    <w:rsid w:val="00C807D8"/>
    <w:rsid w:val="00C80FD4"/>
    <w:rsid w:val="00C81112"/>
    <w:rsid w:val="00C812FB"/>
    <w:rsid w:val="00C813AD"/>
    <w:rsid w:val="00C8152B"/>
    <w:rsid w:val="00C83361"/>
    <w:rsid w:val="00C83388"/>
    <w:rsid w:val="00C8385C"/>
    <w:rsid w:val="00C83C4A"/>
    <w:rsid w:val="00C841C4"/>
    <w:rsid w:val="00C844C5"/>
    <w:rsid w:val="00C854C7"/>
    <w:rsid w:val="00C85847"/>
    <w:rsid w:val="00C859C8"/>
    <w:rsid w:val="00C859D0"/>
    <w:rsid w:val="00C86143"/>
    <w:rsid w:val="00C8673D"/>
    <w:rsid w:val="00C87213"/>
    <w:rsid w:val="00C8761F"/>
    <w:rsid w:val="00C87AB5"/>
    <w:rsid w:val="00C90546"/>
    <w:rsid w:val="00C9099C"/>
    <w:rsid w:val="00C909E9"/>
    <w:rsid w:val="00C90C6C"/>
    <w:rsid w:val="00C91320"/>
    <w:rsid w:val="00C91D41"/>
    <w:rsid w:val="00C9228E"/>
    <w:rsid w:val="00C925DB"/>
    <w:rsid w:val="00C9295B"/>
    <w:rsid w:val="00C936A2"/>
    <w:rsid w:val="00C93C63"/>
    <w:rsid w:val="00C94006"/>
    <w:rsid w:val="00C94162"/>
    <w:rsid w:val="00C948A5"/>
    <w:rsid w:val="00C94B0E"/>
    <w:rsid w:val="00C9524C"/>
    <w:rsid w:val="00C9529E"/>
    <w:rsid w:val="00C9549E"/>
    <w:rsid w:val="00C95C25"/>
    <w:rsid w:val="00C9636E"/>
    <w:rsid w:val="00C965ED"/>
    <w:rsid w:val="00C9726F"/>
    <w:rsid w:val="00C973B4"/>
    <w:rsid w:val="00C97869"/>
    <w:rsid w:val="00C97FD8"/>
    <w:rsid w:val="00CA2E17"/>
    <w:rsid w:val="00CA3F27"/>
    <w:rsid w:val="00CA405B"/>
    <w:rsid w:val="00CA420E"/>
    <w:rsid w:val="00CA422F"/>
    <w:rsid w:val="00CA485C"/>
    <w:rsid w:val="00CA522F"/>
    <w:rsid w:val="00CA55EC"/>
    <w:rsid w:val="00CA5A8F"/>
    <w:rsid w:val="00CA6131"/>
    <w:rsid w:val="00CA61F3"/>
    <w:rsid w:val="00CA6D60"/>
    <w:rsid w:val="00CA6E0E"/>
    <w:rsid w:val="00CA7514"/>
    <w:rsid w:val="00CA75FF"/>
    <w:rsid w:val="00CA7B9E"/>
    <w:rsid w:val="00CA7BD5"/>
    <w:rsid w:val="00CA7FCE"/>
    <w:rsid w:val="00CB06C0"/>
    <w:rsid w:val="00CB07B5"/>
    <w:rsid w:val="00CB11FF"/>
    <w:rsid w:val="00CB1368"/>
    <w:rsid w:val="00CB1AA1"/>
    <w:rsid w:val="00CB1DB6"/>
    <w:rsid w:val="00CB2318"/>
    <w:rsid w:val="00CB243F"/>
    <w:rsid w:val="00CB27EE"/>
    <w:rsid w:val="00CB2B0C"/>
    <w:rsid w:val="00CB2BB8"/>
    <w:rsid w:val="00CB3020"/>
    <w:rsid w:val="00CB3451"/>
    <w:rsid w:val="00CB3782"/>
    <w:rsid w:val="00CB413D"/>
    <w:rsid w:val="00CB4C70"/>
    <w:rsid w:val="00CB5052"/>
    <w:rsid w:val="00CB5941"/>
    <w:rsid w:val="00CB5A72"/>
    <w:rsid w:val="00CB5D6A"/>
    <w:rsid w:val="00CB5E74"/>
    <w:rsid w:val="00CB657C"/>
    <w:rsid w:val="00CB664C"/>
    <w:rsid w:val="00CB6B39"/>
    <w:rsid w:val="00CB7049"/>
    <w:rsid w:val="00CB7A79"/>
    <w:rsid w:val="00CB7CCA"/>
    <w:rsid w:val="00CC0445"/>
    <w:rsid w:val="00CC068A"/>
    <w:rsid w:val="00CC0C15"/>
    <w:rsid w:val="00CC0C41"/>
    <w:rsid w:val="00CC1FA7"/>
    <w:rsid w:val="00CC26E9"/>
    <w:rsid w:val="00CC2B4E"/>
    <w:rsid w:val="00CC42FB"/>
    <w:rsid w:val="00CC445A"/>
    <w:rsid w:val="00CC4EF0"/>
    <w:rsid w:val="00CC5462"/>
    <w:rsid w:val="00CC5B39"/>
    <w:rsid w:val="00CC5F36"/>
    <w:rsid w:val="00CC62BF"/>
    <w:rsid w:val="00CC6915"/>
    <w:rsid w:val="00CC6EA2"/>
    <w:rsid w:val="00CC76B6"/>
    <w:rsid w:val="00CC7A63"/>
    <w:rsid w:val="00CC7FA3"/>
    <w:rsid w:val="00CD06C0"/>
    <w:rsid w:val="00CD093B"/>
    <w:rsid w:val="00CD0B9C"/>
    <w:rsid w:val="00CD1CCF"/>
    <w:rsid w:val="00CD2461"/>
    <w:rsid w:val="00CD2C2B"/>
    <w:rsid w:val="00CD3694"/>
    <w:rsid w:val="00CD3CA2"/>
    <w:rsid w:val="00CD41DB"/>
    <w:rsid w:val="00CD457D"/>
    <w:rsid w:val="00CD4C82"/>
    <w:rsid w:val="00CD504A"/>
    <w:rsid w:val="00CD529C"/>
    <w:rsid w:val="00CD608A"/>
    <w:rsid w:val="00CD6E99"/>
    <w:rsid w:val="00CD76DE"/>
    <w:rsid w:val="00CD79B0"/>
    <w:rsid w:val="00CE059B"/>
    <w:rsid w:val="00CE0A25"/>
    <w:rsid w:val="00CE137E"/>
    <w:rsid w:val="00CE1945"/>
    <w:rsid w:val="00CE227D"/>
    <w:rsid w:val="00CE2380"/>
    <w:rsid w:val="00CE2723"/>
    <w:rsid w:val="00CE2732"/>
    <w:rsid w:val="00CE2BB7"/>
    <w:rsid w:val="00CE2D4A"/>
    <w:rsid w:val="00CE30FD"/>
    <w:rsid w:val="00CE3426"/>
    <w:rsid w:val="00CE368B"/>
    <w:rsid w:val="00CE3861"/>
    <w:rsid w:val="00CE3874"/>
    <w:rsid w:val="00CE3A37"/>
    <w:rsid w:val="00CE4A54"/>
    <w:rsid w:val="00CE4C84"/>
    <w:rsid w:val="00CE5070"/>
    <w:rsid w:val="00CE5480"/>
    <w:rsid w:val="00CE638B"/>
    <w:rsid w:val="00CE63CD"/>
    <w:rsid w:val="00CE666D"/>
    <w:rsid w:val="00CE6795"/>
    <w:rsid w:val="00CE68C8"/>
    <w:rsid w:val="00CE6A09"/>
    <w:rsid w:val="00CE70A9"/>
    <w:rsid w:val="00CE7221"/>
    <w:rsid w:val="00CE77B6"/>
    <w:rsid w:val="00CE78D5"/>
    <w:rsid w:val="00CF0012"/>
    <w:rsid w:val="00CF0555"/>
    <w:rsid w:val="00CF0B96"/>
    <w:rsid w:val="00CF0CB6"/>
    <w:rsid w:val="00CF11BB"/>
    <w:rsid w:val="00CF160D"/>
    <w:rsid w:val="00CF1625"/>
    <w:rsid w:val="00CF1A6D"/>
    <w:rsid w:val="00CF1F38"/>
    <w:rsid w:val="00CF1F63"/>
    <w:rsid w:val="00CF2015"/>
    <w:rsid w:val="00CF26C6"/>
    <w:rsid w:val="00CF2A3A"/>
    <w:rsid w:val="00CF2D6E"/>
    <w:rsid w:val="00CF3657"/>
    <w:rsid w:val="00CF3C69"/>
    <w:rsid w:val="00CF3E3E"/>
    <w:rsid w:val="00CF41E8"/>
    <w:rsid w:val="00CF46A9"/>
    <w:rsid w:val="00CF4C07"/>
    <w:rsid w:val="00CF5425"/>
    <w:rsid w:val="00CF5C6B"/>
    <w:rsid w:val="00CF605B"/>
    <w:rsid w:val="00CF63E1"/>
    <w:rsid w:val="00CF657B"/>
    <w:rsid w:val="00CF79F0"/>
    <w:rsid w:val="00D019E5"/>
    <w:rsid w:val="00D01C70"/>
    <w:rsid w:val="00D01E76"/>
    <w:rsid w:val="00D02115"/>
    <w:rsid w:val="00D02418"/>
    <w:rsid w:val="00D02C0F"/>
    <w:rsid w:val="00D02F7B"/>
    <w:rsid w:val="00D03A57"/>
    <w:rsid w:val="00D053B2"/>
    <w:rsid w:val="00D07189"/>
    <w:rsid w:val="00D07308"/>
    <w:rsid w:val="00D07DC3"/>
    <w:rsid w:val="00D10272"/>
    <w:rsid w:val="00D121FC"/>
    <w:rsid w:val="00D123A6"/>
    <w:rsid w:val="00D13133"/>
    <w:rsid w:val="00D13A26"/>
    <w:rsid w:val="00D140CD"/>
    <w:rsid w:val="00D14B2E"/>
    <w:rsid w:val="00D164B0"/>
    <w:rsid w:val="00D1653F"/>
    <w:rsid w:val="00D1747F"/>
    <w:rsid w:val="00D17CD5"/>
    <w:rsid w:val="00D2093D"/>
    <w:rsid w:val="00D20AAC"/>
    <w:rsid w:val="00D20B89"/>
    <w:rsid w:val="00D20C1D"/>
    <w:rsid w:val="00D20D52"/>
    <w:rsid w:val="00D210FC"/>
    <w:rsid w:val="00D21CFA"/>
    <w:rsid w:val="00D21DF7"/>
    <w:rsid w:val="00D21FED"/>
    <w:rsid w:val="00D222AD"/>
    <w:rsid w:val="00D2272C"/>
    <w:rsid w:val="00D22A17"/>
    <w:rsid w:val="00D22B12"/>
    <w:rsid w:val="00D23850"/>
    <w:rsid w:val="00D238D0"/>
    <w:rsid w:val="00D244E0"/>
    <w:rsid w:val="00D24750"/>
    <w:rsid w:val="00D24BC6"/>
    <w:rsid w:val="00D24E4F"/>
    <w:rsid w:val="00D25297"/>
    <w:rsid w:val="00D2597A"/>
    <w:rsid w:val="00D25989"/>
    <w:rsid w:val="00D25D32"/>
    <w:rsid w:val="00D26641"/>
    <w:rsid w:val="00D27210"/>
    <w:rsid w:val="00D275D1"/>
    <w:rsid w:val="00D277EB"/>
    <w:rsid w:val="00D278D1"/>
    <w:rsid w:val="00D27D70"/>
    <w:rsid w:val="00D313AF"/>
    <w:rsid w:val="00D316D1"/>
    <w:rsid w:val="00D31B80"/>
    <w:rsid w:val="00D3219A"/>
    <w:rsid w:val="00D328DA"/>
    <w:rsid w:val="00D337A9"/>
    <w:rsid w:val="00D34E6D"/>
    <w:rsid w:val="00D3526B"/>
    <w:rsid w:val="00D35907"/>
    <w:rsid w:val="00D35CD9"/>
    <w:rsid w:val="00D35DAA"/>
    <w:rsid w:val="00D35E42"/>
    <w:rsid w:val="00D35F71"/>
    <w:rsid w:val="00D3752B"/>
    <w:rsid w:val="00D37560"/>
    <w:rsid w:val="00D3781D"/>
    <w:rsid w:val="00D40588"/>
    <w:rsid w:val="00D408A8"/>
    <w:rsid w:val="00D40EAD"/>
    <w:rsid w:val="00D40EED"/>
    <w:rsid w:val="00D41605"/>
    <w:rsid w:val="00D41C6B"/>
    <w:rsid w:val="00D41FA1"/>
    <w:rsid w:val="00D4230E"/>
    <w:rsid w:val="00D42B9B"/>
    <w:rsid w:val="00D42C2C"/>
    <w:rsid w:val="00D42EAD"/>
    <w:rsid w:val="00D43046"/>
    <w:rsid w:val="00D43F87"/>
    <w:rsid w:val="00D446F1"/>
    <w:rsid w:val="00D44C7D"/>
    <w:rsid w:val="00D45130"/>
    <w:rsid w:val="00D45189"/>
    <w:rsid w:val="00D45777"/>
    <w:rsid w:val="00D45968"/>
    <w:rsid w:val="00D45A09"/>
    <w:rsid w:val="00D4635A"/>
    <w:rsid w:val="00D46656"/>
    <w:rsid w:val="00D46F80"/>
    <w:rsid w:val="00D47B6C"/>
    <w:rsid w:val="00D50BA0"/>
    <w:rsid w:val="00D51660"/>
    <w:rsid w:val="00D51DA1"/>
    <w:rsid w:val="00D52155"/>
    <w:rsid w:val="00D5262B"/>
    <w:rsid w:val="00D52C7A"/>
    <w:rsid w:val="00D52E91"/>
    <w:rsid w:val="00D53989"/>
    <w:rsid w:val="00D54830"/>
    <w:rsid w:val="00D54892"/>
    <w:rsid w:val="00D555B4"/>
    <w:rsid w:val="00D5612A"/>
    <w:rsid w:val="00D56178"/>
    <w:rsid w:val="00D56247"/>
    <w:rsid w:val="00D57281"/>
    <w:rsid w:val="00D57516"/>
    <w:rsid w:val="00D57A03"/>
    <w:rsid w:val="00D60465"/>
    <w:rsid w:val="00D60931"/>
    <w:rsid w:val="00D60D5C"/>
    <w:rsid w:val="00D611D8"/>
    <w:rsid w:val="00D617A8"/>
    <w:rsid w:val="00D61956"/>
    <w:rsid w:val="00D61A69"/>
    <w:rsid w:val="00D61BB7"/>
    <w:rsid w:val="00D61DD5"/>
    <w:rsid w:val="00D62245"/>
    <w:rsid w:val="00D6231D"/>
    <w:rsid w:val="00D63335"/>
    <w:rsid w:val="00D635FB"/>
    <w:rsid w:val="00D6425C"/>
    <w:rsid w:val="00D64273"/>
    <w:rsid w:val="00D642B3"/>
    <w:rsid w:val="00D64DBF"/>
    <w:rsid w:val="00D651B4"/>
    <w:rsid w:val="00D658EF"/>
    <w:rsid w:val="00D66593"/>
    <w:rsid w:val="00D671F6"/>
    <w:rsid w:val="00D67BDC"/>
    <w:rsid w:val="00D67DB4"/>
    <w:rsid w:val="00D729B5"/>
    <w:rsid w:val="00D731F3"/>
    <w:rsid w:val="00D732E8"/>
    <w:rsid w:val="00D73EE6"/>
    <w:rsid w:val="00D74243"/>
    <w:rsid w:val="00D752BC"/>
    <w:rsid w:val="00D75529"/>
    <w:rsid w:val="00D76060"/>
    <w:rsid w:val="00D76743"/>
    <w:rsid w:val="00D76BBA"/>
    <w:rsid w:val="00D76C4C"/>
    <w:rsid w:val="00D777CC"/>
    <w:rsid w:val="00D779C6"/>
    <w:rsid w:val="00D80028"/>
    <w:rsid w:val="00D80338"/>
    <w:rsid w:val="00D81025"/>
    <w:rsid w:val="00D8116D"/>
    <w:rsid w:val="00D81A18"/>
    <w:rsid w:val="00D820F6"/>
    <w:rsid w:val="00D82181"/>
    <w:rsid w:val="00D82AD0"/>
    <w:rsid w:val="00D834B6"/>
    <w:rsid w:val="00D83677"/>
    <w:rsid w:val="00D83CB7"/>
    <w:rsid w:val="00D83F72"/>
    <w:rsid w:val="00D844A0"/>
    <w:rsid w:val="00D848B3"/>
    <w:rsid w:val="00D849F2"/>
    <w:rsid w:val="00D84B88"/>
    <w:rsid w:val="00D84C96"/>
    <w:rsid w:val="00D8507A"/>
    <w:rsid w:val="00D8547B"/>
    <w:rsid w:val="00D859C6"/>
    <w:rsid w:val="00D85C17"/>
    <w:rsid w:val="00D869B6"/>
    <w:rsid w:val="00D86A66"/>
    <w:rsid w:val="00D8704D"/>
    <w:rsid w:val="00D87067"/>
    <w:rsid w:val="00D87078"/>
    <w:rsid w:val="00D87F21"/>
    <w:rsid w:val="00D906A3"/>
    <w:rsid w:val="00D90EFF"/>
    <w:rsid w:val="00D911B2"/>
    <w:rsid w:val="00D9206B"/>
    <w:rsid w:val="00D920D7"/>
    <w:rsid w:val="00D9291C"/>
    <w:rsid w:val="00D939F6"/>
    <w:rsid w:val="00D93ED5"/>
    <w:rsid w:val="00D940A5"/>
    <w:rsid w:val="00D94402"/>
    <w:rsid w:val="00D94D1E"/>
    <w:rsid w:val="00D9504D"/>
    <w:rsid w:val="00D955E3"/>
    <w:rsid w:val="00D95BC3"/>
    <w:rsid w:val="00D95E5B"/>
    <w:rsid w:val="00D9746B"/>
    <w:rsid w:val="00D974AB"/>
    <w:rsid w:val="00D976B0"/>
    <w:rsid w:val="00D97701"/>
    <w:rsid w:val="00D97DD8"/>
    <w:rsid w:val="00DA044A"/>
    <w:rsid w:val="00DA08D9"/>
    <w:rsid w:val="00DA2009"/>
    <w:rsid w:val="00DA20FA"/>
    <w:rsid w:val="00DA22F4"/>
    <w:rsid w:val="00DA3362"/>
    <w:rsid w:val="00DA34D5"/>
    <w:rsid w:val="00DA3866"/>
    <w:rsid w:val="00DA3E04"/>
    <w:rsid w:val="00DA3F9A"/>
    <w:rsid w:val="00DA4218"/>
    <w:rsid w:val="00DA4538"/>
    <w:rsid w:val="00DA4CC4"/>
    <w:rsid w:val="00DA4D55"/>
    <w:rsid w:val="00DA4D5F"/>
    <w:rsid w:val="00DA4E58"/>
    <w:rsid w:val="00DA4E9B"/>
    <w:rsid w:val="00DA6D64"/>
    <w:rsid w:val="00DB0013"/>
    <w:rsid w:val="00DB00D4"/>
    <w:rsid w:val="00DB02DC"/>
    <w:rsid w:val="00DB0846"/>
    <w:rsid w:val="00DB0A96"/>
    <w:rsid w:val="00DB1190"/>
    <w:rsid w:val="00DB1E4F"/>
    <w:rsid w:val="00DB2B8C"/>
    <w:rsid w:val="00DB2F45"/>
    <w:rsid w:val="00DB2F73"/>
    <w:rsid w:val="00DB3B06"/>
    <w:rsid w:val="00DB42A3"/>
    <w:rsid w:val="00DB42D2"/>
    <w:rsid w:val="00DB45F3"/>
    <w:rsid w:val="00DB4705"/>
    <w:rsid w:val="00DB4A7D"/>
    <w:rsid w:val="00DB5476"/>
    <w:rsid w:val="00DB5DA0"/>
    <w:rsid w:val="00DB60A5"/>
    <w:rsid w:val="00DB6474"/>
    <w:rsid w:val="00DB64D0"/>
    <w:rsid w:val="00DB706A"/>
    <w:rsid w:val="00DB7070"/>
    <w:rsid w:val="00DB707A"/>
    <w:rsid w:val="00DB74F1"/>
    <w:rsid w:val="00DC0249"/>
    <w:rsid w:val="00DC0D37"/>
    <w:rsid w:val="00DC0DD3"/>
    <w:rsid w:val="00DC1299"/>
    <w:rsid w:val="00DC14FC"/>
    <w:rsid w:val="00DC15C3"/>
    <w:rsid w:val="00DC1821"/>
    <w:rsid w:val="00DC1D1D"/>
    <w:rsid w:val="00DC2050"/>
    <w:rsid w:val="00DC275C"/>
    <w:rsid w:val="00DC28AA"/>
    <w:rsid w:val="00DC2F7D"/>
    <w:rsid w:val="00DC4940"/>
    <w:rsid w:val="00DC4AA7"/>
    <w:rsid w:val="00DC5129"/>
    <w:rsid w:val="00DC563B"/>
    <w:rsid w:val="00DC5AC5"/>
    <w:rsid w:val="00DC5FA6"/>
    <w:rsid w:val="00DC60A4"/>
    <w:rsid w:val="00DC6E14"/>
    <w:rsid w:val="00DC793F"/>
    <w:rsid w:val="00DD12D2"/>
    <w:rsid w:val="00DD1849"/>
    <w:rsid w:val="00DD1FF6"/>
    <w:rsid w:val="00DD20F1"/>
    <w:rsid w:val="00DD21A2"/>
    <w:rsid w:val="00DD236F"/>
    <w:rsid w:val="00DD3032"/>
    <w:rsid w:val="00DD3267"/>
    <w:rsid w:val="00DD349E"/>
    <w:rsid w:val="00DD34AB"/>
    <w:rsid w:val="00DD4E03"/>
    <w:rsid w:val="00DD55C5"/>
    <w:rsid w:val="00DD5634"/>
    <w:rsid w:val="00DD6C5B"/>
    <w:rsid w:val="00DE1199"/>
    <w:rsid w:val="00DE145D"/>
    <w:rsid w:val="00DE249F"/>
    <w:rsid w:val="00DE2D53"/>
    <w:rsid w:val="00DE2F55"/>
    <w:rsid w:val="00DE358B"/>
    <w:rsid w:val="00DE36F6"/>
    <w:rsid w:val="00DE5661"/>
    <w:rsid w:val="00DE601C"/>
    <w:rsid w:val="00DE777F"/>
    <w:rsid w:val="00DE7D39"/>
    <w:rsid w:val="00DF09E8"/>
    <w:rsid w:val="00DF0A52"/>
    <w:rsid w:val="00DF0C9E"/>
    <w:rsid w:val="00DF10B3"/>
    <w:rsid w:val="00DF17DE"/>
    <w:rsid w:val="00DF18F0"/>
    <w:rsid w:val="00DF1CDE"/>
    <w:rsid w:val="00DF1E73"/>
    <w:rsid w:val="00DF2005"/>
    <w:rsid w:val="00DF2CD4"/>
    <w:rsid w:val="00DF30EB"/>
    <w:rsid w:val="00DF3689"/>
    <w:rsid w:val="00DF372C"/>
    <w:rsid w:val="00DF3750"/>
    <w:rsid w:val="00DF4220"/>
    <w:rsid w:val="00DF4316"/>
    <w:rsid w:val="00DF4953"/>
    <w:rsid w:val="00DF4C28"/>
    <w:rsid w:val="00DF4CEC"/>
    <w:rsid w:val="00DF52A6"/>
    <w:rsid w:val="00DF5D93"/>
    <w:rsid w:val="00DF6104"/>
    <w:rsid w:val="00DF637C"/>
    <w:rsid w:val="00DF6D2D"/>
    <w:rsid w:val="00DF7506"/>
    <w:rsid w:val="00DF7988"/>
    <w:rsid w:val="00E004D5"/>
    <w:rsid w:val="00E00C26"/>
    <w:rsid w:val="00E00FB5"/>
    <w:rsid w:val="00E01079"/>
    <w:rsid w:val="00E01453"/>
    <w:rsid w:val="00E01B87"/>
    <w:rsid w:val="00E02AA9"/>
    <w:rsid w:val="00E02D8C"/>
    <w:rsid w:val="00E02FCA"/>
    <w:rsid w:val="00E03244"/>
    <w:rsid w:val="00E0348A"/>
    <w:rsid w:val="00E034AD"/>
    <w:rsid w:val="00E03698"/>
    <w:rsid w:val="00E039F9"/>
    <w:rsid w:val="00E04AA7"/>
    <w:rsid w:val="00E0567D"/>
    <w:rsid w:val="00E05831"/>
    <w:rsid w:val="00E05DAE"/>
    <w:rsid w:val="00E06296"/>
    <w:rsid w:val="00E064C2"/>
    <w:rsid w:val="00E06EB1"/>
    <w:rsid w:val="00E0759B"/>
    <w:rsid w:val="00E1028C"/>
    <w:rsid w:val="00E11891"/>
    <w:rsid w:val="00E1226C"/>
    <w:rsid w:val="00E1252C"/>
    <w:rsid w:val="00E12B99"/>
    <w:rsid w:val="00E135F0"/>
    <w:rsid w:val="00E14479"/>
    <w:rsid w:val="00E1572B"/>
    <w:rsid w:val="00E1684B"/>
    <w:rsid w:val="00E16DA5"/>
    <w:rsid w:val="00E16E83"/>
    <w:rsid w:val="00E17137"/>
    <w:rsid w:val="00E20333"/>
    <w:rsid w:val="00E2175A"/>
    <w:rsid w:val="00E22B5E"/>
    <w:rsid w:val="00E22D67"/>
    <w:rsid w:val="00E230EA"/>
    <w:rsid w:val="00E23495"/>
    <w:rsid w:val="00E24222"/>
    <w:rsid w:val="00E24D10"/>
    <w:rsid w:val="00E2576B"/>
    <w:rsid w:val="00E25D49"/>
    <w:rsid w:val="00E25F43"/>
    <w:rsid w:val="00E27491"/>
    <w:rsid w:val="00E3030F"/>
    <w:rsid w:val="00E3036D"/>
    <w:rsid w:val="00E30389"/>
    <w:rsid w:val="00E30724"/>
    <w:rsid w:val="00E3088F"/>
    <w:rsid w:val="00E30CE8"/>
    <w:rsid w:val="00E30DB0"/>
    <w:rsid w:val="00E319B1"/>
    <w:rsid w:val="00E31B68"/>
    <w:rsid w:val="00E31D8B"/>
    <w:rsid w:val="00E3211B"/>
    <w:rsid w:val="00E3243C"/>
    <w:rsid w:val="00E32593"/>
    <w:rsid w:val="00E325F2"/>
    <w:rsid w:val="00E32D65"/>
    <w:rsid w:val="00E32F1B"/>
    <w:rsid w:val="00E32F24"/>
    <w:rsid w:val="00E3408D"/>
    <w:rsid w:val="00E342ED"/>
    <w:rsid w:val="00E34898"/>
    <w:rsid w:val="00E35167"/>
    <w:rsid w:val="00E356E5"/>
    <w:rsid w:val="00E35A0F"/>
    <w:rsid w:val="00E366E9"/>
    <w:rsid w:val="00E36930"/>
    <w:rsid w:val="00E36967"/>
    <w:rsid w:val="00E36DD1"/>
    <w:rsid w:val="00E40327"/>
    <w:rsid w:val="00E4047F"/>
    <w:rsid w:val="00E40743"/>
    <w:rsid w:val="00E40E74"/>
    <w:rsid w:val="00E414D3"/>
    <w:rsid w:val="00E415B1"/>
    <w:rsid w:val="00E41827"/>
    <w:rsid w:val="00E41A6A"/>
    <w:rsid w:val="00E41E75"/>
    <w:rsid w:val="00E42BD8"/>
    <w:rsid w:val="00E42F85"/>
    <w:rsid w:val="00E42FF3"/>
    <w:rsid w:val="00E43023"/>
    <w:rsid w:val="00E43F43"/>
    <w:rsid w:val="00E453DC"/>
    <w:rsid w:val="00E4549C"/>
    <w:rsid w:val="00E459A3"/>
    <w:rsid w:val="00E465A4"/>
    <w:rsid w:val="00E470DD"/>
    <w:rsid w:val="00E50184"/>
    <w:rsid w:val="00E50C0F"/>
    <w:rsid w:val="00E512CD"/>
    <w:rsid w:val="00E51B56"/>
    <w:rsid w:val="00E521F9"/>
    <w:rsid w:val="00E526F1"/>
    <w:rsid w:val="00E52AA1"/>
    <w:rsid w:val="00E5405B"/>
    <w:rsid w:val="00E5425E"/>
    <w:rsid w:val="00E55E29"/>
    <w:rsid w:val="00E56CB3"/>
    <w:rsid w:val="00E56E54"/>
    <w:rsid w:val="00E57FD5"/>
    <w:rsid w:val="00E6091B"/>
    <w:rsid w:val="00E60D45"/>
    <w:rsid w:val="00E60EF9"/>
    <w:rsid w:val="00E617BC"/>
    <w:rsid w:val="00E6181E"/>
    <w:rsid w:val="00E6265C"/>
    <w:rsid w:val="00E62866"/>
    <w:rsid w:val="00E62905"/>
    <w:rsid w:val="00E62913"/>
    <w:rsid w:val="00E63693"/>
    <w:rsid w:val="00E6411C"/>
    <w:rsid w:val="00E6431E"/>
    <w:rsid w:val="00E643D3"/>
    <w:rsid w:val="00E64D4E"/>
    <w:rsid w:val="00E653CB"/>
    <w:rsid w:val="00E65DEA"/>
    <w:rsid w:val="00E65F16"/>
    <w:rsid w:val="00E66603"/>
    <w:rsid w:val="00E66D4F"/>
    <w:rsid w:val="00E675FD"/>
    <w:rsid w:val="00E676DB"/>
    <w:rsid w:val="00E67C2B"/>
    <w:rsid w:val="00E67D20"/>
    <w:rsid w:val="00E67D27"/>
    <w:rsid w:val="00E67E98"/>
    <w:rsid w:val="00E67EC5"/>
    <w:rsid w:val="00E70535"/>
    <w:rsid w:val="00E70AC3"/>
    <w:rsid w:val="00E70BB3"/>
    <w:rsid w:val="00E70D6B"/>
    <w:rsid w:val="00E71F17"/>
    <w:rsid w:val="00E71F9E"/>
    <w:rsid w:val="00E724BF"/>
    <w:rsid w:val="00E725D0"/>
    <w:rsid w:val="00E72D1A"/>
    <w:rsid w:val="00E733E8"/>
    <w:rsid w:val="00E73614"/>
    <w:rsid w:val="00E736BF"/>
    <w:rsid w:val="00E7430C"/>
    <w:rsid w:val="00E74802"/>
    <w:rsid w:val="00E74C4B"/>
    <w:rsid w:val="00E76C6A"/>
    <w:rsid w:val="00E77204"/>
    <w:rsid w:val="00E7738F"/>
    <w:rsid w:val="00E77572"/>
    <w:rsid w:val="00E77599"/>
    <w:rsid w:val="00E8136F"/>
    <w:rsid w:val="00E82347"/>
    <w:rsid w:val="00E82483"/>
    <w:rsid w:val="00E828C7"/>
    <w:rsid w:val="00E837FF"/>
    <w:rsid w:val="00E83920"/>
    <w:rsid w:val="00E83D05"/>
    <w:rsid w:val="00E843E2"/>
    <w:rsid w:val="00E84BFA"/>
    <w:rsid w:val="00E84EDC"/>
    <w:rsid w:val="00E851A8"/>
    <w:rsid w:val="00E8566F"/>
    <w:rsid w:val="00E85836"/>
    <w:rsid w:val="00E864DC"/>
    <w:rsid w:val="00E86D9C"/>
    <w:rsid w:val="00E8717B"/>
    <w:rsid w:val="00E87217"/>
    <w:rsid w:val="00E878A6"/>
    <w:rsid w:val="00E87A8E"/>
    <w:rsid w:val="00E87E4A"/>
    <w:rsid w:val="00E87FD4"/>
    <w:rsid w:val="00E90846"/>
    <w:rsid w:val="00E90944"/>
    <w:rsid w:val="00E91076"/>
    <w:rsid w:val="00E9117F"/>
    <w:rsid w:val="00E91228"/>
    <w:rsid w:val="00E91A0F"/>
    <w:rsid w:val="00E921BF"/>
    <w:rsid w:val="00E92579"/>
    <w:rsid w:val="00E92739"/>
    <w:rsid w:val="00E934E1"/>
    <w:rsid w:val="00E935D3"/>
    <w:rsid w:val="00E936FC"/>
    <w:rsid w:val="00E937BF"/>
    <w:rsid w:val="00E9381D"/>
    <w:rsid w:val="00E93DB9"/>
    <w:rsid w:val="00E93FD2"/>
    <w:rsid w:val="00E94DF7"/>
    <w:rsid w:val="00E960D7"/>
    <w:rsid w:val="00E962CA"/>
    <w:rsid w:val="00E9642D"/>
    <w:rsid w:val="00E96DB2"/>
    <w:rsid w:val="00E96F00"/>
    <w:rsid w:val="00E973A9"/>
    <w:rsid w:val="00E979E4"/>
    <w:rsid w:val="00EA03A9"/>
    <w:rsid w:val="00EA07ED"/>
    <w:rsid w:val="00EA083F"/>
    <w:rsid w:val="00EA0C1B"/>
    <w:rsid w:val="00EA0D5F"/>
    <w:rsid w:val="00EA0D88"/>
    <w:rsid w:val="00EA0DE5"/>
    <w:rsid w:val="00EA130D"/>
    <w:rsid w:val="00EA1BCC"/>
    <w:rsid w:val="00EA1C95"/>
    <w:rsid w:val="00EA2663"/>
    <w:rsid w:val="00EA26DF"/>
    <w:rsid w:val="00EA2773"/>
    <w:rsid w:val="00EA2A06"/>
    <w:rsid w:val="00EA4539"/>
    <w:rsid w:val="00EA46EB"/>
    <w:rsid w:val="00EA48BF"/>
    <w:rsid w:val="00EA50A1"/>
    <w:rsid w:val="00EA52DB"/>
    <w:rsid w:val="00EA5443"/>
    <w:rsid w:val="00EA61B1"/>
    <w:rsid w:val="00EA61BB"/>
    <w:rsid w:val="00EA6B45"/>
    <w:rsid w:val="00EA6F6B"/>
    <w:rsid w:val="00EA6FE1"/>
    <w:rsid w:val="00EA7210"/>
    <w:rsid w:val="00EA7F3F"/>
    <w:rsid w:val="00EB0930"/>
    <w:rsid w:val="00EB0A0D"/>
    <w:rsid w:val="00EB0BE5"/>
    <w:rsid w:val="00EB0D55"/>
    <w:rsid w:val="00EB123F"/>
    <w:rsid w:val="00EB1293"/>
    <w:rsid w:val="00EB14B8"/>
    <w:rsid w:val="00EB165D"/>
    <w:rsid w:val="00EB1CF5"/>
    <w:rsid w:val="00EB1FD4"/>
    <w:rsid w:val="00EB2280"/>
    <w:rsid w:val="00EB3009"/>
    <w:rsid w:val="00EB303C"/>
    <w:rsid w:val="00EB3414"/>
    <w:rsid w:val="00EB4684"/>
    <w:rsid w:val="00EB6309"/>
    <w:rsid w:val="00EB63A9"/>
    <w:rsid w:val="00EB6424"/>
    <w:rsid w:val="00EB6E43"/>
    <w:rsid w:val="00EB7976"/>
    <w:rsid w:val="00EB7C36"/>
    <w:rsid w:val="00EC0597"/>
    <w:rsid w:val="00EC0F41"/>
    <w:rsid w:val="00EC14B9"/>
    <w:rsid w:val="00EC1740"/>
    <w:rsid w:val="00EC17C6"/>
    <w:rsid w:val="00EC1BEF"/>
    <w:rsid w:val="00EC3281"/>
    <w:rsid w:val="00EC3777"/>
    <w:rsid w:val="00EC4157"/>
    <w:rsid w:val="00EC4599"/>
    <w:rsid w:val="00EC51C8"/>
    <w:rsid w:val="00EC6C2A"/>
    <w:rsid w:val="00EC6F5B"/>
    <w:rsid w:val="00EC75E5"/>
    <w:rsid w:val="00EC7613"/>
    <w:rsid w:val="00EC7B56"/>
    <w:rsid w:val="00ED0D07"/>
    <w:rsid w:val="00ED1113"/>
    <w:rsid w:val="00ED1631"/>
    <w:rsid w:val="00ED16AC"/>
    <w:rsid w:val="00ED1B6E"/>
    <w:rsid w:val="00ED380C"/>
    <w:rsid w:val="00ED4AE9"/>
    <w:rsid w:val="00ED5025"/>
    <w:rsid w:val="00ED50F7"/>
    <w:rsid w:val="00ED580A"/>
    <w:rsid w:val="00ED5812"/>
    <w:rsid w:val="00ED6C71"/>
    <w:rsid w:val="00ED7AD7"/>
    <w:rsid w:val="00EE0033"/>
    <w:rsid w:val="00EE082B"/>
    <w:rsid w:val="00EE09B6"/>
    <w:rsid w:val="00EE142F"/>
    <w:rsid w:val="00EE15A4"/>
    <w:rsid w:val="00EE17C3"/>
    <w:rsid w:val="00EE1BBD"/>
    <w:rsid w:val="00EE263C"/>
    <w:rsid w:val="00EE366E"/>
    <w:rsid w:val="00EE378F"/>
    <w:rsid w:val="00EE3B0B"/>
    <w:rsid w:val="00EE3E85"/>
    <w:rsid w:val="00EE45BE"/>
    <w:rsid w:val="00EE4679"/>
    <w:rsid w:val="00EE4755"/>
    <w:rsid w:val="00EE50A1"/>
    <w:rsid w:val="00EE545D"/>
    <w:rsid w:val="00EE5914"/>
    <w:rsid w:val="00EE62DA"/>
    <w:rsid w:val="00EE66BC"/>
    <w:rsid w:val="00EE71DF"/>
    <w:rsid w:val="00EE7541"/>
    <w:rsid w:val="00EE76AA"/>
    <w:rsid w:val="00EE77A9"/>
    <w:rsid w:val="00EF0631"/>
    <w:rsid w:val="00EF0647"/>
    <w:rsid w:val="00EF0D92"/>
    <w:rsid w:val="00EF0EC0"/>
    <w:rsid w:val="00EF156E"/>
    <w:rsid w:val="00EF189F"/>
    <w:rsid w:val="00EF1BD7"/>
    <w:rsid w:val="00EF2655"/>
    <w:rsid w:val="00EF302C"/>
    <w:rsid w:val="00EF33DF"/>
    <w:rsid w:val="00EF3943"/>
    <w:rsid w:val="00EF3B9B"/>
    <w:rsid w:val="00EF442F"/>
    <w:rsid w:val="00EF4447"/>
    <w:rsid w:val="00EF4E7E"/>
    <w:rsid w:val="00EF5498"/>
    <w:rsid w:val="00EF55D3"/>
    <w:rsid w:val="00EF56BC"/>
    <w:rsid w:val="00EF5CDC"/>
    <w:rsid w:val="00EF63ED"/>
    <w:rsid w:val="00EF6AB8"/>
    <w:rsid w:val="00F002D8"/>
    <w:rsid w:val="00F004AC"/>
    <w:rsid w:val="00F00AEF"/>
    <w:rsid w:val="00F01562"/>
    <w:rsid w:val="00F0193A"/>
    <w:rsid w:val="00F025ED"/>
    <w:rsid w:val="00F026A6"/>
    <w:rsid w:val="00F02710"/>
    <w:rsid w:val="00F029F3"/>
    <w:rsid w:val="00F040AF"/>
    <w:rsid w:val="00F040B6"/>
    <w:rsid w:val="00F04190"/>
    <w:rsid w:val="00F0420B"/>
    <w:rsid w:val="00F05F36"/>
    <w:rsid w:val="00F06492"/>
    <w:rsid w:val="00F06D64"/>
    <w:rsid w:val="00F075DB"/>
    <w:rsid w:val="00F10280"/>
    <w:rsid w:val="00F103C6"/>
    <w:rsid w:val="00F109FF"/>
    <w:rsid w:val="00F10AA6"/>
    <w:rsid w:val="00F113A0"/>
    <w:rsid w:val="00F12667"/>
    <w:rsid w:val="00F12928"/>
    <w:rsid w:val="00F12BE5"/>
    <w:rsid w:val="00F12DC8"/>
    <w:rsid w:val="00F13180"/>
    <w:rsid w:val="00F13610"/>
    <w:rsid w:val="00F14822"/>
    <w:rsid w:val="00F14A3E"/>
    <w:rsid w:val="00F15B86"/>
    <w:rsid w:val="00F15D1C"/>
    <w:rsid w:val="00F1635D"/>
    <w:rsid w:val="00F16855"/>
    <w:rsid w:val="00F168F7"/>
    <w:rsid w:val="00F1722D"/>
    <w:rsid w:val="00F17C06"/>
    <w:rsid w:val="00F17F5D"/>
    <w:rsid w:val="00F2018B"/>
    <w:rsid w:val="00F20827"/>
    <w:rsid w:val="00F213E5"/>
    <w:rsid w:val="00F215A6"/>
    <w:rsid w:val="00F218F0"/>
    <w:rsid w:val="00F21E48"/>
    <w:rsid w:val="00F21F2E"/>
    <w:rsid w:val="00F22CDC"/>
    <w:rsid w:val="00F23083"/>
    <w:rsid w:val="00F230D3"/>
    <w:rsid w:val="00F23E96"/>
    <w:rsid w:val="00F23F37"/>
    <w:rsid w:val="00F2417D"/>
    <w:rsid w:val="00F245A2"/>
    <w:rsid w:val="00F25854"/>
    <w:rsid w:val="00F25C81"/>
    <w:rsid w:val="00F25E50"/>
    <w:rsid w:val="00F25F5B"/>
    <w:rsid w:val="00F269C8"/>
    <w:rsid w:val="00F26F49"/>
    <w:rsid w:val="00F27A22"/>
    <w:rsid w:val="00F30386"/>
    <w:rsid w:val="00F305B3"/>
    <w:rsid w:val="00F30BD4"/>
    <w:rsid w:val="00F30F3C"/>
    <w:rsid w:val="00F319E8"/>
    <w:rsid w:val="00F326C0"/>
    <w:rsid w:val="00F334CC"/>
    <w:rsid w:val="00F3485E"/>
    <w:rsid w:val="00F34ADE"/>
    <w:rsid w:val="00F35F4C"/>
    <w:rsid w:val="00F36AE6"/>
    <w:rsid w:val="00F36F2E"/>
    <w:rsid w:val="00F371FF"/>
    <w:rsid w:val="00F3746D"/>
    <w:rsid w:val="00F37D1E"/>
    <w:rsid w:val="00F37D5E"/>
    <w:rsid w:val="00F4011F"/>
    <w:rsid w:val="00F40B5B"/>
    <w:rsid w:val="00F40EA2"/>
    <w:rsid w:val="00F40F17"/>
    <w:rsid w:val="00F4174A"/>
    <w:rsid w:val="00F418F4"/>
    <w:rsid w:val="00F41C81"/>
    <w:rsid w:val="00F425A1"/>
    <w:rsid w:val="00F42669"/>
    <w:rsid w:val="00F4342D"/>
    <w:rsid w:val="00F434D5"/>
    <w:rsid w:val="00F4352F"/>
    <w:rsid w:val="00F43641"/>
    <w:rsid w:val="00F437EA"/>
    <w:rsid w:val="00F43A92"/>
    <w:rsid w:val="00F43D91"/>
    <w:rsid w:val="00F44C71"/>
    <w:rsid w:val="00F45338"/>
    <w:rsid w:val="00F45955"/>
    <w:rsid w:val="00F45D4A"/>
    <w:rsid w:val="00F45E62"/>
    <w:rsid w:val="00F45FB3"/>
    <w:rsid w:val="00F471AF"/>
    <w:rsid w:val="00F5013E"/>
    <w:rsid w:val="00F50A2D"/>
    <w:rsid w:val="00F51259"/>
    <w:rsid w:val="00F515B5"/>
    <w:rsid w:val="00F51837"/>
    <w:rsid w:val="00F520EA"/>
    <w:rsid w:val="00F5238A"/>
    <w:rsid w:val="00F52D7F"/>
    <w:rsid w:val="00F530C2"/>
    <w:rsid w:val="00F544F5"/>
    <w:rsid w:val="00F54F02"/>
    <w:rsid w:val="00F55D58"/>
    <w:rsid w:val="00F56960"/>
    <w:rsid w:val="00F56FA2"/>
    <w:rsid w:val="00F577C9"/>
    <w:rsid w:val="00F578E7"/>
    <w:rsid w:val="00F57A28"/>
    <w:rsid w:val="00F57CA0"/>
    <w:rsid w:val="00F60152"/>
    <w:rsid w:val="00F6047F"/>
    <w:rsid w:val="00F60E76"/>
    <w:rsid w:val="00F6174F"/>
    <w:rsid w:val="00F627A4"/>
    <w:rsid w:val="00F64817"/>
    <w:rsid w:val="00F64DDA"/>
    <w:rsid w:val="00F64F31"/>
    <w:rsid w:val="00F652F0"/>
    <w:rsid w:val="00F656D8"/>
    <w:rsid w:val="00F65F36"/>
    <w:rsid w:val="00F65FE3"/>
    <w:rsid w:val="00F6664F"/>
    <w:rsid w:val="00F668AE"/>
    <w:rsid w:val="00F66A26"/>
    <w:rsid w:val="00F66B35"/>
    <w:rsid w:val="00F670F4"/>
    <w:rsid w:val="00F6783A"/>
    <w:rsid w:val="00F67AD3"/>
    <w:rsid w:val="00F67EFA"/>
    <w:rsid w:val="00F701D1"/>
    <w:rsid w:val="00F70450"/>
    <w:rsid w:val="00F70D1D"/>
    <w:rsid w:val="00F71297"/>
    <w:rsid w:val="00F72C44"/>
    <w:rsid w:val="00F736F5"/>
    <w:rsid w:val="00F73D78"/>
    <w:rsid w:val="00F745E9"/>
    <w:rsid w:val="00F74674"/>
    <w:rsid w:val="00F74676"/>
    <w:rsid w:val="00F74742"/>
    <w:rsid w:val="00F74943"/>
    <w:rsid w:val="00F7540F"/>
    <w:rsid w:val="00F75900"/>
    <w:rsid w:val="00F75A7D"/>
    <w:rsid w:val="00F75C7C"/>
    <w:rsid w:val="00F76A0A"/>
    <w:rsid w:val="00F77339"/>
    <w:rsid w:val="00F77597"/>
    <w:rsid w:val="00F77868"/>
    <w:rsid w:val="00F8004D"/>
    <w:rsid w:val="00F800B6"/>
    <w:rsid w:val="00F8021E"/>
    <w:rsid w:val="00F80F44"/>
    <w:rsid w:val="00F813E3"/>
    <w:rsid w:val="00F814FE"/>
    <w:rsid w:val="00F816D6"/>
    <w:rsid w:val="00F819BD"/>
    <w:rsid w:val="00F81D10"/>
    <w:rsid w:val="00F81E60"/>
    <w:rsid w:val="00F828C5"/>
    <w:rsid w:val="00F82C75"/>
    <w:rsid w:val="00F8393F"/>
    <w:rsid w:val="00F83F22"/>
    <w:rsid w:val="00F842FE"/>
    <w:rsid w:val="00F8482D"/>
    <w:rsid w:val="00F84EE0"/>
    <w:rsid w:val="00F84F81"/>
    <w:rsid w:val="00F84FAD"/>
    <w:rsid w:val="00F84FFF"/>
    <w:rsid w:val="00F85883"/>
    <w:rsid w:val="00F85E86"/>
    <w:rsid w:val="00F85F3E"/>
    <w:rsid w:val="00F85FDD"/>
    <w:rsid w:val="00F86157"/>
    <w:rsid w:val="00F86EC4"/>
    <w:rsid w:val="00F87260"/>
    <w:rsid w:val="00F87319"/>
    <w:rsid w:val="00F902BD"/>
    <w:rsid w:val="00F90B5F"/>
    <w:rsid w:val="00F9146B"/>
    <w:rsid w:val="00F923D6"/>
    <w:rsid w:val="00F93067"/>
    <w:rsid w:val="00F9332C"/>
    <w:rsid w:val="00F93947"/>
    <w:rsid w:val="00F9509A"/>
    <w:rsid w:val="00F96B29"/>
    <w:rsid w:val="00F96BF0"/>
    <w:rsid w:val="00F97684"/>
    <w:rsid w:val="00F9778A"/>
    <w:rsid w:val="00F97BDA"/>
    <w:rsid w:val="00FA033B"/>
    <w:rsid w:val="00FA03CE"/>
    <w:rsid w:val="00FA06E6"/>
    <w:rsid w:val="00FA0ABD"/>
    <w:rsid w:val="00FA34E9"/>
    <w:rsid w:val="00FA3988"/>
    <w:rsid w:val="00FA39CC"/>
    <w:rsid w:val="00FA3B8B"/>
    <w:rsid w:val="00FA4B1B"/>
    <w:rsid w:val="00FA4FD4"/>
    <w:rsid w:val="00FA5631"/>
    <w:rsid w:val="00FA57C0"/>
    <w:rsid w:val="00FA5856"/>
    <w:rsid w:val="00FA58EA"/>
    <w:rsid w:val="00FA6080"/>
    <w:rsid w:val="00FA6119"/>
    <w:rsid w:val="00FA79D6"/>
    <w:rsid w:val="00FB0579"/>
    <w:rsid w:val="00FB0AE2"/>
    <w:rsid w:val="00FB0E4E"/>
    <w:rsid w:val="00FB127B"/>
    <w:rsid w:val="00FB19BD"/>
    <w:rsid w:val="00FB1A87"/>
    <w:rsid w:val="00FB25DC"/>
    <w:rsid w:val="00FB263C"/>
    <w:rsid w:val="00FB26AE"/>
    <w:rsid w:val="00FB2700"/>
    <w:rsid w:val="00FB2D16"/>
    <w:rsid w:val="00FB302F"/>
    <w:rsid w:val="00FB38E8"/>
    <w:rsid w:val="00FB47ED"/>
    <w:rsid w:val="00FB48E6"/>
    <w:rsid w:val="00FB4B79"/>
    <w:rsid w:val="00FB517D"/>
    <w:rsid w:val="00FB59A8"/>
    <w:rsid w:val="00FB5B40"/>
    <w:rsid w:val="00FB69C9"/>
    <w:rsid w:val="00FB7BFB"/>
    <w:rsid w:val="00FC054C"/>
    <w:rsid w:val="00FC05F8"/>
    <w:rsid w:val="00FC103C"/>
    <w:rsid w:val="00FC158A"/>
    <w:rsid w:val="00FC19D6"/>
    <w:rsid w:val="00FC28BA"/>
    <w:rsid w:val="00FC2946"/>
    <w:rsid w:val="00FC2A12"/>
    <w:rsid w:val="00FC3014"/>
    <w:rsid w:val="00FC3445"/>
    <w:rsid w:val="00FC364E"/>
    <w:rsid w:val="00FC3A72"/>
    <w:rsid w:val="00FC3D16"/>
    <w:rsid w:val="00FC627C"/>
    <w:rsid w:val="00FC6396"/>
    <w:rsid w:val="00FC63AC"/>
    <w:rsid w:val="00FC685F"/>
    <w:rsid w:val="00FC7212"/>
    <w:rsid w:val="00FC7344"/>
    <w:rsid w:val="00FC7560"/>
    <w:rsid w:val="00FC7C02"/>
    <w:rsid w:val="00FC7D43"/>
    <w:rsid w:val="00FD020A"/>
    <w:rsid w:val="00FD0B00"/>
    <w:rsid w:val="00FD176B"/>
    <w:rsid w:val="00FD1A6E"/>
    <w:rsid w:val="00FD2077"/>
    <w:rsid w:val="00FD210F"/>
    <w:rsid w:val="00FD253B"/>
    <w:rsid w:val="00FD26E0"/>
    <w:rsid w:val="00FD296E"/>
    <w:rsid w:val="00FD2D1D"/>
    <w:rsid w:val="00FD30D2"/>
    <w:rsid w:val="00FD3212"/>
    <w:rsid w:val="00FD4652"/>
    <w:rsid w:val="00FD489A"/>
    <w:rsid w:val="00FD59A5"/>
    <w:rsid w:val="00FD59F6"/>
    <w:rsid w:val="00FD5DAC"/>
    <w:rsid w:val="00FD60C8"/>
    <w:rsid w:val="00FD625F"/>
    <w:rsid w:val="00FD7963"/>
    <w:rsid w:val="00FD7A39"/>
    <w:rsid w:val="00FE14CB"/>
    <w:rsid w:val="00FE1787"/>
    <w:rsid w:val="00FE27F9"/>
    <w:rsid w:val="00FE2A98"/>
    <w:rsid w:val="00FE3832"/>
    <w:rsid w:val="00FE3D4B"/>
    <w:rsid w:val="00FE425B"/>
    <w:rsid w:val="00FE4579"/>
    <w:rsid w:val="00FE5484"/>
    <w:rsid w:val="00FE5679"/>
    <w:rsid w:val="00FE5847"/>
    <w:rsid w:val="00FE5B1A"/>
    <w:rsid w:val="00FE6C77"/>
    <w:rsid w:val="00FE6DFB"/>
    <w:rsid w:val="00FE6F90"/>
    <w:rsid w:val="00FE70C2"/>
    <w:rsid w:val="00FE7300"/>
    <w:rsid w:val="00FE7C0B"/>
    <w:rsid w:val="00FF0118"/>
    <w:rsid w:val="00FF01AA"/>
    <w:rsid w:val="00FF04BD"/>
    <w:rsid w:val="00FF0A6F"/>
    <w:rsid w:val="00FF0EE4"/>
    <w:rsid w:val="00FF16FD"/>
    <w:rsid w:val="00FF1CB3"/>
    <w:rsid w:val="00FF1E09"/>
    <w:rsid w:val="00FF1E6D"/>
    <w:rsid w:val="00FF1F6D"/>
    <w:rsid w:val="00FF1FF0"/>
    <w:rsid w:val="00FF20A6"/>
    <w:rsid w:val="00FF24BA"/>
    <w:rsid w:val="00FF31B4"/>
    <w:rsid w:val="00FF38B0"/>
    <w:rsid w:val="00FF422E"/>
    <w:rsid w:val="00FF461F"/>
    <w:rsid w:val="00FF488A"/>
    <w:rsid w:val="00FF498C"/>
    <w:rsid w:val="00FF4E51"/>
    <w:rsid w:val="00FF52E4"/>
    <w:rsid w:val="00FF57C1"/>
    <w:rsid w:val="00FF59DE"/>
    <w:rsid w:val="00FF5B43"/>
    <w:rsid w:val="00FF5C05"/>
    <w:rsid w:val="00FF5E69"/>
    <w:rsid w:val="00FF6A35"/>
    <w:rsid w:val="00FF6C7D"/>
    <w:rsid w:val="00FF7493"/>
    <w:rsid w:val="00FF74B7"/>
    <w:rsid w:val="00FF78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4CACA"/>
  <w15:docId w15:val="{E6E04BAB-7FE8-4E0D-AADF-E23B5E62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6"/>
        <w:lang w:val="en-US" w:eastAsia="en-US" w:bidi="ar-SA"/>
      </w:rPr>
    </w:rPrDefault>
    <w:pPrDefault>
      <w:pPr>
        <w:spacing w:after="120" w:line="288" w:lineRule="auto"/>
        <w:ind w:left="360"/>
        <w:jc w:val="both"/>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B2892"/>
    <w:pPr>
      <w:spacing w:after="0" w:line="360" w:lineRule="auto"/>
    </w:pPr>
    <w:rPr>
      <w:rFonts w:ascii="Arial" w:eastAsia="Arial" w:hAnsi="Arial" w:cs="Times New Roman"/>
      <w:sz w:val="25"/>
    </w:rPr>
  </w:style>
  <w:style w:type="paragraph" w:styleId="Heading1">
    <w:name w:val="heading 1"/>
    <w:basedOn w:val="Normal"/>
    <w:next w:val="Normal"/>
    <w:link w:val="Heading1Char"/>
    <w:autoRedefine/>
    <w:qFormat/>
    <w:rsid w:val="00E87E4A"/>
    <w:pPr>
      <w:keepNext/>
      <w:widowControl w:val="0"/>
      <w:numPr>
        <w:numId w:val="12"/>
      </w:numPr>
      <w:shd w:val="clear" w:color="auto" w:fill="FFFFFF"/>
      <w:tabs>
        <w:tab w:val="left" w:pos="0"/>
      </w:tabs>
      <w:spacing w:before="120" w:line="360" w:lineRule="auto"/>
      <w:outlineLvl w:val="0"/>
    </w:pPr>
    <w:rPr>
      <w:rFonts w:cstheme="majorHAnsi"/>
      <w:b/>
      <w:bCs/>
      <w:kern w:val="32"/>
      <w:sz w:val="44"/>
      <w:szCs w:val="36"/>
    </w:rPr>
  </w:style>
  <w:style w:type="paragraph" w:styleId="Heading2">
    <w:name w:val="heading 2"/>
    <w:basedOn w:val="Heading1"/>
    <w:next w:val="Normal"/>
    <w:link w:val="Heading2Char"/>
    <w:autoRedefine/>
    <w:qFormat/>
    <w:rsid w:val="00067E39"/>
    <w:pPr>
      <w:numPr>
        <w:ilvl w:val="1"/>
      </w:numPr>
      <w:tabs>
        <w:tab w:val="clear" w:pos="0"/>
        <w:tab w:val="left" w:pos="900"/>
      </w:tabs>
      <w:spacing w:before="0" w:after="0"/>
      <w:ind w:right="22"/>
      <w:outlineLvl w:val="1"/>
    </w:pPr>
    <w:rPr>
      <w:rFonts w:cs="Arial"/>
      <w:sz w:val="36"/>
      <w:szCs w:val="24"/>
      <w:shd w:val="clear" w:color="auto" w:fill="FFFFFF"/>
    </w:rPr>
  </w:style>
  <w:style w:type="paragraph" w:styleId="Heading3">
    <w:name w:val="heading 3"/>
    <w:basedOn w:val="Normal"/>
    <w:next w:val="Normal"/>
    <w:link w:val="Heading3Char"/>
    <w:autoRedefine/>
    <w:qFormat/>
    <w:rsid w:val="00F113A0"/>
    <w:pPr>
      <w:keepNext/>
      <w:numPr>
        <w:ilvl w:val="2"/>
        <w:numId w:val="12"/>
      </w:numPr>
      <w:tabs>
        <w:tab w:val="left" w:pos="990"/>
      </w:tabs>
      <w:spacing w:before="120"/>
      <w:outlineLvl w:val="2"/>
    </w:pPr>
    <w:rPr>
      <w:b/>
      <w:bCs/>
      <w:sz w:val="28"/>
      <w:szCs w:val="28"/>
    </w:rPr>
  </w:style>
  <w:style w:type="paragraph" w:styleId="Heading4">
    <w:name w:val="heading 4"/>
    <w:link w:val="Heading4Char"/>
    <w:qFormat/>
    <w:rsid w:val="008054B9"/>
    <w:pPr>
      <w:numPr>
        <w:ilvl w:val="3"/>
        <w:numId w:val="12"/>
      </w:numPr>
      <w:tabs>
        <w:tab w:val="left" w:pos="1170"/>
      </w:tabs>
      <w:spacing w:before="120" w:line="240" w:lineRule="auto"/>
      <w:ind w:left="1170" w:hanging="1170"/>
      <w:outlineLvl w:val="3"/>
    </w:pPr>
    <w:rPr>
      <w:rFonts w:ascii="Arial" w:eastAsia="Times New Roman" w:hAnsi="Arial" w:cs="Times New Roman"/>
      <w:b/>
      <w:bCs/>
      <w:i/>
      <w:sz w:val="28"/>
    </w:rPr>
  </w:style>
  <w:style w:type="paragraph" w:styleId="Heading5">
    <w:name w:val="heading 5"/>
    <w:basedOn w:val="Normal"/>
    <w:next w:val="Normal"/>
    <w:link w:val="Heading5Char"/>
    <w:uiPriority w:val="9"/>
    <w:qFormat/>
    <w:rsid w:val="00AC370B"/>
    <w:pPr>
      <w:spacing w:after="240" w:line="240" w:lineRule="auto"/>
      <w:ind w:left="1440"/>
      <w:outlineLvl w:val="4"/>
    </w:pPr>
    <w:rPr>
      <w:rFonts w:eastAsiaTheme="majorEastAsia" w:cs="Arial"/>
      <w:iCs/>
      <w:color w:val="000000" w:themeColor="text1"/>
      <w:sz w:val="20"/>
      <w:szCs w:val="20"/>
    </w:rPr>
  </w:style>
  <w:style w:type="paragraph" w:styleId="Heading6">
    <w:name w:val="heading 6"/>
    <w:basedOn w:val="Normal"/>
    <w:next w:val="Normal"/>
    <w:link w:val="Heading6Char"/>
    <w:unhideWhenUsed/>
    <w:rsid w:val="003462D7"/>
    <w:pPr>
      <w:numPr>
        <w:numId w:val="5"/>
      </w:numPr>
      <w:autoSpaceDE w:val="0"/>
      <w:autoSpaceDN w:val="0"/>
      <w:adjustRightInd w:val="0"/>
      <w:spacing w:before="120" w:after="240" w:line="240" w:lineRule="auto"/>
      <w:outlineLvl w:val="5"/>
    </w:pPr>
    <w:rPr>
      <w:rFonts w:eastAsia="Calibri" w:cs="Arial"/>
      <w:sz w:val="20"/>
      <w:szCs w:val="24"/>
    </w:rPr>
  </w:style>
  <w:style w:type="paragraph" w:styleId="Heading7">
    <w:name w:val="heading 7"/>
    <w:basedOn w:val="Normal"/>
    <w:next w:val="Normal"/>
    <w:link w:val="Heading7Char"/>
    <w:uiPriority w:val="9"/>
    <w:unhideWhenUsed/>
    <w:rsid w:val="00F23083"/>
    <w:pPr>
      <w:numPr>
        <w:numId w:val="7"/>
      </w:numPr>
      <w:autoSpaceDE w:val="0"/>
      <w:autoSpaceDN w:val="0"/>
      <w:adjustRightInd w:val="0"/>
      <w:spacing w:line="240" w:lineRule="auto"/>
      <w:ind w:left="1800"/>
      <w:outlineLvl w:val="6"/>
    </w:pPr>
    <w:rPr>
      <w:rFonts w:eastAsia="Calibri" w:cs="Arial"/>
      <w:sz w:val="20"/>
      <w:szCs w:val="24"/>
    </w:rPr>
  </w:style>
  <w:style w:type="paragraph" w:styleId="Heading8">
    <w:name w:val="heading 8"/>
    <w:basedOn w:val="Normal"/>
    <w:next w:val="Normal"/>
    <w:link w:val="Heading8Char"/>
    <w:uiPriority w:val="9"/>
    <w:unhideWhenUsed/>
    <w:rsid w:val="007A6FA9"/>
    <w:pPr>
      <w:widowControl w:val="0"/>
      <w:numPr>
        <w:numId w:val="1"/>
      </w:numPr>
      <w:autoSpaceDE w:val="0"/>
      <w:autoSpaceDN w:val="0"/>
      <w:adjustRightInd w:val="0"/>
      <w:ind w:right="-180"/>
      <w:contextualSpacing/>
      <w:outlineLvl w:val="7"/>
    </w:pPr>
    <w:rPr>
      <w:rFonts w:cs="Arial"/>
      <w:b/>
      <w:i/>
      <w:color w:val="000000"/>
      <w:sz w:val="20"/>
      <w:szCs w:val="20"/>
    </w:rPr>
  </w:style>
  <w:style w:type="paragraph" w:styleId="Heading9">
    <w:name w:val="heading 9"/>
    <w:basedOn w:val="Normal"/>
    <w:next w:val="Normal"/>
    <w:link w:val="Heading9Char"/>
    <w:uiPriority w:val="9"/>
    <w:unhideWhenUsed/>
    <w:rsid w:val="006C58F1"/>
    <w:pPr>
      <w:widowControl w:val="0"/>
      <w:numPr>
        <w:numId w:val="6"/>
      </w:numPr>
      <w:autoSpaceDE w:val="0"/>
      <w:autoSpaceDN w:val="0"/>
      <w:adjustRightInd w:val="0"/>
      <w:spacing w:line="240" w:lineRule="auto"/>
      <w:ind w:right="-187"/>
      <w:outlineLvl w:val="8"/>
    </w:pPr>
    <w:rPr>
      <w:rFonts w:cs="Arial"/>
      <w:color w:val="000000"/>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7E4A"/>
    <w:rPr>
      <w:rFonts w:ascii="Arial" w:eastAsia="Times New Roman" w:hAnsi="Arial" w:cstheme="majorHAnsi"/>
      <w:b/>
      <w:bCs/>
      <w:kern w:val="32"/>
      <w:sz w:val="44"/>
      <w:szCs w:val="36"/>
      <w:shd w:val="clear" w:color="auto" w:fill="FFFFFF"/>
    </w:rPr>
  </w:style>
  <w:style w:type="character" w:customStyle="1" w:styleId="Heading2Char">
    <w:name w:val="Heading 2 Char"/>
    <w:basedOn w:val="DefaultParagraphFont"/>
    <w:link w:val="Heading2"/>
    <w:rsid w:val="00067E39"/>
    <w:rPr>
      <w:rFonts w:ascii="Arial" w:eastAsia="Times New Roman" w:hAnsi="Arial" w:cs="Arial"/>
      <w:b/>
      <w:bCs/>
      <w:kern w:val="32"/>
      <w:sz w:val="36"/>
      <w:szCs w:val="24"/>
      <w:shd w:val="clear" w:color="auto" w:fill="FFFFFF"/>
    </w:rPr>
  </w:style>
  <w:style w:type="character" w:customStyle="1" w:styleId="Heading3Char">
    <w:name w:val="Heading 3 Char"/>
    <w:basedOn w:val="DefaultParagraphFont"/>
    <w:link w:val="Heading3"/>
    <w:rsid w:val="00F113A0"/>
    <w:rPr>
      <w:rFonts w:ascii="Arial" w:eastAsia="Times New Roman" w:hAnsi="Arial" w:cs="Times New Roman"/>
      <w:b/>
      <w:bCs/>
      <w:sz w:val="28"/>
      <w:szCs w:val="28"/>
    </w:rPr>
  </w:style>
  <w:style w:type="character" w:customStyle="1" w:styleId="Heading4Char">
    <w:name w:val="Heading 4 Char"/>
    <w:basedOn w:val="DefaultParagraphFont"/>
    <w:link w:val="Heading4"/>
    <w:rsid w:val="008054B9"/>
    <w:rPr>
      <w:rFonts w:ascii="Arial" w:eastAsia="Times New Roman" w:hAnsi="Arial" w:cs="Times New Roman"/>
      <w:b/>
      <w:bCs/>
      <w:i/>
      <w:sz w:val="28"/>
    </w:rPr>
  </w:style>
  <w:style w:type="character" w:customStyle="1" w:styleId="Heading5Char">
    <w:name w:val="Heading 5 Char"/>
    <w:basedOn w:val="DefaultParagraphFont"/>
    <w:link w:val="Heading5"/>
    <w:uiPriority w:val="9"/>
    <w:rsid w:val="00AC370B"/>
    <w:rPr>
      <w:rFonts w:ascii="Arial" w:eastAsiaTheme="majorEastAsia" w:hAnsi="Arial" w:cs="Arial"/>
      <w:iCs/>
      <w:color w:val="000000" w:themeColor="text1"/>
      <w:sz w:val="20"/>
      <w:szCs w:val="20"/>
    </w:rPr>
  </w:style>
  <w:style w:type="paragraph" w:styleId="BalloonText">
    <w:name w:val="Balloon Text"/>
    <w:basedOn w:val="Normal"/>
    <w:link w:val="BalloonTextChar"/>
    <w:uiPriority w:val="99"/>
    <w:unhideWhenUsed/>
    <w:rsid w:val="00A92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9242D"/>
    <w:rPr>
      <w:rFonts w:ascii="Tahoma" w:eastAsia="Times New Roman" w:hAnsi="Tahoma" w:cs="Tahoma"/>
      <w:sz w:val="16"/>
      <w:szCs w:val="16"/>
    </w:rPr>
  </w:style>
  <w:style w:type="paragraph" w:customStyle="1" w:styleId="binhthuong">
    <w:name w:val="binhthuong"/>
    <w:basedOn w:val="Normal"/>
    <w:rsid w:val="00A9242D"/>
    <w:pPr>
      <w:widowControl w:val="0"/>
      <w:autoSpaceDE w:val="0"/>
      <w:autoSpaceDN w:val="0"/>
      <w:adjustRightInd w:val="0"/>
      <w:spacing w:after="0"/>
      <w:ind w:left="2700" w:right="-20"/>
    </w:pPr>
    <w:rPr>
      <w:rFonts w:cs="Arial"/>
      <w:color w:val="000000"/>
      <w:sz w:val="20"/>
      <w:szCs w:val="20"/>
    </w:rPr>
  </w:style>
  <w:style w:type="paragraph" w:customStyle="1" w:styleId="Chamso">
    <w:name w:val="Cham so"/>
    <w:basedOn w:val="Normal"/>
    <w:rsid w:val="00A9242D"/>
    <w:pPr>
      <w:widowControl w:val="0"/>
      <w:autoSpaceDE w:val="0"/>
      <w:autoSpaceDN w:val="0"/>
      <w:adjustRightInd w:val="0"/>
      <w:spacing w:after="0" w:line="210" w:lineRule="exact"/>
      <w:ind w:left="2880" w:right="-20"/>
    </w:pPr>
    <w:rPr>
      <w:rFonts w:cs="Arial"/>
      <w:color w:val="000000"/>
      <w:sz w:val="20"/>
      <w:szCs w:val="20"/>
    </w:rPr>
  </w:style>
  <w:style w:type="paragraph" w:styleId="ListParagraph">
    <w:name w:val="List Paragraph"/>
    <w:basedOn w:val="Normal"/>
    <w:link w:val="ListParagraphChar"/>
    <w:uiPriority w:val="34"/>
    <w:qFormat/>
    <w:rsid w:val="00A9242D"/>
    <w:pPr>
      <w:ind w:left="720"/>
      <w:contextualSpacing/>
    </w:pPr>
  </w:style>
  <w:style w:type="paragraph" w:styleId="Subtitle">
    <w:name w:val="Subtitle"/>
    <w:basedOn w:val="Normal"/>
    <w:next w:val="Normal"/>
    <w:link w:val="SubtitleChar"/>
    <w:uiPriority w:val="11"/>
    <w:rsid w:val="00A9242D"/>
    <w:pPr>
      <w:numPr>
        <w:ilvl w:val="1"/>
      </w:numPr>
      <w:ind w:left="360"/>
    </w:pPr>
    <w:rPr>
      <w:rFonts w:ascii="Cambria" w:hAnsi="Cambria"/>
      <w:i/>
      <w:iCs/>
      <w:color w:val="4F81BD"/>
      <w:spacing w:val="15"/>
      <w:szCs w:val="24"/>
    </w:rPr>
  </w:style>
  <w:style w:type="character" w:customStyle="1" w:styleId="SubtitleChar">
    <w:name w:val="Subtitle Char"/>
    <w:basedOn w:val="DefaultParagraphFont"/>
    <w:link w:val="Subtitle"/>
    <w:uiPriority w:val="11"/>
    <w:rsid w:val="00A9242D"/>
    <w:rPr>
      <w:rFonts w:ascii="Cambria" w:eastAsia="Times New Roman" w:hAnsi="Cambria" w:cs="Times New Roman"/>
      <w:i/>
      <w:iCs/>
      <w:color w:val="4F81BD"/>
      <w:spacing w:val="15"/>
      <w:sz w:val="24"/>
      <w:szCs w:val="24"/>
    </w:rPr>
  </w:style>
  <w:style w:type="paragraph" w:styleId="Header">
    <w:name w:val="header"/>
    <w:basedOn w:val="Normal"/>
    <w:link w:val="HeaderChar"/>
    <w:uiPriority w:val="99"/>
    <w:unhideWhenUsed/>
    <w:rsid w:val="00A92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42D"/>
    <w:rPr>
      <w:rFonts w:ascii="Calibri" w:eastAsia="Times New Roman" w:hAnsi="Calibri" w:cs="Times New Roman"/>
      <w:sz w:val="22"/>
    </w:rPr>
  </w:style>
  <w:style w:type="paragraph" w:styleId="Footer">
    <w:name w:val="footer"/>
    <w:basedOn w:val="Normal"/>
    <w:link w:val="FooterChar"/>
    <w:uiPriority w:val="99"/>
    <w:unhideWhenUsed/>
    <w:rsid w:val="00A92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42D"/>
    <w:rPr>
      <w:rFonts w:ascii="Calibri" w:eastAsia="Times New Roman" w:hAnsi="Calibri" w:cs="Times New Roman"/>
      <w:sz w:val="22"/>
    </w:rPr>
  </w:style>
  <w:style w:type="paragraph" w:customStyle="1" w:styleId="Alignribbon">
    <w:name w:val="Align ribbon"/>
    <w:basedOn w:val="binhthuong"/>
    <w:rsid w:val="00A9242D"/>
    <w:pPr>
      <w:ind w:left="0"/>
      <w:jc w:val="left"/>
    </w:pPr>
  </w:style>
  <w:style w:type="character" w:styleId="Hyperlink">
    <w:name w:val="Hyperlink"/>
    <w:basedOn w:val="DefaultParagraphFont"/>
    <w:uiPriority w:val="99"/>
    <w:unhideWhenUsed/>
    <w:rsid w:val="00A9242D"/>
    <w:rPr>
      <w:color w:val="0000FF"/>
      <w:u w:val="single"/>
    </w:rPr>
  </w:style>
  <w:style w:type="character" w:styleId="Strong">
    <w:name w:val="Strong"/>
    <w:basedOn w:val="DefaultParagraphFont"/>
    <w:uiPriority w:val="22"/>
    <w:rsid w:val="00A9242D"/>
    <w:rPr>
      <w:b/>
      <w:bCs/>
    </w:rPr>
  </w:style>
  <w:style w:type="paragraph" w:styleId="NoSpacing">
    <w:name w:val="No Spacing"/>
    <w:link w:val="NoSpacingChar"/>
    <w:uiPriority w:val="1"/>
    <w:rsid w:val="00A9242D"/>
    <w:pPr>
      <w:spacing w:after="0" w:line="240" w:lineRule="auto"/>
    </w:pPr>
    <w:rPr>
      <w:rFonts w:ascii="Calibri" w:eastAsia="Times New Roman" w:hAnsi="Calibri" w:cs="Times New Roman"/>
      <w:sz w:val="22"/>
    </w:rPr>
  </w:style>
  <w:style w:type="character" w:customStyle="1" w:styleId="NoSpacingChar">
    <w:name w:val="No Spacing Char"/>
    <w:basedOn w:val="DefaultParagraphFont"/>
    <w:link w:val="NoSpacing"/>
    <w:uiPriority w:val="1"/>
    <w:rsid w:val="00A9242D"/>
    <w:rPr>
      <w:rFonts w:ascii="Calibri" w:eastAsia="Times New Roman" w:hAnsi="Calibri" w:cs="Times New Roman"/>
      <w:sz w:val="22"/>
    </w:rPr>
  </w:style>
  <w:style w:type="paragraph" w:customStyle="1" w:styleId="met">
    <w:name w:val="met"/>
    <w:basedOn w:val="Style2"/>
    <w:rsid w:val="00A9242D"/>
    <w:pPr>
      <w:tabs>
        <w:tab w:val="clear" w:pos="3880"/>
      </w:tabs>
      <w:ind w:left="1800"/>
    </w:pPr>
  </w:style>
  <w:style w:type="paragraph" w:customStyle="1" w:styleId="Style2">
    <w:name w:val="Style2"/>
    <w:basedOn w:val="Normal"/>
    <w:rsid w:val="00A9242D"/>
    <w:pPr>
      <w:widowControl w:val="0"/>
      <w:tabs>
        <w:tab w:val="left" w:pos="3880"/>
      </w:tabs>
      <w:autoSpaceDE w:val="0"/>
      <w:autoSpaceDN w:val="0"/>
      <w:adjustRightInd w:val="0"/>
      <w:spacing w:before="40" w:after="0" w:line="200" w:lineRule="exact"/>
      <w:ind w:left="1440" w:right="-20" w:hanging="360"/>
    </w:pPr>
    <w:rPr>
      <w:rFonts w:cs="Arial"/>
      <w:color w:val="000000"/>
      <w:spacing w:val="-2"/>
      <w:sz w:val="20"/>
      <w:szCs w:val="20"/>
    </w:rPr>
  </w:style>
  <w:style w:type="paragraph" w:customStyle="1" w:styleId="ManualHeader1">
    <w:name w:val="Manual Header 1"/>
    <w:basedOn w:val="Normal"/>
    <w:rsid w:val="00A9242D"/>
    <w:rPr>
      <w:b/>
      <w:sz w:val="42"/>
    </w:rPr>
  </w:style>
  <w:style w:type="paragraph" w:customStyle="1" w:styleId="ManualHeader2">
    <w:name w:val="Manual Header 2"/>
    <w:basedOn w:val="Normal"/>
    <w:rsid w:val="00A9242D"/>
    <w:pPr>
      <w:keepNext/>
      <w:spacing w:before="240"/>
    </w:pPr>
    <w:rPr>
      <w:rFonts w:cs="Arial"/>
      <w:b/>
      <w:sz w:val="26"/>
    </w:rPr>
  </w:style>
  <w:style w:type="paragraph" w:customStyle="1" w:styleId="ManualBodyNumberText">
    <w:name w:val="Manual Body Number Text"/>
    <w:basedOn w:val="Normal"/>
    <w:autoRedefine/>
    <w:rsid w:val="00A9242D"/>
    <w:pPr>
      <w:spacing w:before="120" w:after="160" w:line="240" w:lineRule="auto"/>
      <w:ind w:left="936" w:hanging="360"/>
    </w:pPr>
    <w:rPr>
      <w:rFonts w:cs="Arial"/>
      <w:sz w:val="20"/>
      <w:szCs w:val="20"/>
    </w:rPr>
  </w:style>
  <w:style w:type="paragraph" w:customStyle="1" w:styleId="ManualBodyBulletText">
    <w:name w:val="Manual Body Bullet Text"/>
    <w:basedOn w:val="Normal"/>
    <w:rsid w:val="00A9242D"/>
    <w:pPr>
      <w:spacing w:before="120" w:after="80"/>
      <w:ind w:left="1368" w:hanging="360"/>
    </w:pPr>
    <w:rPr>
      <w:rFonts w:cs="Arial"/>
      <w:sz w:val="20"/>
      <w:szCs w:val="20"/>
    </w:rPr>
  </w:style>
  <w:style w:type="paragraph" w:customStyle="1" w:styleId="ManualBodyHint">
    <w:name w:val="Manual Body Hint"/>
    <w:basedOn w:val="Normal"/>
    <w:rsid w:val="00A9242D"/>
    <w:pPr>
      <w:spacing w:before="100" w:beforeAutospacing="1" w:after="115"/>
      <w:ind w:left="252"/>
      <w:jc w:val="right"/>
    </w:pPr>
    <w:rPr>
      <w:rFonts w:cs="Arial"/>
      <w:b/>
      <w:i/>
    </w:rPr>
  </w:style>
  <w:style w:type="paragraph" w:customStyle="1" w:styleId="ManualHeader15">
    <w:name w:val="Manual Header 1.5"/>
    <w:basedOn w:val="ManualHeader2"/>
    <w:rsid w:val="00A9242D"/>
    <w:rPr>
      <w:sz w:val="28"/>
      <w:szCs w:val="24"/>
    </w:rPr>
  </w:style>
  <w:style w:type="paragraph" w:customStyle="1" w:styleId="Style3">
    <w:name w:val="Style3"/>
    <w:basedOn w:val="Normal"/>
    <w:rsid w:val="00A9242D"/>
    <w:pPr>
      <w:widowControl w:val="0"/>
      <w:autoSpaceDE w:val="0"/>
      <w:autoSpaceDN w:val="0"/>
      <w:adjustRightInd w:val="0"/>
      <w:spacing w:after="0" w:line="200" w:lineRule="exact"/>
      <w:ind w:left="1440" w:right="-20" w:hanging="360"/>
    </w:pPr>
    <w:rPr>
      <w:rFonts w:cs="Arial"/>
      <w:color w:val="000000"/>
      <w:spacing w:val="-2"/>
      <w:sz w:val="20"/>
      <w:szCs w:val="20"/>
    </w:rPr>
  </w:style>
  <w:style w:type="paragraph" w:customStyle="1" w:styleId="Style4">
    <w:name w:val="Style4"/>
    <w:basedOn w:val="Normal"/>
    <w:rsid w:val="00A9242D"/>
    <w:pPr>
      <w:widowControl w:val="0"/>
      <w:autoSpaceDE w:val="0"/>
      <w:autoSpaceDN w:val="0"/>
      <w:adjustRightInd w:val="0"/>
      <w:spacing w:after="0" w:line="200" w:lineRule="exact"/>
      <w:ind w:left="2816" w:right="-20" w:hanging="2636"/>
    </w:pPr>
    <w:rPr>
      <w:rFonts w:cs="Arial"/>
      <w:color w:val="000000"/>
      <w:spacing w:val="-2"/>
      <w:sz w:val="20"/>
      <w:szCs w:val="20"/>
    </w:rPr>
  </w:style>
  <w:style w:type="paragraph" w:customStyle="1" w:styleId="cacmuc">
    <w:name w:val="cac muc"/>
    <w:basedOn w:val="ListParagraph"/>
    <w:rsid w:val="00A9242D"/>
    <w:pPr>
      <w:widowControl w:val="0"/>
      <w:autoSpaceDE w:val="0"/>
      <w:autoSpaceDN w:val="0"/>
      <w:adjustRightInd w:val="0"/>
      <w:spacing w:after="0" w:line="200" w:lineRule="exact"/>
      <w:ind w:left="3140" w:right="-20" w:hanging="360"/>
    </w:pPr>
    <w:rPr>
      <w:rFonts w:cs="Arial"/>
      <w:color w:val="000000"/>
      <w:spacing w:val="-2"/>
      <w:sz w:val="20"/>
      <w:szCs w:val="20"/>
    </w:rPr>
  </w:style>
  <w:style w:type="paragraph" w:customStyle="1" w:styleId="mucnho">
    <w:name w:val="muc nho"/>
    <w:basedOn w:val="Normal"/>
    <w:rsid w:val="00A9242D"/>
    <w:pPr>
      <w:widowControl w:val="0"/>
      <w:tabs>
        <w:tab w:val="left" w:pos="3380"/>
      </w:tabs>
      <w:autoSpaceDE w:val="0"/>
      <w:autoSpaceDN w:val="0"/>
      <w:adjustRightInd w:val="0"/>
      <w:spacing w:after="0" w:line="200" w:lineRule="exact"/>
      <w:ind w:left="3032" w:right="-20" w:hanging="332"/>
    </w:pPr>
    <w:rPr>
      <w:rFonts w:cs="Arial"/>
      <w:color w:val="000000"/>
      <w:spacing w:val="-2"/>
      <w:sz w:val="20"/>
      <w:szCs w:val="20"/>
    </w:rPr>
  </w:style>
  <w:style w:type="paragraph" w:styleId="TOCHeading">
    <w:name w:val="TOC Heading"/>
    <w:basedOn w:val="Heading1"/>
    <w:next w:val="Normal"/>
    <w:uiPriority w:val="39"/>
    <w:unhideWhenUsed/>
    <w:qFormat/>
    <w:rsid w:val="00A9242D"/>
    <w:pPr>
      <w:outlineLvl w:val="9"/>
    </w:pPr>
    <w:rPr>
      <w:szCs w:val="56"/>
    </w:rPr>
  </w:style>
  <w:style w:type="paragraph" w:styleId="CommentText">
    <w:name w:val="annotation text"/>
    <w:basedOn w:val="Normal"/>
    <w:link w:val="CommentTextChar"/>
    <w:unhideWhenUsed/>
    <w:rsid w:val="00A9242D"/>
    <w:pPr>
      <w:spacing w:line="240" w:lineRule="auto"/>
    </w:pPr>
    <w:rPr>
      <w:sz w:val="20"/>
      <w:szCs w:val="20"/>
    </w:rPr>
  </w:style>
  <w:style w:type="character" w:customStyle="1" w:styleId="CommentTextChar">
    <w:name w:val="Comment Text Char"/>
    <w:basedOn w:val="DefaultParagraphFont"/>
    <w:link w:val="CommentText"/>
    <w:rsid w:val="00A9242D"/>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rsid w:val="00A9242D"/>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unhideWhenUsed/>
    <w:rsid w:val="00A9242D"/>
    <w:rPr>
      <w:b/>
      <w:bCs/>
    </w:rPr>
  </w:style>
  <w:style w:type="character" w:customStyle="1" w:styleId="CommentSubjectChar1">
    <w:name w:val="Comment Subject Char1"/>
    <w:basedOn w:val="CommentTextChar"/>
    <w:uiPriority w:val="99"/>
    <w:semiHidden/>
    <w:rsid w:val="00A9242D"/>
    <w:rPr>
      <w:rFonts w:ascii="Calibri" w:eastAsia="Times New Roman" w:hAnsi="Calibri" w:cs="Times New Roman"/>
      <w:b/>
      <w:bCs/>
      <w:sz w:val="20"/>
      <w:szCs w:val="20"/>
    </w:rPr>
  </w:style>
  <w:style w:type="paragraph" w:styleId="Revision">
    <w:name w:val="Revision"/>
    <w:hidden/>
    <w:uiPriority w:val="99"/>
    <w:semiHidden/>
    <w:rsid w:val="00B74FB1"/>
    <w:pPr>
      <w:spacing w:after="0" w:line="240" w:lineRule="auto"/>
    </w:pPr>
    <w:rPr>
      <w:rFonts w:ascii="Calibri" w:eastAsia="Times New Roman" w:hAnsi="Calibri" w:cs="Times New Roman"/>
      <w:sz w:val="22"/>
    </w:rPr>
  </w:style>
  <w:style w:type="paragraph" w:customStyle="1" w:styleId="Mucluc">
    <w:name w:val="Muc luc"/>
    <w:basedOn w:val="Chamso"/>
    <w:rsid w:val="00A9242D"/>
    <w:pPr>
      <w:spacing w:after="240"/>
      <w:ind w:left="3240" w:hanging="360"/>
    </w:pPr>
  </w:style>
  <w:style w:type="table" w:styleId="TableGrid">
    <w:name w:val="Table Grid"/>
    <w:aliases w:val="ManualSection"/>
    <w:basedOn w:val="TableNormal"/>
    <w:rsid w:val="00B74F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horttext">
    <w:name w:val="short_text"/>
    <w:basedOn w:val="DefaultParagraphFont"/>
    <w:rsid w:val="00A9242D"/>
  </w:style>
  <w:style w:type="paragraph" w:customStyle="1" w:styleId="cap1">
    <w:name w:val="cap1"/>
    <w:basedOn w:val="Normal"/>
    <w:autoRedefine/>
    <w:rsid w:val="00A9242D"/>
    <w:pPr>
      <w:widowControl w:val="0"/>
      <w:autoSpaceDE w:val="0"/>
      <w:autoSpaceDN w:val="0"/>
      <w:adjustRightInd w:val="0"/>
      <w:spacing w:before="1" w:after="0" w:line="540" w:lineRule="exact"/>
      <w:ind w:right="-20"/>
    </w:pPr>
    <w:rPr>
      <w:rFonts w:ascii="Times New Roman" w:hAnsi="Times New Roman"/>
      <w:b/>
      <w:bCs/>
      <w:color w:val="000000"/>
      <w:sz w:val="54"/>
      <w:szCs w:val="54"/>
    </w:rPr>
  </w:style>
  <w:style w:type="paragraph" w:styleId="NormalWeb">
    <w:name w:val="Normal (Web)"/>
    <w:basedOn w:val="Normal"/>
    <w:link w:val="NormalWebChar"/>
    <w:uiPriority w:val="99"/>
    <w:rsid w:val="00A9242D"/>
    <w:pPr>
      <w:spacing w:before="100" w:beforeAutospacing="1" w:after="115" w:line="240" w:lineRule="auto"/>
    </w:pPr>
    <w:rPr>
      <w:rFonts w:ascii="Times New Roman" w:eastAsia="SimSun" w:hAnsi="Times New Roman"/>
      <w:szCs w:val="24"/>
    </w:rPr>
  </w:style>
  <w:style w:type="character" w:customStyle="1" w:styleId="NormalWebChar">
    <w:name w:val="Normal (Web) Char"/>
    <w:basedOn w:val="DefaultParagraphFont"/>
    <w:link w:val="NormalWeb"/>
    <w:uiPriority w:val="99"/>
    <w:rsid w:val="00A9242D"/>
    <w:rPr>
      <w:rFonts w:eastAsia="SimSun" w:cs="Times New Roman"/>
      <w:sz w:val="24"/>
      <w:szCs w:val="24"/>
    </w:rPr>
  </w:style>
  <w:style w:type="paragraph" w:styleId="Title">
    <w:name w:val="Title"/>
    <w:basedOn w:val="Normal"/>
    <w:next w:val="Normal"/>
    <w:link w:val="TitleChar"/>
    <w:rsid w:val="00A9242D"/>
    <w:pPr>
      <w:spacing w:line="240" w:lineRule="auto"/>
      <w:jc w:val="right"/>
      <w:outlineLvl w:val="0"/>
    </w:pPr>
    <w:rPr>
      <w:rFonts w:ascii="Arial Black" w:hAnsi="Arial Black"/>
      <w:b/>
      <w:bCs/>
      <w:kern w:val="28"/>
      <w:sz w:val="56"/>
      <w:szCs w:val="32"/>
    </w:rPr>
  </w:style>
  <w:style w:type="character" w:customStyle="1" w:styleId="TitleChar">
    <w:name w:val="Title Char"/>
    <w:basedOn w:val="DefaultParagraphFont"/>
    <w:link w:val="Title"/>
    <w:rsid w:val="00A9242D"/>
    <w:rPr>
      <w:rFonts w:ascii="Arial Black" w:eastAsia="Times New Roman" w:hAnsi="Arial Black" w:cs="Times New Roman"/>
      <w:b/>
      <w:bCs/>
      <w:kern w:val="28"/>
      <w:sz w:val="56"/>
      <w:szCs w:val="32"/>
    </w:rPr>
  </w:style>
  <w:style w:type="paragraph" w:styleId="TOC6">
    <w:name w:val="toc 6"/>
    <w:basedOn w:val="Normal"/>
    <w:next w:val="Normal"/>
    <w:autoRedefine/>
    <w:uiPriority w:val="39"/>
    <w:unhideWhenUsed/>
    <w:rsid w:val="00A9242D"/>
    <w:pPr>
      <w:spacing w:after="0"/>
      <w:ind w:left="1100"/>
    </w:pPr>
    <w:rPr>
      <w:rFonts w:cs="Calibri"/>
      <w:sz w:val="18"/>
      <w:szCs w:val="18"/>
    </w:rPr>
  </w:style>
  <w:style w:type="paragraph" w:styleId="TOC7">
    <w:name w:val="toc 7"/>
    <w:basedOn w:val="Normal"/>
    <w:next w:val="Normal"/>
    <w:autoRedefine/>
    <w:uiPriority w:val="39"/>
    <w:unhideWhenUsed/>
    <w:rsid w:val="00A9242D"/>
    <w:pPr>
      <w:spacing w:after="0"/>
      <w:ind w:left="1320"/>
    </w:pPr>
    <w:rPr>
      <w:rFonts w:cs="Calibri"/>
      <w:sz w:val="18"/>
      <w:szCs w:val="18"/>
    </w:rPr>
  </w:style>
  <w:style w:type="paragraph" w:styleId="TOC8">
    <w:name w:val="toc 8"/>
    <w:basedOn w:val="Normal"/>
    <w:next w:val="Normal"/>
    <w:autoRedefine/>
    <w:uiPriority w:val="39"/>
    <w:unhideWhenUsed/>
    <w:rsid w:val="00A9242D"/>
    <w:pPr>
      <w:spacing w:after="0"/>
      <w:ind w:left="1540"/>
    </w:pPr>
    <w:rPr>
      <w:rFonts w:cs="Calibri"/>
      <w:sz w:val="18"/>
      <w:szCs w:val="18"/>
    </w:rPr>
  </w:style>
  <w:style w:type="character" w:customStyle="1" w:styleId="Heading6Char">
    <w:name w:val="Heading 6 Char"/>
    <w:basedOn w:val="DefaultParagraphFont"/>
    <w:link w:val="Heading6"/>
    <w:rsid w:val="003462D7"/>
    <w:rPr>
      <w:rFonts w:ascii="Arial" w:eastAsia="Calibri" w:hAnsi="Arial" w:cs="Arial"/>
      <w:sz w:val="20"/>
      <w:szCs w:val="24"/>
    </w:rPr>
  </w:style>
  <w:style w:type="paragraph" w:styleId="TOC9">
    <w:name w:val="toc 9"/>
    <w:basedOn w:val="Normal"/>
    <w:next w:val="Normal"/>
    <w:autoRedefine/>
    <w:uiPriority w:val="39"/>
    <w:unhideWhenUsed/>
    <w:rsid w:val="00A9242D"/>
    <w:pPr>
      <w:spacing w:after="0"/>
      <w:ind w:left="1760"/>
    </w:pPr>
    <w:rPr>
      <w:rFonts w:cs="Calibri"/>
      <w:sz w:val="18"/>
      <w:szCs w:val="18"/>
    </w:rPr>
  </w:style>
  <w:style w:type="paragraph" w:customStyle="1" w:styleId="Style1">
    <w:name w:val="Style1"/>
    <w:basedOn w:val="NormalWeb"/>
    <w:rsid w:val="00A9242D"/>
    <w:pPr>
      <w:tabs>
        <w:tab w:val="num" w:pos="360"/>
      </w:tabs>
    </w:pPr>
    <w:rPr>
      <w:rFonts w:ascii="Arial" w:hAnsi="Arial"/>
      <w:sz w:val="20"/>
      <w:szCs w:val="20"/>
    </w:rPr>
  </w:style>
  <w:style w:type="paragraph" w:customStyle="1" w:styleId="UMHeader1">
    <w:name w:val="UMHeader1"/>
    <w:basedOn w:val="Normal"/>
    <w:autoRedefine/>
    <w:rsid w:val="00A9242D"/>
    <w:pPr>
      <w:keepNext/>
      <w:spacing w:before="120" w:line="240" w:lineRule="auto"/>
      <w:ind w:left="14" w:right="-58"/>
    </w:pPr>
    <w:rPr>
      <w:rFonts w:ascii="Times New Roman" w:eastAsia="SimSun" w:hAnsi="Times New Roman" w:cs="Arial"/>
      <w:b/>
      <w:bCs/>
      <w:sz w:val="40"/>
      <w:szCs w:val="38"/>
    </w:rPr>
  </w:style>
  <w:style w:type="paragraph" w:customStyle="1" w:styleId="UMTitle">
    <w:name w:val="UMTitle"/>
    <w:basedOn w:val="Normal"/>
    <w:autoRedefine/>
    <w:rsid w:val="00A9242D"/>
    <w:pPr>
      <w:pageBreakBefore/>
      <w:spacing w:before="100" w:beforeAutospacing="1" w:after="0" w:line="240" w:lineRule="auto"/>
    </w:pPr>
    <w:rPr>
      <w:rFonts w:ascii="Times New Roman" w:eastAsia="SimSun" w:hAnsi="Times New Roman"/>
      <w:b/>
      <w:bCs/>
      <w:sz w:val="54"/>
      <w:szCs w:val="48"/>
    </w:rPr>
  </w:style>
  <w:style w:type="paragraph" w:customStyle="1" w:styleId="UNNumbered">
    <w:name w:val="UNNumbered"/>
    <w:basedOn w:val="NormalWeb"/>
    <w:link w:val="UNNumberedChar"/>
    <w:rsid w:val="00A9242D"/>
    <w:rPr>
      <w:sz w:val="20"/>
    </w:rPr>
  </w:style>
  <w:style w:type="paragraph" w:customStyle="1" w:styleId="UNHeader2">
    <w:name w:val="UNHeader2"/>
    <w:basedOn w:val="Normal"/>
    <w:link w:val="UNHeader2CharChar"/>
    <w:autoRedefine/>
    <w:rsid w:val="00A9242D"/>
    <w:pPr>
      <w:keepNext/>
      <w:spacing w:before="240" w:line="240" w:lineRule="auto"/>
    </w:pPr>
    <w:rPr>
      <w:rFonts w:eastAsia="SimSun" w:cs="Arial"/>
      <w:b/>
      <w:sz w:val="26"/>
      <w:szCs w:val="24"/>
    </w:rPr>
  </w:style>
  <w:style w:type="paragraph" w:customStyle="1" w:styleId="UNBody">
    <w:name w:val="UNBody"/>
    <w:basedOn w:val="Normal"/>
    <w:link w:val="UNBodyChar"/>
    <w:rsid w:val="00A9242D"/>
    <w:pPr>
      <w:spacing w:before="100" w:beforeAutospacing="1" w:after="115" w:line="240" w:lineRule="auto"/>
      <w:ind w:left="252"/>
    </w:pPr>
    <w:rPr>
      <w:rFonts w:eastAsia="SimSun" w:cs="Arial"/>
      <w:sz w:val="20"/>
      <w:szCs w:val="20"/>
    </w:rPr>
  </w:style>
  <w:style w:type="paragraph" w:customStyle="1" w:styleId="UNBullets">
    <w:name w:val="UNBullets"/>
    <w:basedOn w:val="Normal"/>
    <w:link w:val="UNBulletsChar"/>
    <w:rsid w:val="00A9242D"/>
    <w:pPr>
      <w:tabs>
        <w:tab w:val="num" w:pos="720"/>
      </w:tabs>
      <w:spacing w:before="100" w:beforeAutospacing="1" w:after="115" w:line="240" w:lineRule="auto"/>
      <w:ind w:left="720" w:hanging="360"/>
    </w:pPr>
    <w:rPr>
      <w:rFonts w:eastAsia="SimSun" w:cs="Arial"/>
      <w:sz w:val="20"/>
      <w:szCs w:val="20"/>
    </w:rPr>
  </w:style>
  <w:style w:type="paragraph" w:customStyle="1" w:styleId="UNHeader3">
    <w:name w:val="UNHeader3"/>
    <w:basedOn w:val="Normal"/>
    <w:autoRedefine/>
    <w:rsid w:val="00A9242D"/>
    <w:pPr>
      <w:keepNext/>
      <w:spacing w:before="240" w:line="240" w:lineRule="auto"/>
      <w:ind w:left="72"/>
    </w:pPr>
    <w:rPr>
      <w:rFonts w:eastAsia="SimSun" w:cs="Arial"/>
      <w:b/>
      <w:bCs/>
      <w:sz w:val="23"/>
      <w:szCs w:val="20"/>
    </w:rPr>
  </w:style>
  <w:style w:type="character" w:customStyle="1" w:styleId="UNNumberedChar">
    <w:name w:val="UNNumbered Char"/>
    <w:basedOn w:val="NormalWebChar"/>
    <w:link w:val="UNNumbered"/>
    <w:rsid w:val="00A9242D"/>
    <w:rPr>
      <w:rFonts w:eastAsia="SimSun" w:cs="Times New Roman"/>
      <w:sz w:val="20"/>
      <w:szCs w:val="24"/>
    </w:rPr>
  </w:style>
  <w:style w:type="character" w:customStyle="1" w:styleId="UNHeader2CharChar">
    <w:name w:val="UNHeader2 Char Char"/>
    <w:basedOn w:val="DefaultParagraphFont"/>
    <w:link w:val="UNHeader2"/>
    <w:rsid w:val="00A9242D"/>
    <w:rPr>
      <w:rFonts w:ascii="Arial" w:eastAsia="SimSun" w:hAnsi="Arial" w:cs="Arial"/>
      <w:b/>
      <w:szCs w:val="24"/>
    </w:rPr>
  </w:style>
  <w:style w:type="character" w:styleId="PageNumber">
    <w:name w:val="page number"/>
    <w:basedOn w:val="DefaultParagraphFont"/>
    <w:rsid w:val="00A9242D"/>
  </w:style>
  <w:style w:type="paragraph" w:customStyle="1" w:styleId="numbering-2-western">
    <w:name w:val="numbering-2-western"/>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list-2-western">
    <w:name w:val="list-2-western"/>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UMSection">
    <w:name w:val="UMSection"/>
    <w:basedOn w:val="Heading4"/>
    <w:rsid w:val="00A9242D"/>
    <w:pPr>
      <w:keepNext/>
      <w:spacing w:before="0" w:after="0" w:line="518" w:lineRule="atLeast"/>
      <w:ind w:left="0"/>
      <w:jc w:val="right"/>
    </w:pPr>
    <w:rPr>
      <w:rFonts w:ascii="Arial Black" w:eastAsia="SimSun" w:hAnsi="Arial Black" w:cs="Arial"/>
      <w:sz w:val="56"/>
      <w:szCs w:val="56"/>
    </w:rPr>
  </w:style>
  <w:style w:type="character" w:customStyle="1" w:styleId="UNBulletsChar">
    <w:name w:val="UNBullets Char"/>
    <w:basedOn w:val="DefaultParagraphFont"/>
    <w:link w:val="UNBullets"/>
    <w:rsid w:val="00A9242D"/>
    <w:rPr>
      <w:rFonts w:ascii="Arial" w:eastAsia="SimSun" w:hAnsi="Arial" w:cs="Arial"/>
      <w:sz w:val="20"/>
      <w:szCs w:val="20"/>
    </w:rPr>
  </w:style>
  <w:style w:type="character" w:customStyle="1" w:styleId="UNBodyChar">
    <w:name w:val="UNBody Char"/>
    <w:basedOn w:val="DefaultParagraphFont"/>
    <w:link w:val="UNBody"/>
    <w:rsid w:val="00A9242D"/>
    <w:rPr>
      <w:rFonts w:ascii="Arial" w:eastAsia="SimSun" w:hAnsi="Arial" w:cs="Arial"/>
      <w:sz w:val="20"/>
      <w:szCs w:val="20"/>
    </w:rPr>
  </w:style>
  <w:style w:type="character" w:styleId="HTMLVariable">
    <w:name w:val="HTML Variable"/>
    <w:basedOn w:val="DefaultParagraphFont"/>
    <w:rsid w:val="00A9242D"/>
    <w:rPr>
      <w:i/>
      <w:iCs/>
    </w:rPr>
  </w:style>
  <w:style w:type="paragraph" w:customStyle="1" w:styleId="hanging-indent">
    <w:name w:val="hanging-indent"/>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list-western">
    <w:name w:val="list-western"/>
    <w:basedOn w:val="Normal"/>
    <w:rsid w:val="00A9242D"/>
    <w:pPr>
      <w:spacing w:before="100" w:beforeAutospacing="1" w:after="115" w:line="240" w:lineRule="auto"/>
    </w:pPr>
    <w:rPr>
      <w:rFonts w:ascii="Times New Roman" w:eastAsia="SimSun" w:hAnsi="Times New Roman"/>
      <w:szCs w:val="24"/>
    </w:rPr>
  </w:style>
  <w:style w:type="paragraph" w:customStyle="1" w:styleId="list-1-cont--western">
    <w:name w:val="list-1-cont--western"/>
    <w:basedOn w:val="Normal"/>
    <w:rsid w:val="00A9242D"/>
    <w:pPr>
      <w:spacing w:before="100" w:beforeAutospacing="1" w:after="115" w:line="240" w:lineRule="auto"/>
      <w:ind w:left="288"/>
    </w:pPr>
    <w:rPr>
      <w:rFonts w:ascii="Times New Roman" w:eastAsia="SimSun" w:hAnsi="Times New Roman"/>
      <w:szCs w:val="24"/>
    </w:rPr>
  </w:style>
  <w:style w:type="character" w:customStyle="1" w:styleId="Heading7Char">
    <w:name w:val="Heading 7 Char"/>
    <w:basedOn w:val="DefaultParagraphFont"/>
    <w:link w:val="Heading7"/>
    <w:uiPriority w:val="9"/>
    <w:rsid w:val="00F23083"/>
    <w:rPr>
      <w:rFonts w:ascii="Arial" w:eastAsia="Calibri" w:hAnsi="Arial" w:cs="Arial"/>
      <w:sz w:val="20"/>
      <w:szCs w:val="24"/>
    </w:rPr>
  </w:style>
  <w:style w:type="paragraph" w:customStyle="1" w:styleId="list-1-western">
    <w:name w:val="list-1-western"/>
    <w:basedOn w:val="Normal"/>
    <w:rsid w:val="00A9242D"/>
    <w:pPr>
      <w:spacing w:before="100" w:beforeAutospacing="1" w:after="115" w:line="240" w:lineRule="auto"/>
      <w:ind w:left="288" w:hanging="288"/>
    </w:pPr>
    <w:rPr>
      <w:rFonts w:ascii="Times New Roman" w:eastAsia="SimSun" w:hAnsi="Times New Roman"/>
      <w:szCs w:val="24"/>
    </w:rPr>
  </w:style>
  <w:style w:type="character" w:styleId="FollowedHyperlink">
    <w:name w:val="FollowedHyperlink"/>
    <w:basedOn w:val="DefaultParagraphFont"/>
    <w:rsid w:val="00A9242D"/>
    <w:rPr>
      <w:color w:val="800080"/>
      <w:u w:val="single"/>
    </w:rPr>
  </w:style>
  <w:style w:type="paragraph" w:customStyle="1" w:styleId="TableContents">
    <w:name w:val="Table Contents"/>
    <w:basedOn w:val="BodyText"/>
    <w:rsid w:val="00A9242D"/>
    <w:pPr>
      <w:widowControl w:val="0"/>
      <w:suppressLineNumbers/>
      <w:suppressAutoHyphens/>
      <w:spacing w:line="259" w:lineRule="exact"/>
      <w:ind w:left="6" w:right="6"/>
    </w:pPr>
    <w:rPr>
      <w:rFonts w:ascii="Arial" w:eastAsia="Arial Unicode MS" w:hAnsi="Arial"/>
      <w:sz w:val="20"/>
    </w:rPr>
  </w:style>
  <w:style w:type="paragraph" w:styleId="BodyText">
    <w:name w:val="Body Text"/>
    <w:basedOn w:val="Normal"/>
    <w:link w:val="BodyTextChar"/>
    <w:rsid w:val="00A9242D"/>
    <w:pPr>
      <w:spacing w:line="240" w:lineRule="auto"/>
    </w:pPr>
    <w:rPr>
      <w:rFonts w:ascii="Times New Roman" w:eastAsia="SimSun" w:hAnsi="Times New Roman"/>
      <w:szCs w:val="24"/>
    </w:rPr>
  </w:style>
  <w:style w:type="character" w:customStyle="1" w:styleId="BodyTextChar">
    <w:name w:val="Body Text Char"/>
    <w:basedOn w:val="DefaultParagraphFont"/>
    <w:link w:val="BodyText"/>
    <w:rsid w:val="00A9242D"/>
    <w:rPr>
      <w:rFonts w:eastAsia="SimSun" w:cs="Times New Roman"/>
      <w:sz w:val="24"/>
      <w:szCs w:val="24"/>
    </w:rPr>
  </w:style>
  <w:style w:type="paragraph" w:customStyle="1" w:styleId="ManualSection">
    <w:name w:val="Manual Section"/>
    <w:basedOn w:val="Heading4"/>
    <w:rsid w:val="00A9242D"/>
    <w:pPr>
      <w:keepNext/>
      <w:spacing w:before="0" w:after="0" w:line="518" w:lineRule="atLeast"/>
      <w:ind w:left="0"/>
      <w:jc w:val="right"/>
    </w:pPr>
    <w:rPr>
      <w:rFonts w:ascii="Arial Black" w:eastAsia="SimSun" w:hAnsi="Arial Black" w:cs="Arial"/>
      <w:sz w:val="56"/>
      <w:szCs w:val="56"/>
    </w:rPr>
  </w:style>
  <w:style w:type="paragraph" w:customStyle="1" w:styleId="ManualTitle">
    <w:name w:val="Manual Title"/>
    <w:basedOn w:val="Normal"/>
    <w:autoRedefine/>
    <w:rsid w:val="00A9242D"/>
    <w:pPr>
      <w:pageBreakBefore/>
      <w:spacing w:before="100" w:beforeAutospacing="1" w:after="0" w:line="240" w:lineRule="auto"/>
    </w:pPr>
    <w:rPr>
      <w:rFonts w:eastAsia="SimSun" w:cs="Arial"/>
      <w:b/>
      <w:bCs/>
      <w:color w:val="000000"/>
      <w:sz w:val="54"/>
      <w:szCs w:val="48"/>
    </w:rPr>
  </w:style>
  <w:style w:type="paragraph" w:customStyle="1" w:styleId="ManualBodyText">
    <w:name w:val="Manual Body Text"/>
    <w:basedOn w:val="Normal"/>
    <w:link w:val="ManualBodyTextChar"/>
    <w:rsid w:val="00A9242D"/>
    <w:pPr>
      <w:spacing w:before="120" w:after="160" w:line="240" w:lineRule="auto"/>
      <w:ind w:left="432"/>
    </w:pPr>
    <w:rPr>
      <w:rFonts w:eastAsia="SimSun" w:cs="Arial"/>
      <w:sz w:val="20"/>
      <w:szCs w:val="20"/>
    </w:rPr>
  </w:style>
  <w:style w:type="character" w:customStyle="1" w:styleId="ManualBodyTextChar">
    <w:name w:val="Manual Body Text Char"/>
    <w:basedOn w:val="DefaultParagraphFont"/>
    <w:link w:val="ManualBodyText"/>
    <w:rsid w:val="00A9242D"/>
    <w:rPr>
      <w:rFonts w:ascii="Arial" w:eastAsia="SimSun" w:hAnsi="Arial" w:cs="Arial"/>
      <w:sz w:val="20"/>
      <w:szCs w:val="20"/>
    </w:rPr>
  </w:style>
  <w:style w:type="paragraph" w:customStyle="1" w:styleId="ManualHeader3">
    <w:name w:val="Manual Header 3"/>
    <w:basedOn w:val="UNHeader3"/>
    <w:rsid w:val="00A9242D"/>
    <w:pPr>
      <w:ind w:left="144"/>
    </w:pPr>
    <w:rPr>
      <w:sz w:val="22"/>
    </w:rPr>
  </w:style>
  <w:style w:type="paragraph" w:customStyle="1" w:styleId="Default">
    <w:name w:val="Default"/>
    <w:basedOn w:val="Normal"/>
    <w:rsid w:val="00A9242D"/>
    <w:pPr>
      <w:autoSpaceDE w:val="0"/>
      <w:autoSpaceDN w:val="0"/>
      <w:spacing w:after="0" w:line="240" w:lineRule="auto"/>
    </w:pPr>
    <w:rPr>
      <w:rFonts w:eastAsia="Calibri" w:cs="Arial"/>
      <w:color w:val="000000"/>
      <w:szCs w:val="24"/>
    </w:rPr>
  </w:style>
  <w:style w:type="paragraph" w:customStyle="1" w:styleId="ManualBodyHintCaption">
    <w:name w:val="Manual Body HintCaption"/>
    <w:basedOn w:val="ManualBodyHint"/>
    <w:rsid w:val="00A9242D"/>
    <w:pPr>
      <w:spacing w:line="240" w:lineRule="auto"/>
      <w:jc w:val="left"/>
    </w:pPr>
    <w:rPr>
      <w:rFonts w:eastAsia="SimSun"/>
      <w:b w:val="0"/>
      <w:sz w:val="20"/>
      <w:szCs w:val="24"/>
    </w:rPr>
  </w:style>
  <w:style w:type="paragraph" w:customStyle="1" w:styleId="ManualHeader4">
    <w:name w:val="Manual Header 4"/>
    <w:basedOn w:val="ManualHeader3"/>
    <w:rsid w:val="00A9242D"/>
    <w:pPr>
      <w:ind w:left="360"/>
    </w:pPr>
    <w:rPr>
      <w:rFonts w:eastAsia="Times New Roman" w:cs="Times New Roman"/>
    </w:rPr>
  </w:style>
  <w:style w:type="character" w:styleId="CommentReference">
    <w:name w:val="annotation reference"/>
    <w:basedOn w:val="DefaultParagraphFont"/>
    <w:uiPriority w:val="99"/>
    <w:semiHidden/>
    <w:unhideWhenUsed/>
    <w:rsid w:val="005521E3"/>
    <w:rPr>
      <w:sz w:val="16"/>
      <w:szCs w:val="16"/>
    </w:rPr>
  </w:style>
  <w:style w:type="paragraph" w:customStyle="1" w:styleId="BodyTextSophia">
    <w:name w:val="Body Text Sophia"/>
    <w:rsid w:val="00A9242D"/>
    <w:pPr>
      <w:spacing w:before="120" w:after="240" w:line="240" w:lineRule="auto"/>
      <w:ind w:left="2160"/>
    </w:pPr>
    <w:rPr>
      <w:rFonts w:ascii="Arial" w:eastAsia="Times New Roman" w:hAnsi="Arial" w:cs="Arial"/>
      <w:iCs/>
      <w:color w:val="404040"/>
      <w:sz w:val="20"/>
      <w:szCs w:val="20"/>
    </w:rPr>
  </w:style>
  <w:style w:type="paragraph" w:customStyle="1" w:styleId="BodyNumberSophia">
    <w:name w:val="Body Number Sophia"/>
    <w:basedOn w:val="Normal"/>
    <w:rsid w:val="00A9242D"/>
    <w:pPr>
      <w:autoSpaceDE w:val="0"/>
      <w:autoSpaceDN w:val="0"/>
      <w:adjustRightInd w:val="0"/>
      <w:spacing w:before="120" w:after="240" w:line="240" w:lineRule="auto"/>
      <w:ind w:left="2520" w:hanging="360"/>
    </w:pPr>
    <w:rPr>
      <w:rFonts w:eastAsia="Calibri" w:cs="Arial"/>
      <w:sz w:val="20"/>
      <w:szCs w:val="24"/>
    </w:rPr>
  </w:style>
  <w:style w:type="paragraph" w:customStyle="1" w:styleId="BodyBulletSophia">
    <w:name w:val="Body Bullet Sophia"/>
    <w:basedOn w:val="BodyNumberSophia"/>
    <w:rsid w:val="00A9242D"/>
    <w:pPr>
      <w:ind w:left="1440"/>
    </w:pPr>
  </w:style>
  <w:style w:type="paragraph" w:customStyle="1" w:styleId="aChamso">
    <w:name w:val="a.Cham so"/>
    <w:basedOn w:val="Normal"/>
    <w:uiPriority w:val="99"/>
    <w:rsid w:val="00A9242D"/>
    <w:pPr>
      <w:widowControl w:val="0"/>
      <w:autoSpaceDE w:val="0"/>
      <w:autoSpaceDN w:val="0"/>
      <w:adjustRightInd w:val="0"/>
      <w:spacing w:after="0" w:line="210" w:lineRule="exact"/>
      <w:ind w:left="2880" w:right="-20"/>
    </w:pPr>
    <w:rPr>
      <w:rFonts w:cs="Arial"/>
      <w:color w:val="000000"/>
      <w:sz w:val="20"/>
      <w:szCs w:val="20"/>
    </w:rPr>
  </w:style>
  <w:style w:type="paragraph" w:customStyle="1" w:styleId="amainmanipulatingthuan">
    <w:name w:val="a.main_manipulating_thuan"/>
    <w:basedOn w:val="Normal"/>
    <w:rsid w:val="00A9242D"/>
    <w:pPr>
      <w:widowControl w:val="0"/>
      <w:autoSpaceDE w:val="0"/>
      <w:autoSpaceDN w:val="0"/>
      <w:adjustRightInd w:val="0"/>
      <w:spacing w:after="115"/>
      <w:ind w:right="-20"/>
    </w:pPr>
    <w:rPr>
      <w:rFonts w:cs="Arial"/>
      <w:color w:val="000000"/>
      <w:sz w:val="20"/>
      <w:szCs w:val="20"/>
    </w:rPr>
  </w:style>
  <w:style w:type="paragraph" w:customStyle="1" w:styleId="achamso0">
    <w:name w:val="a.chamso"/>
    <w:basedOn w:val="Normal"/>
    <w:rsid w:val="00A9242D"/>
    <w:pPr>
      <w:widowControl w:val="0"/>
      <w:autoSpaceDE w:val="0"/>
      <w:autoSpaceDN w:val="0"/>
      <w:adjustRightInd w:val="0"/>
      <w:spacing w:after="240"/>
      <w:ind w:left="3240" w:right="-20" w:hanging="360"/>
    </w:pPr>
    <w:rPr>
      <w:rFonts w:cs="Arial"/>
      <w:color w:val="000000"/>
      <w:sz w:val="20"/>
      <w:szCs w:val="20"/>
    </w:rPr>
  </w:style>
  <w:style w:type="paragraph" w:customStyle="1" w:styleId="aListthuan">
    <w:name w:val="a.List_thuan"/>
    <w:basedOn w:val="aChamso"/>
    <w:rsid w:val="00A9242D"/>
    <w:pPr>
      <w:spacing w:after="240" w:line="276" w:lineRule="auto"/>
      <w:ind w:left="3240" w:hanging="360"/>
    </w:pPr>
  </w:style>
  <w:style w:type="paragraph" w:customStyle="1" w:styleId="asublistthuan">
    <w:name w:val="a.sublist_thuan"/>
    <w:basedOn w:val="aChamso"/>
    <w:rsid w:val="00A9242D"/>
    <w:pPr>
      <w:spacing w:after="240" w:line="276" w:lineRule="auto"/>
      <w:ind w:left="3960" w:hanging="360"/>
    </w:pPr>
  </w:style>
  <w:style w:type="character" w:customStyle="1" w:styleId="apple-style-span">
    <w:name w:val="apple-style-span"/>
    <w:basedOn w:val="DefaultParagraphFont"/>
    <w:rsid w:val="00A9242D"/>
  </w:style>
  <w:style w:type="character" w:customStyle="1" w:styleId="Heading8Char">
    <w:name w:val="Heading 8 Char"/>
    <w:basedOn w:val="DefaultParagraphFont"/>
    <w:link w:val="Heading8"/>
    <w:uiPriority w:val="9"/>
    <w:rsid w:val="00F36F2E"/>
    <w:rPr>
      <w:rFonts w:ascii="Arial" w:eastAsia="Times New Roman" w:hAnsi="Arial" w:cs="Arial"/>
      <w:b/>
      <w:i/>
      <w:color w:val="000000"/>
      <w:sz w:val="20"/>
      <w:szCs w:val="20"/>
    </w:rPr>
  </w:style>
  <w:style w:type="character" w:customStyle="1" w:styleId="Heading9Char">
    <w:name w:val="Heading 9 Char"/>
    <w:basedOn w:val="DefaultParagraphFont"/>
    <w:link w:val="Heading9"/>
    <w:uiPriority w:val="9"/>
    <w:rsid w:val="006C58F1"/>
    <w:rPr>
      <w:rFonts w:ascii="Arial" w:eastAsia="Times New Roman" w:hAnsi="Arial" w:cs="Arial"/>
      <w:color w:val="000000"/>
      <w:spacing w:val="-2"/>
      <w:sz w:val="20"/>
      <w:szCs w:val="20"/>
    </w:rPr>
  </w:style>
  <w:style w:type="paragraph" w:customStyle="1" w:styleId="Heading10">
    <w:name w:val="Heading 10"/>
    <w:rsid w:val="00F36F2E"/>
    <w:pPr>
      <w:widowControl w:val="0"/>
      <w:autoSpaceDE w:val="0"/>
      <w:autoSpaceDN w:val="0"/>
      <w:adjustRightInd w:val="0"/>
      <w:ind w:left="1440" w:right="-180"/>
    </w:pPr>
    <w:rPr>
      <w:rFonts w:ascii="Arial" w:eastAsia="Times New Roman" w:hAnsi="Arial" w:cs="Arial"/>
      <w:i/>
      <w:color w:val="000000"/>
      <w:sz w:val="20"/>
      <w:szCs w:val="20"/>
    </w:rPr>
  </w:style>
  <w:style w:type="paragraph" w:customStyle="1" w:styleId="Heading11">
    <w:name w:val="Heading 11"/>
    <w:basedOn w:val="Normal"/>
    <w:rsid w:val="006C58F1"/>
    <w:pPr>
      <w:widowControl w:val="0"/>
      <w:numPr>
        <w:numId w:val="2"/>
      </w:numPr>
      <w:autoSpaceDE w:val="0"/>
      <w:autoSpaceDN w:val="0"/>
      <w:adjustRightInd w:val="0"/>
      <w:ind w:left="3420" w:right="-180"/>
      <w:contextualSpacing/>
    </w:pPr>
    <w:rPr>
      <w:rFonts w:cs="Arial"/>
      <w:color w:val="000000"/>
      <w:spacing w:val="-2"/>
      <w:sz w:val="20"/>
      <w:szCs w:val="20"/>
    </w:rPr>
  </w:style>
  <w:style w:type="paragraph" w:customStyle="1" w:styleId="Heading12">
    <w:name w:val="Heading 12"/>
    <w:basedOn w:val="Heading10"/>
    <w:rsid w:val="007D272B"/>
    <w:pPr>
      <w:numPr>
        <w:numId w:val="3"/>
      </w:numPr>
      <w:ind w:right="-187"/>
    </w:pPr>
    <w:rPr>
      <w:i w:val="0"/>
    </w:rPr>
  </w:style>
  <w:style w:type="paragraph" w:customStyle="1" w:styleId="Heading13">
    <w:name w:val="Heading 13"/>
    <w:basedOn w:val="Heading7"/>
    <w:rsid w:val="0037182C"/>
    <w:pPr>
      <w:numPr>
        <w:ilvl w:val="1"/>
        <w:numId w:val="4"/>
      </w:numPr>
    </w:pPr>
  </w:style>
  <w:style w:type="paragraph" w:customStyle="1" w:styleId="Heading14">
    <w:name w:val="Heading 14"/>
    <w:basedOn w:val="Heading6"/>
    <w:rsid w:val="00755A13"/>
    <w:pPr>
      <w:numPr>
        <w:numId w:val="0"/>
      </w:numPr>
      <w:ind w:left="2520" w:hanging="360"/>
    </w:pPr>
  </w:style>
  <w:style w:type="paragraph" w:customStyle="1" w:styleId="Heading15">
    <w:name w:val="Heading 15"/>
    <w:basedOn w:val="Normal"/>
    <w:rsid w:val="007F5684"/>
    <w:pPr>
      <w:spacing w:line="240" w:lineRule="auto"/>
      <w:ind w:left="1440"/>
    </w:pPr>
    <w:rPr>
      <w:rFonts w:cs="Arial"/>
      <w:b/>
      <w:noProof/>
      <w:szCs w:val="24"/>
    </w:rPr>
  </w:style>
  <w:style w:type="paragraph" w:customStyle="1" w:styleId="asubmanipulatingthuan">
    <w:name w:val="a.sub_manipulating_thuan"/>
    <w:basedOn w:val="aChamso"/>
    <w:rsid w:val="00A9242D"/>
    <w:pPr>
      <w:spacing w:after="115" w:line="360" w:lineRule="auto"/>
      <w:ind w:left="3600" w:hanging="360"/>
    </w:pPr>
  </w:style>
  <w:style w:type="paragraph" w:customStyle="1" w:styleId="7a">
    <w:name w:val="7a"/>
    <w:basedOn w:val="Normal"/>
    <w:rsid w:val="00A9242D"/>
    <w:pPr>
      <w:autoSpaceDE w:val="0"/>
      <w:autoSpaceDN w:val="0"/>
      <w:adjustRightInd w:val="0"/>
      <w:spacing w:before="120" w:after="240" w:line="240" w:lineRule="auto"/>
      <w:ind w:left="2160" w:hanging="360"/>
    </w:pPr>
    <w:rPr>
      <w:rFonts w:eastAsia="Calibri" w:cs="Arial"/>
      <w:sz w:val="20"/>
      <w:szCs w:val="24"/>
    </w:rPr>
  </w:style>
  <w:style w:type="paragraph" w:customStyle="1" w:styleId="numbering-1-western">
    <w:name w:val="numbering-1-western"/>
    <w:basedOn w:val="Normal"/>
    <w:rsid w:val="00A9242D"/>
    <w:pPr>
      <w:spacing w:before="100" w:beforeAutospacing="1" w:after="115" w:line="240" w:lineRule="auto"/>
    </w:pPr>
    <w:rPr>
      <w:rFonts w:ascii="Times New Roman" w:hAnsi="Times New Roman"/>
      <w:szCs w:val="24"/>
    </w:rPr>
  </w:style>
  <w:style w:type="character" w:styleId="LineNumber">
    <w:name w:val="line number"/>
    <w:basedOn w:val="DefaultParagraphFont"/>
    <w:uiPriority w:val="99"/>
    <w:semiHidden/>
    <w:unhideWhenUsed/>
    <w:rsid w:val="00A9242D"/>
  </w:style>
  <w:style w:type="paragraph" w:customStyle="1" w:styleId="Heading16">
    <w:name w:val="Heading 16"/>
    <w:basedOn w:val="Heading4"/>
    <w:rsid w:val="00EF189F"/>
    <w:pPr>
      <w:ind w:left="1440"/>
    </w:pPr>
  </w:style>
  <w:style w:type="paragraph" w:customStyle="1" w:styleId="Heading17">
    <w:name w:val="Heading 17"/>
    <w:basedOn w:val="Heading11"/>
    <w:rsid w:val="007D272B"/>
    <w:pPr>
      <w:numPr>
        <w:ilvl w:val="1"/>
      </w:numPr>
      <w:ind w:left="3960"/>
    </w:pPr>
  </w:style>
  <w:style w:type="paragraph" w:styleId="TOC1">
    <w:name w:val="toc 1"/>
    <w:basedOn w:val="Normal"/>
    <w:next w:val="Normal"/>
    <w:autoRedefine/>
    <w:uiPriority w:val="39"/>
    <w:unhideWhenUsed/>
    <w:rsid w:val="00514FC6"/>
    <w:pPr>
      <w:tabs>
        <w:tab w:val="left" w:pos="450"/>
        <w:tab w:val="right" w:leader="dot" w:pos="9192"/>
      </w:tabs>
      <w:spacing w:after="0"/>
    </w:pPr>
  </w:style>
  <w:style w:type="paragraph" w:styleId="TOC2">
    <w:name w:val="toc 2"/>
    <w:basedOn w:val="Normal"/>
    <w:next w:val="Normal"/>
    <w:autoRedefine/>
    <w:uiPriority w:val="39"/>
    <w:unhideWhenUsed/>
    <w:rsid w:val="00514FC6"/>
    <w:pPr>
      <w:tabs>
        <w:tab w:val="left" w:pos="720"/>
        <w:tab w:val="right" w:leader="dot" w:pos="9192"/>
      </w:tabs>
      <w:spacing w:after="0"/>
      <w:ind w:left="220"/>
    </w:pPr>
  </w:style>
  <w:style w:type="paragraph" w:styleId="TOC3">
    <w:name w:val="toc 3"/>
    <w:basedOn w:val="Normal"/>
    <w:next w:val="Normal"/>
    <w:autoRedefine/>
    <w:uiPriority w:val="39"/>
    <w:unhideWhenUsed/>
    <w:rsid w:val="00514FC6"/>
    <w:pPr>
      <w:tabs>
        <w:tab w:val="left" w:pos="1080"/>
        <w:tab w:val="right" w:leader="dot" w:pos="9192"/>
      </w:tabs>
      <w:spacing w:after="0"/>
      <w:ind w:left="440"/>
    </w:pPr>
  </w:style>
  <w:style w:type="paragraph" w:styleId="TOC4">
    <w:name w:val="toc 4"/>
    <w:basedOn w:val="Normal"/>
    <w:next w:val="Normal"/>
    <w:autoRedefine/>
    <w:uiPriority w:val="39"/>
    <w:unhideWhenUsed/>
    <w:rsid w:val="0084020F"/>
    <w:pPr>
      <w:spacing w:after="100"/>
      <w:ind w:left="660"/>
    </w:pPr>
  </w:style>
  <w:style w:type="paragraph" w:styleId="TOC5">
    <w:name w:val="toc 5"/>
    <w:basedOn w:val="Normal"/>
    <w:next w:val="Normal"/>
    <w:autoRedefine/>
    <w:uiPriority w:val="39"/>
    <w:unhideWhenUsed/>
    <w:rsid w:val="0084020F"/>
    <w:pPr>
      <w:spacing w:after="100"/>
      <w:ind w:left="880"/>
    </w:pPr>
  </w:style>
  <w:style w:type="paragraph" w:styleId="DocumentMap">
    <w:name w:val="Document Map"/>
    <w:basedOn w:val="Normal"/>
    <w:link w:val="DocumentMapChar"/>
    <w:uiPriority w:val="99"/>
    <w:semiHidden/>
    <w:unhideWhenUsed/>
    <w:rsid w:val="00D24BC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4BC6"/>
    <w:rPr>
      <w:rFonts w:ascii="Tahoma" w:eastAsia="Times New Roman" w:hAnsi="Tahoma" w:cs="Tahoma"/>
      <w:sz w:val="16"/>
      <w:szCs w:val="16"/>
    </w:rPr>
  </w:style>
  <w:style w:type="character" w:customStyle="1" w:styleId="apple-converted-space">
    <w:name w:val="apple-converted-space"/>
    <w:basedOn w:val="DefaultParagraphFont"/>
    <w:rsid w:val="002D284E"/>
  </w:style>
  <w:style w:type="character" w:styleId="Emphasis">
    <w:name w:val="Emphasis"/>
    <w:basedOn w:val="DefaultParagraphFont"/>
    <w:uiPriority w:val="20"/>
    <w:rsid w:val="002D284E"/>
    <w:rPr>
      <w:i/>
      <w:iCs/>
    </w:rPr>
  </w:style>
  <w:style w:type="character" w:customStyle="1" w:styleId="ListParagraphChar">
    <w:name w:val="List Paragraph Char"/>
    <w:basedOn w:val="DefaultParagraphFont"/>
    <w:link w:val="ListParagraph"/>
    <w:uiPriority w:val="34"/>
    <w:rsid w:val="00906EB9"/>
    <w:rPr>
      <w:rFonts w:ascii="Calibri" w:eastAsia="Times New Roman" w:hAnsi="Calibri" w:cs="Times New Roman"/>
      <w:sz w:val="22"/>
    </w:rPr>
  </w:style>
  <w:style w:type="paragraph" w:customStyle="1" w:styleId="Normal1">
    <w:name w:val="Normal1"/>
    <w:rsid w:val="00144A6F"/>
    <w:rPr>
      <w:rFonts w:ascii="Calibri" w:eastAsia="Calibri" w:hAnsi="Calibri" w:cs="Calibri"/>
      <w:color w:val="000000"/>
      <w:sz w:val="22"/>
      <w:szCs w:val="22"/>
    </w:rPr>
  </w:style>
  <w:style w:type="paragraph" w:customStyle="1" w:styleId="McI">
    <w:name w:val="Mục I"/>
    <w:basedOn w:val="ListParagraph"/>
    <w:link w:val="McIChar"/>
    <w:rsid w:val="00CE68C8"/>
    <w:pPr>
      <w:numPr>
        <w:numId w:val="18"/>
      </w:numPr>
      <w:spacing w:after="160" w:line="360" w:lineRule="auto"/>
    </w:pPr>
    <w:rPr>
      <w:b/>
      <w:sz w:val="34"/>
    </w:rPr>
  </w:style>
  <w:style w:type="paragraph" w:customStyle="1" w:styleId="Mc1">
    <w:name w:val="Mục 1"/>
    <w:basedOn w:val="ListParagraph"/>
    <w:link w:val="Mc1Char"/>
    <w:autoRedefine/>
    <w:rsid w:val="00CE68C8"/>
    <w:pPr>
      <w:keepNext/>
      <w:tabs>
        <w:tab w:val="left" w:pos="270"/>
      </w:tabs>
      <w:spacing w:after="0"/>
    </w:pPr>
    <w:rPr>
      <w:b/>
      <w:szCs w:val="24"/>
    </w:rPr>
  </w:style>
  <w:style w:type="character" w:customStyle="1" w:styleId="McIChar">
    <w:name w:val="Mục I Char"/>
    <w:basedOn w:val="ListParagraphChar"/>
    <w:link w:val="McI"/>
    <w:rsid w:val="00CE68C8"/>
    <w:rPr>
      <w:rFonts w:ascii="Arial" w:eastAsia="Times New Roman" w:hAnsi="Arial" w:cs="Times New Roman"/>
      <w:b/>
      <w:sz w:val="34"/>
    </w:rPr>
  </w:style>
  <w:style w:type="character" w:customStyle="1" w:styleId="Mc1Char">
    <w:name w:val="Mục 1 Char"/>
    <w:basedOn w:val="ListParagraphChar"/>
    <w:link w:val="Mc1"/>
    <w:rsid w:val="00CE68C8"/>
    <w:rPr>
      <w:rFonts w:ascii="Calibri" w:eastAsia="Times New Roman" w:hAnsi="Calibri" w:cs="Times New Roman"/>
      <w:b/>
      <w:sz w:val="24"/>
      <w:szCs w:val="24"/>
    </w:rPr>
  </w:style>
  <w:style w:type="paragraph" w:customStyle="1" w:styleId="McVB">
    <w:name w:val="Mục VB"/>
    <w:basedOn w:val="ListParagraph"/>
    <w:link w:val="McVBChar"/>
    <w:rsid w:val="00CE68C8"/>
    <w:pPr>
      <w:spacing w:after="160" w:line="360" w:lineRule="auto"/>
      <w:ind w:left="567"/>
    </w:pPr>
    <w:rPr>
      <w:szCs w:val="22"/>
    </w:rPr>
  </w:style>
  <w:style w:type="paragraph" w:customStyle="1" w:styleId="Mc-">
    <w:name w:val="Mục -"/>
    <w:basedOn w:val="ListParagraph"/>
    <w:link w:val="Mc-Char"/>
    <w:rsid w:val="00CE68C8"/>
    <w:pPr>
      <w:numPr>
        <w:numId w:val="19"/>
      </w:numPr>
      <w:spacing w:after="0" w:line="360" w:lineRule="auto"/>
    </w:pPr>
    <w:rPr>
      <w:szCs w:val="22"/>
    </w:rPr>
  </w:style>
  <w:style w:type="character" w:customStyle="1" w:styleId="McVBChar">
    <w:name w:val="Mục VB Char"/>
    <w:basedOn w:val="ListParagraphChar"/>
    <w:link w:val="McVB"/>
    <w:rsid w:val="00CE68C8"/>
    <w:rPr>
      <w:rFonts w:ascii="Calibri" w:eastAsia="Times New Roman" w:hAnsi="Calibri" w:cs="Times New Roman"/>
      <w:sz w:val="22"/>
      <w:szCs w:val="22"/>
    </w:rPr>
  </w:style>
  <w:style w:type="character" w:customStyle="1" w:styleId="Mc-Char">
    <w:name w:val="Mục - Char"/>
    <w:basedOn w:val="ListParagraphChar"/>
    <w:link w:val="Mc-"/>
    <w:rsid w:val="00CE68C8"/>
    <w:rPr>
      <w:rFonts w:ascii="Arial" w:eastAsia="Times New Roman" w:hAnsi="Arial" w:cs="Times New Roman"/>
      <w:sz w:val="24"/>
      <w:szCs w:val="22"/>
    </w:rPr>
  </w:style>
  <w:style w:type="paragraph" w:customStyle="1" w:styleId="Style5">
    <w:name w:val="Style5"/>
    <w:basedOn w:val="Normal"/>
    <w:next w:val="Normal"/>
    <w:rsid w:val="004171EE"/>
    <w:pPr>
      <w:widowControl w:val="0"/>
    </w:pPr>
    <w:rPr>
      <w:rFonts w:ascii="Times New Roman" w:hAnsi="Times New Roman"/>
      <w:szCs w:val="24"/>
    </w:rPr>
  </w:style>
  <w:style w:type="paragraph" w:customStyle="1" w:styleId="BodyHeading1">
    <w:name w:val="Body Heading 1"/>
    <w:basedOn w:val="Normal"/>
    <w:link w:val="BodyHeading1Char"/>
    <w:qFormat/>
    <w:rsid w:val="001E5446"/>
    <w:pPr>
      <w:widowControl w:val="0"/>
      <w:spacing w:line="360" w:lineRule="auto"/>
      <w:ind w:left="0"/>
    </w:pPr>
    <w:rPr>
      <w:rFonts w:cs="Arial"/>
      <w:szCs w:val="24"/>
    </w:rPr>
  </w:style>
  <w:style w:type="paragraph" w:customStyle="1" w:styleId="Bulletlevel1">
    <w:name w:val="Bullet level 1"/>
    <w:basedOn w:val="ListParagraph"/>
    <w:link w:val="Bulletlevel1Char"/>
    <w:qFormat/>
    <w:rsid w:val="001E5446"/>
    <w:pPr>
      <w:numPr>
        <w:ilvl w:val="1"/>
        <w:numId w:val="13"/>
      </w:numPr>
      <w:spacing w:after="0" w:line="360" w:lineRule="auto"/>
      <w:ind w:left="720"/>
    </w:pPr>
    <w:rPr>
      <w:rFonts w:cs="Arial"/>
      <w:shd w:val="clear" w:color="auto" w:fill="FFFFFF"/>
    </w:rPr>
  </w:style>
  <w:style w:type="character" w:customStyle="1" w:styleId="BodyHeading1Char">
    <w:name w:val="Body Heading 1 Char"/>
    <w:basedOn w:val="DefaultParagraphFont"/>
    <w:link w:val="BodyHeading1"/>
    <w:rsid w:val="001E5446"/>
    <w:rPr>
      <w:rFonts w:ascii="Arial" w:eastAsia="Times New Roman" w:hAnsi="Arial" w:cs="Arial"/>
      <w:sz w:val="24"/>
      <w:szCs w:val="24"/>
    </w:rPr>
  </w:style>
  <w:style w:type="paragraph" w:customStyle="1" w:styleId="BodyHeading2">
    <w:name w:val="Body Heading 2"/>
    <w:basedOn w:val="Normal"/>
    <w:link w:val="BodyHeading2Char"/>
    <w:qFormat/>
    <w:rsid w:val="00934D25"/>
    <w:pPr>
      <w:widowControl w:val="0"/>
      <w:spacing w:after="0" w:line="360" w:lineRule="auto"/>
    </w:pPr>
    <w:rPr>
      <w:rFonts w:cs="Arial"/>
      <w:szCs w:val="22"/>
    </w:rPr>
  </w:style>
  <w:style w:type="character" w:customStyle="1" w:styleId="Bulletlevel1Char">
    <w:name w:val="Bullet level 1 Char"/>
    <w:basedOn w:val="ListParagraphChar"/>
    <w:link w:val="Bulletlevel1"/>
    <w:rsid w:val="001E5446"/>
    <w:rPr>
      <w:rFonts w:ascii="Arial" w:eastAsia="Times New Roman" w:hAnsi="Arial" w:cs="Arial"/>
      <w:sz w:val="24"/>
    </w:rPr>
  </w:style>
  <w:style w:type="paragraph" w:customStyle="1" w:styleId="Bulletlevel3">
    <w:name w:val="Bullet level 3"/>
    <w:basedOn w:val="Normal"/>
    <w:link w:val="Bulletlevel3Char"/>
    <w:qFormat/>
    <w:rsid w:val="00AC7EF1"/>
    <w:pPr>
      <w:widowControl w:val="0"/>
      <w:numPr>
        <w:ilvl w:val="1"/>
        <w:numId w:val="11"/>
      </w:numPr>
      <w:tabs>
        <w:tab w:val="clear" w:pos="1440"/>
        <w:tab w:val="num" w:pos="1080"/>
      </w:tabs>
      <w:spacing w:after="0" w:line="360" w:lineRule="auto"/>
      <w:ind w:left="1080"/>
      <w:textAlignment w:val="baseline"/>
    </w:pPr>
    <w:rPr>
      <w:rFonts w:cs="Arial"/>
      <w:color w:val="000000"/>
      <w:szCs w:val="22"/>
    </w:rPr>
  </w:style>
  <w:style w:type="character" w:customStyle="1" w:styleId="BodyHeading2Char">
    <w:name w:val="Body Heading 2 Char"/>
    <w:basedOn w:val="DefaultParagraphFont"/>
    <w:link w:val="BodyHeading2"/>
    <w:rsid w:val="00934D25"/>
    <w:rPr>
      <w:rFonts w:ascii="Arial" w:eastAsia="Times New Roman" w:hAnsi="Arial" w:cs="Arial"/>
      <w:sz w:val="24"/>
      <w:szCs w:val="22"/>
    </w:rPr>
  </w:style>
  <w:style w:type="paragraph" w:customStyle="1" w:styleId="Bulletlevel2">
    <w:name w:val="Bullet level 2"/>
    <w:basedOn w:val="ListParagraph"/>
    <w:link w:val="Bulletlevel2Char"/>
    <w:qFormat/>
    <w:rsid w:val="004D7119"/>
    <w:pPr>
      <w:numPr>
        <w:numId w:val="25"/>
      </w:numPr>
      <w:spacing w:after="160" w:line="360" w:lineRule="auto"/>
      <w:ind w:left="1080"/>
    </w:pPr>
    <w:rPr>
      <w:rFonts w:cs="Arial"/>
      <w:b/>
      <w:szCs w:val="24"/>
    </w:rPr>
  </w:style>
  <w:style w:type="character" w:customStyle="1" w:styleId="Bulletlevel3Char">
    <w:name w:val="Bullet level 3 Char"/>
    <w:basedOn w:val="DefaultParagraphFont"/>
    <w:link w:val="Bulletlevel3"/>
    <w:rsid w:val="00AC7EF1"/>
    <w:rPr>
      <w:rFonts w:ascii="Arial" w:eastAsia="Times New Roman" w:hAnsi="Arial" w:cs="Arial"/>
      <w:color w:val="000000"/>
      <w:sz w:val="24"/>
      <w:szCs w:val="22"/>
    </w:rPr>
  </w:style>
  <w:style w:type="paragraph" w:customStyle="1" w:styleId="Bulletlevel4">
    <w:name w:val="Bullet level 4"/>
    <w:basedOn w:val="ListParagraph"/>
    <w:link w:val="Bulletlevel4Char"/>
    <w:qFormat/>
    <w:rsid w:val="00934D25"/>
    <w:pPr>
      <w:numPr>
        <w:ilvl w:val="1"/>
        <w:numId w:val="17"/>
      </w:numPr>
      <w:spacing w:after="160" w:line="360" w:lineRule="auto"/>
      <w:ind w:left="1530"/>
    </w:pPr>
    <w:rPr>
      <w:rFonts w:cs="Arial"/>
      <w:szCs w:val="24"/>
    </w:rPr>
  </w:style>
  <w:style w:type="character" w:customStyle="1" w:styleId="Bulletlevel2Char">
    <w:name w:val="Bullet level 2 Char"/>
    <w:basedOn w:val="ListParagraphChar"/>
    <w:link w:val="Bulletlevel2"/>
    <w:rsid w:val="004D7119"/>
    <w:rPr>
      <w:rFonts w:ascii="Arial" w:eastAsia="Times New Roman" w:hAnsi="Arial" w:cs="Arial"/>
      <w:b/>
      <w:sz w:val="24"/>
      <w:szCs w:val="24"/>
    </w:rPr>
  </w:style>
  <w:style w:type="paragraph" w:customStyle="1" w:styleId="Bulletlevel0">
    <w:name w:val="Bullet level 0"/>
    <w:basedOn w:val="ListParagraph"/>
    <w:link w:val="Bulletlevel0Char"/>
    <w:qFormat/>
    <w:rsid w:val="001E5446"/>
    <w:pPr>
      <w:numPr>
        <w:numId w:val="16"/>
      </w:numPr>
      <w:ind w:left="360"/>
    </w:pPr>
    <w:rPr>
      <w:rFonts w:cs="Arial"/>
      <w:b/>
    </w:rPr>
  </w:style>
  <w:style w:type="character" w:customStyle="1" w:styleId="Bulletlevel4Char">
    <w:name w:val="Bullet level 4 Char"/>
    <w:basedOn w:val="ListParagraphChar"/>
    <w:link w:val="Bulletlevel4"/>
    <w:rsid w:val="00934D25"/>
    <w:rPr>
      <w:rFonts w:ascii="Arial" w:eastAsia="Times New Roman" w:hAnsi="Arial" w:cs="Arial"/>
      <w:sz w:val="24"/>
      <w:szCs w:val="24"/>
    </w:rPr>
  </w:style>
  <w:style w:type="paragraph" w:customStyle="1" w:styleId="BodyBulletlevel1">
    <w:name w:val="Body Bullet level 1"/>
    <w:basedOn w:val="Normal"/>
    <w:link w:val="BodyBulletlevel1Char"/>
    <w:qFormat/>
    <w:rsid w:val="001E5446"/>
    <w:pPr>
      <w:spacing w:before="120" w:line="360" w:lineRule="auto"/>
      <w:ind w:left="720"/>
    </w:pPr>
    <w:rPr>
      <w:rFonts w:cs="Arial"/>
      <w:color w:val="0D0D0D" w:themeColor="text1" w:themeTint="F2"/>
      <w:szCs w:val="24"/>
      <w:shd w:val="clear" w:color="auto" w:fill="FFFFFF"/>
    </w:rPr>
  </w:style>
  <w:style w:type="character" w:customStyle="1" w:styleId="Bulletlevel0Char">
    <w:name w:val="Bullet level 0 Char"/>
    <w:basedOn w:val="ListParagraphChar"/>
    <w:link w:val="Bulletlevel0"/>
    <w:rsid w:val="001E5446"/>
    <w:rPr>
      <w:rFonts w:ascii="Arial" w:eastAsia="Times New Roman" w:hAnsi="Arial" w:cs="Arial"/>
      <w:b/>
      <w:sz w:val="24"/>
    </w:rPr>
  </w:style>
  <w:style w:type="paragraph" w:customStyle="1" w:styleId="BodyLevel2">
    <w:name w:val="Body Level 2"/>
    <w:basedOn w:val="Normal"/>
    <w:link w:val="BodyLevel2Char"/>
    <w:qFormat/>
    <w:rsid w:val="00C335DD"/>
    <w:pPr>
      <w:ind w:left="720"/>
    </w:pPr>
  </w:style>
  <w:style w:type="character" w:customStyle="1" w:styleId="BodyBulletlevel1Char">
    <w:name w:val="Body Bullet level 1 Char"/>
    <w:basedOn w:val="DefaultParagraphFont"/>
    <w:link w:val="BodyBulletlevel1"/>
    <w:rsid w:val="001E5446"/>
    <w:rPr>
      <w:rFonts w:ascii="Arial" w:eastAsia="Times New Roman" w:hAnsi="Arial" w:cs="Arial"/>
      <w:color w:val="0D0D0D" w:themeColor="text1" w:themeTint="F2"/>
      <w:sz w:val="24"/>
      <w:szCs w:val="24"/>
    </w:rPr>
  </w:style>
  <w:style w:type="character" w:customStyle="1" w:styleId="BodyLevel2Char">
    <w:name w:val="Body Level 2 Char"/>
    <w:basedOn w:val="DefaultParagraphFont"/>
    <w:link w:val="BodyLevel2"/>
    <w:rsid w:val="00C335DD"/>
    <w:rPr>
      <w:rFonts w:ascii="Arial" w:eastAsia="Times New Roman" w:hAnsi="Arial"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6638">
      <w:bodyDiv w:val="1"/>
      <w:marLeft w:val="0"/>
      <w:marRight w:val="0"/>
      <w:marTop w:val="0"/>
      <w:marBottom w:val="0"/>
      <w:divBdr>
        <w:top w:val="none" w:sz="0" w:space="0" w:color="auto"/>
        <w:left w:val="none" w:sz="0" w:space="0" w:color="auto"/>
        <w:bottom w:val="none" w:sz="0" w:space="0" w:color="auto"/>
        <w:right w:val="none" w:sz="0" w:space="0" w:color="auto"/>
      </w:divBdr>
    </w:div>
    <w:div w:id="121701982">
      <w:bodyDiv w:val="1"/>
      <w:marLeft w:val="0"/>
      <w:marRight w:val="0"/>
      <w:marTop w:val="0"/>
      <w:marBottom w:val="0"/>
      <w:divBdr>
        <w:top w:val="none" w:sz="0" w:space="0" w:color="auto"/>
        <w:left w:val="none" w:sz="0" w:space="0" w:color="auto"/>
        <w:bottom w:val="none" w:sz="0" w:space="0" w:color="auto"/>
        <w:right w:val="none" w:sz="0" w:space="0" w:color="auto"/>
      </w:divBdr>
    </w:div>
    <w:div w:id="145249613">
      <w:bodyDiv w:val="1"/>
      <w:marLeft w:val="0"/>
      <w:marRight w:val="0"/>
      <w:marTop w:val="0"/>
      <w:marBottom w:val="0"/>
      <w:divBdr>
        <w:top w:val="none" w:sz="0" w:space="0" w:color="auto"/>
        <w:left w:val="none" w:sz="0" w:space="0" w:color="auto"/>
        <w:bottom w:val="none" w:sz="0" w:space="0" w:color="auto"/>
        <w:right w:val="none" w:sz="0" w:space="0" w:color="auto"/>
      </w:divBdr>
    </w:div>
    <w:div w:id="485561250">
      <w:bodyDiv w:val="1"/>
      <w:marLeft w:val="0"/>
      <w:marRight w:val="0"/>
      <w:marTop w:val="0"/>
      <w:marBottom w:val="0"/>
      <w:divBdr>
        <w:top w:val="none" w:sz="0" w:space="0" w:color="auto"/>
        <w:left w:val="none" w:sz="0" w:space="0" w:color="auto"/>
        <w:bottom w:val="none" w:sz="0" w:space="0" w:color="auto"/>
        <w:right w:val="none" w:sz="0" w:space="0" w:color="auto"/>
      </w:divBdr>
    </w:div>
    <w:div w:id="496771341">
      <w:bodyDiv w:val="1"/>
      <w:marLeft w:val="0"/>
      <w:marRight w:val="0"/>
      <w:marTop w:val="0"/>
      <w:marBottom w:val="0"/>
      <w:divBdr>
        <w:top w:val="none" w:sz="0" w:space="0" w:color="auto"/>
        <w:left w:val="none" w:sz="0" w:space="0" w:color="auto"/>
        <w:bottom w:val="none" w:sz="0" w:space="0" w:color="auto"/>
        <w:right w:val="none" w:sz="0" w:space="0" w:color="auto"/>
      </w:divBdr>
      <w:divsChild>
        <w:div w:id="142813047">
          <w:marLeft w:val="0"/>
          <w:marRight w:val="0"/>
          <w:marTop w:val="0"/>
          <w:marBottom w:val="0"/>
          <w:divBdr>
            <w:top w:val="none" w:sz="0" w:space="0" w:color="auto"/>
            <w:left w:val="none" w:sz="0" w:space="0" w:color="auto"/>
            <w:bottom w:val="none" w:sz="0" w:space="0" w:color="auto"/>
            <w:right w:val="none" w:sz="0" w:space="0" w:color="auto"/>
          </w:divBdr>
        </w:div>
      </w:divsChild>
    </w:div>
    <w:div w:id="1071275187">
      <w:bodyDiv w:val="1"/>
      <w:marLeft w:val="0"/>
      <w:marRight w:val="0"/>
      <w:marTop w:val="0"/>
      <w:marBottom w:val="0"/>
      <w:divBdr>
        <w:top w:val="none" w:sz="0" w:space="0" w:color="auto"/>
        <w:left w:val="none" w:sz="0" w:space="0" w:color="auto"/>
        <w:bottom w:val="none" w:sz="0" w:space="0" w:color="auto"/>
        <w:right w:val="none" w:sz="0" w:space="0" w:color="auto"/>
      </w:divBdr>
    </w:div>
    <w:div w:id="1143161099">
      <w:bodyDiv w:val="1"/>
      <w:marLeft w:val="0"/>
      <w:marRight w:val="0"/>
      <w:marTop w:val="0"/>
      <w:marBottom w:val="0"/>
      <w:divBdr>
        <w:top w:val="none" w:sz="0" w:space="0" w:color="auto"/>
        <w:left w:val="none" w:sz="0" w:space="0" w:color="auto"/>
        <w:bottom w:val="none" w:sz="0" w:space="0" w:color="auto"/>
        <w:right w:val="none" w:sz="0" w:space="0" w:color="auto"/>
      </w:divBdr>
    </w:div>
    <w:div w:id="1308777078">
      <w:bodyDiv w:val="1"/>
      <w:marLeft w:val="0"/>
      <w:marRight w:val="0"/>
      <w:marTop w:val="0"/>
      <w:marBottom w:val="0"/>
      <w:divBdr>
        <w:top w:val="none" w:sz="0" w:space="0" w:color="auto"/>
        <w:left w:val="none" w:sz="0" w:space="0" w:color="auto"/>
        <w:bottom w:val="none" w:sz="0" w:space="0" w:color="auto"/>
        <w:right w:val="none" w:sz="0" w:space="0" w:color="auto"/>
      </w:divBdr>
    </w:div>
    <w:div w:id="1555896810">
      <w:bodyDiv w:val="1"/>
      <w:marLeft w:val="0"/>
      <w:marRight w:val="0"/>
      <w:marTop w:val="0"/>
      <w:marBottom w:val="0"/>
      <w:divBdr>
        <w:top w:val="none" w:sz="0" w:space="0" w:color="auto"/>
        <w:left w:val="none" w:sz="0" w:space="0" w:color="auto"/>
        <w:bottom w:val="none" w:sz="0" w:space="0" w:color="auto"/>
        <w:right w:val="none" w:sz="0" w:space="0" w:color="auto"/>
      </w:divBdr>
    </w:div>
    <w:div w:id="1665622749">
      <w:bodyDiv w:val="1"/>
      <w:marLeft w:val="0"/>
      <w:marRight w:val="0"/>
      <w:marTop w:val="0"/>
      <w:marBottom w:val="0"/>
      <w:divBdr>
        <w:top w:val="none" w:sz="0" w:space="0" w:color="auto"/>
        <w:left w:val="none" w:sz="0" w:space="0" w:color="auto"/>
        <w:bottom w:val="none" w:sz="0" w:space="0" w:color="auto"/>
        <w:right w:val="none" w:sz="0" w:space="0" w:color="auto"/>
      </w:divBdr>
      <w:divsChild>
        <w:div w:id="1651514484">
          <w:marLeft w:val="0"/>
          <w:marRight w:val="0"/>
          <w:marTop w:val="75"/>
          <w:marBottom w:val="0"/>
          <w:divBdr>
            <w:top w:val="none" w:sz="0" w:space="0" w:color="auto"/>
            <w:left w:val="none" w:sz="0" w:space="0" w:color="auto"/>
            <w:bottom w:val="none" w:sz="0" w:space="0" w:color="auto"/>
            <w:right w:val="none" w:sz="0" w:space="0" w:color="auto"/>
          </w:divBdr>
        </w:div>
        <w:div w:id="1400133690">
          <w:marLeft w:val="0"/>
          <w:marRight w:val="0"/>
          <w:marTop w:val="75"/>
          <w:marBottom w:val="0"/>
          <w:divBdr>
            <w:top w:val="none" w:sz="0" w:space="0" w:color="auto"/>
            <w:left w:val="none" w:sz="0" w:space="0" w:color="auto"/>
            <w:bottom w:val="none" w:sz="0" w:space="0" w:color="auto"/>
            <w:right w:val="none" w:sz="0" w:space="0" w:color="auto"/>
          </w:divBdr>
        </w:div>
        <w:div w:id="1993289742">
          <w:marLeft w:val="0"/>
          <w:marRight w:val="0"/>
          <w:marTop w:val="75"/>
          <w:marBottom w:val="0"/>
          <w:divBdr>
            <w:top w:val="none" w:sz="0" w:space="0" w:color="auto"/>
            <w:left w:val="none" w:sz="0" w:space="0" w:color="auto"/>
            <w:bottom w:val="none" w:sz="0" w:space="0" w:color="auto"/>
            <w:right w:val="none" w:sz="0" w:space="0" w:color="auto"/>
          </w:divBdr>
        </w:div>
        <w:div w:id="902763778">
          <w:marLeft w:val="0"/>
          <w:marRight w:val="0"/>
          <w:marTop w:val="75"/>
          <w:marBottom w:val="0"/>
          <w:divBdr>
            <w:top w:val="none" w:sz="0" w:space="0" w:color="auto"/>
            <w:left w:val="none" w:sz="0" w:space="0" w:color="auto"/>
            <w:bottom w:val="none" w:sz="0" w:space="0" w:color="auto"/>
            <w:right w:val="none" w:sz="0" w:space="0" w:color="auto"/>
          </w:divBdr>
        </w:div>
      </w:divsChild>
    </w:div>
    <w:div w:id="195894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file:///\\10.0.0.5\6.%20Phong%20Phat%20trien%20Phan%20mem\14.%20iSofH%20EMR\2.%20HDSD\2.1.%20HDSD_%20File%20Help"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2E8CC-D881-4D4C-B466-5F9319268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cập nhật tính năng Ver.23165-23171-23157 ngày 09/05/2026</dc:title>
  <dc:creator>Panther</dc:creator>
  <cp:lastModifiedBy>Ha Nguyen</cp:lastModifiedBy>
  <cp:revision>15</cp:revision>
  <cp:lastPrinted>2015-11-28T09:37:00Z</cp:lastPrinted>
  <dcterms:created xsi:type="dcterms:W3CDTF">2020-04-29T10:34:00Z</dcterms:created>
  <dcterms:modified xsi:type="dcterms:W3CDTF">2021-06-08T12:14:00Z</dcterms:modified>
</cp:coreProperties>
</file>